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lang w:val="ru-RU"/>
        </w:rPr>
      </w:pPr>
      <w:r>
        <w:rPr>
          <w:lang w:val="ru-RU"/>
        </w:rPr>
        <w:t xml:space="preserve">Кадры, производительность труда </w:t>
      </w:r>
    </w:p>
    <w:p>
      <w:pPr>
        <w:numPr>
          <w:ilvl w:val="0"/>
          <w:numId w:val="0"/>
        </w:numPr>
        <w:ind w:firstLine="420" w:firstLineChars="0"/>
        <w:jc w:val="center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lang w:val="ru-RU"/>
        </w:rPr>
      </w:pPr>
    </w:p>
    <w:p>
      <w:pPr>
        <w:numPr>
          <w:ilvl w:val="0"/>
          <w:numId w:val="1"/>
        </w:numPr>
        <w:ind w:firstLine="420" w:firstLineChars="0"/>
        <w:jc w:val="center"/>
        <w:rPr>
          <w:lang w:val="ru-RU"/>
        </w:rPr>
      </w:pPr>
      <w:r>
        <w:rPr>
          <w:lang w:val="ru-RU"/>
        </w:rPr>
        <w:t>Состав и структура кдров предприятия</w:t>
      </w:r>
    </w:p>
    <w:p>
      <w:pPr>
        <w:numPr>
          <w:ilvl w:val="0"/>
          <w:numId w:val="1"/>
        </w:numPr>
        <w:ind w:firstLine="420" w:firstLineChars="0"/>
        <w:jc w:val="center"/>
        <w:rPr>
          <w:lang w:val="ru-RU"/>
        </w:rPr>
      </w:pPr>
      <w:r>
        <w:rPr>
          <w:lang w:val="ru-RU"/>
        </w:rPr>
        <w:t>Производительность труда, её показатели и змерители</w:t>
      </w:r>
    </w:p>
    <w:p>
      <w:pPr>
        <w:numPr>
          <w:ilvl w:val="0"/>
          <w:numId w:val="1"/>
        </w:numPr>
        <w:ind w:firstLine="420" w:firstLineChars="0"/>
        <w:jc w:val="center"/>
        <w:rPr>
          <w:lang w:val="ru-RU"/>
        </w:rPr>
      </w:pPr>
      <w:r>
        <w:rPr>
          <w:lang w:val="ru-RU"/>
        </w:rPr>
        <w:t>Факторы и резервы роста производительности труда (Пт)</w:t>
      </w:r>
    </w:p>
    <w:p>
      <w:pPr>
        <w:numPr>
          <w:numId w:val="0"/>
        </w:numPr>
        <w:jc w:val="both"/>
        <w:rPr>
          <w:lang w:val="ru-RU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Трудовые ресурсы- это всё трудоспособное население страны </w:t>
      </w:r>
    </w:p>
    <w:p>
      <w:pPr>
        <w:numPr>
          <w:numId w:val="0"/>
        </w:numPr>
        <w:jc w:val="both"/>
        <w:rPr>
          <w:lang w:val="ru-RU"/>
        </w:rPr>
      </w:pPr>
      <w:r>
        <w:rPr>
          <w:lang w:val="ru-RU"/>
        </w:rPr>
        <w:t>Трудовые ресурсы распологаютт рабочей силой, которая характеризует способность человека к труду. Все занятые в отрасли образуют её кадры.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Персонал предприяти (кадры)- совокупность работников различных проф квалификационных групп, работающих по найму при наличии трудовых взаимоотнощений с работодателем, обычно оформленных трудовым договором или контрактом.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Персонал предприятия в зависимости от выполняемых ф-ций делится на промышленно-производственный и непромышленный.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▬ Непромышленный. В его состав ключаются работники ЖКХ, назодящегося на балансе предприятия, работники общественного питания, медобслуживания, спорткомплексов, детских дошкольных учреждений, школ санаториев, пансионатов.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▬Промышленно-производственный персонал. Включаются работники предприятия, принимающие непосредственное участвие в производственном процессе. Он подразделяется на следующие категории: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 рабочие: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А) основные (занятые в осн. Тех процессах).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Б) вспомогательные(занятые обслуживанием производственного процесса)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►руководители (персонал, осуществляющий техническое, организационноеи экономищеское управление производственными процессами).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►(работники занятые административными хозяйствами, баухгалтерскими и экономичискими функциями).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 технические служащие (работники осуществляющие подготовку и оформление документации, учёт и контроль, хоз обслуживание)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 ученики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 младший обслуживающий персонал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 охрана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Структура персонала- это удельный вес отдельных категорий работников в общей численности персонала. 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Персонал предприятия подразделяется по професиям, специальностям и квалификациям.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 Професия характеризует вид трудовой деятельности, требующей определённых знаний и практических навыков.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► Специальность- более узкий вид деятельности в рамках професии 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 Ур. Квалификации - определяется для рабочик тарифным разрядом, для руководителей, специальистов и служащих на основе должности.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Весь кадровый состав измеряется абсолютными и относительными показателями.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▬ Абсолютные показатели - отображают количественную характеристику персонала предприятия: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 xml:space="preserve">► учётная (численная) численность- число работников по списку на определённую дату с учётом вновь принятых и уволенных. 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 явочная численность- кол-во работников списочного состава явившегося на работу.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 xml:space="preserve">► среднеучётная (среднесписочная) численность работников- сумма списочного состава работников за каждый календарный день месяца включая выходные и праздничные дни разделённое на кол-во календарных дней в месяце. 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 среднегодовая/среднеквартальная численность определяется аналогично среднеучётной.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▬ Относительные показатели: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 xml:space="preserve">►темпы роста или прироста численности </w:t>
      </w: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  <w:r>
        <w:rPr>
          <w:lang w:val="ru-RU"/>
        </w:rPr>
        <w:t>Тр= (Ч.отч. Г/ Ч.баз. Г)*100%</w:t>
      </w: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  <w:r>
        <w:rPr>
          <w:lang w:val="ru-RU"/>
        </w:rPr>
        <w:t>Тпр=Тр-100%</w:t>
      </w: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  <w:r>
        <w:rPr>
          <w:lang w:val="ru-RU"/>
        </w:rPr>
        <w:t>Пример: Чбаз г=250 чел  Чотч=300ч</w:t>
      </w:r>
    </w:p>
    <w:p>
      <w:pPr>
        <w:numPr>
          <w:numId w:val="0"/>
        </w:numPr>
        <w:ind w:left="1260" w:leftChars="0" w:firstLine="420" w:firstLineChars="0"/>
        <w:jc w:val="both"/>
        <w:rPr>
          <w:lang w:val="ru-RU"/>
        </w:rPr>
      </w:pPr>
      <w:r>
        <w:rPr>
          <w:lang w:val="ru-RU"/>
        </w:rPr>
        <w:t>Тр= 300/250*100%= 120 %</w:t>
      </w:r>
    </w:p>
    <w:p>
      <w:pPr>
        <w:numPr>
          <w:numId w:val="0"/>
        </w:numPr>
        <w:ind w:left="1260" w:leftChars="0" w:firstLine="420" w:firstLineChars="0"/>
        <w:jc w:val="both"/>
        <w:rPr>
          <w:lang w:val="ru-RU"/>
        </w:rPr>
      </w:pPr>
      <w:r>
        <w:rPr>
          <w:lang w:val="ru-RU"/>
        </w:rPr>
        <w:t>Тпр= 120%-100%=20%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 удельный вес работников отдельных подразделений и категорий в общей численности рабочих предприятия.</w:t>
      </w: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lang w:val="ru-RU"/>
        </w:rPr>
      </w:pPr>
      <w:r>
        <w:rPr>
          <w:lang w:val="ru-RU"/>
        </w:rPr>
        <w:t>Расчёт численности работников предприятия</w:t>
      </w:r>
    </w:p>
    <w:p>
      <w:pPr>
        <w:numPr>
          <w:numId w:val="0"/>
        </w:numPr>
        <w:ind w:left="420" w:leftChars="0" w:firstLine="420" w:firstLineChars="0"/>
        <w:jc w:val="center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У каждого рабочего труд нормируется, следовательно можно определить трудоёмкость его работы.</w:t>
      </w:r>
    </w:p>
    <w:p>
      <w:pPr>
        <w:numPr>
          <w:numId w:val="0"/>
        </w:numPr>
        <w:ind w:left="1260" w:leftChars="0" w:firstLine="420" w:firstLineChars="0"/>
        <w:jc w:val="both"/>
        <w:rPr>
          <w:lang w:val="ru-RU"/>
        </w:rPr>
      </w:pPr>
      <w:r>
        <w:rPr>
          <w:lang w:val="ru-RU"/>
        </w:rPr>
        <w:t xml:space="preserve">Чр=(Сумма </w:t>
      </w:r>
      <w:r>
        <w:rPr>
          <w:lang w:val="en-US"/>
        </w:rPr>
        <w:t>Ni*t</w:t>
      </w:r>
      <w:r>
        <w:rPr>
          <w:lang w:val="ru-RU"/>
        </w:rPr>
        <w:t>шт</w:t>
      </w:r>
      <w:r>
        <w:rPr>
          <w:lang w:val="en-US"/>
        </w:rPr>
        <w:t xml:space="preserve"> I)</w:t>
      </w:r>
      <w:r>
        <w:rPr>
          <w:lang w:val="ru-RU"/>
        </w:rPr>
        <w:t>/(Фэф*Квн)</w:t>
      </w: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  <w:r>
        <w:rPr>
          <w:lang w:val="en-US"/>
        </w:rPr>
        <w:t>Ni-</w:t>
      </w:r>
      <w:r>
        <w:rPr>
          <w:lang w:val="ru-RU"/>
        </w:rPr>
        <w:t xml:space="preserve">программы выпуска </w:t>
      </w:r>
      <w:r>
        <w:rPr>
          <w:lang w:val="en-US"/>
        </w:rPr>
        <w:t>i</w:t>
      </w:r>
      <w:r>
        <w:rPr>
          <w:lang w:val="ru-RU"/>
        </w:rPr>
        <w:t xml:space="preserve"> изделия</w:t>
      </w: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  <w:r>
        <w:rPr>
          <w:lang w:val="en-US"/>
        </w:rPr>
        <w:t>T</w:t>
      </w:r>
      <w:r>
        <w:rPr>
          <w:lang w:val="ru-RU"/>
        </w:rPr>
        <w:t>шт</w:t>
      </w:r>
      <w:r>
        <w:rPr>
          <w:lang w:val="en-US"/>
        </w:rPr>
        <w:t xml:space="preserve"> I- </w:t>
      </w:r>
      <w:r>
        <w:rPr>
          <w:lang w:val="ru-RU"/>
        </w:rPr>
        <w:t>норма времени (трудоёмкость) производства еденицы продукции</w:t>
      </w: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  <w:r>
        <w:rPr>
          <w:lang w:val="ru-RU"/>
        </w:rPr>
        <w:t>Фэф- эффективный фонд времени</w:t>
      </w:r>
    </w:p>
    <w:p>
      <w:pPr>
        <w:numPr>
          <w:numId w:val="0"/>
        </w:numPr>
        <w:ind w:left="840" w:leftChars="0" w:firstLine="420" w:firstLineChars="0"/>
        <w:jc w:val="both"/>
        <w:rPr>
          <w:lang w:val="ru-RU"/>
        </w:rPr>
      </w:pPr>
      <w:r>
        <w:rPr>
          <w:lang w:val="ru-RU"/>
        </w:rPr>
        <w:t>Квн- коэф выполнения нормы</w:t>
      </w:r>
    </w:p>
    <w:p>
      <w:pPr>
        <w:numPr>
          <w:numId w:val="0"/>
        </w:numPr>
        <w:jc w:val="both"/>
        <w:rPr>
          <w:lang w:val="ru-RU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lang w:val="ru-RU"/>
        </w:rPr>
      </w:pPr>
      <w:r>
        <w:rPr>
          <w:lang w:val="ru-RU"/>
        </w:rPr>
        <w:t>Ксс-= (Чспис)/(Чявоч)</w:t>
      </w:r>
    </w:p>
    <w:p>
      <w:pPr>
        <w:numPr>
          <w:numId w:val="0"/>
        </w:numPr>
        <w:ind w:left="1260" w:leftChars="0" w:firstLine="420" w:firstLineChars="0"/>
        <w:jc w:val="both"/>
        <w:rPr>
          <w:lang w:val="ru-RU"/>
        </w:rPr>
      </w:pPr>
    </w:p>
    <w:p>
      <w:pPr>
        <w:numPr>
          <w:numId w:val="0"/>
        </w:numPr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C4051"/>
    <w:multiLevelType w:val="singleLevel"/>
    <w:tmpl w:val="88DC405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9F932ED"/>
    <w:multiLevelType w:val="multilevel"/>
    <w:tmpl w:val="B9F932E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5828"/>
    <w:rsid w:val="39AA37BF"/>
    <w:rsid w:val="61C1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2019-09-13T05:38:00Z</dcterms:created>
  <dc:creator>X555DG</dc:creator>
  <cp:lastModifiedBy>X555DG</cp:lastModifiedBy>
  <dcterms:modified xsi:type="dcterms:W3CDTF">2019-10-18T10:18:51Z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