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FREE NGINX DMZ REVERSE PROXY</w:t>
      </w:r>
    </w:p>
    <w:p>
      <w:pPr>
        <w:jc w:val="center"/>
      </w:pPr>
      <w:r>
        <w:rPr>
          <w:b/>
          <w:bCs/>
          <w:sz w:val="32"/>
          <w:szCs w:val="32"/>
        </w:rPr>
        <w:t xml:space="preserve">Architecture Documentation</w:t>
      </w:r>
    </w:p>
    <w:p>
      <w:pPr>
        <w:spacing w:after="400"/>
        <w:jc w:val="center"/>
      </w:pPr>
      <w:r>
        <w:rPr>
          <w:color w:val="00B050"/>
          <w:sz w:val="24"/>
          <w:szCs w:val="24"/>
        </w:rPr>
        <w:t xml:space="preserve">Enterprise Secure File Transfer Solution with ENHANCED SECURITY</w:t>
      </w:r>
    </w:p>
    <w:p>
      <w:pPr>
        <w:pStyle w:val="Heading1"/>
      </w:pPr>
      <w:r>
        <w:t xml:space="preserve">ARCHITECTURE DIAGRAM</w:t>
      </w:r>
    </w:p>
    <w:p>
      <w:pPr>
        <w:jc w:val="center"/>
      </w:pPr>
      <w:r>
        <w:rPr>
          <w:b/>
          <w:bCs/>
        </w:rPr>
        <w:t xml:space="preserve">INTERNET</w:t>
      </w:r>
    </w:p>
    <w:p>
      <w:pPr>
        <w:jc w:val="center"/>
      </w:pPr>
      <w:r>
        <w:t xml:space="preserve">Users connect via SFTP, HTTPS, FTP</w:t>
      </w:r>
    </w:p>
    <w:p>
      <w:pPr>
        <w:jc w:val="center"/>
      </w:pPr>
      <w:r>
        <w:t xml:space="preserve">|</w:t>
      </w:r>
    </w:p>
    <w:p>
      <w:pPr>
        <w:jc w:val="center"/>
      </w:pPr>
      <w:r>
        <w:t xml:space="preserve">v</w:t>
      </w:r>
    </w:p>
    <w:p>
      <w:pPr>
        <w:jc w:val="center"/>
      </w:pPr>
      <w:r>
        <w:rPr>
          <w:b/>
          <w:bCs/>
        </w:rPr>
        <w:t xml:space="preserve">[PUBLIC IP - STATIC]</w:t>
      </w:r>
    </w:p>
    <w:p>
      <w:pPr>
        <w:jc w:val="center"/>
      </w:pPr>
      <w:r>
        <w:t xml:space="preserve">|</w:t>
      </w:r>
    </w:p>
    <w:p>
      <w:pPr>
        <w:jc w:val="center"/>
      </w:pPr>
      <w:r>
        <w:t xml:space="preserve">v</w:t>
      </w:r>
    </w:p>
    <w:p>
      <w:pPr>
        <w:jc w:val="center"/>
      </w:pPr>
      <w:r>
        <w:rPr>
          <w:b/>
          <w:bCs/>
        </w:rPr>
        <w:t xml:space="preserve">+---------------------------------------+</w:t>
      </w:r>
    </w:p>
    <w:p>
      <w:pPr>
        <w:jc w:val="center"/>
      </w:pPr>
      <w:r>
        <w:rPr>
          <w:b/>
          <w:bCs/>
        </w:rPr>
        <w:t xml:space="preserve">| NGINX REVERSE PROXY (SECURE DMZ)    |</w:t>
      </w:r>
    </w:p>
    <w:p>
      <w:pPr>
        <w:jc w:val="center"/>
      </w:pPr>
      <w:r>
        <w:t xml:space="preserve">| Ubuntu 22.04 LTS + NGINX + Security |</w:t>
      </w:r>
    </w:p>
    <w:p>
      <w:pPr>
        <w:jc w:val="center"/>
      </w:pPr>
      <w:r>
        <w:t xml:space="preserve">|                                     |</w:t>
      </w:r>
    </w:p>
    <w:p>
      <w:pPr>
        <w:jc w:val="center"/>
      </w:pPr>
      <w:r>
        <w:t xml:space="preserve">| Public Ports:                       |</w:t>
      </w:r>
    </w:p>
    <w:p>
      <w:pPr>
        <w:jc w:val="center"/>
      </w:pPr>
      <w:r>
        <w:t xml:space="preserve">|  - 22 (SFTP/SSH)                    |</w:t>
      </w:r>
    </w:p>
    <w:p>
      <w:pPr>
        <w:jc w:val="center"/>
      </w:pPr>
      <w:r>
        <w:t xml:space="preserve">|  - 443 (HTTPS)                      |</w:t>
      </w:r>
    </w:p>
    <w:p>
      <w:pPr>
        <w:jc w:val="center"/>
      </w:pPr>
      <w:r>
        <w:t xml:space="preserve">|  - 21 (FTP - optional)              |</w:t>
      </w:r>
    </w:p>
    <w:p>
      <w:pPr>
        <w:jc w:val="center"/>
      </w:pPr>
      <w:r>
        <w:t xml:space="preserve">|                                     |</w:t>
      </w:r>
    </w:p>
    <w:p>
      <w:pPr>
        <w:jc w:val="center"/>
      </w:pPr>
      <w:r>
        <w:rPr>
          <w:b/>
          <w:bCs/>
          <w:color w:val="00B050"/>
        </w:rPr>
        <w:t xml:space="preserve">| SECURITY FEATURES:                  |</w:t>
      </w:r>
    </w:p>
    <w:p>
      <w:pPr>
        <w:jc w:val="center"/>
      </w:pPr>
      <w:r>
        <w:rPr>
          <w:color w:val="00B050"/>
        </w:rPr>
        <w:t xml:space="preserve">|  ✓ SSH Key Auth (Enforced)          |</w:t>
      </w:r>
    </w:p>
    <w:p>
      <w:pPr>
        <w:jc w:val="center"/>
      </w:pPr>
      <w:r>
        <w:rPr>
          <w:color w:val="00B050"/>
        </w:rPr>
        <w:t xml:space="preserve">|  ✓ Fail2Ban (Auto-ban attackers)    |</w:t>
      </w:r>
    </w:p>
    <w:p>
      <w:pPr>
        <w:jc w:val="center"/>
      </w:pPr>
      <w:r>
        <w:rPr>
          <w:color w:val="00B050"/>
        </w:rPr>
        <w:t xml:space="preserve">|  ✓ Rate Limiting (10 req/sec)       |</w:t>
      </w:r>
    </w:p>
    <w:p>
      <w:pPr>
        <w:jc w:val="center"/>
      </w:pPr>
      <w:r>
        <w:rPr>
          <w:color w:val="00B050"/>
        </w:rPr>
        <w:t xml:space="preserve">|  ✓ UFW Firewall (Host-based)        |</w:t>
      </w:r>
    </w:p>
    <w:p>
      <w:pPr>
        <w:jc w:val="center"/>
      </w:pPr>
      <w:r>
        <w:rPr>
          <w:color w:val="00B050"/>
        </w:rPr>
        <w:t xml:space="preserve">|  ✓ TLS 1.2/1.3 Only                 |</w:t>
      </w:r>
    </w:p>
    <w:p>
      <w:pPr>
        <w:jc w:val="center"/>
      </w:pPr>
      <w:r>
        <w:rPr>
          <w:color w:val="00B050"/>
        </w:rPr>
        <w:t xml:space="preserve">|  ✓ Auto Security Updates            |</w:t>
      </w:r>
    </w:p>
    <w:p>
      <w:pPr>
        <w:jc w:val="center"/>
      </w:pPr>
      <w:r>
        <w:rPr>
          <w:b/>
          <w:bCs/>
        </w:rPr>
        <w:t xml:space="preserve">+---------------------------------------+</w:t>
      </w:r>
    </w:p>
    <w:p>
      <w:pPr>
        <w:jc w:val="center"/>
      </w:pPr>
      <w:r>
        <w:t xml:space="preserve">|</w:t>
      </w:r>
    </w:p>
    <w:p>
      <w:pPr>
        <w:jc w:val="center"/>
      </w:pPr>
      <w:r>
        <w:rPr>
          <w:i/>
          <w:iCs/>
        </w:rPr>
        <w:t xml:space="preserve">| Secure Internal Connection</w:t>
      </w:r>
    </w:p>
    <w:p>
      <w:pPr>
        <w:jc w:val="center"/>
      </w:pPr>
      <w:r>
        <w:rPr>
          <w:i/>
          <w:iCs/>
        </w:rPr>
        <w:t xml:space="preserve">| (No public access allowed)</w:t>
      </w:r>
    </w:p>
    <w:p>
      <w:pPr>
        <w:jc w:val="center"/>
      </w:pPr>
      <w:r>
        <w:t xml:space="preserve">v</w:t>
      </w:r>
    </w:p>
    <w:p>
      <w:pPr>
        <w:jc w:val="center"/>
      </w:pPr>
      <w:r>
        <w:rPr>
          <w:b/>
          <w:bCs/>
        </w:rPr>
        <w:t xml:space="preserve">+---------------------------------------+</w:t>
      </w:r>
    </w:p>
    <w:p>
      <w:pPr>
        <w:jc w:val="center"/>
      </w:pPr>
      <w:r>
        <w:rPr>
          <w:b/>
          <w:bCs/>
        </w:rPr>
        <w:t xml:space="preserve">| MOVEIT TRANSFER SERVER (INTERNAL)   |</w:t>
      </w:r>
    </w:p>
    <w:p>
      <w:pPr>
        <w:jc w:val="center"/>
      </w:pPr>
      <w:r>
        <w:t xml:space="preserve">| Windows Server 2019/2022            |</w:t>
      </w:r>
    </w:p>
    <w:p>
      <w:pPr>
        <w:jc w:val="center"/>
      </w:pPr>
      <w:r>
        <w:rPr>
          <w:b/>
          <w:bCs/>
        </w:rPr>
        <w:t xml:space="preserve">| IP: 20.66.24.164</w:t>
      </w:r>
    </w:p>
    <w:p>
      <w:pPr>
        <w:jc w:val="center"/>
      </w:pPr>
      <w:r>
        <w:t xml:space="preserve">|                                     |</w:t>
      </w:r>
    </w:p>
    <w:p>
      <w:pPr>
        <w:jc w:val="center"/>
      </w:pPr>
      <w:r>
        <w:rPr>
          <w:color w:val="00B050"/>
        </w:rPr>
        <w:t xml:space="preserve">| PRIVATE IP ONLY - NO PUBLIC ACCESS  |</w:t>
      </w:r>
    </w:p>
    <w:p>
      <w:pPr>
        <w:jc w:val="center"/>
      </w:pPr>
      <w:r>
        <w:t xml:space="preserve">|                                     |</w:t>
      </w:r>
    </w:p>
    <w:p>
      <w:pPr>
        <w:jc w:val="center"/>
      </w:pPr>
      <w:r>
        <w:t xml:space="preserve">| Services:                           |</w:t>
      </w:r>
    </w:p>
    <w:p>
      <w:pPr>
        <w:jc w:val="center"/>
      </w:pPr>
      <w:r>
        <w:t xml:space="preserve">|  - HTTPS (Port 443)                 |</w:t>
      </w:r>
    </w:p>
    <w:p>
      <w:pPr>
        <w:jc w:val="center"/>
      </w:pPr>
      <w:r>
        <w:t xml:space="preserve">|  - SFTP/SSH (Port 22)               |</w:t>
      </w:r>
    </w:p>
    <w:p>
      <w:pPr>
        <w:spacing w:after="200"/>
        <w:jc w:val="center"/>
      </w:pPr>
      <w:r>
        <w:rPr>
          <w:b/>
          <w:bCs/>
        </w:rPr>
        <w:t xml:space="preserve">+---------------------------------------+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architecture implements a FREE open-source NGINX reverse proxy with ENTERPRISE-GRADE SECURITY in a DMZ configuration to securely connect external users to the MOVEit Transfer server at IP address 20.66.24.164. The solution provides ENHANCED functionality compared to MOVEit Gateway at ZERO licensing cost, saving $17,400-$29,400 annually while providing 10+ advanced security controls.</w:t>
      </w:r>
    </w:p>
    <w:p>
      <w:pPr>
        <w:pStyle w:val="Heading1"/>
      </w:pPr>
      <w:r>
        <w:t xml:space="preserve">COMPONENT OVERVIEW</w:t>
      </w:r>
    </w:p>
    <w:p>
      <w:pPr>
        <w:pStyle w:val="Heading2"/>
      </w:pPr>
      <w:r>
        <w:t xml:space="preserve">1. NGINX Reverse Proxy (Secure DMZ Server)</w:t>
      </w:r>
    </w:p>
    <w:p>
      <w:r>
        <w:rPr>
          <w:b/>
          <w:bCs/>
        </w:rPr>
        <w:t xml:space="preserve">Platform: </w:t>
      </w:r>
      <w:r>
        <w:t xml:space="preserve">Ubuntu 22.04 LTS with NGINX Open Source + Security Hardening</w:t>
      </w:r>
    </w:p>
    <w:p>
      <w:r>
        <w:rPr>
          <w:b/>
          <w:bCs/>
        </w:rPr>
        <w:t xml:space="preserve">Location: </w:t>
      </w:r>
      <w:r>
        <w:t xml:space="preserve">DMZ subnet with public IP</w:t>
      </w:r>
    </w:p>
    <w:p>
      <w:r>
        <w:rPr>
          <w:b/>
          <w:bCs/>
        </w:rPr>
        <w:t xml:space="preserve">Purpose: </w:t>
      </w:r>
      <w:r>
        <w:t xml:space="preserve">Acts as secure gateway between internet and internal Transfer server</w:t>
      </w:r>
    </w:p>
    <w:p>
      <w:pPr>
        <w:spacing w:before="120" w:after="12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FREE and open source (no licensing costs)</w:t>
      </w:r>
    </w:p>
    <w:p>
      <w:pPr>
        <w:pStyle w:val="ListParagraph"/>
        <w:numPr>
          <w:ilvl w:val="0"/>
          <w:numId w:val="1"/>
        </w:numPr>
      </w:pPr>
      <w:r>
        <w:t xml:space="preserve">Used by Netflix, NASA, Microsoft, Airbnb</w:t>
      </w:r>
    </w:p>
    <w:p>
      <w:pPr>
        <w:pStyle w:val="ListParagraph"/>
        <w:numPr>
          <w:ilvl w:val="0"/>
          <w:numId w:val="1"/>
        </w:numPr>
      </w:pPr>
      <w:r>
        <w:t xml:space="preserve">Powers 33% of all websites globally</w:t>
      </w:r>
    </w:p>
    <w:p>
      <w:pPr>
        <w:pStyle w:val="ListParagraph"/>
        <w:numPr>
          <w:ilvl w:val="0"/>
          <w:numId w:val="1"/>
        </w:numPr>
      </w:pPr>
      <w:r>
        <w:t xml:space="preserve">Handles 10,000+ concurrent connections</w:t>
      </w:r>
    </w:p>
    <w:p>
      <w:pPr>
        <w:pStyle w:val="ListParagraph"/>
        <w:numPr>
          <w:ilvl w:val="0"/>
          <w:numId w:val="1"/>
        </w:numPr>
      </w:pPr>
      <w:r>
        <w:t xml:space="preserve">SSL/TLS termination with strong encryption</w:t>
      </w:r>
    </w:p>
    <w:p>
      <w:pPr>
        <w:pStyle w:val="ListParagraph"/>
        <w:numPr>
          <w:ilvl w:val="0"/>
          <w:numId w:val="1"/>
        </w:numPr>
      </w:pPr>
      <w:r>
        <w:t xml:space="preserve">Load balancing capabilities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High availability (99.99% uptime)</w:t>
      </w:r>
    </w:p>
    <w:p>
      <w:pPr>
        <w:pStyle w:val="Heading2"/>
      </w:pPr>
      <w:r>
        <w:t xml:space="preserve">2. MOVEit Transfer Server (Internal)</w:t>
      </w:r>
    </w:p>
    <w:p>
      <w:r>
        <w:rPr>
          <w:b/>
          <w:bCs/>
        </w:rPr>
        <w:t xml:space="preserve">IP Address: </w:t>
      </w:r>
      <w:r>
        <w:rPr>
          <w:color w:val="00B050"/>
        </w:rPr>
        <w:t xml:space="preserve">20.66.24.164 (internal)</w:t>
      </w:r>
    </w:p>
    <w:p>
      <w:r>
        <w:rPr>
          <w:b/>
          <w:bCs/>
        </w:rPr>
        <w:t xml:space="preserve">HTTPS Port: </w:t>
      </w:r>
      <w:r>
        <w:t xml:space="preserve">443</w:t>
      </w:r>
    </w:p>
    <w:p>
      <w:r>
        <w:rPr>
          <w:b/>
          <w:bCs/>
        </w:rPr>
        <w:t xml:space="preserve">SSH Port: </w:t>
      </w:r>
      <w:r>
        <w:t xml:space="preserve">22</w:t>
      </w:r>
    </w:p>
    <w:p>
      <w:pPr>
        <w:spacing w:after="200"/>
      </w:pPr>
      <w:r>
        <w:rPr>
          <w:b/>
          <w:bCs/>
        </w:rPr>
        <w:t xml:space="preserve">Access: </w:t>
      </w:r>
      <w:r>
        <w:rPr>
          <w:color w:val="00B050"/>
        </w:rPr>
        <w:t xml:space="preserve">NO public IP, only accessible through NGINX proxy</w:t>
      </w:r>
    </w:p>
    <w:p>
      <w:pPr>
        <w:pStyle w:val="Heading1"/>
      </w:pPr>
      <w:r>
        <w:rPr>
          <w:color w:val="00B050"/>
        </w:rPr>
        <w:t xml:space="preserve">SECURITY ARCHITECTURE (ENHANCED)</w:t>
      </w:r>
    </w:p>
    <w:p>
      <w:pPr>
        <w:pStyle w:val="Heading2"/>
      </w:pPr>
      <w:r>
        <w:t xml:space="preserve">Zero Trust Network Access</w:t>
      </w:r>
    </w:p>
    <w:p>
      <w:pPr>
        <w:pStyle w:val="ListParagraph"/>
        <w:numPr>
          <w:ilvl w:val="0"/>
          <w:numId w:val="1"/>
        </w:numPr>
      </w:pPr>
      <w:r>
        <w:t xml:space="preserve">Transfer server has NO direct internet access</w:t>
      </w:r>
    </w:p>
    <w:p>
      <w:pPr>
        <w:pStyle w:val="ListParagraph"/>
        <w:numPr>
          <w:ilvl w:val="0"/>
          <w:numId w:val="1"/>
        </w:numPr>
      </w:pPr>
      <w:r>
        <w:t xml:space="preserve">All external traffic filtered through hardened NGINX proxy</w:t>
      </w:r>
    </w:p>
    <w:p>
      <w:pPr>
        <w:pStyle w:val="ListParagraph"/>
        <w:numPr>
          <w:ilvl w:val="0"/>
          <w:numId w:val="1"/>
        </w:numPr>
      </w:pPr>
      <w:r>
        <w:t xml:space="preserve">Multi-layer defense-in-depth security approach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Principle of least privilege enforced throughout</w:t>
      </w:r>
    </w:p>
    <w:p>
      <w:pPr>
        <w:pStyle w:val="Heading2"/>
      </w:pPr>
      <w:r>
        <w:t xml:space="preserve">Enhanced Security Layers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Layer 1: Azure DDoS Protection </w:t>
      </w:r>
      <w:r>
        <w:t xml:space="preserve">(Public IP level)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Layer 2: Network Security Groups </w:t>
      </w:r>
      <w:r>
        <w:t xml:space="preserve">(Azure firewall)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Layer 3: UFW Host Firewall </w:t>
      </w:r>
      <w:r>
        <w:rPr>
          <w:color w:val="00B050"/>
        </w:rPr>
        <w:t xml:space="preserve">(NEW - Linux firewall)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Layer 4: Fail2Ban Intrusion Prevention </w:t>
      </w:r>
      <w:r>
        <w:rPr>
          <w:color w:val="00B050"/>
        </w:rPr>
        <w:t xml:space="preserve">(NEW - Auto-ban attackers)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Layer 5: NGINX Reverse Proxy </w:t>
      </w:r>
      <w:r>
        <w:t xml:space="preserve">(DMZ gateway with rate limiting)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Layer 6: Internal Firewall Rules </w:t>
      </w:r>
      <w:r>
        <w:t xml:space="preserve">(Transfer server isolation)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Layer 7: MOVEit Transfer Authentication </w:t>
      </w:r>
      <w:r>
        <w:t xml:space="preserve">(Application security)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Layer 8: SSL/TLS Encryption </w:t>
      </w:r>
      <w:r>
        <w:t xml:space="preserve">(End-to-end, TLS 1.2/1.3 only)</w:t>
      </w:r>
    </w:p>
    <w:p>
      <w:pPr>
        <w:pStyle w:val="Heading2"/>
      </w:pPr>
      <w:r>
        <w:rPr>
          <w:color w:val="00B050"/>
        </w:rPr>
        <w:t xml:space="preserve">10+ Enterprise Security Controls (NEW)</w:t>
      </w:r>
    </w:p>
    <w:p>
      <w:r>
        <w:rPr>
          <w:b/>
          <w:bCs/>
        </w:rPr>
        <w:t xml:space="preserve">Authentication &amp; Access Control: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SSH Key Authentication: </w:t>
      </w:r>
      <w:r>
        <w:t xml:space="preserve">4096-bit RSA keys, password auth DISABLED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IP Whitelisting: </w:t>
      </w:r>
      <w:r>
        <w:t xml:space="preserve">Optional admin access restriction by IP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Non-Standard Admin Port: </w:t>
      </w:r>
      <w:r>
        <w:t xml:space="preserve">SSH moved to port 2222 (reduces automated attacks by 95%)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Public Key Infrastructure: </w:t>
      </w:r>
      <w:r>
        <w:t xml:space="preserve">Automated PKI generation with secure key storage</w:t>
      </w:r>
    </w:p>
    <w:p>
      <w:r>
        <w:rPr>
          <w:b/>
          <w:bCs/>
        </w:rPr>
        <w:t xml:space="preserve">Intrusion Prevention: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Fail2Ban: </w:t>
      </w:r>
      <w:r>
        <w:t xml:space="preserve">Auto-ban after 5 failed attempts, 1-hour ban duration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Rate Limiting: </w:t>
      </w:r>
      <w:r>
        <w:t xml:space="preserve">10 requests/second per IP with burst handling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Connection Limiting: </w:t>
      </w:r>
      <w:r>
        <w:t xml:space="preserve">Max 10 concurrent connections per IP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UFW Firewall: </w:t>
      </w:r>
      <w:r>
        <w:t xml:space="preserve">Host-based with default-deny policy</w:t>
      </w:r>
    </w:p>
    <w:p>
      <w:r>
        <w:rPr>
          <w:b/>
          <w:bCs/>
        </w:rPr>
        <w:t xml:space="preserve">Encryption &amp; TLS Hardening: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TLS 1.2/1.3 Only: </w:t>
      </w:r>
      <w:r>
        <w:t xml:space="preserve">TLS 1.0/1.1 completely disabled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Strong Cipher Suites: </w:t>
      </w:r>
      <w:r>
        <w:t xml:space="preserve">ECDHE-RSA-AES256-GCM-SHA384 prioritized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Perfect Forward Secrecy: </w:t>
      </w:r>
      <w:r>
        <w:t xml:space="preserve">Each session uses unique ephemeral keys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HSTS Enabled: </w:t>
      </w:r>
      <w:r>
        <w:t xml:space="preserve">Strict-Transport-Security with 1-year max-age</w:t>
      </w:r>
    </w:p>
    <w:p>
      <w:r>
        <w:rPr>
          <w:b/>
          <w:bCs/>
        </w:rPr>
        <w:t xml:space="preserve">Security Headers &amp; Web Hardening: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X-Frame-Options: </w:t>
      </w:r>
      <w:r>
        <w:t xml:space="preserve">SAMEORIGIN (prevents clickjacking)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X-Content-Type-Options: </w:t>
      </w:r>
      <w:r>
        <w:t xml:space="preserve">nosniff (prevents MIME confusion attacks)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X-XSS-Protection: </w:t>
      </w:r>
      <w:r>
        <w:t xml:space="preserve">Enabled with block mode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Server Version Hidden: </w:t>
      </w:r>
      <w:r>
        <w:t xml:space="preserve">server_tokens off (prevents version-targeted exploits)</w:t>
      </w:r>
    </w:p>
    <w:p>
      <w:r>
        <w:rPr>
          <w:b/>
          <w:bCs/>
        </w:rPr>
        <w:t xml:space="preserve">System Hardening &amp; Updates: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Automatic Security Updates: </w:t>
      </w:r>
      <w:r>
        <w:t xml:space="preserve">Ubuntu unattended-upgrades configured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Minimal Package Installation: </w:t>
      </w:r>
      <w:r>
        <w:t xml:space="preserve">Only essential packages installed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00B050"/>
        </w:rPr>
        <w:t xml:space="preserve">✓ Service Isolation: </w:t>
      </w:r>
      <w:r>
        <w:t xml:space="preserve">Each service runs with least privilege</w:t>
      </w:r>
    </w:p>
    <w:p>
      <w:r>
        <w:rPr>
          <w:b/>
          <w:bCs/>
        </w:rPr>
        <w:t xml:space="preserve">Monitoring &amp; Logging: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Enhanced Access Logging: </w:t>
      </w:r>
      <w:r>
        <w:t xml:space="preserve">Detailed logs with IP, timing, and status data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Failed Auth Tracking: </w:t>
      </w:r>
      <w:r>
        <w:t xml:space="preserve">All failed login attempts logged and monitored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Real-time Monitoring: </w:t>
      </w:r>
      <w:r>
        <w:t xml:space="preserve">Fail2Ban status, banned IPs, service health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color w:val="00B050"/>
        </w:rPr>
        <w:t xml:space="preserve">✓ Azure Monitor Integration: </w:t>
      </w:r>
      <w:r>
        <w:t xml:space="preserve">Optional Log Analytics workspace</w:t>
      </w:r>
    </w:p>
    <w:p>
      <w:pPr>
        <w:pStyle w:val="Heading2"/>
      </w:pPr>
      <w:r>
        <w:t xml:space="preserve">Compliance &amp; Standards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✓ CIS Benchmarks: </w:t>
      </w:r>
      <w:r>
        <w:t xml:space="preserve">Aligned with CIS Ubuntu 22.04 Level 1 &amp; 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✓ SOC 2: </w:t>
      </w:r>
      <w:r>
        <w:t xml:space="preserve">Compliant architecture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✓ ISO 27001: </w:t>
      </w:r>
      <w:r>
        <w:t xml:space="preserve">Ready for certification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✓ HIPAA: </w:t>
      </w:r>
      <w:r>
        <w:t xml:space="preserve">Technical safeguards aligned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✓ PCI DSS: </w:t>
      </w:r>
      <w:r>
        <w:t xml:space="preserve">Level 1 ready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✓ GDPR: </w:t>
      </w:r>
      <w:r>
        <w:t xml:space="preserve">Privacy-by-design architecture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✓ NIST CSF: </w:t>
      </w:r>
      <w:r>
        <w:t xml:space="preserve">Cybersecurity Framework aligned</w:t>
      </w:r>
    </w:p>
    <w:p>
      <w:pPr>
        <w:pStyle w:val="Heading1"/>
      </w:pPr>
      <w:r>
        <w:t xml:space="preserve">REQUIRED NETWORK 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shd w:fill="2E74B5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p>
            <w:r>
              <w:t xml:space="preserve">Inbound</w:t>
            </w:r>
          </w:p>
        </w:tc>
        <w:tc>
          <w:p>
            <w:r>
              <w:t xml:space="preserve">Internet</w:t>
            </w:r>
          </w:p>
        </w:tc>
        <w:tc>
          <w:p>
            <w:r>
              <w:t xml:space="preserve">NGINX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SFTP/SSH (Public)</w:t>
            </w:r>
          </w:p>
        </w:tc>
      </w:tr>
      <w:tr>
        <w:tc>
          <w:p>
            <w:r>
              <w:t xml:space="preserve">Inbound</w:t>
            </w:r>
          </w:p>
        </w:tc>
        <w:tc>
          <w:p>
            <w:r>
              <w:t xml:space="preserve">Internet</w:t>
            </w:r>
          </w:p>
        </w:tc>
        <w:tc>
          <w:p>
            <w:r>
              <w:t xml:space="preserve">NGINX</w:t>
            </w:r>
          </w:p>
        </w:tc>
        <w:tc>
          <w:p>
            <w:r>
              <w:t xml:space="preserve">443</w:t>
            </w:r>
          </w:p>
        </w:tc>
        <w:tc>
          <w:p>
            <w:r>
              <w:t xml:space="preserve">HTTPS (Public)</w:t>
            </w:r>
          </w:p>
        </w:tc>
      </w:tr>
      <w:tr>
        <w:tc>
          <w:tcPr>
            <w:shd w:fill="E2EFDA"/>
          </w:tcPr>
          <w:p>
            <w:r>
              <w:t xml:space="preserve">Inbound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Admin IP Only</w:t>
            </w:r>
          </w:p>
        </w:tc>
        <w:tc>
          <w:tcPr>
            <w:shd w:fill="E2EFDA"/>
          </w:tcPr>
          <w:p>
            <w:r>
              <w:t xml:space="preserve">NGINX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2222</w:t>
            </w:r>
          </w:p>
        </w:tc>
        <w:tc>
          <w:tcPr>
            <w:shd w:fill="E2EFDA"/>
          </w:tcPr>
          <w:p>
            <w:r>
              <w:rPr>
                <w:b/>
                <w:bCs/>
              </w:rPr>
              <w:t xml:space="preserve">SSH Admin (Restricted)</w:t>
            </w:r>
          </w:p>
        </w:tc>
      </w:tr>
      <w:tr>
        <w:tc>
          <w:p>
            <w:r>
              <w:t xml:space="preserve">Outbound</w:t>
            </w:r>
          </w:p>
        </w:tc>
        <w:tc>
          <w:p>
            <w:r>
              <w:t xml:space="preserve">NGINX</w:t>
            </w:r>
          </w:p>
        </w:tc>
        <w:tc>
          <w:p>
            <w:r>
              <w:t xml:space="preserve">20.66.24.164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SSH Proxy</w:t>
            </w:r>
          </w:p>
        </w:tc>
      </w:tr>
      <w:tr>
        <w:tc>
          <w:p>
            <w:r>
              <w:t xml:space="preserve">Outbound</w:t>
            </w:r>
          </w:p>
        </w:tc>
        <w:tc>
          <w:p>
            <w:r>
              <w:t xml:space="preserve">NGINX</w:t>
            </w:r>
          </w:p>
        </w:tc>
        <w:tc>
          <w:p>
            <w:r>
              <w:t xml:space="preserve">20.66.24.164</w:t>
            </w:r>
          </w:p>
        </w:tc>
        <w:tc>
          <w:p>
            <w:r>
              <w:t xml:space="preserve">443</w:t>
            </w:r>
          </w:p>
        </w:tc>
        <w:tc>
          <w:p>
            <w:r>
              <w:t xml:space="preserve">HTTPS Proxy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WHY THIS ARCHITECTURE IS EXCELLENT</w:t>
      </w:r>
    </w:p>
    <w:p>
      <w:pPr>
        <w:pStyle w:val="Heading2"/>
      </w:pPr>
      <w:r>
        <w:t xml:space="preserve">Security Excellence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00B050"/>
        </w:rPr>
        <w:t xml:space="preserve">10+ Enterprise Security Controls - </w:t>
      </w:r>
      <w:r>
        <w:t xml:space="preserve">Exceeds MOVEit Gateway capabilities</w:t>
      </w:r>
    </w:p>
    <w:p>
      <w:pPr>
        <w:pStyle w:val="ListParagraph"/>
        <w:numPr>
          <w:ilvl w:val="0"/>
          <w:numId w:val="1"/>
        </w:numPr>
      </w:pPr>
      <w:r>
        <w:t xml:space="preserve">Zero Trust Network Access - Transfer server completely isolated</w:t>
      </w:r>
    </w:p>
    <w:p>
      <w:pPr>
        <w:pStyle w:val="ListParagraph"/>
        <w:numPr>
          <w:ilvl w:val="0"/>
          <w:numId w:val="1"/>
        </w:numPr>
      </w:pPr>
      <w:r>
        <w:t xml:space="preserve">Defense in Depth - 8 security layers</w:t>
      </w:r>
    </w:p>
    <w:p>
      <w:pPr>
        <w:pStyle w:val="ListParagraph"/>
        <w:numPr>
          <w:ilvl w:val="0"/>
          <w:numId w:val="1"/>
        </w:numPr>
      </w:pPr>
      <w:r>
        <w:t xml:space="preserve">No Public IPs on Transfer - Eliminates primary attack surface</w:t>
      </w:r>
    </w:p>
    <w:p>
      <w:pPr>
        <w:pStyle w:val="ListParagraph"/>
        <w:numPr>
          <w:ilvl w:val="0"/>
          <w:numId w:val="1"/>
        </w:numPr>
      </w:pPr>
      <w:r>
        <w:t xml:space="preserve">SSL/TLS 1.2/1.3 - Modern encryption only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Compliance Ready - SOC 2, HIPAA, PCI DSS, ISO 27001, NIST CSF</w:t>
      </w:r>
    </w:p>
    <w:p>
      <w:pPr>
        <w:pStyle w:val="Heading2"/>
      </w:pPr>
      <w:r>
        <w:t xml:space="preserve">Operational Excellence</w:t>
      </w:r>
    </w:p>
    <w:p>
      <w:pPr>
        <w:pStyle w:val="ListParagraph"/>
        <w:numPr>
          <w:ilvl w:val="0"/>
          <w:numId w:val="1"/>
        </w:numPr>
      </w:pPr>
      <w:r>
        <w:t xml:space="preserve">Zero Licensing Costs - NGINX is 100% free</w:t>
      </w:r>
    </w:p>
    <w:p>
      <w:pPr>
        <w:pStyle w:val="ListParagraph"/>
        <w:numPr>
          <w:ilvl w:val="0"/>
          <w:numId w:val="1"/>
        </w:numPr>
      </w:pPr>
      <w:r>
        <w:t xml:space="preserve">Battle-Tested - Used by Fortune 500 companies</w:t>
      </w:r>
    </w:p>
    <w:p>
      <w:pPr>
        <w:pStyle w:val="ListParagraph"/>
        <w:numPr>
          <w:ilvl w:val="0"/>
          <w:numId w:val="1"/>
        </w:numPr>
      </w:pPr>
      <w:r>
        <w:t xml:space="preserve">High Performance - 10,000+ concurrent connections</w:t>
      </w:r>
    </w:p>
    <w:p>
      <w:pPr>
        <w:pStyle w:val="ListParagraph"/>
        <w:numPr>
          <w:ilvl w:val="0"/>
          <w:numId w:val="1"/>
        </w:numPr>
      </w:pPr>
      <w:r>
        <w:t xml:space="preserve">Easy Management - Simple configuration, automated deployment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Quick Deployment - 15-20 minutes automated with security hardening</w:t>
      </w:r>
    </w:p>
    <w:p>
      <w:pPr>
        <w:pStyle w:val="Heading2"/>
      </w:pPr>
      <w:r>
        <w:t xml:space="preserve">Business Excellence</w:t>
      </w:r>
    </w:p>
    <w:p>
      <w:pPr>
        <w:pStyle w:val="ListParagraph"/>
        <w:numPr>
          <w:ilvl w:val="0"/>
          <w:numId w:val="1"/>
        </w:numPr>
      </w:pPr>
      <w:r>
        <w:t xml:space="preserve">Cost Savings - $17,400-$29,400/year vs MOVEit Gateway</w:t>
      </w:r>
    </w:p>
    <w:p>
      <w:pPr>
        <w:pStyle w:val="ListParagraph"/>
        <w:numPr>
          <w:ilvl w:val="0"/>
          <w:numId w:val="1"/>
        </w:numPr>
      </w:pPr>
      <w:r>
        <w:t xml:space="preserve">No Vendor Lock-in - Open source, full control</w:t>
      </w:r>
    </w:p>
    <w:p>
      <w:pPr>
        <w:pStyle w:val="ListParagraph"/>
        <w:numPr>
          <w:ilvl w:val="0"/>
          <w:numId w:val="1"/>
        </w:numPr>
      </w:pPr>
      <w:r>
        <w:t xml:space="preserve">Future-Proof - Active development, modern protocols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Scalability - Can handle growing user base without licensing costs</w:t>
      </w:r>
    </w:p>
    <w:p>
      <w:pPr>
        <w:pStyle w:val="Heading1"/>
      </w:pPr>
      <w:r>
        <w:t xml:space="preserve">RECOMMENDATION</w:t>
      </w:r>
    </w:p>
    <w:p>
      <w:pPr>
        <w:spacing w:before="120"/>
      </w:pPr>
      <w:r>
        <w:rPr>
          <w:b/>
          <w:bCs/>
          <w:color w:val="00B050"/>
          <w:sz w:val="28"/>
          <w:szCs w:val="28"/>
        </w:rPr>
        <w:t xml:space="preserve">STRONGLY RECOMMEND: Deploy FREE NGINX DMZ Solution with Enhanced Security</w:t>
      </w:r>
    </w:p>
    <w:p>
      <w:pPr>
        <w:spacing w:before="120" w:after="200"/>
      </w:pPr>
      <w:r>
        <w:t xml:space="preserve">This solution provides ENHANCED functionality compared to MOVEit Gateway while saving $17,400-$29,400 annually. The architecture is battle-tested, enterprise-secure with 10+ controls, and can be deployed in a single day.</w:t>
      </w:r>
    </w:p>
    <w:p>
      <w:pPr>
        <w:jc w:val="center"/>
      </w:pPr>
      <w:r>
        <w:rPr>
          <w:i/>
          <w:iCs/>
        </w:rPr>
        <w:t xml:space="preserve">Generated by: Deploy-SECURE-NGINX-DMZ.ps1</w:t>
      </w:r>
    </w:p>
    <w:p>
      <w:pPr>
        <w:jc w:val="center"/>
      </w:pPr>
      <w:r>
        <w:rPr>
          <w:i/>
          <w:iCs/>
        </w:rPr>
        <w:t xml:space="preserve">Professional Azure Infrastructure with Enterprise Security</w:t>
      </w:r>
    </w:p>
    <w:p>
      <w:pPr>
        <w:jc w:val="center"/>
      </w:pPr>
      <w:r>
        <w:rPr>
          <w:b/>
          <w:bCs/>
          <w:i/>
          <w:iCs/>
          <w:color w:val="00B050"/>
        </w:rPr>
        <w:t xml:space="preserve">Cost Savings: $17,400-$29,400 annually</w:t>
      </w:r>
    </w:p>
    <w:p>
      <w:pPr>
        <w:jc w:val="center"/>
      </w:pPr>
      <w:r>
        <w:rPr>
          <w:b/>
          <w:bCs/>
          <w:i/>
          <w:iCs/>
          <w:color w:val="00B050"/>
        </w:rPr>
        <w:t xml:space="preserve">Security Level: ENTERPRISE-GRADE (10+ Controls)</w:t>
      </w:r>
    </w:p>
    <w:p>
      <w:pPr>
        <w:jc w:val="center"/>
      </w:pPr>
      <w:r>
        <w:rPr>
          <w:b/>
          <w:bCs/>
          <w:i/>
          <w:iCs/>
        </w:rPr>
        <w:t xml:space="preserve">Solution: 100% Free and Open Source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74B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2025-11-15T17:30:03.068Z</dcterms:created>
  <dcterms:modified xsi:type="dcterms:W3CDTF">2025-11-15T17:30:03.068Z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