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120"/>
              <w:left w:type="dxa" w:w="160"/>
              <w:bottom w:type="dxa" w:w="60"/>
              <w:right w:type="dxa" w:w="160"/>
            </w:tcMar>
          </w:tcPr>
          <w:p>
            <w:pPr>
              <w:jc w:val="center"/>
            </w:pPr>
            <w:r>
              <w:rPr>
                <w:rFonts w:ascii="Arial" w:cs="Arial" w:eastAsia="Arial" w:hAnsi="Arial"/>
                <w:b/>
                <w:bCs/>
                <w:color w:val="FFFFFF"/>
                <w:sz w:val="30"/>
                <w:szCs w:val="30"/>
              </w:rPr>
              <w:t xml:space="preserve">SAP NS2 DoD PCE - Full Patch Installation Guide</w:t>
            </w:r>
          </w:p>
          <w:p>
            <w:pPr>
              <w:jc w:val="center"/>
            </w:pPr>
            <w:r>
              <w:rPr>
                <w:rFonts w:ascii="Arial" w:cs="Arial" w:eastAsia="Arial" w:hAnsi="Arial"/>
                <w:color w:val="c8e6c9"/>
                <w:sz w:val="18"/>
                <w:szCs w:val="18"/>
              </w:rPr>
              <w:t xml:space="preserve">All 9 Components  |  Prepared by Syed Rizvi, Cloud Infrastructure Engineer  |  March 10, 2026</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CRITICAL: HOW TO PATCH DOD SERVERS WITH NO INTERNET</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21c24" w:sz="2"/>
              <w:left w:val="single" w:color="721c24" w:sz="2"/>
              <w:bottom w:val="single" w:color="721c24" w:sz="2"/>
              <w:right w:val="single" w:color="721c24" w:sz="2"/>
            </w:tcBorders>
            <w:shd w:fill="f8d7da" w:val="clear"/>
            <w:tcMar>
              <w:top w:type="dxa" w:w="100"/>
              <w:left w:type="dxa" w:w="160"/>
              <w:bottom w:type="dxa" w:w="100"/>
              <w:right w:type="dxa" w:w="160"/>
            </w:tcMar>
          </w:tcPr>
          <w:p>
            <w:r>
              <w:rPr>
                <w:rFonts w:ascii="Arial" w:cs="Arial" w:eastAsia="Arial" w:hAnsi="Arial"/>
                <w:color w:val="721c24"/>
                <w:sz w:val="18"/>
                <w:szCs w:val="18"/>
              </w:rPr>
              <w:t xml:space="preserve">DoD servers have NO direct internet access. All patches must follow this 3-step workflow: Step 1 - Download all installers on your work laptop which has internet access. Step 2 - Upload the installers to the existing S3 bucket. Step 3 - From the jumphost, pull the installers from S3 and deploy to all servers. IMPORTANT: SQLite is NOT a standalone application. Do not try to install SQLite directly. SQLite is embedded inside Chrome, Edge, and Tenable Nessus. Updating those 3 applications automatically patches the SQLite vulnerability.</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DEPLOYMENT WORKFLOW</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600"/>
        <w:gridCol w:w="5320"/>
        <w:gridCol w:w="1200"/>
      </w:tblGrid>
      <w:tr>
        <w:tc>
          <w:tcPr>
            <w:tcW w:type="dxa" w:w="64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Where</w:t>
            </w:r>
          </w:p>
        </w:tc>
        <w:tc>
          <w:tcPr>
            <w:tcW w:type="dxa" w:w="532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Internet</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003d7a"/>
                <w:sz w:val="17"/>
                <w:szCs w:val="17"/>
              </w:rPr>
              <w:t xml:space="preserve">Work Laptop</w:t>
            </w:r>
          </w:p>
        </w:tc>
        <w:tc>
          <w:tcPr>
            <w:tcW w:type="dxa" w:w="5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Download all 9 component installers using links on pages 2 and 3</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7a4f00"/>
                <w:sz w:val="17"/>
                <w:szCs w:val="17"/>
              </w:rPr>
              <w:t xml:space="preserve">Required</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3d7a"/>
                <w:sz w:val="17"/>
                <w:szCs w:val="17"/>
              </w:rPr>
              <w:t xml:space="preserve">Work Laptop</w:t>
            </w:r>
          </w:p>
        </w:tc>
        <w:tc>
          <w:tcPr>
            <w:tcW w:type="dxa" w:w="5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Upload all installers to S3 bucket cloudtrail-087eb9a2-545c-359f-af54-ded4cf64eec5 in folder vuln-patches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7a4f00"/>
                <w:sz w:val="17"/>
                <w:szCs w:val="17"/>
              </w:rPr>
              <w:t xml:space="preserve">Required</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155724"/>
                <w:sz w:val="17"/>
                <w:szCs w:val="17"/>
              </w:rPr>
              <w:t xml:space="preserve">Jumphost 10.104.10.29</w:t>
            </w:r>
          </w:p>
        </w:tc>
        <w:tc>
          <w:tcPr>
            <w:tcW w:type="dxa" w:w="5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Download installers from S3 to jumphost local folder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155724"/>
                <w:sz w:val="17"/>
                <w:szCs w:val="17"/>
              </w:rPr>
              <w:t xml:space="preserve">Not needed</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55724"/>
                <w:sz w:val="17"/>
                <w:szCs w:val="17"/>
              </w:rPr>
              <w:t xml:space="preserve">Jumphost 10.104.10.29</w:t>
            </w:r>
          </w:p>
        </w:tc>
        <w:tc>
          <w:tcPr>
            <w:tcW w:type="dxa" w:w="5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Push and run installers on all 10 DoD servers silently via PowerShell remoting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55724"/>
                <w:sz w:val="17"/>
                <w:szCs w:val="17"/>
              </w:rPr>
              <w:t xml:space="preserve">Not needed</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155724"/>
                <w:sz w:val="17"/>
                <w:szCs w:val="17"/>
              </w:rPr>
              <w:t xml:space="preserve">All DoD Servers</w:t>
            </w:r>
          </w:p>
        </w:tc>
        <w:tc>
          <w:tcPr>
            <w:tcW w:type="dxa" w:w="5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Schedule reboot during maintenance window - do NOT auto-reboot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155724"/>
                <w:sz w:val="17"/>
                <w:szCs w:val="17"/>
              </w:rPr>
              <w:t xml:space="preserve">Not needed</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ALL 9 COMPONENTS AT A GLANCE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1400"/>
        <w:gridCol w:w="1680"/>
        <w:gridCol w:w="1800"/>
        <w:gridCol w:w="600"/>
      </w:tblGrid>
      <w:tr>
        <w:tc>
          <w:tcPr>
            <w:tcW w:type="dxa" w:w="48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Category</w:t>
            </w:r>
          </w:p>
        </w:tc>
        <w:tc>
          <w:tcPr>
            <w:tcW w:type="dxa" w:w="168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SQLite Fix</w:t>
            </w:r>
          </w:p>
        </w:tc>
        <w:tc>
          <w:tcPr>
            <w:tcW w:type="dxa" w:w="180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Method</w:t>
            </w:r>
          </w:p>
        </w:tc>
        <w:tc>
          <w:tcPr>
            <w:tcW w:type="dxa" w:w="600"/>
            <w:tcBorders>
              <w:top w:val="single" w:color="CCCCCC" w:sz="1"/>
              <w:left w:val="single" w:color="CCCCCC" w:sz="1"/>
              <w:bottom w:val="single" w:color="CCCCCC" w:sz="1"/>
              <w:right w:val="single" w:color="CCCCCC" w:sz="1"/>
            </w:tcBorders>
            <w:shd w:fill="1a3c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Page</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Google Chrome Enterprise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Browser</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721c24"/>
                <w:sz w:val="17"/>
                <w:szCs w:val="17"/>
              </w:rPr>
              <w:t xml:space="preserve">YES - fixes Plugin 242325</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MSI</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2</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Microsoft Edge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Browser</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721c24"/>
                <w:sz w:val="17"/>
                <w:szCs w:val="17"/>
              </w:rPr>
              <w:t xml:space="preserve">YES - fixes Plugin 242325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MSI</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2</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Tenable Nessus Agent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Vuln Scanner</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721c24"/>
                <w:sz w:val="17"/>
                <w:szCs w:val="17"/>
              </w:rPr>
              <w:t xml:space="preserve">YES - fixes Plugin 242325</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MSI</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3</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Microsoft .NET Runtime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Runtime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55724"/>
                <w:sz w:val="17"/>
                <w:szCs w:val="17"/>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EXE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3</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CrowdStrike Falcon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EDR</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155724"/>
                <w:sz w:val="17"/>
                <w:szCs w:val="17"/>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EXE + token</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4</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Trend Micro Deep Security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Endpoint Sec</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55724"/>
                <w:sz w:val="17"/>
                <w:szCs w:val="17"/>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MSI</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4</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Trellix Agent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Security</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EXE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5</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Amazon CloudWatch Agent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Monitoring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55724"/>
                <w:sz w:val="17"/>
                <w:szCs w:val="17"/>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Silent MSI</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5</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Windows Defender Updates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Antivirus</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155724"/>
                <w:sz w:val="17"/>
                <w:szCs w:val="17"/>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MSU / PowerShell</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unction bold() { [native code] }"/>
                <w:bCs w:val="function bold() { [native code] }"/>
                <w:color w:val="444444"/>
                <w:sz w:val="17"/>
                <w:szCs w:val="17"/>
              </w:rPr>
              <w:t xml:space="preserve">6</w:t>
            </w:r>
          </w:p>
        </w:tc>
      </w:tr>
    </w:tbl>
    <w:p>
      <w:r>
        <w:rPr>
          <w:sz w:val="18"/>
          <w:szCs w:val="18"/>
        </w:rPr>
        <w:t xml:space="preserve"/>
      </w:r>
    </w:p>
    <w:p>
      <w:pPr>
        <w:pBdr>
          <w:top w:val="single" w:color="1a3c1a" w:sz="6" w:space="4"/>
        </w:pBdr>
        <w:jc w:val="center"/>
      </w:pPr>
      <w:r>
        <w:rPr>
          <w:rFonts w:ascii="Arial" w:cs="Arial" w:eastAsia="Arial" w:hAnsi="Arial"/>
          <w:color w:val="1a3c1a"/>
          <w:sz w:val="16"/>
          <w:szCs w:val="16"/>
        </w:rPr>
        <w:t xml:space="preserve">SAP NS2 DoD PCE  |  Patch Installation Guide  |  Confidential  |  Prepared by Syed Rizvi  |  March 10,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120"/>
              <w:left w:type="dxa" w:w="160"/>
              <w:bottom w:type="dxa" w:w="60"/>
              <w:right w:type="dxa" w:w="160"/>
            </w:tcMar>
          </w:tcPr>
          <w:p>
            <w:pPr>
              <w:jc w:val="center"/>
            </w:pPr>
            <w:r>
              <w:rPr>
                <w:rFonts w:ascii="Arial" w:cs="Arial" w:eastAsia="Arial" w:hAnsi="Arial"/>
                <w:b/>
                <w:bCs/>
                <w:color w:val="FFFFFF"/>
                <w:sz w:val="30"/>
                <w:szCs w:val="30"/>
              </w:rPr>
              <w:t xml:space="preserve">Components 1 and 2 - Chrome Enterprise and Microsoft Edge</w:t>
            </w:r>
          </w:p>
          <w:p>
            <w:pPr>
              <w:jc w:val="center"/>
            </w:pPr>
            <w:r>
              <w:rPr>
                <w:rFonts w:ascii="Arial" w:cs="Arial" w:eastAsia="Arial" w:hAnsi="Arial"/>
                <w:color w:val="c8e6c9"/>
                <w:sz w:val="18"/>
                <w:szCs w:val="18"/>
              </w:rPr>
              <w:t xml:space="preserve">SAP NS2 DoD PCE  |  Patch Guide  |  Page 2</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003d7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b/>
                <w:bCs/>
                <w:color w:val="003d7a"/>
                <w:sz w:val="22"/>
                <w:szCs w:val="22"/>
              </w:rPr>
              <w:t xml:space="preserve">Google Chrome Enterprise</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color w:val="444444"/>
                <w:sz w:val="16"/>
                <w:szCs w:val="16"/>
              </w:rPr>
              <w:t xml:space="preserve">Category: Browser  |  Fixes SQLite Plugin 242325</w:t>
            </w:r>
          </w:p>
          <w:p>
            <w:r>
              <w:rPr>
                <w:rFonts w:ascii="Arial" w:cs="Arial" w:eastAsia="Arial" w:hAnsi="Arial"/>
                <w:color w:val="444444"/>
                <w:sz w:val="16"/>
                <w:szCs w:val="16"/>
              </w:rPr>
              <w:t xml:space="preserve">Install Method: Silent MSI</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URL: https://dl.google.com/chrome/install/googlechromestandaloneenterprise64.msi</w:t>
            </w:r>
          </w:p>
          <w:p>
            <w:r>
              <w:rPr>
                <w:rFonts w:ascii="Courier New" w:cs="Courier New" w:eastAsia="Courier New" w:hAnsi="Courier New"/>
                <w:color w:val="003d7a"/>
                <w:sz w:val="16"/>
                <w:szCs w:val="16"/>
              </w:rPr>
              <w:t xml:space="preserve">File: googlechromestandaloneenterprise64.msi</w:t>
            </w:r>
          </w:p>
          <w:p>
            <w:r>
              <w:rPr>
                <w:rFonts w:ascii="Courier New" w:cs="Courier New" w:eastAsia="Courier New" w:hAnsi="Courier New"/>
                <w:color w:val="003d7a"/>
                <w:sz w:val="16"/>
                <w:szCs w:val="16"/>
              </w:rPr>
              <w:t xml:space="preserve">Size: approximately 90 MB</w:t>
            </w:r>
          </w:p>
          <w:p>
            <w:r>
              <w:rPr>
                <w:rFonts w:ascii="Courier New" w:cs="Courier New" w:eastAsia="Courier New" w:hAnsi="Courier New"/>
                <w:color w:val="003d7a"/>
                <w:sz w:val="16"/>
                <w:szCs w:val="16"/>
              </w:rPr>
              <w:t xml:space="preserve">Version needed: 133.0 or later (includes SQLite 3.50.2)</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Run on each server from the jumphost via PowerShell remoting</w:t>
            </w:r>
          </w:p>
          <w:p>
            <w:r>
              <w:rPr>
                <w:rFonts w:ascii="Courier New" w:cs="Courier New" w:eastAsia="Courier New" w:hAnsi="Courier New"/>
                <w:color w:val="003d7a"/>
                <w:sz w:val="16"/>
                <w:szCs w:val="16"/>
              </w:rPr>
              <w:t xml:space="preserve">msiexec.exe /i "C:\Patches\googlechromestandaloneenterprise64.msi" /qn /norestart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Or push remotely via Invoke-Command:</w:t>
            </w:r>
          </w:p>
          <w:p>
            <w:r>
              <w:rPr>
                <w:rFonts w:ascii="Courier New" w:cs="Courier New" w:eastAsia="Courier New" w:hAnsi="Courier New"/>
                <w:color w:val="003d7a"/>
                <w:sz w:val="16"/>
                <w:szCs w:val="16"/>
              </w:rPr>
              <w:t xml:space="preserve">Invoke-Command -ComputerName "10.133.39.41" -ScriptBlock {</w:t>
            </w:r>
          </w:p>
          <w:p>
            <w:r>
              <w:rPr>
                <w:rFonts w:ascii="Courier New" w:cs="Courier New" w:eastAsia="Courier New" w:hAnsi="Courier New"/>
                <w:color w:val="003d7a"/>
                <w:sz w:val="16"/>
                <w:szCs w:val="16"/>
              </w:rPr>
              <w:t xml:space="preserve">    msiexec.exe /i "C:\Patches\googlechromestandaloneenterprise64.msi" /qn /norestart</w:t>
            </w:r>
          </w:p>
          <w:p>
            <w:r>
              <w:rPr>
                <w:rFonts w:ascii="Courier New" w:cs="Courier New" w:eastAsia="Courier New" w:hAnsi="Courier New"/>
                <w:color w:val="003d7a"/>
                <w:sz w:val="16"/>
                <w:szCs w:val="16"/>
              </w:rPr>
              <w:t xml:space="preserv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003d7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b/>
                <w:bCs/>
                <w:color w:val="003d7a"/>
                <w:sz w:val="22"/>
                <w:szCs w:val="22"/>
              </w:rPr>
              <w:t xml:space="preserve">Microsoft Edge</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color w:val="444444"/>
                <w:sz w:val="16"/>
                <w:szCs w:val="16"/>
              </w:rPr>
              <w:t xml:space="preserve">Category: Browser  |  Fixes SQLite Plugin 242325</w:t>
            </w:r>
          </w:p>
          <w:p>
            <w:r>
              <w:rPr>
                <w:rFonts w:ascii="Arial" w:cs="Arial" w:eastAsia="Arial" w:hAnsi="Arial"/>
                <w:color w:val="444444"/>
                <w:sz w:val="16"/>
                <w:szCs w:val="16"/>
              </w:rPr>
              <w:t xml:space="preserve">Install Method: Silent MSI</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URL: https://go.microsoft.com/fwlink/?linkid=2069324&amp;Channel=Stable&amp;language=en&amp;brand=M100</w:t>
            </w:r>
          </w:p>
          <w:p>
            <w:r>
              <w:rPr>
                <w:rFonts w:ascii="Courier New" w:cs="Courier New" w:eastAsia="Courier New" w:hAnsi="Courier New"/>
                <w:color w:val="003d7a"/>
                <w:sz w:val="16"/>
                <w:szCs w:val="16"/>
              </w:rPr>
              <w:t xml:space="preserve">Or go to: https://www.microsoft.com/en-us/edge/business/download</w:t>
            </w:r>
          </w:p>
          <w:p>
            <w:r>
              <w:rPr>
                <w:rFonts w:ascii="Courier New" w:cs="Courier New" w:eastAsia="Courier New" w:hAnsi="Courier New"/>
                <w:color w:val="003d7a"/>
                <w:sz w:val="16"/>
                <w:szCs w:val="16"/>
              </w:rPr>
              <w:t xml:space="preserve">File: MicrosoftEdgeEnterpriseX64.msi</w:t>
            </w:r>
          </w:p>
          <w:p>
            <w:r>
              <w:rPr>
                <w:rFonts w:ascii="Courier New" w:cs="Courier New" w:eastAsia="Courier New" w:hAnsi="Courier New"/>
                <w:color w:val="003d7a"/>
                <w:sz w:val="16"/>
                <w:szCs w:val="16"/>
              </w:rPr>
              <w:t xml:space="preserve">Size: approximately 120 MB</w:t>
            </w:r>
          </w:p>
          <w:p>
            <w:r>
              <w:rPr>
                <w:rFonts w:ascii="Courier New" w:cs="Courier New" w:eastAsia="Courier New" w:hAnsi="Courier New"/>
                <w:color w:val="003d7a"/>
                <w:sz w:val="16"/>
                <w:szCs w:val="16"/>
              </w:rPr>
              <w:t xml:space="preserve">Version needed: 133.0 or later (includes SQLite 3.50.2)</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Run on each server from jumphost</w:t>
            </w:r>
          </w:p>
          <w:p>
            <w:r>
              <w:rPr>
                <w:rFonts w:ascii="Courier New" w:cs="Courier New" w:eastAsia="Courier New" w:hAnsi="Courier New"/>
                <w:color w:val="003d7a"/>
                <w:sz w:val="16"/>
                <w:szCs w:val="16"/>
              </w:rPr>
              <w:t xml:space="preserve">msiexec.exe /i "C:\Patches\MicrosoftEdgeEnterpriseX64.msi" /qn /norestart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Or push remotely:</w:t>
            </w:r>
          </w:p>
          <w:p>
            <w:r>
              <w:rPr>
                <w:rFonts w:ascii="Courier New" w:cs="Courier New" w:eastAsia="Courier New" w:hAnsi="Courier New"/>
                <w:color w:val="003d7a"/>
                <w:sz w:val="16"/>
                <w:szCs w:val="16"/>
              </w:rPr>
              <w:t xml:space="preserve">Invoke-Command -ComputerName "10.133.39.41" -ScriptBlock {</w:t>
            </w:r>
          </w:p>
          <w:p>
            <w:r>
              <w:rPr>
                <w:rFonts w:ascii="Courier New" w:cs="Courier New" w:eastAsia="Courier New" w:hAnsi="Courier New"/>
                <w:color w:val="003d7a"/>
                <w:sz w:val="16"/>
                <w:szCs w:val="16"/>
              </w:rPr>
              <w:t xml:space="preserve">    msiexec.exe /i "C:\Patches\MicrosoftEdgeEnterpriseX64.msi" /qn /norestart</w:t>
            </w:r>
          </w:p>
          <w:p>
            <w:r>
              <w:rPr>
                <w:rFonts w:ascii="Courier New" w:cs="Courier New" w:eastAsia="Courier New" w:hAnsi="Courier New"/>
                <w:color w:val="003d7a"/>
                <w:sz w:val="16"/>
                <w:szCs w:val="16"/>
              </w:rPr>
              <w:t xml:space="preserv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21c24" w:sz="2"/>
              <w:left w:val="single" w:color="721c24" w:sz="2"/>
              <w:bottom w:val="single" w:color="721c24" w:sz="2"/>
              <w:right w:val="single" w:color="721c24" w:sz="2"/>
            </w:tcBorders>
            <w:shd w:fill="f8d7da" w:val="clear"/>
            <w:tcMar>
              <w:top w:type="dxa" w:w="100"/>
              <w:left w:type="dxa" w:w="160"/>
              <w:bottom w:type="dxa" w:w="100"/>
              <w:right w:type="dxa" w:w="160"/>
            </w:tcMar>
          </w:tcPr>
          <w:p>
            <w:r>
              <w:rPr>
                <w:rFonts w:ascii="Arial" w:cs="Arial" w:eastAsia="Arial" w:hAnsi="Arial"/>
                <w:color w:val="721c24"/>
                <w:sz w:val="18"/>
                <w:szCs w:val="18"/>
              </w:rPr>
              <w:t xml:space="preserve">IMPORTANT - SQLITE NOTE: Do NOT attempt to install SQLite as a standalone application. SQLite (Plugin 242325) is a library embedded inside Chrome, Edge, and Tenable Nessus. Installing Chrome and Edge updates above automatically updates the SQLite library inside them and resolves the vulnerability. There is no separate SQLite installer required.</w:t>
            </w:r>
          </w:p>
        </w:tc>
      </w:tr>
    </w:tbl>
    <w:p>
      <w:r>
        <w:rPr>
          <w:sz w:val="18"/>
          <w:szCs w:val="18"/>
        </w:rPr>
        <w:t xml:space="preserve"/>
      </w:r>
    </w:p>
    <w:p>
      <w:pPr>
        <w:pBdr>
          <w:top w:val="single" w:color="1a3c1a" w:sz="6" w:space="4"/>
        </w:pBdr>
        <w:jc w:val="center"/>
      </w:pPr>
      <w:r>
        <w:rPr>
          <w:rFonts w:ascii="Arial" w:cs="Arial" w:eastAsia="Arial" w:hAnsi="Arial"/>
          <w:color w:val="1a3c1a"/>
          <w:sz w:val="16"/>
          <w:szCs w:val="16"/>
        </w:rPr>
        <w:t xml:space="preserve">SAP NS2 DoD PCE  |  Patch Installation Guide  |  Confidential  |  Prepared by Syed Rizvi  |  March 10,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120"/>
              <w:left w:type="dxa" w:w="160"/>
              <w:bottom w:type="dxa" w:w="60"/>
              <w:right w:type="dxa" w:w="160"/>
            </w:tcMar>
          </w:tcPr>
          <w:p>
            <w:pPr>
              <w:jc w:val="center"/>
            </w:pPr>
            <w:r>
              <w:rPr>
                <w:rFonts w:ascii="Arial" w:cs="Arial" w:eastAsia="Arial" w:hAnsi="Arial"/>
                <w:b/>
                <w:bCs/>
                <w:color w:val="FFFFFF"/>
                <w:sz w:val="30"/>
                <w:szCs w:val="30"/>
              </w:rPr>
              <w:t xml:space="preserve">Components 3 and 4 - Tenable Nessus Agent and Microsoft .NET</w:t>
            </w:r>
          </w:p>
          <w:p>
            <w:pPr>
              <w:jc w:val="center"/>
            </w:pPr>
            <w:r>
              <w:rPr>
                <w:rFonts w:ascii="Arial" w:cs="Arial" w:eastAsia="Arial" w:hAnsi="Arial"/>
                <w:color w:val="c8e6c9"/>
                <w:sz w:val="18"/>
                <w:szCs w:val="18"/>
              </w:rPr>
              <w:t xml:space="preserve">SAP NS2 DoD PCE  |  Patch Guide  |  Page 3</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003d7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b/>
                <w:bCs/>
                <w:color w:val="003d7a"/>
                <w:sz w:val="22"/>
                <w:szCs w:val="22"/>
              </w:rPr>
              <w:t xml:space="preserve">Tenable Nessus Agent</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color w:val="444444"/>
                <w:sz w:val="16"/>
                <w:szCs w:val="16"/>
              </w:rPr>
              <w:t xml:space="preserve">Category: Vulnerability Scanner  |  Fixes SQLite Plugin 242325</w:t>
            </w:r>
          </w:p>
          <w:p>
            <w:r>
              <w:rPr>
                <w:rFonts w:ascii="Arial" w:cs="Arial" w:eastAsia="Arial" w:hAnsi="Arial"/>
                <w:color w:val="444444"/>
                <w:sz w:val="16"/>
                <w:szCs w:val="16"/>
              </w:rPr>
              <w:t xml:space="preserve">Install Method: Silent MSI</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URL: https://www.tenable.com/downloads/nessus-agents</w:t>
            </w:r>
          </w:p>
          <w:p>
            <w:r>
              <w:rPr>
                <w:rFonts w:ascii="Courier New" w:cs="Courier New" w:eastAsia="Courier New" w:hAnsi="Courier New"/>
                <w:color w:val="003d7a"/>
                <w:sz w:val="16"/>
                <w:szCs w:val="16"/>
              </w:rPr>
              <w:t xml:space="preserve">Select: Windows  |  x86_64  |  Latest version</w:t>
            </w:r>
          </w:p>
          <w:p>
            <w:r>
              <w:rPr>
                <w:rFonts w:ascii="Courier New" w:cs="Courier New" w:eastAsia="Courier New" w:hAnsi="Courier New"/>
                <w:color w:val="003d7a"/>
                <w:sz w:val="16"/>
                <w:szCs w:val="16"/>
              </w:rPr>
              <w:t xml:space="preserve">File: NessusAgent-10.x.x-x64.msi</w:t>
            </w:r>
          </w:p>
          <w:p>
            <w:r>
              <w:rPr>
                <w:rFonts w:ascii="Courier New" w:cs="Courier New" w:eastAsia="Courier New" w:hAnsi="Courier New"/>
                <w:color w:val="003d7a"/>
                <w:sz w:val="16"/>
                <w:szCs w:val="16"/>
              </w:rPr>
              <w:t xml:space="preserve">Note: Requires Tenable portal login to download</w:t>
            </w:r>
          </w:p>
          <w:p>
            <w:r>
              <w:rPr>
                <w:rFonts w:ascii="Courier New" w:cs="Courier New" w:eastAsia="Courier New" w:hAnsi="Courier New"/>
                <w:color w:val="003d7a"/>
                <w:sz w:val="16"/>
                <w:szCs w:val="16"/>
              </w:rPr>
              <w:t xml:space="preserve">Version needed: 10.7.0 or later (includes SQLite 3.50.2)</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Upgrade existing Tenable agent silently</w:t>
            </w:r>
          </w:p>
          <w:p>
            <w:r>
              <w:rPr>
                <w:rFonts w:ascii="Courier New" w:cs="Courier New" w:eastAsia="Courier New" w:hAnsi="Courier New"/>
                <w:color w:val="003d7a"/>
                <w:sz w:val="16"/>
                <w:szCs w:val="16"/>
              </w:rPr>
              <w:t xml:space="preserve">msiexec.exe /i "C:\Patches\NessusAgent-10.x.x-x64.msi" /qn /norestart</w:t>
            </w:r>
          </w:p>
          <w:p>
            <w:r>
              <w:rPr>
                <w:rFonts w:ascii="Courier New" w:cs="Courier New" w:eastAsia="Courier New" w:hAnsi="Courier New"/>
                <w:color w:val="003d7a"/>
                <w:sz w:val="16"/>
                <w:szCs w:val="16"/>
              </w:rPr>
              <w:t xml:space="preserve">    NESSUS_GROUPS="DoD-Servers" NESSUS_KEY="YOUR_LINKING_KEY"</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agent version after install:</w:t>
            </w:r>
          </w:p>
          <w:p>
            <w:r>
              <w:rPr>
                <w:rFonts w:ascii="Courier New" w:cs="Courier New" w:eastAsia="Courier New" w:hAnsi="Courier New"/>
                <w:color w:val="003d7a"/>
                <w:sz w:val="16"/>
                <w:szCs w:val="16"/>
              </w:rPr>
              <w:t xml:space="preserve">"C:\Program Files\Tenable\Nessus Agent\nessuscli.exe" --version</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1a3c1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r>
              <w:rPr>
                <w:rFonts w:ascii="Arial" w:cs="Arial" w:eastAsia="Arial" w:hAnsi="Arial"/>
                <w:b/>
                <w:bCs/>
                <w:color w:val="1a3c1a"/>
                <w:sz w:val="22"/>
                <w:szCs w:val="22"/>
              </w:rPr>
              <w:t xml:space="preserve">Microsoft .NET Runtime</w:t>
            </w:r>
          </w:p>
        </w:tc>
        <w:tc>
          <w:tcPr>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r>
              <w:rPr>
                <w:rFonts w:ascii="Arial" w:cs="Arial" w:eastAsia="Arial" w:hAnsi="Arial"/>
                <w:color w:val="444444"/>
                <w:sz w:val="16"/>
                <w:szCs w:val="16"/>
              </w:rPr>
              <w:t xml:space="preserve">Category: Runtime Framework  |  Required by multiple SAP components</w:t>
            </w:r>
          </w:p>
          <w:p>
            <w:r>
              <w:rPr>
                <w:rFonts w:ascii="Arial" w:cs="Arial" w:eastAsia="Arial" w:hAnsi="Arial"/>
                <w:color w:val="444444"/>
                <w:sz w:val="16"/>
                <w:szCs w:val="16"/>
              </w:rPr>
              <w:t xml:space="preserve">Install Method: Silent EXE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DOWNLOAD - BOTH VERSIONS REQUIRED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.NET 8 Runtime (LTS - recommended)</w:t>
            </w:r>
          </w:p>
          <w:p>
            <w:r>
              <w:rPr>
                <w:rFonts w:ascii="Courier New" w:cs="Courier New" w:eastAsia="Courier New" w:hAnsi="Courier New"/>
                <w:color w:val="003d7a"/>
                <w:sz w:val="16"/>
                <w:szCs w:val="16"/>
              </w:rPr>
              <w:t xml:space="preserve">URL: https://dotnet.microsoft.com/download/dotnet/8.0</w:t>
            </w:r>
          </w:p>
          <w:p>
            <w:r>
              <w:rPr>
                <w:rFonts w:ascii="Courier New" w:cs="Courier New" w:eastAsia="Courier New" w:hAnsi="Courier New"/>
                <w:color w:val="003d7a"/>
                <w:sz w:val="16"/>
                <w:szCs w:val="16"/>
              </w:rPr>
              <w:t xml:space="preserve">Download: dotnet-runtime-8.x.x-win-x64.exe   (Server runtime only)</w:t>
            </w:r>
          </w:p>
          <w:p>
            <w:r>
              <w:rPr>
                <w:rFonts w:ascii="Courier New" w:cs="Courier New" w:eastAsia="Courier New" w:hAnsi="Courier New"/>
                <w:color w:val="003d7a"/>
                <w:sz w:val="16"/>
                <w:szCs w:val="16"/>
              </w:rPr>
              <w:t xml:space="preserve">Download: dotnet-sdk-8.x.x-win-x64.exe        (If SDK also needed)</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.NET 6 Runtime (if older components require it)</w:t>
            </w:r>
          </w:p>
          <w:p>
            <w:r>
              <w:rPr>
                <w:rFonts w:ascii="Courier New" w:cs="Courier New" w:eastAsia="Courier New" w:hAnsi="Courier New"/>
                <w:color w:val="003d7a"/>
                <w:sz w:val="16"/>
                <w:szCs w:val="16"/>
              </w:rPr>
              <w:t xml:space="preserve">URL: https://dotnet.microsoft.com/download/dotnet/6.0</w:t>
            </w:r>
          </w:p>
          <w:p>
            <w:r>
              <w:rPr>
                <w:rFonts w:ascii="Courier New" w:cs="Courier New" w:eastAsia="Courier New" w:hAnsi="Courier New"/>
                <w:color w:val="003d7a"/>
                <w:sz w:val="16"/>
                <w:szCs w:val="16"/>
              </w:rPr>
              <w:t xml:space="preserve">Download: dotnet-runtime-6.x.x-win-x64.exe</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ASP.NET Core Runtime (if web components are present)</w:t>
            </w:r>
          </w:p>
          <w:p>
            <w:r>
              <w:rPr>
                <w:rFonts w:ascii="Courier New" w:cs="Courier New" w:eastAsia="Courier New" w:hAnsi="Courier New"/>
                <w:color w:val="003d7a"/>
                <w:sz w:val="16"/>
                <w:szCs w:val="16"/>
              </w:rPr>
              <w:t xml:space="preserve">URL: https://dotnet.microsoft.com/download/dotnet/8.0</w:t>
            </w:r>
          </w:p>
          <w:p>
            <w:r>
              <w:rPr>
                <w:rFonts w:ascii="Courier New" w:cs="Courier New" w:eastAsia="Courier New" w:hAnsi="Courier New"/>
                <w:color w:val="003d7a"/>
                <w:sz w:val="16"/>
                <w:szCs w:val="16"/>
              </w:rPr>
              <w:t xml:space="preserve">Download: aspnetcore-runtime-8.x.x-win-x64.exe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Install .NET 8 Runtime silently - no reboot in most cases</w:t>
            </w:r>
          </w:p>
          <w:p>
            <w:r>
              <w:rPr>
                <w:rFonts w:ascii="Courier New" w:cs="Courier New" w:eastAsia="Courier New" w:hAnsi="Courier New"/>
                <w:color w:val="003d7a"/>
                <w:sz w:val="16"/>
                <w:szCs w:val="16"/>
              </w:rPr>
              <w:t xml:space="preserve">dotnet-runtime-8.x.x-win-x64.exe /install /quiet /norestart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Install ASP.NET Core Runtime silently</w:t>
            </w:r>
          </w:p>
          <w:p>
            <w:r>
              <w:rPr>
                <w:rFonts w:ascii="Courier New" w:cs="Courier New" w:eastAsia="Courier New" w:hAnsi="Courier New"/>
                <w:color w:val="003d7a"/>
                <w:sz w:val="16"/>
                <w:szCs w:val="16"/>
              </w:rPr>
              <w:t xml:space="preserve">aspnetcore-runtime-8.x.x-win-x64.exe /install /quiet /norestart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installed versions:</w:t>
            </w:r>
          </w:p>
          <w:p>
            <w:r>
              <w:rPr>
                <w:rFonts w:ascii="Courier New" w:cs="Courier New" w:eastAsia="Courier New" w:hAnsi="Courier New"/>
                <w:color w:val="003d7a"/>
                <w:sz w:val="16"/>
                <w:szCs w:val="16"/>
              </w:rPr>
              <w:t xml:space="preserve">dotnet --list-runtimes</w:t>
            </w:r>
          </w:p>
          <w:p>
            <w:r>
              <w:rPr>
                <w:rFonts w:ascii="Courier New" w:cs="Courier New" w:eastAsia="Courier New" w:hAnsi="Courier New"/>
                <w:color w:val="003d7a"/>
                <w:sz w:val="16"/>
                <w:szCs w:val="16"/>
              </w:rPr>
              <w:t xml:space="preserve">dotnet --list-sdks</w:t>
            </w:r>
          </w:p>
        </w:tc>
      </w:tr>
    </w:tbl>
    <w:p>
      <w:r>
        <w:rPr>
          <w:sz w:val="18"/>
          <w:szCs w:val="18"/>
        </w:rPr>
        <w:t xml:space="preserve"/>
      </w:r>
    </w:p>
    <w:p>
      <w:pPr>
        <w:pBdr>
          <w:top w:val="single" w:color="1a3c1a" w:sz="6" w:space="4"/>
        </w:pBdr>
        <w:jc w:val="center"/>
      </w:pPr>
      <w:r>
        <w:rPr>
          <w:rFonts w:ascii="Arial" w:cs="Arial" w:eastAsia="Arial" w:hAnsi="Arial"/>
          <w:color w:val="1a3c1a"/>
          <w:sz w:val="16"/>
          <w:szCs w:val="16"/>
        </w:rPr>
        <w:t xml:space="preserve">SAP NS2 DoD PCE  |  Patch Installation Guide  |  Confidential  |  Prepared by Syed Rizvi  |  March 10,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120"/>
              <w:left w:type="dxa" w:w="160"/>
              <w:bottom w:type="dxa" w:w="60"/>
              <w:right w:type="dxa" w:w="160"/>
            </w:tcMar>
          </w:tcPr>
          <w:p>
            <w:pPr>
              <w:jc w:val="center"/>
            </w:pPr>
            <w:r>
              <w:rPr>
                <w:rFonts w:ascii="Arial" w:cs="Arial" w:eastAsia="Arial" w:hAnsi="Arial"/>
                <w:b/>
                <w:bCs/>
                <w:color w:val="FFFFFF"/>
                <w:sz w:val="30"/>
                <w:szCs w:val="30"/>
              </w:rPr>
              <w:t xml:space="preserve">Components 5 and 6 - CrowdStrike Falcon and Trend Micro</w:t>
            </w:r>
          </w:p>
          <w:p>
            <w:pPr>
              <w:jc w:val="center"/>
            </w:pPr>
            <w:r>
              <w:rPr>
                <w:rFonts w:ascii="Arial" w:cs="Arial" w:eastAsia="Arial" w:hAnsi="Arial"/>
                <w:color w:val="c8e6c9"/>
                <w:sz w:val="18"/>
                <w:szCs w:val="18"/>
              </w:rPr>
              <w:t xml:space="preserve">SAP NS2 DoD PCE  |  Patch Guide  |  Page 4</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003d7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b/>
                <w:bCs/>
                <w:color w:val="003d7a"/>
                <w:sz w:val="22"/>
                <w:szCs w:val="22"/>
              </w:rPr>
              <w:t xml:space="preserve">CrowdStrike Falcon Agent</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color w:val="444444"/>
                <w:sz w:val="16"/>
                <w:szCs w:val="16"/>
              </w:rPr>
              <w:t xml:space="preserve">Category: EDR / Endpoint Detection and Response</w:t>
            </w:r>
          </w:p>
          <w:p>
            <w:r>
              <w:rPr>
                <w:rFonts w:ascii="Arial" w:cs="Arial" w:eastAsia="Arial" w:hAnsi="Arial"/>
                <w:color w:val="444444"/>
                <w:sz w:val="16"/>
                <w:szCs w:val="16"/>
              </w:rPr>
              <w:t xml:space="preserve">Install Method: Silent EXE with Customer ID token</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URL: https://falcon.crowdstrike.com</w:t>
            </w:r>
          </w:p>
          <w:p>
            <w:r>
              <w:rPr>
                <w:rFonts w:ascii="Courier New" w:cs="Courier New" w:eastAsia="Courier New" w:hAnsi="Courier New"/>
                <w:color w:val="003d7a"/>
                <w:sz w:val="16"/>
                <w:szCs w:val="16"/>
              </w:rPr>
              <w:t xml:space="preserve">Path: Hosts and Detection Management &gt; Sensor Downloads</w:t>
            </w:r>
          </w:p>
          <w:p>
            <w:r>
              <w:rPr>
                <w:rFonts w:ascii="Courier New" w:cs="Courier New" w:eastAsia="Courier New" w:hAnsi="Courier New"/>
                <w:color w:val="003d7a"/>
                <w:sz w:val="16"/>
                <w:szCs w:val="16"/>
              </w:rPr>
              <w:t xml:space="preserve">File: WindowsSensor.exe  (latest version)</w:t>
            </w:r>
          </w:p>
          <w:p>
            <w:r>
              <w:rPr>
                <w:rFonts w:ascii="Courier New" w:cs="Courier New" w:eastAsia="Courier New" w:hAnsi="Courier New"/>
                <w:color w:val="003d7a"/>
                <w:sz w:val="16"/>
                <w:szCs w:val="16"/>
              </w:rPr>
              <w:t xml:space="preserve">Note: Requires CrowdStrike Falcon portal login</w:t>
            </w:r>
          </w:p>
          <w:p>
            <w:r>
              <w:rPr>
                <w:rFonts w:ascii="Courier New" w:cs="Courier New" w:eastAsia="Courier New" w:hAnsi="Courier New"/>
                <w:color w:val="003d7a"/>
                <w:sz w:val="16"/>
                <w:szCs w:val="16"/>
              </w:rPr>
              <w:t xml:space="preserve">Note: You will need the Customer ID (CID) and install token from the portal</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Update existing Falcon sensor - requires CID from your portal</w:t>
            </w:r>
          </w:p>
          <w:p>
            <w:r>
              <w:rPr>
                <w:rFonts w:ascii="Courier New" w:cs="Courier New" w:eastAsia="Courier New" w:hAnsi="Courier New"/>
                <w:color w:val="003d7a"/>
                <w:sz w:val="16"/>
                <w:szCs w:val="16"/>
              </w:rPr>
              <w:t xml:space="preserve">WindowsSensor.exe /install /quiet /norestart</w:t>
            </w:r>
          </w:p>
          <w:p>
            <w:r>
              <w:rPr>
                <w:rFonts w:ascii="Courier New" w:cs="Courier New" w:eastAsia="Courier New" w:hAnsi="Courier New"/>
                <w:color w:val="003d7a"/>
                <w:sz w:val="16"/>
                <w:szCs w:val="16"/>
              </w:rPr>
              <w:t xml:space="preserve">    CID=YOUR-CUSTOMER-ID-FROM-FALCON-PORTAL</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sensor version after install:</w:t>
            </w:r>
          </w:p>
          <w:p>
            <w:r>
              <w:rPr>
                <w:rFonts w:ascii="Courier New" w:cs="Courier New" w:eastAsia="Courier New" w:hAnsi="Courier New"/>
                <w:color w:val="003d7a"/>
                <w:sz w:val="16"/>
                <w:szCs w:val="16"/>
              </w:rPr>
              <w:t xml:space="preserve">sc query csagent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2"/>
              <w:left w:val="single" w:color="7a4f00" w:sz="2"/>
              <w:bottom w:val="single" w:color="7a4f00" w:sz="2"/>
              <w:right w:val="single" w:color="7a4f00" w:sz="2"/>
            </w:tcBorders>
            <w:shd w:fill="fff3cd" w:val="clear"/>
            <w:tcMar>
              <w:top w:type="dxa" w:w="100"/>
              <w:left w:type="dxa" w:w="160"/>
              <w:bottom w:type="dxa" w:w="100"/>
              <w:right w:type="dxa" w:w="160"/>
            </w:tcMar>
          </w:tcPr>
          <w:p>
            <w:r>
              <w:rPr>
                <w:rFonts w:ascii="Arial" w:cs="Arial" w:eastAsia="Arial" w:hAnsi="Arial"/>
                <w:color w:val="7a4f00"/>
                <w:sz w:val="18"/>
                <w:szCs w:val="18"/>
              </w:rPr>
              <w:t xml:space="preserve">CrowdStrike Note: The install token and CID must come from the CrowdStrike Falcon portal. Log into falcon.crowdstrike.com, go to Sensor Downloads, and find your organization CID. Without the correct CID the sensor will install but will not connect to the cloud.</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003d7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b/>
                <w:bCs/>
                <w:color w:val="003d7a"/>
                <w:sz w:val="22"/>
                <w:szCs w:val="22"/>
              </w:rPr>
              <w:t xml:space="preserve">Trend Micro Deep Security Agent</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color w:val="444444"/>
                <w:sz w:val="16"/>
                <w:szCs w:val="16"/>
              </w:rPr>
              <w:t xml:space="preserve">Category: Endpoint Security / IDS / IPS</w:t>
            </w:r>
          </w:p>
          <w:p>
            <w:r>
              <w:rPr>
                <w:rFonts w:ascii="Arial" w:cs="Arial" w:eastAsia="Arial" w:hAnsi="Arial"/>
                <w:color w:val="444444"/>
                <w:sz w:val="16"/>
                <w:szCs w:val="16"/>
              </w:rPr>
              <w:t xml:space="preserve">Install Method: Silent MSI or EXE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URL: https://help.deepsecurity.trendmicro.com/aws/agent.html</w:t>
            </w:r>
          </w:p>
          <w:p>
            <w:r>
              <w:rPr>
                <w:rFonts w:ascii="Courier New" w:cs="Courier New" w:eastAsia="Courier New" w:hAnsi="Courier New"/>
                <w:color w:val="003d7a"/>
                <w:sz w:val="16"/>
                <w:szCs w:val="16"/>
              </w:rPr>
              <w:t xml:space="preserve">Or from your Trend Micro Deep Security Manager console</w:t>
            </w:r>
          </w:p>
          <w:p>
            <w:r>
              <w:rPr>
                <w:rFonts w:ascii="Courier New" w:cs="Courier New" w:eastAsia="Courier New" w:hAnsi="Courier New"/>
                <w:color w:val="003d7a"/>
                <w:sz w:val="16"/>
                <w:szCs w:val="16"/>
              </w:rPr>
              <w:t xml:space="preserve">File: Agent-Windows-x86_64-version.msi</w:t>
            </w:r>
          </w:p>
          <w:p>
            <w:r>
              <w:rPr>
                <w:rFonts w:ascii="Courier New" w:cs="Courier New" w:eastAsia="Courier New" w:hAnsi="Courier New"/>
                <w:color w:val="003d7a"/>
                <w:sz w:val="16"/>
                <w:szCs w:val="16"/>
              </w:rPr>
              <w:t xml:space="preserve">Note: Requires Trend Micro portal or Deep Security Manager access</w:t>
            </w:r>
          </w:p>
          <w:p>
            <w:r>
              <w:rPr>
                <w:rFonts w:ascii="Courier New" w:cs="Courier New" w:eastAsia="Courier New" w:hAnsi="Courier New"/>
                <w:color w:val="003d7a"/>
                <w:sz w:val="16"/>
                <w:szCs w:val="16"/>
              </w:rPr>
              <w:t xml:space="preserve">Tip: From ePO go to: Menu &gt; Software &gt; Agent &gt; Download FramePkg.exe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Install silently and activate to Deep Security Manager</w:t>
            </w:r>
          </w:p>
          <w:p>
            <w:r>
              <w:rPr>
                <w:rFonts w:ascii="Courier New" w:cs="Courier New" w:eastAsia="Courier New" w:hAnsi="Courier New"/>
                <w:color w:val="003d7a"/>
                <w:sz w:val="16"/>
                <w:szCs w:val="16"/>
              </w:rPr>
              <w:t xml:space="preserve">msiexec.exe /i "C:\Patches\Agent-Windows-x86_64.msi" /qn /norestart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Activate agent to DSM after install:</w:t>
            </w:r>
          </w:p>
          <w:p>
            <w:r>
              <w:rPr>
                <w:rFonts w:ascii="Courier New" w:cs="Courier New" w:eastAsia="Courier New" w:hAnsi="Courier New"/>
                <w:color w:val="003d7a"/>
                <w:sz w:val="16"/>
                <w:szCs w:val="16"/>
              </w:rPr>
              <w:t xml:space="preserve">"C:\Program Files\Trend Micro\Deep Security Agent\dsa_control.exe"</w:t>
            </w:r>
          </w:p>
          <w:p>
            <w:r>
              <w:rPr>
                <w:rFonts w:ascii="Courier New" w:cs="Courier New" w:eastAsia="Courier New" w:hAnsi="Courier New"/>
                <w:color w:val="003d7a"/>
                <w:sz w:val="16"/>
                <w:szCs w:val="16"/>
              </w:rPr>
              <w:t xml:space="preserve">    -a dsm://[YOUR-DSM-SERVER]:4120/ tenantID:[ID] token:[TOKEN]</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agent status:</w:t>
            </w:r>
          </w:p>
          <w:p>
            <w:r>
              <w:rPr>
                <w:rFonts w:ascii="Courier New" w:cs="Courier New" w:eastAsia="Courier New" w:hAnsi="Courier New"/>
                <w:color w:val="003d7a"/>
                <w:sz w:val="16"/>
                <w:szCs w:val="16"/>
              </w:rPr>
              <w:t xml:space="preserve">"C:\Program Files\Trend Micro\Deep Security Agent\dsa_query.exe" -c GetAgentStatus</w:t>
            </w:r>
          </w:p>
        </w:tc>
      </w:tr>
    </w:tbl>
    <w:p>
      <w:r>
        <w:rPr>
          <w:sz w:val="18"/>
          <w:szCs w:val="18"/>
        </w:rPr>
        <w:t xml:space="preserve"/>
      </w:r>
    </w:p>
    <w:p>
      <w:pPr>
        <w:pBdr>
          <w:top w:val="single" w:color="1a3c1a" w:sz="6" w:space="4"/>
        </w:pBdr>
        <w:jc w:val="center"/>
      </w:pPr>
      <w:r>
        <w:rPr>
          <w:rFonts w:ascii="Arial" w:cs="Arial" w:eastAsia="Arial" w:hAnsi="Arial"/>
          <w:color w:val="1a3c1a"/>
          <w:sz w:val="16"/>
          <w:szCs w:val="16"/>
        </w:rPr>
        <w:t xml:space="preserve">SAP NS2 DoD PCE  |  Patch Installation Guide  |  Confidential  |  Prepared by Syed Rizvi  |  March 10,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120"/>
              <w:left w:type="dxa" w:w="160"/>
              <w:bottom w:type="dxa" w:w="60"/>
              <w:right w:type="dxa" w:w="160"/>
            </w:tcMar>
          </w:tcPr>
          <w:p>
            <w:pPr>
              <w:jc w:val="center"/>
            </w:pPr>
            <w:r>
              <w:rPr>
                <w:rFonts w:ascii="Arial" w:cs="Arial" w:eastAsia="Arial" w:hAnsi="Arial"/>
                <w:b/>
                <w:bCs/>
                <w:color w:val="FFFFFF"/>
                <w:sz w:val="30"/>
                <w:szCs w:val="30"/>
              </w:rPr>
              <w:t xml:space="preserve">Components 7 and 8 - Trellix Agent and Amazon CloudWatch</w:t>
            </w:r>
          </w:p>
          <w:p>
            <w:pPr>
              <w:jc w:val="center"/>
            </w:pPr>
            <w:r>
              <w:rPr>
                <w:rFonts w:ascii="Arial" w:cs="Arial" w:eastAsia="Arial" w:hAnsi="Arial"/>
                <w:color w:val="c8e6c9"/>
                <w:sz w:val="18"/>
                <w:szCs w:val="18"/>
              </w:rPr>
              <w:t xml:space="preserve">SAP NS2 DoD PCE  |  Patch Guide  |  Page 5</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003d7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7</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b/>
                <w:bCs/>
                <w:color w:val="003d7a"/>
                <w:sz w:val="22"/>
                <w:szCs w:val="22"/>
              </w:rPr>
              <w:t xml:space="preserve">Trellix Agent (formerly McAfee)</w:t>
            </w:r>
          </w:p>
        </w:tc>
        <w:tc>
          <w:tcPr>
            <w:tcBorders>
              <w:top w:val="none" w:color="FFFFFF" w:sz="0"/>
              <w:left w:val="none" w:color="FFFFFF" w:sz="0"/>
              <w:bottom w:val="none" w:color="FFFFFF" w:sz="0"/>
              <w:right w:val="none" w:color="FFFFFF" w:sz="0"/>
            </w:tcBorders>
            <w:shd w:fill="d0e4ff" w:val="clear"/>
            <w:tcMar>
              <w:top w:type="dxa" w:w="100"/>
              <w:left w:type="dxa" w:w="120"/>
              <w:bottom w:type="dxa" w:w="100"/>
              <w:right w:type="dxa" w:w="120"/>
            </w:tcMar>
          </w:tcPr>
          <w:p>
            <w:r>
              <w:rPr>
                <w:rFonts w:ascii="Arial" w:cs="Arial" w:eastAsia="Arial" w:hAnsi="Arial"/>
                <w:color w:val="444444"/>
                <w:sz w:val="16"/>
                <w:szCs w:val="16"/>
              </w:rPr>
              <w:t xml:space="preserve">Category: Security Platform / DLP / Threat Intelligence</w:t>
            </w:r>
          </w:p>
          <w:p>
            <w:r>
              <w:rPr>
                <w:rFonts w:ascii="Arial" w:cs="Arial" w:eastAsia="Arial" w:hAnsi="Arial"/>
                <w:color w:val="444444"/>
                <w:sz w:val="16"/>
                <w:szCs w:val="16"/>
              </w:rPr>
              <w:t xml:space="preserve">Install Method: Silent EXE via ePO or standalone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URL: https://www.trellix.com/en-us/downloads.html</w:t>
            </w:r>
          </w:p>
          <w:p>
            <w:r>
              <w:rPr>
                <w:rFonts w:ascii="Courier New" w:cs="Courier New" w:eastAsia="Courier New" w:hAnsi="Courier New"/>
                <w:color w:val="003d7a"/>
                <w:sz w:val="16"/>
                <w:szCs w:val="16"/>
              </w:rPr>
              <w:t xml:space="preserve">Or from Trellix ePolicy Orchestrator (ePO) console</w:t>
            </w:r>
          </w:p>
          <w:p>
            <w:r>
              <w:rPr>
                <w:rFonts w:ascii="Courier New" w:cs="Courier New" w:eastAsia="Courier New" w:hAnsi="Courier New"/>
                <w:color w:val="003d7a"/>
                <w:sz w:val="16"/>
                <w:szCs w:val="16"/>
              </w:rPr>
              <w:t xml:space="preserve">File: FramePkg.exe  (Trellix Agent installer from ePO)</w:t>
            </w:r>
          </w:p>
          <w:p>
            <w:r>
              <w:rPr>
                <w:rFonts w:ascii="Courier New" w:cs="Courier New" w:eastAsia="Courier New" w:hAnsi="Courier New"/>
                <w:color w:val="003d7a"/>
                <w:sz w:val="16"/>
                <w:szCs w:val="16"/>
              </w:rPr>
              <w:t xml:space="preserve">Note: Requires Trellix portal login or access to the ePO console</w:t>
            </w:r>
          </w:p>
          <w:p>
            <w:r>
              <w:rPr>
                <w:rFonts w:ascii="Courier New" w:cs="Courier New" w:eastAsia="Courier New" w:hAnsi="Courier New"/>
                <w:color w:val="003d7a"/>
                <w:sz w:val="16"/>
                <w:szCs w:val="16"/>
              </w:rPr>
              <w:t xml:space="preserve">Tip: From ePO go to: Menu &gt; Software &gt; Agent &gt; Download FramePkg.exe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d7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Install Trellix Agent silently and connect to ePO server</w:t>
            </w:r>
          </w:p>
          <w:p>
            <w:r>
              <w:rPr>
                <w:rFonts w:ascii="Courier New" w:cs="Courier New" w:eastAsia="Courier New" w:hAnsi="Courier New"/>
                <w:color w:val="003d7a"/>
                <w:sz w:val="16"/>
                <w:szCs w:val="16"/>
              </w:rPr>
              <w:t xml:space="preserve">FramePkg.exe /install=agent /silent</w:t>
            </w:r>
          </w:p>
          <w:p>
            <w:r>
              <w:rPr>
                <w:rFonts w:ascii="Courier New" w:cs="Courier New" w:eastAsia="Courier New" w:hAnsi="Courier New"/>
                <w:color w:val="003d7a"/>
                <w:sz w:val="16"/>
                <w:szCs w:val="16"/>
              </w:rPr>
              <w:t xml:space="preserve">    /eposerver=[YOUR-EPO-SERVER] /epoport=443</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Standalone install without ePO connection:</w:t>
            </w:r>
          </w:p>
          <w:p>
            <w:r>
              <w:rPr>
                <w:rFonts w:ascii="Courier New" w:cs="Courier New" w:eastAsia="Courier New" w:hAnsi="Courier New"/>
                <w:color w:val="003d7a"/>
                <w:sz w:val="16"/>
                <w:szCs w:val="16"/>
              </w:rPr>
              <w:t xml:space="preserve">FramePkg.exe /install=agent /silent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agent version:</w:t>
            </w:r>
          </w:p>
          <w:p>
            <w:r>
              <w:rPr>
                <w:rFonts w:ascii="Courier New" w:cs="Courier New" w:eastAsia="Courier New" w:hAnsi="Courier New"/>
                <w:color w:val="003d7a"/>
                <w:sz w:val="16"/>
                <w:szCs w:val="16"/>
              </w:rPr>
              <w:t xml:space="preserve">"C:\Program Files\McAfee\Agent\cmdagent.exe" -i</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Force policy update after install:</w:t>
            </w:r>
          </w:p>
          <w:p>
            <w:r>
              <w:rPr>
                <w:rFonts w:ascii="Courier New" w:cs="Courier New" w:eastAsia="Courier New" w:hAnsi="Courier New"/>
                <w:color w:val="003d7a"/>
                <w:sz w:val="16"/>
                <w:szCs w:val="16"/>
              </w:rPr>
              <w:t xml:space="preserve">"C:\Program Files\McAfee\Agent\cmdagent.exe" -p</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1a3c1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8</w:t>
            </w:r>
          </w:p>
        </w:tc>
        <w:tc>
          <w:tcPr>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r>
              <w:rPr>
                <w:rFonts w:ascii="Arial" w:cs="Arial" w:eastAsia="Arial" w:hAnsi="Arial"/>
                <w:b/>
                <w:bCs/>
                <w:color w:val="1a3c1a"/>
                <w:sz w:val="22"/>
                <w:szCs w:val="22"/>
              </w:rPr>
              <w:t xml:space="preserve">Amazon CloudWatch Agent</w:t>
            </w:r>
          </w:p>
        </w:tc>
        <w:tc>
          <w:tcPr>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r>
              <w:rPr>
                <w:rFonts w:ascii="Arial" w:cs="Arial" w:eastAsia="Arial" w:hAnsi="Arial"/>
                <w:color w:val="444444"/>
                <w:sz w:val="16"/>
                <w:szCs w:val="16"/>
              </w:rPr>
              <w:t xml:space="preserve">Category: Monitoring / Logging / Metrics</w:t>
            </w:r>
          </w:p>
          <w:p>
            <w:r>
              <w:rPr>
                <w:rFonts w:ascii="Arial" w:cs="Arial" w:eastAsia="Arial" w:hAnsi="Arial"/>
                <w:color w:val="444444"/>
                <w:sz w:val="16"/>
                <w:szCs w:val="16"/>
              </w:rPr>
              <w:t xml:space="preserve">Install Method: Silent MSI</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DOWNLOAD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Direct download from AWS (use on work laptop):</w:t>
            </w:r>
          </w:p>
          <w:p>
            <w:r>
              <w:rPr>
                <w:rFonts w:ascii="Courier New" w:cs="Courier New" w:eastAsia="Courier New" w:hAnsi="Courier New"/>
                <w:color w:val="003d7a"/>
                <w:sz w:val="16"/>
                <w:szCs w:val="16"/>
              </w:rPr>
              <w:t xml:space="preserve">URL: https://s3.amazonaws.com/amazoncloudwatch-agent/windows/amd64/latest/amazon-cloudwatch-agent.msi</w:t>
            </w:r>
          </w:p>
          <w:p>
            <w:r>
              <w:rPr>
                <w:rFonts w:ascii="Courier New" w:cs="Courier New" w:eastAsia="Courier New" w:hAnsi="Courier New"/>
                <w:color w:val="003d7a"/>
                <w:sz w:val="16"/>
                <w:szCs w:val="16"/>
              </w:rPr>
              <w:t xml:space="preserve">File: amazon-cloudwatch-agent.msi</w:t>
            </w:r>
          </w:p>
          <w:p>
            <w:r>
              <w:rPr>
                <w:rFonts w:ascii="Courier New" w:cs="Courier New" w:eastAsia="Courier New" w:hAnsi="Courier New"/>
                <w:color w:val="003d7a"/>
                <w:sz w:val="16"/>
                <w:szCs w:val="16"/>
              </w:rPr>
              <w:t xml:space="preserve">Size: approximately 60 MB</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Download via PowerShell on work laptop:</w:t>
            </w:r>
          </w:p>
          <w:p>
            <w:r>
              <w:rPr>
                <w:rFonts w:ascii="Courier New" w:cs="Courier New" w:eastAsia="Courier New" w:hAnsi="Courier New"/>
                <w:color w:val="003d7a"/>
                <w:sz w:val="16"/>
                <w:szCs w:val="16"/>
              </w:rPr>
              <w:t xml:space="preserve">Invoke-WebRequest -Uri "https://s3.amazonaws.com/amazoncloudwatch-agent/windows/amd64/latest/amazon-cloudwatch-agent.msi"</w:t>
            </w:r>
          </w:p>
          <w:p>
            <w:r>
              <w:rPr>
                <w:rFonts w:ascii="Courier New" w:cs="Courier New" w:eastAsia="Courier New" w:hAnsi="Courier New"/>
                <w:color w:val="003d7a"/>
                <w:sz w:val="16"/>
                <w:szCs w:val="16"/>
              </w:rPr>
              <w:t xml:space="preserve">    -OutFile "C:\Patches\amazon-cloudwatch-agent.msi"</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SILENT INSTALL COMMAND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Install CloudWatch Agent silently</w:t>
            </w:r>
          </w:p>
          <w:p>
            <w:r>
              <w:rPr>
                <w:rFonts w:ascii="Courier New" w:cs="Courier New" w:eastAsia="Courier New" w:hAnsi="Courier New"/>
                <w:color w:val="003d7a"/>
                <w:sz w:val="16"/>
                <w:szCs w:val="16"/>
              </w:rPr>
              <w:t xml:space="preserve">msiexec.exe /i "C:\Patches\amazon-cloudwatch-agent.msi" /qn /norestart</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Start the agent after install:</w:t>
            </w:r>
          </w:p>
          <w:p>
            <w:r>
              <w:rPr>
                <w:rFonts w:ascii="Courier New" w:cs="Courier New" w:eastAsia="Courier New" w:hAnsi="Courier New"/>
                <w:color w:val="003d7a"/>
                <w:sz w:val="16"/>
                <w:szCs w:val="16"/>
              </w:rPr>
              <w:t xml:space="preserve">&amp; "C:\Program Files\Amazon\AmazonCloudWatchAgent\amazon-cloudwatch-agent-ctl.ps1"</w:t>
            </w:r>
          </w:p>
          <w:p>
            <w:r>
              <w:rPr>
                <w:rFonts w:ascii="Courier New" w:cs="Courier New" w:eastAsia="Courier New" w:hAnsi="Courier New"/>
                <w:color w:val="003d7a"/>
                <w:sz w:val="16"/>
                <w:szCs w:val="16"/>
              </w:rPr>
              <w:t xml:space="preserve">    -a fetch-config -m ec2 -s -c file:amazon-cloudwatch-agent.json</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service is running:</w:t>
            </w:r>
          </w:p>
          <w:p>
            <w:r>
              <w:rPr>
                <w:rFonts w:ascii="Courier New" w:cs="Courier New" w:eastAsia="Courier New" w:hAnsi="Courier New"/>
                <w:color w:val="003d7a"/>
                <w:sz w:val="16"/>
                <w:szCs w:val="16"/>
              </w:rPr>
              <w:t xml:space="preserve">Get-Service -Name AmazonCloudWatchAgent</w:t>
            </w:r>
          </w:p>
        </w:tc>
      </w:tr>
    </w:tbl>
    <w:p>
      <w:r>
        <w:rPr>
          <w:sz w:val="18"/>
          <w:szCs w:val="18"/>
        </w:rPr>
        <w:t xml:space="preserve"/>
      </w:r>
    </w:p>
    <w:p>
      <w:pPr>
        <w:pBdr>
          <w:top w:val="single" w:color="1a3c1a" w:sz="6" w:space="4"/>
        </w:pBdr>
        <w:jc w:val="center"/>
      </w:pPr>
      <w:r>
        <w:rPr>
          <w:rFonts w:ascii="Arial" w:cs="Arial" w:eastAsia="Arial" w:hAnsi="Arial"/>
          <w:color w:val="1a3c1a"/>
          <w:sz w:val="16"/>
          <w:szCs w:val="16"/>
        </w:rPr>
        <w:t xml:space="preserve">SAP NS2 DoD PCE  |  Patch Installation Guide  |  Confidential  |  Prepared by Syed Rizvi  |  March 10,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120"/>
              <w:left w:type="dxa" w:w="160"/>
              <w:bottom w:type="dxa" w:w="60"/>
              <w:right w:type="dxa" w:w="160"/>
            </w:tcMar>
          </w:tcPr>
          <w:p>
            <w:pPr>
              <w:jc w:val="center"/>
            </w:pPr>
            <w:r>
              <w:rPr>
                <w:rFonts w:ascii="Arial" w:cs="Arial" w:eastAsia="Arial" w:hAnsi="Arial"/>
                <w:b/>
                <w:bCs/>
                <w:color w:val="FFFFFF"/>
                <w:sz w:val="30"/>
                <w:szCs w:val="30"/>
              </w:rPr>
              <w:t xml:space="preserve">Component 9 - Windows Defender and Full Deployment Script</w:t>
            </w:r>
          </w:p>
          <w:p>
            <w:pPr>
              <w:jc w:val="center"/>
            </w:pPr>
            <w:r>
              <w:rPr>
                <w:rFonts w:ascii="Arial" w:cs="Arial" w:eastAsia="Arial" w:hAnsi="Arial"/>
                <w:color w:val="c8e6c9"/>
                <w:sz w:val="18"/>
                <w:szCs w:val="18"/>
              </w:rPr>
              <w:t xml:space="preserve">SAP NS2 DoD PCE  |  Patch Guide  |  Page 6</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c>
          <w:tcPr>
            <w:tcBorders>
              <w:top w:val="none" w:color="FFFFFF" w:sz="0"/>
              <w:left w:val="none" w:color="FFFFFF" w:sz="0"/>
              <w:bottom w:val="none" w:color="FFFFFF" w:sz="0"/>
              <w:right w:val="none" w:color="FFFFFF" w:sz="0"/>
            </w:tcBorders>
            <w:shd w:fill="1a3c1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9</w:t>
            </w:r>
          </w:p>
        </w:tc>
        <w:tc>
          <w:tcPr>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r>
              <w:rPr>
                <w:rFonts w:ascii="Arial" w:cs="Arial" w:eastAsia="Arial" w:hAnsi="Arial"/>
                <w:b/>
                <w:bCs/>
                <w:color w:val="1a3c1a"/>
                <w:sz w:val="22"/>
                <w:szCs w:val="22"/>
              </w:rPr>
              <w:t xml:space="preserve">Windows Defender Definition Updates</w:t>
            </w:r>
          </w:p>
        </w:tc>
        <w:tc>
          <w:tcPr>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r>
              <w:rPr>
                <w:rFonts w:ascii="Arial" w:cs="Arial" w:eastAsia="Arial" w:hAnsi="Arial"/>
                <w:color w:val="444444"/>
                <w:sz w:val="16"/>
                <w:szCs w:val="16"/>
              </w:rPr>
              <w:t xml:space="preserve">Category: Antivirus / Built-in Windows Security</w:t>
            </w:r>
          </w:p>
          <w:p>
            <w:r>
              <w:rPr>
                <w:rFonts w:ascii="Arial" w:cs="Arial" w:eastAsia="Arial" w:hAnsi="Arial"/>
                <w:color w:val="444444"/>
                <w:sz w:val="16"/>
                <w:szCs w:val="16"/>
              </w:rPr>
              <w:t xml:space="preserve">Install Method: PowerShell Update-MpSignature or MSU file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DOWNLOAD OFFLINE DEFINITIONS</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Download offline Defender definitions on work laptop:</w:t>
            </w:r>
          </w:p>
          <w:p>
            <w:r>
              <w:rPr>
                <w:rFonts w:ascii="Courier New" w:cs="Courier New" w:eastAsia="Courier New" w:hAnsi="Courier New"/>
                <w:color w:val="003d7a"/>
                <w:sz w:val="16"/>
                <w:szCs w:val="16"/>
              </w:rPr>
              <w:t xml:space="preserve">URL: https://go.microsoft.com/fwlink/?LinkID=121721&amp;arch=x64</w:t>
            </w:r>
          </w:p>
          <w:p>
            <w:r>
              <w:rPr>
                <w:rFonts w:ascii="Courier New" w:cs="Courier New" w:eastAsia="Courier New" w:hAnsi="Courier New"/>
                <w:color w:val="003d7a"/>
                <w:sz w:val="16"/>
                <w:szCs w:val="16"/>
              </w:rPr>
              <w:t xml:space="preserve">File: mpam-fe.exe</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Download via PowerShell on work laptop:</w:t>
            </w:r>
          </w:p>
          <w:p>
            <w:r>
              <w:rPr>
                <w:rFonts w:ascii="Courier New" w:cs="Courier New" w:eastAsia="Courier New" w:hAnsi="Courier New"/>
                <w:color w:val="003d7a"/>
                <w:sz w:val="16"/>
                <w:szCs w:val="16"/>
              </w:rPr>
              <w:t xml:space="preserve">Invoke-WebRequest -Uri "https://go.microsoft.com/fwlink/?LinkID=121721&amp;arch=x64"</w:t>
            </w:r>
          </w:p>
          <w:p>
            <w:r>
              <w:rPr>
                <w:rFonts w:ascii="Courier New" w:cs="Courier New" w:eastAsia="Courier New" w:hAnsi="Courier New"/>
                <w:color w:val="003d7a"/>
                <w:sz w:val="16"/>
                <w:szCs w:val="16"/>
              </w:rPr>
              <w:t xml:space="preserve">    -OutFile "C:\Patches\mpam-fe.exe"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INSTALL COMMANDS</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Option 1 - Install offline definitions file:</w:t>
            </w:r>
          </w:p>
          <w:p>
            <w:r>
              <w:rPr>
                <w:rFonts w:ascii="Courier New" w:cs="Courier New" w:eastAsia="Courier New" w:hAnsi="Courier New"/>
                <w:color w:val="003d7a"/>
                <w:sz w:val="16"/>
                <w:szCs w:val="16"/>
              </w:rPr>
              <w:t xml:space="preserve">C:\Patches\mpam-fe.exe</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Option 2 - Update via PowerShell (if server has internal WSUS):</w:t>
            </w:r>
          </w:p>
          <w:p>
            <w:r>
              <w:rPr>
                <w:rFonts w:ascii="Courier New" w:cs="Courier New" w:eastAsia="Courier New" w:hAnsi="Courier New"/>
                <w:color w:val="003d7a"/>
                <w:sz w:val="16"/>
                <w:szCs w:val="16"/>
              </w:rPr>
              <w:t xml:space="preserve">Update-MpSignature</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 Verify Defender version and definition date:</w:t>
            </w:r>
          </w:p>
          <w:p>
            <w:r>
              <w:rPr>
                <w:rFonts w:ascii="Courier New" w:cs="Courier New" w:eastAsia="Courier New" w:hAnsi="Courier New"/>
                <w:color w:val="003d7a"/>
                <w:sz w:val="16"/>
                <w:szCs w:val="16"/>
              </w:rPr>
              <w:t xml:space="preserve">Get-MpComputerStatus | Select-Object AMEngineVersion, AMServiceVersion,</w:t>
            </w:r>
          </w:p>
          <w:p>
            <w:r>
              <w:rPr>
                <w:rFonts w:ascii="Courier New" w:cs="Courier New" w:eastAsia="Courier New" w:hAnsi="Courier New"/>
                <w:color w:val="003d7a"/>
                <w:sz w:val="16"/>
                <w:szCs w:val="16"/>
              </w:rPr>
              <w:t xml:space="preserve">    AntivirusSignatureLastUpdated, AntivirusSignatureVersion</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FULL DEPLOYMENT SCRIPT - RUN FROM JUMPHOST FOR ALL 10 SERVERS</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d7a" w:sz="2"/>
              <w:left w:val="single" w:color="003d7a" w:sz="2"/>
              <w:bottom w:val="single" w:color="003d7a" w:sz="2"/>
              <w:right w:val="single" w:color="003d7a" w:sz="2"/>
            </w:tcBorders>
            <w:shd w:fill="d0e4ff" w:val="clear"/>
            <w:tcMar>
              <w:top w:type="dxa" w:w="100"/>
              <w:left w:type="dxa" w:w="160"/>
              <w:bottom w:type="dxa" w:w="100"/>
              <w:right w:type="dxa" w:w="160"/>
            </w:tcMar>
          </w:tcPr>
          <w:p>
            <w:r>
              <w:rPr>
                <w:rFonts w:ascii="Arial" w:cs="Arial" w:eastAsia="Arial" w:hAnsi="Arial"/>
                <w:color w:val="003d7a"/>
                <w:sz w:val="18"/>
                <w:szCs w:val="18"/>
              </w:rPr>
              <w:t xml:space="preserve">Run this PowerShell block from the jumphost after all installers have been copied to C:\Patches\ on each server. Replace the server list with your actual server IP addresses. This deploys all 9 components silently with no automatic reboots.</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$servers = @(</w:t>
            </w:r>
          </w:p>
          <w:p>
            <w:r>
              <w:rPr>
                <w:rFonts w:ascii="Courier New" w:cs="Courier New" w:eastAsia="Courier New" w:hAnsi="Courier New"/>
                <w:color w:val="003d7a"/>
                <w:sz w:val="16"/>
                <w:szCs w:val="16"/>
              </w:rPr>
              <w:t xml:space="preserve">    "10.133.39.41","10.116.20.98","10.116.52.137","10.174.8.24","10.174.16.13",</w:t>
            </w:r>
          </w:p>
          <w:p>
            <w:r>
              <w:rPr>
                <w:rFonts w:ascii="Courier New" w:cs="Courier New" w:eastAsia="Courier New" w:hAnsi="Courier New"/>
                <w:color w:val="003d7a"/>
                <w:sz w:val="16"/>
                <w:szCs w:val="16"/>
              </w:rPr>
              <w:t xml:space="preserve">    "10.133.7.16","10.133.39.23","10.116.33.62","10.116.21.83","10.116.52.11"</w:t>
            </w:r>
          </w:p>
          <w:p>
            <w:r>
              <w:rPr>
                <w:rFonts w:ascii="Courier New" w:cs="Courier New" w:eastAsia="Courier New" w:hAnsi="Courier New"/>
                <w:color w:val="003d7a"/>
                <w:sz w:val="16"/>
                <w:szCs w:val="16"/>
              </w:rPr>
              <w:t xml:space="preserve">)</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foreach ($server in $servers) {</w:t>
            </w:r>
          </w:p>
          <w:p>
            <w:r>
              <w:rPr>
                <w:rFonts w:ascii="Courier New" w:cs="Courier New" w:eastAsia="Courier New" w:hAnsi="Courier New"/>
                <w:color w:val="003d7a"/>
                <w:sz w:val="16"/>
                <w:szCs w:val="16"/>
              </w:rPr>
              <w:t xml:space="preserve">    Write-Host "Deploying patches to: $server"</w:t>
            </w:r>
          </w:p>
          <w:p>
            <w:r>
              <w:rPr>
                <w:rFonts w:ascii="Courier New" w:cs="Courier New" w:eastAsia="Courier New" w:hAnsi="Courier New"/>
                <w:color w:val="003d7a"/>
                <w:sz w:val="16"/>
                <w:szCs w:val="16"/>
              </w:rPr>
              <w:t xml:space="preserve">    Invoke-Command -ComputerName $server -ScriptBlock {</w:t>
            </w:r>
          </w:p>
          <w:p>
            <w:r>
              <w:rPr>
                <w:rFonts w:ascii="Courier New" w:cs="Courier New" w:eastAsia="Courier New" w:hAnsi="Courier New"/>
                <w:color w:val="003d7a"/>
                <w:sz w:val="16"/>
                <w:szCs w:val="16"/>
              </w:rPr>
              <w:t xml:space="preserve">        msiexec.exe /i "C:\Patches\googlechromestandaloneenterprise64.msi" /qn /norestart</w:t>
            </w:r>
          </w:p>
          <w:p>
            <w:r>
              <w:rPr>
                <w:rFonts w:ascii="Courier New" w:cs="Courier New" w:eastAsia="Courier New" w:hAnsi="Courier New"/>
                <w:color w:val="003d7a"/>
                <w:sz w:val="16"/>
                <w:szCs w:val="16"/>
              </w:rPr>
              <w:t xml:space="preserve">        msiexec.exe /i "C:\Patches\MicrosoftEdgeEnterpriseX64.msi" /qn /norestart</w:t>
            </w:r>
          </w:p>
          <w:p>
            <w:r>
              <w:rPr>
                <w:rFonts w:ascii="Courier New" w:cs="Courier New" w:eastAsia="Courier New" w:hAnsi="Courier New"/>
                <w:color w:val="003d7a"/>
                <w:sz w:val="16"/>
                <w:szCs w:val="16"/>
              </w:rPr>
              <w:t xml:space="preserve">        msiexec.exe /i "C:\Patches\NessusAgent.msi" /qn /norestart</w:t>
            </w:r>
          </w:p>
          <w:p>
            <w:r>
              <w:rPr>
                <w:rFonts w:ascii="Courier New" w:cs="Courier New" w:eastAsia="Courier New" w:hAnsi="Courier New"/>
                <w:color w:val="003d7a"/>
                <w:sz w:val="16"/>
                <w:szCs w:val="16"/>
              </w:rPr>
              <w:t xml:space="preserve">        Start-Process "C:\Patches\dotnet-runtime-8.x.x-win-x64.exe" "/install /quiet /norestart" -Wait</w:t>
            </w:r>
          </w:p>
          <w:p>
            <w:r>
              <w:rPr>
                <w:rFonts w:ascii="Courier New" w:cs="Courier New" w:eastAsia="Courier New" w:hAnsi="Courier New"/>
                <w:color w:val="003d7a"/>
                <w:sz w:val="16"/>
                <w:szCs w:val="16"/>
              </w:rPr>
              <w:t xml:space="preserve">        msiexec.exe /i "C:\Patches\amazon-cloudwatch-agent.msi" /qn /norestart</w:t>
            </w:r>
          </w:p>
          <w:p>
            <w:r>
              <w:rPr>
                <w:rFonts w:ascii="Courier New" w:cs="Courier New" w:eastAsia="Courier New" w:hAnsi="Courier New"/>
                <w:color w:val="003d7a"/>
                <w:sz w:val="16"/>
                <w:szCs w:val="16"/>
              </w:rPr>
              <w:t xml:space="preserve">        Start-Process "C:\Patches\mpam-fe.exe" -Wait</w:t>
            </w:r>
          </w:p>
          <w:p>
            <w:r>
              <w:rPr>
                <w:rFonts w:ascii="Courier New" w:cs="Courier New" w:eastAsia="Courier New" w:hAnsi="Courier New"/>
                <w:color w:val="003d7a"/>
                <w:sz w:val="16"/>
                <w:szCs w:val="16"/>
              </w:rPr>
              <w:t xml:space="preserve">        Write-Host "  Done: $env:COMPUTERNAME"</w:t>
            </w:r>
          </w:p>
          <w:p>
            <w:r>
              <w:rPr>
                <w:rFonts w:ascii="Courier New" w:cs="Courier New" w:eastAsia="Courier New" w:hAnsi="Courier New"/>
                <w:color w:val="003d7a"/>
                <w:sz w:val="16"/>
                <w:szCs w:val="16"/>
              </w:rPr>
              <w:t xml:space="preserve">    }</w:t>
            </w:r>
          </w:p>
          <w:p>
            <w:r>
              <w:rPr>
                <w:rFonts w:ascii="Courier New" w:cs="Courier New" w:eastAsia="Courier New" w:hAnsi="Courier New"/>
                <w:color w:val="003d7a"/>
                <w:sz w:val="16"/>
                <w:szCs w:val="16"/>
              </w:rPr>
              <w:t xml:space="preserve">}</w:t>
            </w:r>
          </w:p>
          <w:p>
            <w:r>
              <w:rPr>
                <w:rFonts w:ascii="Courier New" w:cs="Courier New" w:eastAsia="Courier New" w:hAnsi="Courier New"/>
                <w:color w:val="003d7a"/>
                <w:sz w:val="16"/>
                <w:szCs w:val="16"/>
              </w:rPr>
              <w:t xml:space="preserve">Write-Host "All servers patched. Schedule reboots during maintenance window."</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1a" w:val="clear"/>
            <w:tcMar>
              <w:top w:type="dxa" w:w="80"/>
              <w:left w:type="dxa" w:w="160"/>
              <w:bottom w:type="dxa" w:w="80"/>
              <w:right w:type="dxa" w:w="160"/>
            </w:tcMar>
          </w:tcPr>
          <w:p>
            <w:r>
              <w:rPr>
                <w:rFonts w:ascii="Arial" w:cs="Arial" w:eastAsia="Arial" w:hAnsi="Arial"/>
                <w:b/>
                <w:bCs/>
                <w:color w:val="FFFFFF"/>
                <w:sz w:val="20"/>
                <w:szCs w:val="20"/>
              </w:rPr>
              <w:t xml:space="preserve">REBOOT ALL SERVERS DURING MAINTENANCE WINDOW ONLY</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fdd" w:sz="2"/>
              <w:left w:val="single" w:color="aabfdd" w:sz="2"/>
              <w:bottom w:val="single" w:color="aabfdd" w:sz="2"/>
              <w:right w:val="single" w:color="aabfdd" w:sz="2"/>
            </w:tcBorders>
            <w:shd w:fill="f0f4ff" w:val="clear"/>
            <w:tcMar>
              <w:top w:type="dxa" w:w="80"/>
              <w:left w:type="dxa" w:w="140"/>
              <w:bottom w:type="dxa" w:w="80"/>
              <w:right w:type="dxa" w:w="140"/>
            </w:tcMar>
          </w:tcPr>
          <w:p>
            <w:r>
              <w:rPr>
                <w:rFonts w:ascii="Courier New" w:cs="Courier New" w:eastAsia="Courier New" w:hAnsi="Courier New"/>
                <w:color w:val="003d7a"/>
                <w:sz w:val="16"/>
                <w:szCs w:val="16"/>
              </w:rPr>
              <w:t xml:space="preserve"># Run this ONLY during approved maintenance window - DO NOT auto-reboot</w:t>
            </w:r>
          </w:p>
          <w:p>
            <w:r>
              <w:rPr>
                <w:rFonts w:ascii="Courier New" w:cs="Courier New" w:eastAsia="Courier New" w:hAnsi="Courier New"/>
                <w:color w:val="003d7a"/>
                <w:sz w:val="16"/>
                <w:szCs w:val="16"/>
              </w:rPr>
              <w:t xml:space="preserve">$servers = @("10.133.39.41","10.116.20.98","10.116.52.137","10.174.8.24","10.174.16.13",</w:t>
            </w:r>
          </w:p>
          <w:p>
            <w:r>
              <w:rPr>
                <w:rFonts w:ascii="Courier New" w:cs="Courier New" w:eastAsia="Courier New" w:hAnsi="Courier New"/>
                <w:color w:val="003d7a"/>
                <w:sz w:val="16"/>
                <w:szCs w:val="16"/>
              </w:rPr>
              <w:t xml:space="preserve">             "10.133.7.16","10.133.39.23","10.116.33.62","10.116.21.83","10.116.52.11")</w:t>
            </w:r>
          </w:p>
          <w:p>
            <w:r>
              <w:rPr>
                <w:rFonts w:ascii="Courier New" w:cs="Courier New" w:eastAsia="Courier New" w:hAnsi="Courier New"/>
                <w:color w:val="003d7a"/>
                <w:sz w:val="16"/>
                <w:szCs w:val="16"/>
              </w:rPr>
              <w:t xml:space="preserve"/>
            </w:r>
          </w:p>
          <w:p>
            <w:r>
              <w:rPr>
                <w:rFonts w:ascii="Courier New" w:cs="Courier New" w:eastAsia="Courier New" w:hAnsi="Courier New"/>
                <w:color w:val="003d7a"/>
                <w:sz w:val="16"/>
                <w:szCs w:val="16"/>
              </w:rPr>
              <w:t xml:space="preserve">foreach ($server in $servers) {</w:t>
            </w:r>
          </w:p>
          <w:p>
            <w:r>
              <w:rPr>
                <w:rFonts w:ascii="Courier New" w:cs="Courier New" w:eastAsia="Courier New" w:hAnsi="Courier New"/>
                <w:color w:val="003d7a"/>
                <w:sz w:val="16"/>
                <w:szCs w:val="16"/>
              </w:rPr>
              <w:t xml:space="preserve">    Restart-Computer -ComputerName $server -Force</w:t>
            </w:r>
          </w:p>
          <w:p>
            <w:r>
              <w:rPr>
                <w:rFonts w:ascii="Courier New" w:cs="Courier New" w:eastAsia="Courier New" w:hAnsi="Courier New"/>
                <w:color w:val="003d7a"/>
                <w:sz w:val="16"/>
                <w:szCs w:val="16"/>
              </w:rPr>
              <w:t xml:space="preserve">    Write-Host "Rebooting: $server"</w:t>
            </w:r>
          </w:p>
          <w:p>
            <w:r>
              <w:rPr>
                <w:rFonts w:ascii="Courier New" w:cs="Courier New" w:eastAsia="Courier New" w:hAnsi="Courier New"/>
                <w:color w:val="003d7a"/>
                <w:sz w:val="16"/>
                <w:szCs w:val="16"/>
              </w:rPr>
              <w:t xml:space="preserve">    Start-Sleep -Seconds 30</w:t>
            </w:r>
          </w:p>
          <w:p>
            <w:r>
              <w:rPr>
                <w:rFonts w:ascii="Courier New" w:cs="Courier New" w:eastAsia="Courier New" w:hAnsi="Courier New"/>
                <w:color w:val="003d7a"/>
                <w:sz w:val="16"/>
                <w:szCs w:val="16"/>
              </w:rPr>
              <w:t xml:space="preserve">}</w:t>
            </w:r>
          </w:p>
        </w:tc>
      </w:tr>
    </w:tbl>
    <w:p>
      <w:r>
        <w:rPr>
          <w:sz w:val="18"/>
          <w:szCs w:val="18"/>
        </w:rPr>
        <w:t xml:space="preserve"/>
      </w:r>
    </w:p>
    <w:p>
      <w:pPr>
        <w:pBdr>
          <w:top w:val="single" w:color="1a3c1a" w:sz="6" w:space="4"/>
        </w:pBdr>
        <w:jc w:val="center"/>
      </w:pPr>
      <w:r>
        <w:rPr>
          <w:rFonts w:ascii="Arial" w:cs="Arial" w:eastAsia="Arial" w:hAnsi="Arial"/>
          <w:color w:val="1a3c1a"/>
          <w:sz w:val="16"/>
          <w:szCs w:val="16"/>
        </w:rPr>
        <w:t xml:space="preserve">SAP NS2 DoD PCE  |  Patch Installation Guide  |  Confidential  |  Prepared by Syed Rizvi  |  March 10,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2026-03-10T20:15:35.361Z</dcterms:created>
  <dcterms:modified xsi:type="dcterms:W3CDTF">2026-03-10T20:15:35.362Z</dcterms:modified>
</cp:coreProperties>
</file>

<file path=docProps/custom.xml><?xml version="1.0" encoding="utf-8"?>
<Properties xmlns="http://schemas.openxmlformats.org/officeDocument/2006/custom-properties" xmlns:vt="http://schemas.openxmlformats.org/officeDocument/2006/docPropsVTypes"/>
</file>