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Azure VPN Gateway Solution</w:t>
      </w:r>
    </w:p>
    <w:p>
      <w:pPr>
        <w:jc w:val="center"/>
      </w:pPr>
      <w:r>
        <w:rPr>
          <w:i/>
          <w:sz w:val="28"/>
        </w:rPr>
        <w:t>Point-to-Site VPN for Remote Access</w:t>
      </w:r>
    </w:p>
    <w:p>
      <w:pPr>
        <w:pStyle w:val="Heading1"/>
      </w:pPr>
      <w:r>
        <w:t>Executive Summary</w:t>
      </w:r>
    </w:p>
    <w:p>
      <w:r>
        <w:t>This business case presents the Azure VPN Gateway solution for providing secure remote access to corporate resources. The solution delivers immediate deployment (30 minutes), unlimited user capacity at a flat monthly rate, and enterprise-grade security without per-user licensing fees.</w:t>
      </w:r>
    </w:p>
    <w:p>
      <w:pPr>
        <w:pStyle w:val="Heading2"/>
      </w:pPr>
      <w:r>
        <w:t>Key Benefits</w:t>
      </w:r>
    </w:p>
    <w:p>
      <w:pPr>
        <w:pStyle w:val="ListBullet"/>
      </w:pPr>
      <w:r>
        <w:t>Cost Savings: 72% less expensive than Cisco AnyConnect expansion</w:t>
      </w:r>
    </w:p>
    <w:p>
      <w:pPr>
        <w:pStyle w:val="ListBullet"/>
      </w:pPr>
      <w:r>
        <w:t>ROI: Break-even at 14 users, positive ROI within 3 months</w:t>
      </w:r>
    </w:p>
    <w:p>
      <w:pPr>
        <w:pStyle w:val="ListBullet"/>
      </w:pPr>
      <w:r>
        <w:t>Deployment Time: 30 minutes (vs weeks for alternatives)</w:t>
      </w:r>
    </w:p>
    <w:p>
      <w:pPr>
        <w:pStyle w:val="ListBullet"/>
      </w:pPr>
      <w:r>
        <w:t>Scalability: 10,000+ simultaneous connections</w:t>
      </w:r>
    </w:p>
    <w:p>
      <w:pPr>
        <w:pStyle w:val="ListBullet"/>
      </w:pPr>
      <w:r>
        <w:t>Security: 99.95% SLA, DDoS protection, IPsec encryption</w:t>
      </w:r>
    </w:p>
    <w:p>
      <w:pPr>
        <w:pStyle w:val="ListBullet"/>
      </w:pPr>
      <w:r>
        <w:t>Management: Single Azure portal, no infrastructure maintenance</w:t>
      </w:r>
    </w:p>
    <w:p>
      <w:r>
        <w:br w:type="page"/>
      </w:r>
    </w:p>
    <w:p>
      <w:pPr>
        <w:pStyle w:val="Heading1"/>
      </w:pPr>
      <w:r>
        <w:t>Architecture Diagram</w:t>
      </w:r>
    </w:p>
    <w:p>
      <w:r>
        <w:rPr>
          <w:rFonts w:ascii="Courier New" w:hAnsi="Courier New"/>
          <w:sz w:val="18"/>
        </w:rPr>
        <w:br/>
        <w:t>╔══════════════════════════════════════════════════════════════╗</w:t>
        <w:br/>
        <w:t>║                    INTERNET / REMOTE USERS                   ║</w:t>
        <w:br/>
        <w:t>║   Windows | Mac | Linux | iOS | Android | Chromebook        ║</w:t>
        <w:br/>
        <w:t>╚═════════════════════════╤════════════════════════════════════╝</w:t>
        <w:br/>
        <w:t xml:space="preserve">                          │</w:t>
        <w:br/>
        <w:t xml:space="preserve">                          │ VPN Protocols:</w:t>
        <w:br/>
        <w:t xml:space="preserve">                          │ • IKEv2 (Windows, iOS, macOS)</w:t>
        <w:br/>
        <w:t xml:space="preserve">                          │ • OpenVPN (All platforms)</w:t>
        <w:br/>
        <w:t xml:space="preserve">                          │ • SSTP (Windows)</w:t>
        <w:br/>
        <w:t xml:space="preserve">                          │</w:t>
        <w:br/>
        <w:t xml:space="preserve">                    ┌─────▼──────┐</w:t>
        <w:br/>
        <w:t xml:space="preserve">                    │   AZURE    │</w:t>
        <w:br/>
        <w:t xml:space="preserve">                    │    VPN     │  Public IP: X.X.X.X</w:t>
        <w:br/>
        <w:t xml:space="preserve">                    │  GATEWAY   │  SKU: VpnGw2</w:t>
        <w:br/>
        <w:t xml:space="preserve">                    └─────┬──────┘  SLA: 99.95%</w:t>
        <w:br/>
        <w:t xml:space="preserve">                          │</w:t>
        <w:br/>
        <w:t xml:space="preserve">                          │ Gateway Subnet</w:t>
        <w:br/>
        <w:t xml:space="preserve">                          │ (10.100.255.0/27)</w:t>
        <w:br/>
        <w:t xml:space="preserve">                          │</w:t>
        <w:br/>
        <w:t xml:space="preserve">        ┌─────────────────┴─────────────────┐</w:t>
        <w:br/>
        <w:t xml:space="preserve">        │                                   │</w:t>
        <w:br/>
        <w:t xml:space="preserve">        │    AZURE VIRTUAL NETWORK          │</w:t>
        <w:br/>
        <w:t xml:space="preserve">        │       (10.100.0.0/16)            │</w:t>
        <w:br/>
        <w:t xml:space="preserve">        │                                   │</w:t>
        <w:br/>
        <w:t xml:space="preserve">        │   ┌──────────────────────────┐   │</w:t>
        <w:br/>
        <w:t xml:space="preserve">        │   │  Application Subnet      │   │</w:t>
        <w:br/>
        <w:t xml:space="preserve">        │   │  (10.100.1.0/24)        │   │</w:t>
        <w:br/>
        <w:t xml:space="preserve">        │   │  • Application Servers   │   │</w:t>
        <w:br/>
        <w:t xml:space="preserve">        │   │  • Web Servers          │   │</w:t>
        <w:br/>
        <w:t xml:space="preserve">        │   └──────────────────────────┘   │</w:t>
        <w:br/>
        <w:t xml:space="preserve">        │                                   │</w:t>
        <w:br/>
        <w:t xml:space="preserve">        │   ┌──────────────────────────┐   │</w:t>
        <w:br/>
        <w:t xml:space="preserve">        │   │  Database Subnet         │   │</w:t>
        <w:br/>
        <w:t xml:space="preserve">        │   │  (10.100.2.0/24)        │   │</w:t>
        <w:br/>
        <w:t xml:space="preserve">        │   │  • SQL Servers           │   │</w:t>
        <w:br/>
        <w:t xml:space="preserve">        │   │  • Data Warehouse        │   │</w:t>
        <w:br/>
        <w:t xml:space="preserve">        │   └──────────────────────────┘   │</w:t>
        <w:br/>
        <w:t xml:space="preserve">        │                                   │</w:t>
        <w:br/>
        <w:t xml:space="preserve">        └───────────────────────────────────┘</w:t>
        <w:br/>
      </w:r>
    </w:p>
    <w:p>
      <w:pPr>
        <w:pStyle w:val="Heading2"/>
      </w:pPr>
      <w:r>
        <w:t>Key Features</w:t>
      </w:r>
    </w:p>
    <w:p>
      <w:pPr>
        <w:pStyle w:val="ListBullet"/>
      </w:pPr>
      <w:r>
        <w:t>No Public IPs on VMs - Eliminates attack surface</w:t>
      </w:r>
    </w:p>
    <w:p>
      <w:pPr>
        <w:pStyle w:val="ListBullet"/>
      </w:pPr>
      <w:r>
        <w:t>Certificate-based Authentication - Strong, password-less auth</w:t>
      </w:r>
    </w:p>
    <w:p>
      <w:pPr>
        <w:pStyle w:val="ListBullet"/>
      </w:pPr>
      <w:r>
        <w:t>Zero Trust Network Access - Verify explicitly before access</w:t>
      </w:r>
    </w:p>
    <w:p>
      <w:pPr>
        <w:pStyle w:val="ListBullet"/>
      </w:pPr>
      <w:r>
        <w:t>Automated Scaling - Handles 10,000+ connections</w:t>
      </w:r>
    </w:p>
    <w:p>
      <w:pPr>
        <w:pStyle w:val="ListBullet"/>
      </w:pPr>
      <w:r>
        <w:t>Global Access - Users connect from anywhere</w:t>
      </w:r>
    </w:p>
    <w:p>
      <w:r>
        <w:br w:type="page"/>
      </w:r>
    </w:p>
    <w:p>
      <w:pPr>
        <w:pStyle w:val="Heading1"/>
      </w:pPr>
      <w:r>
        <w:t>Cost Analysis</w:t>
      </w:r>
    </w:p>
    <w:p>
      <w:pPr>
        <w:pStyle w:val="Heading2"/>
      </w:pPr>
      <w:r>
        <w:t>3-Year Cost Comparison (50 Users)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Solution</w:t>
            </w:r>
          </w:p>
        </w:tc>
        <w:tc>
          <w:tcPr>
            <w:tcW w:type="dxa" w:w="2160"/>
          </w:tcPr>
          <w:p>
            <w:r>
              <w:t>Monthly Cost</w:t>
            </w:r>
          </w:p>
        </w:tc>
        <w:tc>
          <w:tcPr>
            <w:tcW w:type="dxa" w:w="2160"/>
          </w:tcPr>
          <w:p>
            <w:r>
              <w:t>Annual Cost</w:t>
            </w:r>
          </w:p>
        </w:tc>
        <w:tc>
          <w:tcPr>
            <w:tcW w:type="dxa" w:w="2160"/>
          </w:tcPr>
          <w:p>
            <w:r>
              <w:t>3-Year Total</w:t>
            </w:r>
          </w:p>
        </w:tc>
      </w:tr>
      <w:tr>
        <w:tc>
          <w:tcPr>
            <w:tcW w:type="dxa" w:w="2160"/>
          </w:tcPr>
          <w:p>
            <w:r>
              <w:t>Cisco AnyConnect (50 users)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$6,000</w:t>
            </w:r>
          </w:p>
        </w:tc>
        <w:tc>
          <w:tcPr>
            <w:tcW w:type="dxa" w:w="2160"/>
          </w:tcPr>
          <w:p>
            <w:r>
              <w:t>$18,000</w:t>
            </w:r>
          </w:p>
        </w:tc>
      </w:tr>
      <w:tr>
        <w:tc>
          <w:tcPr>
            <w:tcW w:type="dxa" w:w="2160"/>
          </w:tcPr>
          <w:p>
            <w:r>
              <w:t>Azure VPN Gateway</w:t>
            </w:r>
          </w:p>
        </w:tc>
        <w:tc>
          <w:tcPr>
            <w:tcW w:type="dxa" w:w="2160"/>
          </w:tcPr>
          <w:p>
            <w:r>
              <w:t>$140</w:t>
            </w:r>
          </w:p>
        </w:tc>
        <w:tc>
          <w:tcPr>
            <w:tcW w:type="dxa" w:w="2160"/>
          </w:tcPr>
          <w:p>
            <w:r>
              <w:t>$1,680</w:t>
            </w:r>
          </w:p>
        </w:tc>
        <w:tc>
          <w:tcPr>
            <w:tcW w:type="dxa" w:w="2160"/>
          </w:tcPr>
          <w:p>
            <w:r>
              <w:t>$5,040</w:t>
            </w:r>
          </w:p>
        </w:tc>
      </w:tr>
      <w:tr>
        <w:tc>
          <w:tcPr>
            <w:tcW w:type="dxa" w:w="2160"/>
          </w:tcPr>
          <w:p>
            <w:r>
              <w:t>SAVINGS</w:t>
            </w:r>
          </w:p>
        </w:tc>
        <w:tc>
          <w:tcPr>
            <w:tcW w:type="dxa" w:w="2160"/>
          </w:tcPr>
          <w:p>
            <w:r>
              <w:t>$360 (72%)</w:t>
            </w:r>
          </w:p>
        </w:tc>
        <w:tc>
          <w:tcPr>
            <w:tcW w:type="dxa" w:w="2160"/>
          </w:tcPr>
          <w:p>
            <w:r>
              <w:t>$4,320</w:t>
            </w:r>
          </w:p>
        </w:tc>
        <w:tc>
          <w:tcPr>
            <w:tcW w:type="dxa" w:w="2160"/>
          </w:tcPr>
          <w:p>
            <w:r>
              <w:t>$12,960</w:t>
            </w:r>
          </w:p>
        </w:tc>
      </w:tr>
    </w:tbl>
    <w:p>
      <w:pPr>
        <w:pStyle w:val="Heading2"/>
      </w:pPr>
      <w:r>
        <w:t>Return on Investment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Initial Investment</w:t>
            </w:r>
          </w:p>
        </w:tc>
        <w:tc>
          <w:tcPr>
            <w:tcW w:type="dxa" w:w="4320"/>
          </w:tcPr>
          <w:p>
            <w:r>
              <w:t>$140</w:t>
            </w:r>
          </w:p>
        </w:tc>
      </w:tr>
      <w:tr>
        <w:tc>
          <w:tcPr>
            <w:tcW w:type="dxa" w:w="4320"/>
          </w:tcPr>
          <w:p>
            <w:r>
              <w:t>Annual Cost Savings</w:t>
            </w:r>
          </w:p>
        </w:tc>
        <w:tc>
          <w:tcPr>
            <w:tcW w:type="dxa" w:w="4320"/>
          </w:tcPr>
          <w:p>
            <w:r>
              <w:t>$4,320</w:t>
            </w:r>
          </w:p>
        </w:tc>
      </w:tr>
      <w:tr>
        <w:tc>
          <w:tcPr>
            <w:tcW w:type="dxa" w:w="4320"/>
          </w:tcPr>
          <w:p>
            <w:r>
              <w:t>Payback Period</w:t>
            </w:r>
          </w:p>
        </w:tc>
        <w:tc>
          <w:tcPr>
            <w:tcW w:type="dxa" w:w="4320"/>
          </w:tcPr>
          <w:p>
            <w:r>
              <w:t>&lt; 1 month</w:t>
            </w:r>
          </w:p>
        </w:tc>
      </w:tr>
      <w:tr>
        <w:tc>
          <w:tcPr>
            <w:tcW w:type="dxa" w:w="4320"/>
          </w:tcPr>
          <w:p>
            <w:r>
              <w:t>3-Year ROI</w:t>
            </w:r>
          </w:p>
        </w:tc>
        <w:tc>
          <w:tcPr>
            <w:tcW w:type="dxa" w:w="4320"/>
          </w:tcPr>
          <w:p>
            <w:r>
              <w:t>2,486%</w:t>
            </w:r>
          </w:p>
        </w:tc>
      </w:tr>
      <w:tr>
        <w:tc>
          <w:tcPr>
            <w:tcW w:type="dxa" w:w="4320"/>
          </w:tcPr>
          <w:p>
            <w:r>
              <w:t>Break-even Point</w:t>
            </w:r>
          </w:p>
        </w:tc>
        <w:tc>
          <w:tcPr>
            <w:tcW w:type="dxa" w:w="4320"/>
          </w:tcPr>
          <w:p>
            <w:r>
              <w:t>14 users</w:t>
            </w:r>
          </w:p>
        </w:tc>
      </w:tr>
    </w:tbl>
    <w:p>
      <w:r>
        <w:br w:type="page"/>
      </w:r>
    </w:p>
    <w:p>
      <w:pPr>
        <w:pStyle w:val="Heading1"/>
      </w:pPr>
      <w:r>
        <w:t>Technical Specifications</w:t>
      </w:r>
    </w:p>
    <w:p>
      <w:pPr>
        <w:pStyle w:val="Heading2"/>
      </w:pPr>
      <w:r>
        <w:t>VPN Gateway Specifications</w:t>
      </w:r>
    </w:p>
    <w:p>
      <w:pPr>
        <w:pStyle w:val="ListBullet"/>
      </w:pPr>
      <w:r>
        <w:t>SKU: VpnGw2</w:t>
      </w:r>
    </w:p>
    <w:p>
      <w:pPr>
        <w:pStyle w:val="ListBullet"/>
      </w:pPr>
      <w:r>
        <w:t>Throughput: 1.25 Gbps</w:t>
      </w:r>
    </w:p>
    <w:p>
      <w:pPr>
        <w:pStyle w:val="ListBullet"/>
      </w:pPr>
      <w:r>
        <w:t>P2S Connections: 10,000+</w:t>
      </w:r>
    </w:p>
    <w:p>
      <w:pPr>
        <w:pStyle w:val="ListBullet"/>
      </w:pPr>
      <w:r>
        <w:t>S2S Tunnels: 30</w:t>
      </w:r>
    </w:p>
    <w:p>
      <w:pPr>
        <w:pStyle w:val="ListBullet"/>
      </w:pPr>
      <w:r>
        <w:t>BGP Support: Yes</w:t>
      </w:r>
    </w:p>
    <w:p>
      <w:pPr>
        <w:pStyle w:val="ListBullet"/>
      </w:pPr>
      <w:r>
        <w:t>Active-Active: Yes (optional)</w:t>
      </w:r>
    </w:p>
    <w:p>
      <w:pPr>
        <w:pStyle w:val="ListBullet"/>
      </w:pPr>
      <w:r>
        <w:t>Zone Redundancy: Yes (optional)</w:t>
      </w:r>
    </w:p>
    <w:p>
      <w:pPr>
        <w:pStyle w:val="Heading2"/>
      </w:pPr>
      <w:r>
        <w:t>Supported Protocols</w:t>
      </w:r>
    </w:p>
    <w:p>
      <w:pPr>
        <w:pStyle w:val="ListBullet"/>
      </w:pPr>
      <w:r>
        <w:t>IKEv2 - Native Windows, macOS, iOS support</w:t>
      </w:r>
    </w:p>
    <w:p>
      <w:pPr>
        <w:pStyle w:val="ListBullet"/>
      </w:pPr>
      <w:r>
        <w:t>OpenVPN - Cross-platform (Windows, Mac, Linux, Android)</w:t>
      </w:r>
    </w:p>
    <w:p>
      <w:pPr>
        <w:pStyle w:val="ListBullet"/>
      </w:pPr>
      <w:r>
        <w:t>SSTP - Windows only, firewall-friendly (uses port 443)</w:t>
      </w:r>
    </w:p>
    <w:p>
      <w:pPr>
        <w:pStyle w:val="Heading2"/>
      </w:pPr>
      <w:r>
        <w:t>Security Features</w:t>
      </w:r>
    </w:p>
    <w:p>
      <w:pPr>
        <w:pStyle w:val="ListBullet"/>
      </w:pPr>
      <w:r>
        <w:t>IPsec/IKE Encryption - Industry-standard encryption</w:t>
      </w:r>
    </w:p>
    <w:p>
      <w:pPr>
        <w:pStyle w:val="ListBullet"/>
      </w:pPr>
      <w:r>
        <w:t>AES-256 Cipher - Military-grade encryption</w:t>
      </w:r>
    </w:p>
    <w:p>
      <w:pPr>
        <w:pStyle w:val="ListBullet"/>
      </w:pPr>
      <w:r>
        <w:t>Certificate Authentication - Strong, password-less authentication</w:t>
      </w:r>
    </w:p>
    <w:p>
      <w:pPr>
        <w:pStyle w:val="ListBullet"/>
      </w:pPr>
      <w:r>
        <w:t>DDoS Protection - Built-in Azure DDoS protection</w:t>
      </w:r>
    </w:p>
    <w:p>
      <w:pPr>
        <w:pStyle w:val="ListBullet"/>
      </w:pPr>
      <w:r>
        <w:t>Network Security Groups - Firewall rules at subnet level</w:t>
      </w:r>
    </w:p>
    <w:p>
      <w:pPr>
        <w:pStyle w:val="ListBullet"/>
      </w:pPr>
      <w:r>
        <w:t>Azure Monitor Integration - Complete audit logging</w:t>
      </w:r>
    </w:p>
    <w:p>
      <w:pPr>
        <w:pStyle w:val="ListBullet"/>
      </w:pPr>
      <w:r>
        <w:t>99.95% SLA - Enterprise-grade availability</w:t>
      </w:r>
    </w:p>
    <w:p>
      <w:r>
        <w:br w:type="page"/>
      </w:r>
    </w:p>
    <w:p>
      <w:pPr>
        <w:pStyle w:val="Heading1"/>
      </w:pPr>
      <w:r>
        <w:t>Deployment Timeline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Activities</w:t>
            </w:r>
          </w:p>
        </w:tc>
      </w:tr>
      <w:tr>
        <w:tc>
          <w:tcPr>
            <w:tcW w:type="dxa" w:w="2880"/>
          </w:tcPr>
          <w:p>
            <w:r>
              <w:t>Prerequisites</w:t>
            </w:r>
          </w:p>
        </w:tc>
        <w:tc>
          <w:tcPr>
            <w:tcW w:type="dxa" w:w="2880"/>
          </w:tcPr>
          <w:p>
            <w:r>
              <w:t>5 minutes</w:t>
            </w:r>
          </w:p>
        </w:tc>
        <w:tc>
          <w:tcPr>
            <w:tcW w:type="dxa" w:w="2880"/>
          </w:tcPr>
          <w:p>
            <w:r>
              <w:t>Azure CLI check, login, subscription selection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30 minutes</w:t>
            </w:r>
          </w:p>
        </w:tc>
        <w:tc>
          <w:tcPr>
            <w:tcW w:type="dxa" w:w="2880"/>
          </w:tcPr>
          <w:p>
            <w:r>
              <w:t>VPN Gateway deployment, public IP creation</w:t>
            </w:r>
          </w:p>
        </w:tc>
      </w:tr>
      <w:tr>
        <w:tc>
          <w:tcPr>
            <w:tcW w:type="dxa" w:w="2880"/>
          </w:tcPr>
          <w:p>
            <w:r>
              <w:t>Configuration</w:t>
            </w:r>
          </w:p>
        </w:tc>
        <w:tc>
          <w:tcPr>
            <w:tcW w:type="dxa" w:w="2880"/>
          </w:tcPr>
          <w:p>
            <w:r>
              <w:t>10 minutes</w:t>
            </w:r>
          </w:p>
        </w:tc>
        <w:tc>
          <w:tcPr>
            <w:tcW w:type="dxa" w:w="2880"/>
          </w:tcPr>
          <w:p>
            <w:r>
              <w:t>Certificate generation, policy configuration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15 minutes</w:t>
            </w:r>
          </w:p>
        </w:tc>
        <w:tc>
          <w:tcPr>
            <w:tcW w:type="dxa" w:w="2880"/>
          </w:tcPr>
          <w:p>
            <w:r>
              <w:t>Pilot user testing, connectivity validation</w:t>
            </w:r>
          </w:p>
        </w:tc>
      </w:tr>
    </w:tbl>
    <w:p/>
    <w:p>
      <w:r>
        <w:rPr>
          <w:b/>
        </w:rPr>
        <w:t>Total Deployment Time: 1 hour</w:t>
      </w:r>
    </w:p>
    <w:p>
      <w:r>
        <w:br w:type="page"/>
      </w:r>
    </w:p>
    <w:p>
      <w:pPr>
        <w:pStyle w:val="Heading1"/>
      </w:pPr>
      <w:r>
        <w:t>Recommendation</w:t>
      </w:r>
    </w:p>
    <w:p>
      <w:r>
        <w:t>Based on comprehensive cost-benefit analysis, we strongly recommend implementing Azure VPN Gateway as the secondary VPN solution. The combination of:</w:t>
      </w:r>
    </w:p>
    <w:p>
      <w:pPr>
        <w:pStyle w:val="ListBullet"/>
      </w:pPr>
      <w:r>
        <w:t>Immediate deployment (30 minutes)</w:t>
      </w:r>
    </w:p>
    <w:p>
      <w:pPr>
        <w:pStyle w:val="ListBullet"/>
      </w:pPr>
      <w:r>
        <w:t>Significant cost savings (72% vs Cisco)</w:t>
      </w:r>
    </w:p>
    <w:p>
      <w:pPr>
        <w:pStyle w:val="ListBullet"/>
      </w:pPr>
      <w:r>
        <w:t>Unlimited user capacity at flat rate</w:t>
      </w:r>
    </w:p>
    <w:p>
      <w:pPr>
        <w:pStyle w:val="ListBullet"/>
      </w:pPr>
      <w:r>
        <w:t>Enterprise-grade security (99.95% SLA)</w:t>
      </w:r>
    </w:p>
    <w:p>
      <w:pPr>
        <w:pStyle w:val="ListBullet"/>
      </w:pPr>
      <w:r>
        <w:t>Low risk (runs alongside existing Cisco VPN)</w:t>
      </w:r>
    </w:p>
    <w:p/>
    <w:p>
      <w:r>
        <w:t>Makes this solution optimal for immediate VPN capacity expansion.</w:t>
      </w:r>
    </w:p>
    <w:p/>
    <w:p>
      <w:r>
        <w:t>____________________________________________________________</w:t>
      </w:r>
    </w:p>
    <w:p>
      <w:pPr>
        <w:jc w:val="center"/>
      </w:pPr>
      <w:r>
        <w:rPr>
          <w:i/>
          <w:sz w:val="18"/>
        </w:rPr>
        <w:t>Generated by Azure VPN Gateway Professional Documentation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