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D1B2A"/>
          <w:sz w:val="40"/>
        </w:rPr>
        <w:t>MULTI-BOARD JOB ADVERTISING</w:t>
      </w:r>
    </w:p>
    <w:p>
      <w:r>
        <w:rPr>
          <w:b/>
          <w:color w:val="00786A"/>
          <w:sz w:val="28"/>
        </w:rPr>
        <w:t>Proposal for Credico</w:t>
      </w:r>
    </w:p>
    <w:p/>
    <w:p>
      <w:r>
        <w:rPr>
          <w:b/>
        </w:rPr>
        <w:t xml:space="preserve">Prepared for: </w:t>
      </w:r>
      <w:r>
        <w:t>Credico Marketing Limited</w:t>
      </w:r>
    </w:p>
    <w:p>
      <w:r>
        <w:rPr>
          <w:b/>
        </w:rPr>
        <w:t xml:space="preserve">Attention: </w:t>
      </w:r>
      <w:r>
        <w:t>Alicia Harris</w:t>
      </w:r>
    </w:p>
    <w:p>
      <w:r>
        <w:rPr>
          <w:b/>
        </w:rPr>
        <w:t xml:space="preserve">Prepared by: </w:t>
      </w:r>
      <w:r>
        <w:t>Talent Finder</w:t>
      </w:r>
    </w:p>
    <w:p>
      <w:r>
        <w:t>____________________________________________________________</w:t>
      </w:r>
    </w:p>
    <w:p>
      <w:r>
        <w:rPr>
          <w:b/>
          <w:color w:val="00786A"/>
          <w:sz w:val="28"/>
        </w:rPr>
        <w:t>Overview</w:t>
      </w:r>
    </w:p>
    <w:p>
      <w:r>
        <w:rPr>
          <w:b w:val="0"/>
        </w:rPr>
        <w:t>Dear Alicia,</w:t>
      </w:r>
    </w:p>
    <w:p>
      <w:r>
        <w:rPr>
          <w:b w:val="0"/>
        </w:rPr>
        <w:t>This proposal is based on a like-for-like service to what Credico currently uses through Talent Finder — multi job board advertising. Each credit covers one role, advertised across our job board network.</w:t>
      </w:r>
    </w:p>
    <w:p>
      <w:r>
        <w:rPr>
          <w:b/>
          <w:color w:val="00786A"/>
          <w:sz w:val="28"/>
        </w:rPr>
        <w:t>Job Boards</w:t>
      </w:r>
    </w:p>
    <w:p>
      <w:r>
        <w:rPr>
          <w:b w:val="0"/>
        </w:rPr>
        <w:t>Each credit advertises your role across:</w:t>
      </w:r>
    </w:p>
    <w:p>
      <w:pPr>
        <w:pStyle w:val="ListBullet"/>
      </w:pPr>
      <w:r>
        <w:t>Indeed</w:t>
      </w:r>
    </w:p>
    <w:p>
      <w:pPr>
        <w:pStyle w:val="ListBullet"/>
      </w:pPr>
      <w:r>
        <w:t>CV Library</w:t>
      </w:r>
    </w:p>
    <w:p>
      <w:pPr>
        <w:pStyle w:val="ListBullet"/>
      </w:pPr>
      <w:r>
        <w:t>Reed</w:t>
      </w:r>
    </w:p>
    <w:p>
      <w:pPr>
        <w:pStyle w:val="ListBullet"/>
      </w:pPr>
      <w:r>
        <w:t>Find a Job</w:t>
      </w:r>
    </w:p>
    <w:p>
      <w:r>
        <w:rPr>
          <w:i/>
        </w:rPr>
        <w:t>Job boards can be added or removed — this is a guide.</w:t>
      </w:r>
    </w:p>
    <w:p>
      <w:r>
        <w:rPr>
          <w:b/>
          <w:color w:val="00786A"/>
          <w:sz w:val="28"/>
        </w:rPr>
        <w:t>What Each Credit Includes</w:t>
      </w:r>
    </w:p>
    <w:p>
      <w:pPr>
        <w:pStyle w:val="ListBullet"/>
      </w:pPr>
      <w:r>
        <w:t>Job advert creation</w:t>
      </w:r>
    </w:p>
    <w:p>
      <w:pPr>
        <w:pStyle w:val="ListBullet"/>
      </w:pPr>
      <w:r>
        <w:t>Job posting</w:t>
      </w:r>
    </w:p>
    <w:p>
      <w:pPr>
        <w:pStyle w:val="ListBullet"/>
      </w:pPr>
      <w:r>
        <w:t>Use of our recruitment ATS — add as many hiring managers as required</w:t>
      </w:r>
    </w:p>
    <w:p>
      <w:pPr>
        <w:pStyle w:val="ListBullet"/>
      </w:pPr>
      <w:r>
        <w:t>Full account management support</w:t>
      </w:r>
    </w:p>
    <w:p>
      <w:pPr>
        <w:pStyle w:val="ListBullet"/>
      </w:pPr>
      <w:r>
        <w:t>Priority admin support</w:t>
      </w:r>
    </w:p>
    <w:p>
      <w:pPr>
        <w:pStyle w:val="ListBullet"/>
      </w:pPr>
      <w:r>
        <w:t>Advice on salary and positioning</w:t>
      </w:r>
    </w:p>
    <w:p>
      <w:r>
        <w:rPr>
          <w:b/>
          <w:color w:val="00786A"/>
          <w:sz w:val="28"/>
        </w:rPr>
        <w:t>Pricing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Credits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Price per credit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Total</w:t>
            </w:r>
          </w:p>
        </w:tc>
      </w:tr>
      <w:tr>
        <w:tc>
          <w:tcPr>
            <w:tcW w:type="dxa" w:w="2880"/>
          </w:tcPr>
          <w:p>
            <w:r>
              <w:t>100 credits</w:t>
            </w:r>
          </w:p>
        </w:tc>
        <w:tc>
          <w:tcPr>
            <w:tcW w:type="dxa" w:w="2880"/>
          </w:tcPr>
          <w:p>
            <w:r>
              <w:t>£170</w:t>
            </w:r>
          </w:p>
        </w:tc>
        <w:tc>
          <w:tcPr>
            <w:tcW w:type="dxa" w:w="2880"/>
          </w:tcPr>
          <w:p>
            <w:r>
              <w:t>£17,000</w:t>
            </w:r>
          </w:p>
        </w:tc>
      </w:tr>
      <w:tr>
        <w:tc>
          <w:tcPr>
            <w:tcW w:type="dxa" w:w="2880"/>
          </w:tcPr>
          <w:p>
            <w:r>
              <w:t>300 credits</w:t>
            </w:r>
          </w:p>
        </w:tc>
        <w:tc>
          <w:tcPr>
            <w:tcW w:type="dxa" w:w="2880"/>
          </w:tcPr>
          <w:p>
            <w:r>
              <w:t>£136</w:t>
            </w:r>
          </w:p>
        </w:tc>
        <w:tc>
          <w:tcPr>
            <w:tcW w:type="dxa" w:w="2880"/>
          </w:tcPr>
          <w:p>
            <w:r>
              <w:t>£40,800</w:t>
            </w:r>
          </w:p>
        </w:tc>
      </w:tr>
      <w:tr>
        <w:tc>
          <w:tcPr>
            <w:tcW w:type="dxa" w:w="2880"/>
          </w:tcPr>
          <w:p>
            <w:r>
              <w:t>500 credits</w:t>
            </w:r>
          </w:p>
        </w:tc>
        <w:tc>
          <w:tcPr>
            <w:tcW w:type="dxa" w:w="2880"/>
          </w:tcPr>
          <w:p>
            <w:r>
              <w:t>£122</w:t>
            </w:r>
          </w:p>
        </w:tc>
        <w:tc>
          <w:tcPr>
            <w:tcW w:type="dxa" w:w="2880"/>
          </w:tcPr>
          <w:p>
            <w:r>
              <w:t>£61,000</w:t>
            </w:r>
          </w:p>
        </w:tc>
      </w:tr>
      <w:tr>
        <w:tc>
          <w:tcPr>
            <w:tcW w:type="dxa" w:w="2880"/>
          </w:tcPr>
          <w:p>
            <w:r>
              <w:t>800 credits</w:t>
            </w:r>
          </w:p>
        </w:tc>
        <w:tc>
          <w:tcPr>
            <w:tcW w:type="dxa" w:w="2880"/>
          </w:tcPr>
          <w:p>
            <w:r>
              <w:t>£102</w:t>
            </w:r>
          </w:p>
        </w:tc>
        <w:tc>
          <w:tcPr>
            <w:tcW w:type="dxa" w:w="2880"/>
          </w:tcPr>
          <w:p>
            <w:r>
              <w:t>£81,600</w:t>
            </w:r>
          </w:p>
        </w:tc>
      </w:tr>
    </w:tbl>
    <w:p>
      <w:r>
        <w:rPr>
          <w:i/>
        </w:rPr>
        <w:t>All prices exclude VAT.</w:t>
      </w:r>
    </w:p>
    <w:p>
      <w:r>
        <w:rPr>
          <w:b/>
          <w:color w:val="00786A"/>
          <w:sz w:val="28"/>
        </w:rPr>
        <w:t>Optional Add-On — Automated Screening &amp; Interview Scheduling</w:t>
      </w:r>
    </w:p>
    <w:p>
      <w:r>
        <w:rPr>
          <w:b w:val="0"/>
        </w:rPr>
        <w:t>For an additional £75 + VAT per role:</w:t>
      </w:r>
    </w:p>
    <w:p>
      <w:pPr>
        <w:pStyle w:val="ListBullet"/>
      </w:pPr>
      <w:r>
        <w:t>All applicants are automatically screened to your required criteria</w:t>
      </w:r>
    </w:p>
    <w:p>
      <w:pPr>
        <w:pStyle w:val="ListBullet"/>
      </w:pPr>
      <w:r>
        <w:t>Interviews are automatically scheduled based on each hiring manager's availability</w:t>
      </w:r>
    </w:p>
    <w:p>
      <w:r>
        <w:rPr>
          <w:b w:val="0"/>
        </w:rPr>
        <w:t>This service will help Credico reduce staffing costs.</w:t>
      </w:r>
    </w:p>
    <w:p>
      <w:r>
        <w:rPr>
          <w:b/>
          <w:color w:val="00786A"/>
          <w:sz w:val="28"/>
        </w:rPr>
        <w:t>Fully Tailored</w:t>
      </w:r>
    </w:p>
    <w:p>
      <w:r>
        <w:rPr>
          <w:b w:val="0"/>
        </w:rPr>
        <w:t>This proposal can be fully tailored once we fully understand Credico's actual requirements. Job boards can be added or removed — this is just a guide.</w:t>
      </w:r>
    </w:p>
    <w:p>
      <w:r>
        <w:rPr>
          <w:b/>
          <w:color w:val="00786A"/>
          <w:sz w:val="28"/>
        </w:rPr>
        <w:t>About Talent Finder</w:t>
      </w:r>
    </w:p>
    <w:p>
      <w:r>
        <w:rPr>
          <w:b w:val="0"/>
        </w:rPr>
        <w:t>Talent Finder has been established for 10 years and has the technological infrastructure to support Credico's growth.</w:t>
      </w:r>
    </w:p>
    <w:p>
      <w:r>
        <w:t>____________________________________________________________</w:t>
      </w:r>
    </w:p>
    <w:p/>
    <w:p>
      <w:r>
        <w:rPr>
          <w:b w:val="0"/>
        </w:rPr>
        <w:t>Best regards,</w:t>
      </w:r>
    </w:p>
    <w:p/>
    <w:p>
      <w:r>
        <w:rPr>
          <w:b/>
        </w:rPr>
        <w:t>Riz</w:t>
      </w:r>
    </w:p>
    <w:p>
      <w:r>
        <w:rPr>
          <w:b w:val="0"/>
        </w:rPr>
        <w:t>Talent Finder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