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E5DE" w14:textId="77777777" w:rsidR="00832F11" w:rsidRDefault="00000000">
      <w:pPr>
        <w:jc w:val="center"/>
      </w:pPr>
      <w:r>
        <w:rPr>
          <w:b/>
          <w:sz w:val="32"/>
        </w:rPr>
        <w:t>LAPORAN TUGAS MANDIRI</w:t>
      </w:r>
      <w:r>
        <w:rPr>
          <w:b/>
          <w:sz w:val="32"/>
        </w:rPr>
        <w:br/>
        <w:t>PRAKTIKUM BASIS DATA</w:t>
      </w:r>
    </w:p>
    <w:p w14:paraId="3149356A" w14:textId="77777777" w:rsidR="00832F11" w:rsidRDefault="00000000">
      <w:pPr>
        <w:jc w:val="center"/>
      </w:pPr>
      <w:r>
        <w:rPr>
          <w:b/>
          <w:sz w:val="26"/>
        </w:rPr>
        <w:t>Implementasi Function dan Trigger pada MySQL</w:t>
      </w:r>
    </w:p>
    <w:p w14:paraId="6092ED16" w14:textId="77777777" w:rsidR="00832F11" w:rsidRDefault="00832F11"/>
    <w:p w14:paraId="7F9E4D10" w14:textId="624B8E95" w:rsidR="00832F11" w:rsidRDefault="00000000">
      <w:pPr>
        <w:spacing w:after="120"/>
      </w:pPr>
      <w:r>
        <w:t xml:space="preserve">Nama: </w:t>
      </w:r>
      <w:r w:rsidR="002A307F">
        <w:t>Riza Zaelani Dwi P</w:t>
      </w:r>
    </w:p>
    <w:p w14:paraId="2D8D645D" w14:textId="2BEAAA51" w:rsidR="00832F11" w:rsidRDefault="00000000">
      <w:pPr>
        <w:spacing w:after="120"/>
      </w:pPr>
      <w:r>
        <w:t xml:space="preserve">NIM: </w:t>
      </w:r>
      <w:r w:rsidR="002A307F">
        <w:t>2507054</w:t>
      </w:r>
    </w:p>
    <w:p w14:paraId="24500593" w14:textId="590453B6" w:rsidR="00832F11" w:rsidRDefault="00000000">
      <w:pPr>
        <w:spacing w:after="120"/>
      </w:pPr>
      <w:r>
        <w:t xml:space="preserve">Program Studi: </w:t>
      </w:r>
      <w:proofErr w:type="spellStart"/>
      <w:r w:rsidR="002A307F">
        <w:t>Sistem</w:t>
      </w:r>
      <w:proofErr w:type="spellEnd"/>
      <w:r w:rsidR="002A307F">
        <w:t xml:space="preserve"> </w:t>
      </w:r>
      <w:proofErr w:type="spellStart"/>
      <w:r w:rsidR="002A307F">
        <w:t>Informasi</w:t>
      </w:r>
      <w:proofErr w:type="spellEnd"/>
    </w:p>
    <w:p w14:paraId="72B02898" w14:textId="77777777" w:rsidR="00832F11" w:rsidRDefault="00000000">
      <w:r>
        <w:br w:type="page"/>
      </w:r>
    </w:p>
    <w:p w14:paraId="6B123EA3" w14:textId="77777777" w:rsidR="00832F11" w:rsidRDefault="00000000">
      <w:pPr>
        <w:pStyle w:val="Heading1"/>
      </w:pPr>
      <w:r>
        <w:lastRenderedPageBreak/>
        <w:t>1. Deskripsi Kasus</w:t>
      </w:r>
    </w:p>
    <w:p w14:paraId="35F9D0F3" w14:textId="77777777" w:rsidR="00832F11" w:rsidRDefault="00000000">
      <w:r>
        <w:t>Praktikum ini menggunakan studi kasus toko elektronik yang memerlukan perhitungan pajak, perhitungan total pembayaran setelah diskon, pencatatan perubahan stok, dan validasi harga produk. Basis data dibuat menggunakan MySQL 8.0, dikelola melalui DBngin, dan perintah SQL dijalankan melalui DBeaver.</w:t>
      </w:r>
    </w:p>
    <w:p w14:paraId="4BD1DD1B" w14:textId="77777777" w:rsidR="00832F11" w:rsidRDefault="00000000">
      <w:pPr>
        <w:pStyle w:val="Heading1"/>
      </w:pPr>
      <w:r>
        <w:t>2. Rancangan Solusi</w:t>
      </w:r>
    </w:p>
    <w:p w14:paraId="4D1C450D" w14:textId="77777777" w:rsidR="00832F11" w:rsidRDefault="00000000">
      <w:pPr>
        <w:pStyle w:val="ListBullet"/>
      </w:pPr>
      <w:r>
        <w:t>Function hitung_pajak menerima total transaksi dan mengembalikan nilai pajak sebesar 11%.</w:t>
      </w:r>
    </w:p>
    <w:p w14:paraId="5091E14F" w14:textId="77777777" w:rsidR="00832F11" w:rsidRDefault="00000000">
      <w:pPr>
        <w:pStyle w:val="ListBullet"/>
      </w:pPr>
      <w:r>
        <w:t>Function hitung_total_akhir menerima total transaksi dan persentase diskon, lalu mengembalikan pembayaran setelah diskon.</w:t>
      </w:r>
    </w:p>
    <w:p w14:paraId="077D6886" w14:textId="77777777" w:rsidR="00832F11" w:rsidRDefault="00000000">
      <w:pPr>
        <w:pStyle w:val="ListBullet"/>
      </w:pPr>
      <w:r>
        <w:t>Trigger catat_perubahan_stok berjalan setelah UPDATE pada tabel produk dan mencatat stok awal serta stok akhir ke tabel log_stok jika stok berubah.</w:t>
      </w:r>
    </w:p>
    <w:p w14:paraId="711F8178" w14:textId="77777777" w:rsidR="00832F11" w:rsidRDefault="00000000">
      <w:pPr>
        <w:pStyle w:val="ListBullet"/>
      </w:pPr>
      <w:r>
        <w:t>Trigger validasi_harga_produk berjalan sebelum UPDATE pada tabel produk dan menolak harga baru yang bernilai nol atau negatif.</w:t>
      </w:r>
    </w:p>
    <w:p w14:paraId="60B6B98D" w14:textId="77777777" w:rsidR="00832F11" w:rsidRDefault="00000000">
      <w:pPr>
        <w:pStyle w:val="Heading1"/>
      </w:pPr>
      <w:r>
        <w:t>3. Kode SQL Lengkap</w:t>
      </w:r>
    </w:p>
    <w:p w14:paraId="5CF931DC" w14:textId="77777777" w:rsidR="00832F11" w:rsidRDefault="00000000">
      <w:r>
        <w:t>Kode SQL lengkap disertakan dalam berkas terpisah bernama 'Tugas_Mandiri_Function_Trigger.sql'. Jalankan bagian pembuatan tabel, function, dan trigger secara berurutan. Bagian pengujian tidak valid harus dijalankan terpisah karena memang diharapkan menghasilkan pesan kesalahan.</w:t>
      </w:r>
    </w:p>
    <w:p w14:paraId="5EFAA461" w14:textId="77777777" w:rsidR="00832F11" w:rsidRDefault="00000000">
      <w:r>
        <w:t>Objek yang dibuat: database praktikum_function_trigger; tabel produk, penjualan, dan log_stok; function hitung_pajak dan hitung_total_akhir; trigger catat_perubahan_stok dan validasi_harga_produk.</w:t>
      </w:r>
    </w:p>
    <w:p w14:paraId="508106D0" w14:textId="77777777" w:rsidR="00832F11" w:rsidRDefault="00000000">
      <w:pPr>
        <w:pStyle w:val="Heading1"/>
      </w:pPr>
      <w:r>
        <w:t>4. Bukti Eksekusi di DBeaver</w:t>
      </w:r>
    </w:p>
    <w:p w14:paraId="00EF30C9" w14:textId="77777777" w:rsidR="00832F11" w:rsidRDefault="00000000">
      <w:r>
        <w:t>Masukkan screenshot hasil eksekusi aktual dari DBeaver pada ruang berikut. Bukti tidak dibuat secara simulasi; screenshot harus diambil setelah kode dijalankan pada komputer mahasiswa.</w:t>
      </w:r>
    </w:p>
    <w:p w14:paraId="732F2C9D" w14:textId="77777777" w:rsidR="00832F11" w:rsidRDefault="00000000">
      <w:r>
        <w:t xml:space="preserve">Gambar 1. Eksekusi function hitung_pajak untuk </w:t>
      </w:r>
      <w:proofErr w:type="spellStart"/>
      <w:r>
        <w:t>transaksi</w:t>
      </w:r>
      <w:proofErr w:type="spellEnd"/>
      <w:r>
        <w:t xml:space="preserve"> Rp2.000.000 dan Rp5.000.000.</w:t>
      </w:r>
    </w:p>
    <w:p w14:paraId="4E84D8D1" w14:textId="5E2AD2BA" w:rsidR="002A307F" w:rsidRDefault="002A307F">
      <w:r>
        <w:rPr>
          <w:noProof/>
        </w:rPr>
        <w:drawing>
          <wp:inline distT="0" distB="0" distL="0" distR="0" wp14:anchorId="35DCC05A" wp14:editId="6B58A086">
            <wp:extent cx="2032090" cy="939800"/>
            <wp:effectExtent l="0" t="0" r="6350" b="0"/>
            <wp:docPr id="811707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07669" name="Picture 811707669"/>
                    <pic:cNvPicPr/>
                  </pic:nvPicPr>
                  <pic:blipFill>
                    <a:blip r:embed="rId6"/>
                    <a:stretch>
                      <a:fillRect/>
                    </a:stretch>
                  </pic:blipFill>
                  <pic:spPr>
                    <a:xfrm>
                      <a:off x="0" y="0"/>
                      <a:ext cx="2050668" cy="948392"/>
                    </a:xfrm>
                    <a:prstGeom prst="rect">
                      <a:avLst/>
                    </a:prstGeom>
                  </pic:spPr>
                </pic:pic>
              </a:graphicData>
            </a:graphic>
          </wp:inline>
        </w:drawing>
      </w:r>
      <w:r>
        <w:rPr>
          <w:noProof/>
        </w:rPr>
        <w:drawing>
          <wp:inline distT="0" distB="0" distL="0" distR="0" wp14:anchorId="2BE31C96" wp14:editId="3F517A72">
            <wp:extent cx="2159000" cy="949262"/>
            <wp:effectExtent l="0" t="0" r="0" b="3810"/>
            <wp:docPr id="2094426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6957" name="Picture 2094426957"/>
                    <pic:cNvPicPr/>
                  </pic:nvPicPr>
                  <pic:blipFill>
                    <a:blip r:embed="rId7"/>
                    <a:stretch>
                      <a:fillRect/>
                    </a:stretch>
                  </pic:blipFill>
                  <pic:spPr>
                    <a:xfrm>
                      <a:off x="0" y="0"/>
                      <a:ext cx="2165907" cy="952299"/>
                    </a:xfrm>
                    <a:prstGeom prst="rect">
                      <a:avLst/>
                    </a:prstGeom>
                  </pic:spPr>
                </pic:pic>
              </a:graphicData>
            </a:graphic>
          </wp:inline>
        </w:drawing>
      </w:r>
    </w:p>
    <w:p w14:paraId="7977C90D" w14:textId="77777777" w:rsidR="00832F11" w:rsidRDefault="00000000">
      <w:r>
        <w:t xml:space="preserve">Gambar 2. Eksekusi function hitung_total_akhir untuk transaksi Rp3.000.000 </w:t>
      </w:r>
      <w:proofErr w:type="spellStart"/>
      <w:r>
        <w:t>dengan</w:t>
      </w:r>
      <w:proofErr w:type="spellEnd"/>
      <w:r>
        <w:t xml:space="preserve"> </w:t>
      </w:r>
      <w:proofErr w:type="spellStart"/>
      <w:r>
        <w:t>diskon</w:t>
      </w:r>
      <w:proofErr w:type="spellEnd"/>
      <w:r>
        <w:t xml:space="preserve"> 15%.</w:t>
      </w:r>
    </w:p>
    <w:p w14:paraId="74F7BE65" w14:textId="218B4786" w:rsidR="002A307F" w:rsidRDefault="002A307F">
      <w:r>
        <w:rPr>
          <w:noProof/>
        </w:rPr>
        <w:drawing>
          <wp:inline distT="0" distB="0" distL="0" distR="0" wp14:anchorId="7743A476" wp14:editId="1E1620D5">
            <wp:extent cx="2148798" cy="1240325"/>
            <wp:effectExtent l="0" t="0" r="4445" b="0"/>
            <wp:docPr id="21417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292" name="Picture 21417292"/>
                    <pic:cNvPicPr/>
                  </pic:nvPicPr>
                  <pic:blipFill>
                    <a:blip r:embed="rId8"/>
                    <a:stretch>
                      <a:fillRect/>
                    </a:stretch>
                  </pic:blipFill>
                  <pic:spPr>
                    <a:xfrm>
                      <a:off x="0" y="0"/>
                      <a:ext cx="2169392" cy="1252212"/>
                    </a:xfrm>
                    <a:prstGeom prst="rect">
                      <a:avLst/>
                    </a:prstGeom>
                  </pic:spPr>
                </pic:pic>
              </a:graphicData>
            </a:graphic>
          </wp:inline>
        </w:drawing>
      </w:r>
    </w:p>
    <w:p w14:paraId="6BF39CBD" w14:textId="77777777" w:rsidR="00832F11" w:rsidRDefault="00000000">
      <w:r>
        <w:lastRenderedPageBreak/>
        <w:t xml:space="preserve">Gambar 3. Eksekusi trigger catat_perubahan_stok dan </w:t>
      </w:r>
      <w:proofErr w:type="spellStart"/>
      <w:r>
        <w:t>hasil</w:t>
      </w:r>
      <w:proofErr w:type="spellEnd"/>
      <w:r>
        <w:t xml:space="preserve"> </w:t>
      </w:r>
      <w:proofErr w:type="spellStart"/>
      <w:r>
        <w:t>tabel</w:t>
      </w:r>
      <w:proofErr w:type="spellEnd"/>
      <w:r>
        <w:t xml:space="preserve"> </w:t>
      </w:r>
      <w:proofErr w:type="spellStart"/>
      <w:r>
        <w:t>log_stok</w:t>
      </w:r>
      <w:proofErr w:type="spellEnd"/>
      <w:r>
        <w:t>.</w:t>
      </w:r>
    </w:p>
    <w:p w14:paraId="737F138F" w14:textId="3C4E9207" w:rsidR="002A307F" w:rsidRDefault="002A307F">
      <w:r>
        <w:rPr>
          <w:noProof/>
        </w:rPr>
        <w:drawing>
          <wp:inline distT="0" distB="0" distL="0" distR="0" wp14:anchorId="2D44DEB3" wp14:editId="58907595">
            <wp:extent cx="2762759" cy="1210139"/>
            <wp:effectExtent l="0" t="0" r="0" b="9525"/>
            <wp:docPr id="542699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9781" name="Picture 542699781"/>
                    <pic:cNvPicPr/>
                  </pic:nvPicPr>
                  <pic:blipFill>
                    <a:blip r:embed="rId9"/>
                    <a:stretch>
                      <a:fillRect/>
                    </a:stretch>
                  </pic:blipFill>
                  <pic:spPr>
                    <a:xfrm>
                      <a:off x="0" y="0"/>
                      <a:ext cx="2808736" cy="1230278"/>
                    </a:xfrm>
                    <a:prstGeom prst="rect">
                      <a:avLst/>
                    </a:prstGeom>
                  </pic:spPr>
                </pic:pic>
              </a:graphicData>
            </a:graphic>
          </wp:inline>
        </w:drawing>
      </w:r>
    </w:p>
    <w:p w14:paraId="1C1BD29E" w14:textId="77777777" w:rsidR="00832F11" w:rsidRDefault="00000000">
      <w:r>
        <w:t xml:space="preserve">Gambar 4. Pengujian harga valid Rp200.000 yang </w:t>
      </w:r>
      <w:proofErr w:type="spellStart"/>
      <w:r>
        <w:t>berhasil</w:t>
      </w:r>
      <w:proofErr w:type="spellEnd"/>
      <w:r>
        <w:t>.</w:t>
      </w:r>
    </w:p>
    <w:p w14:paraId="2C937953" w14:textId="59889CC4" w:rsidR="002A307F" w:rsidRDefault="002A307F">
      <w:r>
        <w:rPr>
          <w:noProof/>
        </w:rPr>
        <w:drawing>
          <wp:inline distT="0" distB="0" distL="0" distR="0" wp14:anchorId="68F2EFE8" wp14:editId="2ACFACB8">
            <wp:extent cx="2572056" cy="1265234"/>
            <wp:effectExtent l="0" t="0" r="0" b="0"/>
            <wp:docPr id="559887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87184" name="Picture 559887184"/>
                    <pic:cNvPicPr/>
                  </pic:nvPicPr>
                  <pic:blipFill>
                    <a:blip r:embed="rId10"/>
                    <a:stretch>
                      <a:fillRect/>
                    </a:stretch>
                  </pic:blipFill>
                  <pic:spPr>
                    <a:xfrm>
                      <a:off x="0" y="0"/>
                      <a:ext cx="2621022" cy="1289321"/>
                    </a:xfrm>
                    <a:prstGeom prst="rect">
                      <a:avLst/>
                    </a:prstGeom>
                  </pic:spPr>
                </pic:pic>
              </a:graphicData>
            </a:graphic>
          </wp:inline>
        </w:drawing>
      </w:r>
    </w:p>
    <w:p w14:paraId="2A22070B" w14:textId="77777777" w:rsidR="00832F11" w:rsidRDefault="00000000">
      <w:r>
        <w:t xml:space="preserve">Gambar 5. Pengujian harga tidak valid Rp0 yang </w:t>
      </w:r>
      <w:proofErr w:type="spellStart"/>
      <w:r>
        <w:t>ditolak</w:t>
      </w:r>
      <w:proofErr w:type="spellEnd"/>
      <w:r>
        <w:t xml:space="preserve"> oleh trigger.</w:t>
      </w:r>
    </w:p>
    <w:p w14:paraId="3986EEAA" w14:textId="06E9955C" w:rsidR="002A307F" w:rsidRDefault="002A307F">
      <w:r>
        <w:rPr>
          <w:noProof/>
        </w:rPr>
        <w:drawing>
          <wp:inline distT="0" distB="0" distL="0" distR="0" wp14:anchorId="4A139A4D" wp14:editId="5199C627">
            <wp:extent cx="2733839" cy="1296364"/>
            <wp:effectExtent l="0" t="0" r="0" b="0"/>
            <wp:docPr id="316752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52139" name="Picture 316752139"/>
                    <pic:cNvPicPr/>
                  </pic:nvPicPr>
                  <pic:blipFill>
                    <a:blip r:embed="rId11"/>
                    <a:stretch>
                      <a:fillRect/>
                    </a:stretch>
                  </pic:blipFill>
                  <pic:spPr>
                    <a:xfrm>
                      <a:off x="0" y="0"/>
                      <a:ext cx="2756289" cy="1307010"/>
                    </a:xfrm>
                    <a:prstGeom prst="rect">
                      <a:avLst/>
                    </a:prstGeom>
                  </pic:spPr>
                </pic:pic>
              </a:graphicData>
            </a:graphic>
          </wp:inline>
        </w:drawing>
      </w:r>
    </w:p>
    <w:p w14:paraId="039500C3" w14:textId="77777777" w:rsidR="00832F11" w:rsidRDefault="00000000">
      <w:pPr>
        <w:pStyle w:val="Heading1"/>
      </w:pPr>
      <w:r>
        <w:t>5. Hasil Pengujian</w:t>
      </w:r>
    </w:p>
    <w:tbl>
      <w:tblPr>
        <w:tblStyle w:val="TableGrid"/>
        <w:tblW w:w="0" w:type="auto"/>
        <w:tblLook w:val="04A0" w:firstRow="1" w:lastRow="0" w:firstColumn="1" w:lastColumn="0" w:noHBand="0" w:noVBand="1"/>
      </w:tblPr>
      <w:tblGrid>
        <w:gridCol w:w="3214"/>
        <w:gridCol w:w="3212"/>
        <w:gridCol w:w="3212"/>
      </w:tblGrid>
      <w:tr w:rsidR="00832F11" w14:paraId="641A2E28" w14:textId="77777777">
        <w:tc>
          <w:tcPr>
            <w:tcW w:w="3216" w:type="dxa"/>
          </w:tcPr>
          <w:p w14:paraId="064AF11D" w14:textId="77777777" w:rsidR="00832F11" w:rsidRDefault="00000000">
            <w:r>
              <w:t>Pengujian</w:t>
            </w:r>
          </w:p>
        </w:tc>
        <w:tc>
          <w:tcPr>
            <w:tcW w:w="3216" w:type="dxa"/>
          </w:tcPr>
          <w:p w14:paraId="0410A8D3" w14:textId="77777777" w:rsidR="00832F11" w:rsidRDefault="00000000">
            <w:r>
              <w:t>Hasil yang Diharapkan</w:t>
            </w:r>
          </w:p>
        </w:tc>
        <w:tc>
          <w:tcPr>
            <w:tcW w:w="3216" w:type="dxa"/>
          </w:tcPr>
          <w:p w14:paraId="0E295E7A" w14:textId="77777777" w:rsidR="00832F11" w:rsidRDefault="00000000">
            <w:r>
              <w:t>Status/Bukti Aktual</w:t>
            </w:r>
          </w:p>
        </w:tc>
      </w:tr>
      <w:tr w:rsidR="00832F11" w14:paraId="626DCA34" w14:textId="77777777">
        <w:tc>
          <w:tcPr>
            <w:tcW w:w="3216" w:type="dxa"/>
          </w:tcPr>
          <w:p w14:paraId="5B69AB71" w14:textId="77777777" w:rsidR="00832F11" w:rsidRDefault="00000000">
            <w:r>
              <w:t>hitung_pajak(2000000)</w:t>
            </w:r>
          </w:p>
        </w:tc>
        <w:tc>
          <w:tcPr>
            <w:tcW w:w="3216" w:type="dxa"/>
          </w:tcPr>
          <w:p w14:paraId="7FE2F200" w14:textId="77777777" w:rsidR="00832F11" w:rsidRDefault="00000000">
            <w:r>
              <w:t>Rp220.000</w:t>
            </w:r>
          </w:p>
        </w:tc>
        <w:tc>
          <w:tcPr>
            <w:tcW w:w="3216" w:type="dxa"/>
          </w:tcPr>
          <w:p w14:paraId="406AF60B" w14:textId="77777777" w:rsidR="00832F11" w:rsidRDefault="00000000">
            <w:r>
              <w:t>Isi setelah diuji</w:t>
            </w:r>
          </w:p>
        </w:tc>
      </w:tr>
      <w:tr w:rsidR="00832F11" w14:paraId="1D6B19BC" w14:textId="77777777">
        <w:tc>
          <w:tcPr>
            <w:tcW w:w="3216" w:type="dxa"/>
          </w:tcPr>
          <w:p w14:paraId="28F30E4D" w14:textId="77777777" w:rsidR="00832F11" w:rsidRDefault="00000000">
            <w:r>
              <w:t>hitung_pajak(5000000)</w:t>
            </w:r>
          </w:p>
        </w:tc>
        <w:tc>
          <w:tcPr>
            <w:tcW w:w="3216" w:type="dxa"/>
          </w:tcPr>
          <w:p w14:paraId="0F78588C" w14:textId="77777777" w:rsidR="00832F11" w:rsidRDefault="00000000">
            <w:r>
              <w:t>Rp550.000</w:t>
            </w:r>
          </w:p>
        </w:tc>
        <w:tc>
          <w:tcPr>
            <w:tcW w:w="3216" w:type="dxa"/>
          </w:tcPr>
          <w:p w14:paraId="16E9ABA8" w14:textId="77777777" w:rsidR="00832F11" w:rsidRDefault="00000000">
            <w:r>
              <w:t>Isi setelah diuji</w:t>
            </w:r>
          </w:p>
        </w:tc>
      </w:tr>
      <w:tr w:rsidR="00832F11" w14:paraId="22A2A8FB" w14:textId="77777777">
        <w:tc>
          <w:tcPr>
            <w:tcW w:w="3216" w:type="dxa"/>
          </w:tcPr>
          <w:p w14:paraId="30C702A3" w14:textId="77777777" w:rsidR="00832F11" w:rsidRDefault="00000000">
            <w:r>
              <w:t>hitung_total_akhir(3000000, 15)</w:t>
            </w:r>
          </w:p>
        </w:tc>
        <w:tc>
          <w:tcPr>
            <w:tcW w:w="3216" w:type="dxa"/>
          </w:tcPr>
          <w:p w14:paraId="5DBCE9AD" w14:textId="77777777" w:rsidR="00832F11" w:rsidRDefault="00000000">
            <w:r>
              <w:t>Rp2.550.000</w:t>
            </w:r>
          </w:p>
        </w:tc>
        <w:tc>
          <w:tcPr>
            <w:tcW w:w="3216" w:type="dxa"/>
          </w:tcPr>
          <w:p w14:paraId="335D701C" w14:textId="77777777" w:rsidR="00832F11" w:rsidRDefault="00000000">
            <w:r>
              <w:t>Isi setelah diuji</w:t>
            </w:r>
          </w:p>
        </w:tc>
      </w:tr>
      <w:tr w:rsidR="00832F11" w14:paraId="171F526D" w14:textId="77777777">
        <w:tc>
          <w:tcPr>
            <w:tcW w:w="3216" w:type="dxa"/>
          </w:tcPr>
          <w:p w14:paraId="5539719C" w14:textId="77777777" w:rsidR="00832F11" w:rsidRDefault="00000000">
            <w:r>
              <w:t>Stok Mouse 25 menjadi 30</w:t>
            </w:r>
          </w:p>
        </w:tc>
        <w:tc>
          <w:tcPr>
            <w:tcW w:w="3216" w:type="dxa"/>
          </w:tcPr>
          <w:p w14:paraId="17C85201" w14:textId="77777777" w:rsidR="00832F11" w:rsidRDefault="00000000">
            <w:r>
              <w:t>Log stok awal 25, stok akhir 30</w:t>
            </w:r>
          </w:p>
        </w:tc>
        <w:tc>
          <w:tcPr>
            <w:tcW w:w="3216" w:type="dxa"/>
          </w:tcPr>
          <w:p w14:paraId="7AFEAC27" w14:textId="77777777" w:rsidR="00832F11" w:rsidRDefault="00000000">
            <w:r>
              <w:t>Isi setelah diuji</w:t>
            </w:r>
          </w:p>
        </w:tc>
      </w:tr>
      <w:tr w:rsidR="00832F11" w14:paraId="1630D9DE" w14:textId="77777777">
        <w:tc>
          <w:tcPr>
            <w:tcW w:w="3216" w:type="dxa"/>
          </w:tcPr>
          <w:p w14:paraId="27A9D59F" w14:textId="77777777" w:rsidR="00832F11" w:rsidRDefault="00000000">
            <w:r>
              <w:t>Harga Mouse menjadi Rp200.000</w:t>
            </w:r>
          </w:p>
        </w:tc>
        <w:tc>
          <w:tcPr>
            <w:tcW w:w="3216" w:type="dxa"/>
          </w:tcPr>
          <w:p w14:paraId="39750D2E" w14:textId="77777777" w:rsidR="00832F11" w:rsidRDefault="00000000">
            <w:r>
              <w:t>Perubahan diterima</w:t>
            </w:r>
          </w:p>
        </w:tc>
        <w:tc>
          <w:tcPr>
            <w:tcW w:w="3216" w:type="dxa"/>
          </w:tcPr>
          <w:p w14:paraId="5A875E13" w14:textId="77777777" w:rsidR="00832F11" w:rsidRDefault="00000000">
            <w:r>
              <w:t>Isi setelah diuji</w:t>
            </w:r>
          </w:p>
        </w:tc>
      </w:tr>
      <w:tr w:rsidR="00832F11" w14:paraId="0F96525A" w14:textId="77777777">
        <w:tc>
          <w:tcPr>
            <w:tcW w:w="3216" w:type="dxa"/>
          </w:tcPr>
          <w:p w14:paraId="6B22E0C1" w14:textId="77777777" w:rsidR="00832F11" w:rsidRDefault="00000000">
            <w:r>
              <w:t>Harga Mouse menjadi Rp0</w:t>
            </w:r>
          </w:p>
        </w:tc>
        <w:tc>
          <w:tcPr>
            <w:tcW w:w="3216" w:type="dxa"/>
          </w:tcPr>
          <w:p w14:paraId="3415346A" w14:textId="77777777" w:rsidR="00832F11" w:rsidRDefault="00000000">
            <w:r>
              <w:t>Perubahan ditolak</w:t>
            </w:r>
          </w:p>
        </w:tc>
        <w:tc>
          <w:tcPr>
            <w:tcW w:w="3216" w:type="dxa"/>
          </w:tcPr>
          <w:p w14:paraId="2C889A5B" w14:textId="77777777" w:rsidR="00832F11" w:rsidRDefault="00000000">
            <w:r>
              <w:t>Isi setelah diuji</w:t>
            </w:r>
          </w:p>
        </w:tc>
      </w:tr>
    </w:tbl>
    <w:p w14:paraId="14E21081" w14:textId="77777777" w:rsidR="00832F11" w:rsidRDefault="00000000">
      <w:r>
        <w:t>Catatan: kolom status/bukti aktual harus dilengkapi berdasarkan hasil yang benar-benar muncul di DBeaver.</w:t>
      </w:r>
    </w:p>
    <w:p w14:paraId="3F9FD51E" w14:textId="77777777" w:rsidR="00832F11" w:rsidRDefault="00000000">
      <w:pPr>
        <w:pStyle w:val="Heading1"/>
      </w:pPr>
      <w:r>
        <w:t>6. Analisis Hasil</w:t>
      </w:r>
    </w:p>
    <w:p w14:paraId="71BFB8D6" w14:textId="77777777" w:rsidR="00832F11" w:rsidRDefault="00000000">
      <w:pPr>
        <w:pStyle w:val="Heading2"/>
      </w:pPr>
      <w:r>
        <w:t>6.1 Perbedaan function dan trigger</w:t>
      </w:r>
    </w:p>
    <w:p w14:paraId="6322DAE2" w14:textId="77777777" w:rsidR="00832F11" w:rsidRDefault="00000000">
      <w:r>
        <w:t>Function dipanggil secara eksplisit dalam perintah SQL untuk menghasilkan nilai, seperti pajak atau total akhir setelah diskon. Trigger berjalan otomatis ketika peristiwa tertentu terjadi pada tabel, misalnya UPDATE pada tabel produk.</w:t>
      </w:r>
    </w:p>
    <w:p w14:paraId="4B33F4BB" w14:textId="77777777" w:rsidR="00832F11" w:rsidRDefault="00000000">
      <w:pPr>
        <w:pStyle w:val="Heading2"/>
      </w:pPr>
      <w:r>
        <w:lastRenderedPageBreak/>
        <w:t>6.2 Dampak jika trigger pembaruan stok tidak dibuat</w:t>
      </w:r>
    </w:p>
    <w:p w14:paraId="2340819A" w14:textId="77777777" w:rsidR="00832F11" w:rsidRDefault="00000000">
      <w:r>
        <w:t>Stok tidak akan otomatis disesuaikan ketika peristiwa yang seharusnya mengubah stok terjadi. Akibatnya, data stok berpotensi tidak sesuai dengan kondisi persediaan sebenarnya dan catatan perubahan stok tidak terbentuk secara otomatis.</w:t>
      </w:r>
    </w:p>
    <w:p w14:paraId="7CB8B859" w14:textId="77777777" w:rsidR="00832F11" w:rsidRDefault="00000000">
      <w:pPr>
        <w:pStyle w:val="Heading2"/>
      </w:pPr>
      <w:r>
        <w:t>6.3 Pentingnya tabel log</w:t>
      </w:r>
    </w:p>
    <w:p w14:paraId="55853281" w14:textId="77777777" w:rsidR="00832F11" w:rsidRDefault="00000000">
      <w:r>
        <w:t>Tabel log menyimpan riwayat perubahan stok sehingga pengguna dapat menelusuri nilai sebelum dan sesudah perubahan, identitas produk, keterangan, serta waktu pencatatan.</w:t>
      </w:r>
    </w:p>
    <w:p w14:paraId="71EF6896" w14:textId="77777777" w:rsidR="00832F11" w:rsidRDefault="00000000">
      <w:pPr>
        <w:pStyle w:val="Heading2"/>
      </w:pPr>
      <w:r>
        <w:t>6.4 Integritas data</w:t>
      </w:r>
    </w:p>
    <w:p w14:paraId="088C27A6" w14:textId="77777777" w:rsidR="00832F11" w:rsidRDefault="00000000">
      <w:r>
        <w:t>Function membantu menghasilkan perhitungan yang konsisten, sedangkan trigger menerapkan aturan otomatis sebelum atau sesudah perubahan data. Validasi harga mencegah penyimpanan harga nol atau negatif, dan pencatatan stok membantu menjaga keterlacakan persediaan.</w:t>
      </w:r>
    </w:p>
    <w:p w14:paraId="03D9C72D" w14:textId="77777777" w:rsidR="00832F11" w:rsidRDefault="00000000">
      <w:pPr>
        <w:pStyle w:val="Heading2"/>
      </w:pPr>
      <w:r>
        <w:t>6.5 Transaksi bersamaan</w:t>
      </w:r>
    </w:p>
    <w:p w14:paraId="54BAC1D8" w14:textId="77777777" w:rsidR="00832F11" w:rsidRDefault="00000000">
      <w:r>
        <w:t>Ketika dua transaksi membeli produk dengan stok terbatas secara bersamaan, pemeriksaan dan perubahan stok perlu dilakukan secara aman dalam transaksi basis data. Penguncian baris, misalnya SELECT ... FOR UPDATE pada tabel InnoDB, dapat membantu mencegah dua transaksi memakai stok yang sama. Stok perlu diperiksa kembali sebelum transaksi disahkan.</w:t>
      </w:r>
    </w:p>
    <w:p w14:paraId="1BAB53A9" w14:textId="77777777" w:rsidR="00832F11" w:rsidRDefault="00000000">
      <w:pPr>
        <w:pStyle w:val="Heading1"/>
      </w:pPr>
      <w:r>
        <w:t>7. Kesimpulan</w:t>
      </w:r>
    </w:p>
    <w:p w14:paraId="16B54C38" w14:textId="77777777" w:rsidR="00832F11" w:rsidRDefault="00000000">
      <w:r>
        <w:t>Function dan trigger dapat digunakan untuk mengotomatisasi perhitungan dan menjaga aturan data pada sistem penjualan. Function hitung_pajak menghitung pajak 11%, sedangkan hitung_total_akhir menghitung pembayaran setelah diskon. Trigger catat_perubahan_stok merekam perubahan persediaan dan trigger validasi_harga_produk menolak harga yang tidak valid. Keberhasilan implementasi akhir perlu dibuktikan dengan hasil eksekusi aktual di DBeaver dan screenshot yang dilampirkan.</w:t>
      </w:r>
    </w:p>
    <w:p w14:paraId="4439C14F" w14:textId="77777777" w:rsidR="00832F11" w:rsidRDefault="00000000">
      <w:pPr>
        <w:pStyle w:val="Heading1"/>
      </w:pPr>
      <w:r>
        <w:t>Lampiran</w:t>
      </w:r>
    </w:p>
    <w:p w14:paraId="76B9B9AE" w14:textId="77777777" w:rsidR="00832F11" w:rsidRDefault="00000000">
      <w:r>
        <w:t>Lampirkan berkas Tugas_Mandiri_Function_Trigger.sql dan screenshot hasil pengujian aktual. Pastikan identitas mahasiswa telah diisi sebelum laporan dikumpulkan.</w:t>
      </w:r>
    </w:p>
    <w:sectPr w:rsidR="00832F1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1113">
    <w:abstractNumId w:val="8"/>
  </w:num>
  <w:num w:numId="2" w16cid:durableId="1463500547">
    <w:abstractNumId w:val="6"/>
  </w:num>
  <w:num w:numId="3" w16cid:durableId="239951332">
    <w:abstractNumId w:val="5"/>
  </w:num>
  <w:num w:numId="4" w16cid:durableId="1867788959">
    <w:abstractNumId w:val="4"/>
  </w:num>
  <w:num w:numId="5" w16cid:durableId="1784415917">
    <w:abstractNumId w:val="7"/>
  </w:num>
  <w:num w:numId="6" w16cid:durableId="1659383818">
    <w:abstractNumId w:val="3"/>
  </w:num>
  <w:num w:numId="7" w16cid:durableId="1629316203">
    <w:abstractNumId w:val="2"/>
  </w:num>
  <w:num w:numId="8" w16cid:durableId="305210611">
    <w:abstractNumId w:val="1"/>
  </w:num>
  <w:num w:numId="9" w16cid:durableId="439184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307F"/>
    <w:rsid w:val="00326F90"/>
    <w:rsid w:val="008106ED"/>
    <w:rsid w:val="00832F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0292A"/>
  <w14:defaultImageDpi w14:val="300"/>
  <w15:docId w15:val="{7256D2AF-C949-4F25-8BDD-6BBB37EB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riza putra</cp:lastModifiedBy>
  <cp:revision>2</cp:revision>
  <dcterms:created xsi:type="dcterms:W3CDTF">2026-10-29T14:17:00Z</dcterms:created>
  <dcterms:modified xsi:type="dcterms:W3CDTF">2026-10-29T14:17:00Z</dcterms:modified>
  <cp:category/>
</cp:coreProperties>
</file>