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F15F" w14:textId="02DB7AAA" w:rsidR="00CB2BBE" w:rsidRPr="00024FCF" w:rsidRDefault="0062385C" w:rsidP="006238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4FCF">
        <w:rPr>
          <w:rFonts w:ascii="Times New Roman" w:hAnsi="Times New Roman" w:cs="Times New Roman"/>
          <w:b/>
          <w:bCs/>
          <w:sz w:val="36"/>
          <w:szCs w:val="36"/>
        </w:rPr>
        <w:t>TUGAS BK</w:t>
      </w:r>
    </w:p>
    <w:p w14:paraId="38FD8B39" w14:textId="77777777" w:rsidR="007E68EC" w:rsidRPr="00024FCF" w:rsidRDefault="007E68EC" w:rsidP="006238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EA7C6" w14:textId="7E7CC6C3" w:rsidR="0062385C" w:rsidRPr="00024FCF" w:rsidRDefault="0062385C" w:rsidP="0062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4FCF">
        <w:rPr>
          <w:rFonts w:ascii="Times New Roman" w:hAnsi="Times New Roman" w:cs="Times New Roman"/>
          <w:b/>
          <w:bCs/>
          <w:sz w:val="24"/>
          <w:szCs w:val="24"/>
        </w:rPr>
        <w:t>NAMA  :</w:t>
      </w:r>
      <w:proofErr w:type="gramEnd"/>
      <w:r w:rsidRPr="00024F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4FCF">
        <w:rPr>
          <w:rFonts w:ascii="Times New Roman" w:hAnsi="Times New Roman" w:cs="Times New Roman"/>
          <w:sz w:val="24"/>
          <w:szCs w:val="24"/>
        </w:rPr>
        <w:t>Rizaky</w:t>
      </w:r>
      <w:proofErr w:type="spellEnd"/>
      <w:r w:rsidRPr="00024FCF">
        <w:rPr>
          <w:rFonts w:ascii="Times New Roman" w:hAnsi="Times New Roman" w:cs="Times New Roman"/>
          <w:sz w:val="24"/>
          <w:szCs w:val="24"/>
        </w:rPr>
        <w:t xml:space="preserve"> Okta </w:t>
      </w:r>
      <w:proofErr w:type="spellStart"/>
      <w:r w:rsidRPr="00024FCF">
        <w:rPr>
          <w:rFonts w:ascii="Times New Roman" w:hAnsi="Times New Roman" w:cs="Times New Roman"/>
          <w:sz w:val="24"/>
          <w:szCs w:val="24"/>
        </w:rPr>
        <w:t>Ramadiansyah</w:t>
      </w:r>
      <w:proofErr w:type="spellEnd"/>
    </w:p>
    <w:p w14:paraId="039C0BE8" w14:textId="66ADEF42" w:rsidR="0062385C" w:rsidRPr="00024FCF" w:rsidRDefault="0062385C" w:rsidP="0062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4FCF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024FCF">
        <w:rPr>
          <w:rFonts w:ascii="Times New Roman" w:hAnsi="Times New Roman" w:cs="Times New Roman"/>
          <w:sz w:val="24"/>
          <w:szCs w:val="24"/>
        </w:rPr>
        <w:t xml:space="preserve"> X MIPA 5</w:t>
      </w:r>
    </w:p>
    <w:p w14:paraId="009AF138" w14:textId="459DB3D8" w:rsidR="0062385C" w:rsidRPr="00024FCF" w:rsidRDefault="0062385C" w:rsidP="0062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4FCF">
        <w:rPr>
          <w:rFonts w:ascii="Times New Roman" w:hAnsi="Times New Roman" w:cs="Times New Roman"/>
          <w:b/>
          <w:bCs/>
          <w:sz w:val="24"/>
          <w:szCs w:val="24"/>
        </w:rPr>
        <w:t>ABSEN :</w:t>
      </w:r>
      <w:proofErr w:type="gramEnd"/>
      <w:r w:rsidRPr="00024FCF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4E0942AE" w14:textId="544FE58D" w:rsidR="0062385C" w:rsidRPr="007E68EC" w:rsidRDefault="0062385C" w:rsidP="006238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2631FC" w14:textId="0D29310F" w:rsidR="0062385C" w:rsidRDefault="00F41086" w:rsidP="00F410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4BB451" w14:textId="52BBA230" w:rsidR="00F41086" w:rsidRDefault="00F41086" w:rsidP="00F41086">
      <w:pPr>
        <w:rPr>
          <w:rFonts w:ascii="Times New Roman" w:hAnsi="Times New Roman" w:cs="Times New Roman"/>
          <w:sz w:val="24"/>
          <w:szCs w:val="24"/>
        </w:rPr>
      </w:pPr>
    </w:p>
    <w:p w14:paraId="0349DB2A" w14:textId="3B637B3F" w:rsidR="00F41086" w:rsidRDefault="00F41086" w:rsidP="00F410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 w:rsidRPr="00F41086">
        <w:rPr>
          <w:rFonts w:ascii="Times New Roman" w:hAnsi="Times New Roman" w:cs="Times New Roman"/>
          <w:i/>
          <w:iCs/>
          <w:sz w:val="24"/>
          <w:szCs w:val="24"/>
        </w:rPr>
        <w:t>Corona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08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 w:rsidRPr="00F4108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727BE09F" w14:textId="4448AE6E" w:rsidR="00F41086" w:rsidRDefault="00F41086" w:rsidP="00F410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086">
        <w:rPr>
          <w:rFonts w:ascii="Times New Roman" w:hAnsi="Times New Roman" w:cs="Times New Roman"/>
          <w:i/>
          <w:iCs/>
          <w:sz w:val="24"/>
          <w:szCs w:val="24"/>
        </w:rPr>
        <w:t>Corona 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8EC" w:rsidRPr="007E68EC">
        <w:rPr>
          <w:rFonts w:ascii="Times New Roman" w:hAnsi="Times New Roman" w:cs="Times New Roman"/>
          <w:i/>
          <w:iCs/>
          <w:sz w:val="24"/>
          <w:szCs w:val="24"/>
        </w:rPr>
        <w:t>pneumonia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paru-</w:t>
      </w:r>
      <w:proofErr w:type="gramStart"/>
      <w:r>
        <w:rPr>
          <w:rFonts w:ascii="Times New Roman" w:hAnsi="Times New Roman" w:cs="Times New Roman"/>
          <w:sz w:val="24"/>
          <w:szCs w:val="24"/>
        </w:rPr>
        <w:t>paru</w:t>
      </w:r>
      <w:r w:rsidR="007E68EC"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8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r w:rsidR="007E68EC" w:rsidRPr="007E68EC">
        <w:rPr>
          <w:rFonts w:ascii="Times New Roman" w:hAnsi="Times New Roman" w:cs="Times New Roman"/>
          <w:i/>
          <w:iCs/>
          <w:sz w:val="24"/>
          <w:szCs w:val="24"/>
        </w:rPr>
        <w:t>pneumonia</w:t>
      </w:r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pernapasannya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68E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E68EC">
        <w:rPr>
          <w:rFonts w:ascii="Times New Roman" w:hAnsi="Times New Roman" w:cs="Times New Roman"/>
          <w:sz w:val="24"/>
          <w:szCs w:val="24"/>
        </w:rPr>
        <w:t xml:space="preserve"> </w:t>
      </w:r>
      <w:r w:rsidR="007E68EC">
        <w:rPr>
          <w:rFonts w:ascii="Times New Roman" w:hAnsi="Times New Roman" w:cs="Times New Roman"/>
          <w:i/>
          <w:iCs/>
          <w:sz w:val="24"/>
          <w:szCs w:val="24"/>
        </w:rPr>
        <w:t>Ventilator</w:t>
      </w:r>
      <w:r w:rsidR="007E68EC">
        <w:rPr>
          <w:rFonts w:ascii="Times New Roman" w:hAnsi="Times New Roman" w:cs="Times New Roman"/>
          <w:sz w:val="24"/>
          <w:szCs w:val="24"/>
        </w:rPr>
        <w:t>.</w:t>
      </w:r>
    </w:p>
    <w:p w14:paraId="067098B7" w14:textId="55843682" w:rsidR="007E68EC" w:rsidRDefault="007E68EC" w:rsidP="00F410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liur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hidung,dsb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1.677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terindentifikasi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    </w:t>
      </w:r>
      <w:r w:rsidR="00143424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143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157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dan 103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024FC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024FCF">
        <w:rPr>
          <w:rFonts w:ascii="Times New Roman" w:hAnsi="Times New Roman" w:cs="Times New Roman"/>
          <w:sz w:val="24"/>
          <w:szCs w:val="24"/>
        </w:rPr>
        <w:t xml:space="preserve">   </w:t>
      </w:r>
      <w:r w:rsidR="001434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4342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: covid.go.id).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website who </w:t>
      </w:r>
      <w:proofErr w:type="spellStart"/>
      <w:r w:rsidR="0014342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r w:rsidR="00C9159C">
        <w:rPr>
          <w:rFonts w:ascii="Times New Roman" w:hAnsi="Times New Roman" w:cs="Times New Roman"/>
          <w:sz w:val="24"/>
          <w:szCs w:val="24"/>
          <w:u w:val="single"/>
        </w:rPr>
        <w:t>who.int</w:t>
      </w:r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206 negara, </w:t>
      </w:r>
      <w:proofErr w:type="spellStart"/>
      <w:proofErr w:type="gramStart"/>
      <w:r w:rsidR="00C9159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proofErr w:type="gramEnd"/>
      <w:r w:rsidR="00C9159C">
        <w:rPr>
          <w:rFonts w:ascii="Times New Roman" w:hAnsi="Times New Roman" w:cs="Times New Roman"/>
          <w:sz w:val="24"/>
          <w:szCs w:val="24"/>
        </w:rPr>
        <w:t xml:space="preserve"> 80.000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43424">
        <w:rPr>
          <w:rFonts w:ascii="Times New Roman" w:hAnsi="Times New Roman" w:cs="Times New Roman"/>
          <w:sz w:val="24"/>
          <w:szCs w:val="24"/>
        </w:rPr>
        <w:t xml:space="preserve"> </w:t>
      </w:r>
      <w:r w:rsidR="00C915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dan ±40.000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r w:rsidR="00C9159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>, y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akni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915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159C">
        <w:rPr>
          <w:rFonts w:ascii="Times New Roman" w:hAnsi="Times New Roman" w:cs="Times New Roman"/>
          <w:sz w:val="24"/>
          <w:szCs w:val="24"/>
        </w:rPr>
        <w:t>.</w:t>
      </w:r>
    </w:p>
    <w:p w14:paraId="0CC1D134" w14:textId="4DD53753" w:rsidR="00C9159C" w:rsidRDefault="00C9159C" w:rsidP="00F410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8545B" w14:textId="05A8B31F" w:rsidR="00C9159C" w:rsidRDefault="00C9159C" w:rsidP="00C915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A.Ekonomi</w:t>
      </w:r>
      <w:proofErr w:type="spellEnd"/>
      <w:proofErr w:type="gramEnd"/>
    </w:p>
    <w:p w14:paraId="33EC7146" w14:textId="45C31312" w:rsidR="00C9159C" w:rsidRPr="00714FB6" w:rsidRDefault="00C9159C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meliburkan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imbauan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r w:rsidR="00714FB6">
        <w:rPr>
          <w:rFonts w:ascii="Times New Roman" w:hAnsi="Times New Roman" w:cs="Times New Roman"/>
          <w:i/>
          <w:iCs/>
          <w:sz w:val="24"/>
          <w:szCs w:val="24"/>
        </w:rPr>
        <w:t>physical distancing</w:t>
      </w:r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r w:rsidR="00714FB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dibatasinya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lastRenderedPageBreak/>
        <w:t>mencegahnya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r w:rsidR="00714FB6">
        <w:rPr>
          <w:rFonts w:ascii="Times New Roman" w:hAnsi="Times New Roman" w:cs="Times New Roman"/>
          <w:i/>
          <w:iCs/>
          <w:sz w:val="24"/>
          <w:szCs w:val="24"/>
        </w:rPr>
        <w:t>Corona virus</w:t>
      </w:r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>,</w:t>
      </w:r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wirausahawan</w:t>
      </w:r>
      <w:r w:rsidR="00E67C8E">
        <w:rPr>
          <w:rFonts w:ascii="Times New Roman" w:hAnsi="Times New Roman" w:cs="Times New Roman"/>
          <w:sz w:val="24"/>
          <w:szCs w:val="24"/>
        </w:rPr>
        <w:t>-wirausahawan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4F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14FB6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kaki lima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kaki lima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="00E67C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67C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usha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sepertihalnya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masker, vitamin,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>.</w:t>
      </w:r>
    </w:p>
    <w:p w14:paraId="1C88234A" w14:textId="15407DCD" w:rsidR="00C9159C" w:rsidRDefault="00C9159C" w:rsidP="00C91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E67C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Sosial</w:t>
      </w:r>
      <w:proofErr w:type="spellEnd"/>
    </w:p>
    <w:p w14:paraId="6626E50E" w14:textId="5F518009" w:rsidR="00E67C8E" w:rsidRPr="00E67C8E" w:rsidRDefault="00E67C8E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r w:rsidR="00024FC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social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daring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24F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introspeksi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024FCF">
        <w:rPr>
          <w:rFonts w:ascii="Times New Roman" w:hAnsi="Times New Roman" w:cs="Times New Roman"/>
          <w:sz w:val="24"/>
          <w:szCs w:val="24"/>
        </w:rPr>
        <w:t>.</w:t>
      </w:r>
    </w:p>
    <w:p w14:paraId="58E6777B" w14:textId="52192FF8" w:rsidR="00C9159C" w:rsidRDefault="00C9159C" w:rsidP="00C91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Pendidikan</w:t>
      </w:r>
    </w:p>
    <w:p w14:paraId="7C1901E4" w14:textId="6D093DF9" w:rsidR="004909CD" w:rsidRDefault="00024FCF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gencarnya-gencarnya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mensosialisasikan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mempraktikan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media daring, dan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memaksimal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daring yang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r w:rsidR="004909CD">
        <w:rPr>
          <w:rFonts w:ascii="Times New Roman" w:hAnsi="Times New Roman" w:cs="Times New Roman"/>
          <w:i/>
          <w:iCs/>
          <w:sz w:val="24"/>
          <w:szCs w:val="24"/>
        </w:rPr>
        <w:t>physical distancing</w:t>
      </w:r>
      <w:r w:rsidR="00490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dapatnya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Akhir Semester, UNBK, dan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sebagaiman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mendikbud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4909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909C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2041E909" w14:textId="0F69EE4C" w:rsidR="004909CD" w:rsidRDefault="004909CD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326D9">
        <w:rPr>
          <w:rFonts w:ascii="Times New Roman" w:hAnsi="Times New Roman" w:cs="Times New Roman"/>
          <w:sz w:val="24"/>
          <w:szCs w:val="24"/>
        </w:rPr>
        <w:t>nerapkan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r w:rsidR="00F326D9">
        <w:rPr>
          <w:rFonts w:ascii="Times New Roman" w:hAnsi="Times New Roman" w:cs="Times New Roman"/>
          <w:i/>
          <w:iCs/>
          <w:sz w:val="24"/>
          <w:szCs w:val="24"/>
        </w:rPr>
        <w:t>Physical distancing</w:t>
      </w:r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Skala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virus </w:t>
      </w:r>
      <w:r w:rsidR="00F326D9">
        <w:rPr>
          <w:rFonts w:ascii="Times New Roman" w:hAnsi="Times New Roman" w:cs="Times New Roman"/>
          <w:i/>
          <w:iCs/>
          <w:sz w:val="24"/>
          <w:szCs w:val="24"/>
        </w:rPr>
        <w:t>Corona</w:t>
      </w:r>
      <w:r w:rsidR="00F326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Galang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r w:rsidR="00F326D9">
        <w:rPr>
          <w:rFonts w:ascii="Times New Roman" w:hAnsi="Times New Roman" w:cs="Times New Roman"/>
          <w:i/>
          <w:iCs/>
          <w:sz w:val="24"/>
          <w:szCs w:val="24"/>
        </w:rPr>
        <w:t>Corona virus</w:t>
      </w:r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>,</w:t>
      </w:r>
      <w:r w:rsidR="000A0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r w:rsidR="00F326D9">
        <w:rPr>
          <w:rFonts w:ascii="Times New Roman" w:hAnsi="Times New Roman" w:cs="Times New Roman"/>
          <w:i/>
          <w:iCs/>
          <w:sz w:val="24"/>
          <w:szCs w:val="24"/>
        </w:rPr>
        <w:t>lockdown</w:t>
      </w:r>
      <w:r w:rsidR="00F326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kawasan-kawasan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banayak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di wilayah Jakarta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r w:rsidR="00F326D9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r w:rsidR="000A0189">
        <w:rPr>
          <w:rFonts w:ascii="Times New Roman" w:hAnsi="Times New Roman" w:cs="Times New Roman"/>
          <w:i/>
          <w:iCs/>
          <w:sz w:val="24"/>
          <w:szCs w:val="24"/>
        </w:rPr>
        <w:t>lockdown</w:t>
      </w:r>
      <w:r w:rsidR="00F326D9">
        <w:rPr>
          <w:rFonts w:ascii="Times New Roman" w:hAnsi="Times New Roman" w:cs="Times New Roman"/>
          <w:sz w:val="24"/>
          <w:szCs w:val="24"/>
        </w:rPr>
        <w:t>.</w:t>
      </w:r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9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0A0189">
        <w:rPr>
          <w:rFonts w:ascii="Times New Roman" w:hAnsi="Times New Roman" w:cs="Times New Roman"/>
          <w:sz w:val="24"/>
          <w:szCs w:val="24"/>
        </w:rPr>
        <w:t>.</w:t>
      </w:r>
    </w:p>
    <w:p w14:paraId="6DE796D3" w14:textId="2BFA2C9E" w:rsidR="000A0189" w:rsidRDefault="000A0189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E66C4" w14:textId="77777777" w:rsidR="000A0189" w:rsidRDefault="000A0189" w:rsidP="00C9159C">
      <w:pPr>
        <w:rPr>
          <w:rFonts w:ascii="Times New Roman" w:hAnsi="Times New Roman" w:cs="Times New Roman"/>
          <w:sz w:val="24"/>
          <w:szCs w:val="24"/>
        </w:rPr>
      </w:pPr>
    </w:p>
    <w:p w14:paraId="1DB567B8" w14:textId="2016F678" w:rsidR="000A0189" w:rsidRPr="000A0189" w:rsidRDefault="000A0189" w:rsidP="00C91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A0189" w:rsidRPr="000A0189" w:rsidSect="006238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03D6"/>
    <w:multiLevelType w:val="hybridMultilevel"/>
    <w:tmpl w:val="A6802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5C"/>
    <w:rsid w:val="00024FCF"/>
    <w:rsid w:val="000A0189"/>
    <w:rsid w:val="00143424"/>
    <w:rsid w:val="004909CD"/>
    <w:rsid w:val="0062385C"/>
    <w:rsid w:val="00714FB6"/>
    <w:rsid w:val="007E68EC"/>
    <w:rsid w:val="00C9159C"/>
    <w:rsid w:val="00CB2BBE"/>
    <w:rsid w:val="00E67C8E"/>
    <w:rsid w:val="00F326D9"/>
    <w:rsid w:val="00F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0E1A"/>
  <w15:chartTrackingRefBased/>
  <w15:docId w15:val="{A1A9B293-6F28-44F9-85E6-3A9F5981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9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37FA-4AA7-4747-9002-0CB24152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Edy Sukadi</cp:lastModifiedBy>
  <cp:revision>1</cp:revision>
  <dcterms:created xsi:type="dcterms:W3CDTF">2020-04-02T03:40:00Z</dcterms:created>
  <dcterms:modified xsi:type="dcterms:W3CDTF">2020-04-02T06:09:00Z</dcterms:modified>
</cp:coreProperties>
</file>