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63EDE" w14:textId="61FED824" w:rsidR="00BA2CE2" w:rsidRDefault="00A13244" w:rsidP="00A132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Ekonomi</w:t>
      </w:r>
      <w:proofErr w:type="spellEnd"/>
    </w:p>
    <w:p w14:paraId="08B6CFF2" w14:textId="31886913" w:rsidR="00A13244" w:rsidRPr="00233DC3" w:rsidRDefault="00A13244" w:rsidP="00A1324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="00233DC3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="00233D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3DC3">
        <w:rPr>
          <w:rFonts w:ascii="Times New Roman" w:hAnsi="Times New Roman" w:cs="Times New Roman"/>
          <w:sz w:val="28"/>
          <w:szCs w:val="28"/>
        </w:rPr>
        <w:t>Rizaky</w:t>
      </w:r>
      <w:proofErr w:type="spellEnd"/>
      <w:r w:rsidR="00233DC3">
        <w:rPr>
          <w:rFonts w:ascii="Times New Roman" w:hAnsi="Times New Roman" w:cs="Times New Roman"/>
          <w:sz w:val="28"/>
          <w:szCs w:val="28"/>
        </w:rPr>
        <w:t xml:space="preserve"> Okta R.</w:t>
      </w:r>
    </w:p>
    <w:p w14:paraId="06855EFF" w14:textId="789E1A17" w:rsidR="00233DC3" w:rsidRDefault="00233DC3" w:rsidP="00A1324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3DC3">
        <w:rPr>
          <w:rFonts w:ascii="Times New Roman" w:hAnsi="Times New Roman" w:cs="Times New Roman"/>
          <w:sz w:val="28"/>
          <w:szCs w:val="28"/>
        </w:rPr>
        <w:t>X MIPA 5</w:t>
      </w:r>
    </w:p>
    <w:p w14:paraId="7B0E5DE8" w14:textId="596BA592" w:rsidR="00233DC3" w:rsidRPr="00233DC3" w:rsidRDefault="00233DC3" w:rsidP="00A1324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</w:t>
      </w:r>
    </w:p>
    <w:p w14:paraId="485A9CAE" w14:textId="77777777" w:rsidR="004C2FAD" w:rsidRDefault="004C2FAD" w:rsidP="004C2F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739A004" w14:textId="77777777" w:rsidR="004C2FAD" w:rsidRDefault="004C2FAD" w:rsidP="004C2F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Wabarakatu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CAD5E" w14:textId="77777777" w:rsidR="004C2FAD" w:rsidRDefault="004C2FAD" w:rsidP="004C2FAD">
      <w:pPr>
        <w:rPr>
          <w:rFonts w:ascii="Times New Roman" w:hAnsi="Times New Roman" w:cs="Times New Roman"/>
          <w:sz w:val="24"/>
          <w:szCs w:val="24"/>
        </w:rPr>
      </w:pPr>
    </w:p>
    <w:p w14:paraId="5953C8E9" w14:textId="3EADC060" w:rsidR="004C2FAD" w:rsidRDefault="004C2FAD" w:rsidP="004C2F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2FAD">
        <w:rPr>
          <w:rFonts w:ascii="Times New Roman" w:hAnsi="Times New Roman" w:cs="Times New Roman"/>
          <w:b/>
          <w:bCs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r>
        <w:rPr>
          <w:rFonts w:ascii="Times New Roman" w:hAnsi="Times New Roman" w:cs="Times New Roman"/>
          <w:i/>
          <w:iCs/>
          <w:sz w:val="24"/>
          <w:szCs w:val="24"/>
        </w:rPr>
        <w:t>Corona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r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Corona.</w:t>
      </w:r>
    </w:p>
    <w:p w14:paraId="7E4F83B5" w14:textId="77777777" w:rsidR="004C2FAD" w:rsidRDefault="004C2FAD" w:rsidP="004C2F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Corona Virus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pernapsan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pembengkakan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paru-paru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pneumonia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paru-</w:t>
      </w:r>
      <w:proofErr w:type="gramStart"/>
      <w:r>
        <w:rPr>
          <w:rFonts w:ascii="Times New Roman" w:hAnsi="Times New Roman" w:cs="Times New Roman"/>
          <w:sz w:val="24"/>
          <w:szCs w:val="24"/>
        </w:rPr>
        <w:t>paru,dimana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bernafas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pneumonia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pernapasannya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Ventilator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CBAA1" w14:textId="59413499" w:rsidR="004C2FAD" w:rsidRDefault="004C2FAD" w:rsidP="004C2F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liur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hidung,dsb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1.677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157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covid.go.id).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who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who.int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206 negara,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80.000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±40.000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digolongkan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F1798" w14:textId="7D5CFCD9" w:rsidR="00233DC3" w:rsidRDefault="004C2FAD" w:rsidP="00A13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5D1348" w14:textId="01B0BDD7" w:rsidR="004C2FAD" w:rsidRDefault="004C2FAD" w:rsidP="00A132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Positif</w:t>
      </w:r>
      <w:proofErr w:type="spellEnd"/>
    </w:p>
    <w:p w14:paraId="3C922646" w14:textId="746FA237" w:rsidR="004C2FAD" w:rsidRDefault="004C2FAD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obat-</w:t>
      </w:r>
      <w:proofErr w:type="gramStart"/>
      <w:r>
        <w:rPr>
          <w:rFonts w:ascii="Times New Roman" w:hAnsi="Times New Roman" w:cs="Times New Roman"/>
          <w:sz w:val="24"/>
          <w:szCs w:val="24"/>
        </w:rPr>
        <w:t>obatan,dll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pasar.</w:t>
      </w:r>
    </w:p>
    <w:p w14:paraId="6F1AE6E4" w14:textId="79AF1243" w:rsidR="004C2FAD" w:rsidRDefault="004C2FAD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Kesehatan.</w:t>
      </w:r>
    </w:p>
    <w:p w14:paraId="2FED1A04" w14:textId="77777777" w:rsidR="00F2593B" w:rsidRDefault="00F2593B" w:rsidP="004C2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0694C" w14:textId="77777777" w:rsidR="00F2593B" w:rsidRDefault="00F2593B" w:rsidP="004C2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4750B" w14:textId="360BCD51" w:rsidR="004C2FAD" w:rsidRDefault="004C2FAD" w:rsidP="004C2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="00F25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Dampak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Negatif</w:t>
      </w:r>
      <w:proofErr w:type="spellEnd"/>
    </w:p>
    <w:p w14:paraId="4AD66843" w14:textId="670F4E24" w:rsidR="004C2FAD" w:rsidRDefault="004C2FAD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2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ekspor-impor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6CC413" w14:textId="5135B8CF" w:rsidR="004C2FAD" w:rsidRDefault="004C2FAD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2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C91EB9" w14:textId="56D4DE26" w:rsidR="004C2FAD" w:rsidRDefault="004C2FAD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0FF8F744" w14:textId="3A80C8F1" w:rsidR="004C2FAD" w:rsidRDefault="004C2FAD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54ED71" w14:textId="77777777" w:rsidR="00F2593B" w:rsidRDefault="004C2FAD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misalnya:obat</w:t>
      </w:r>
      <w:proofErr w:type="gramEnd"/>
      <w:r>
        <w:rPr>
          <w:rFonts w:ascii="Times New Roman" w:hAnsi="Times New Roman" w:cs="Times New Roman"/>
          <w:sz w:val="24"/>
          <w:szCs w:val="24"/>
        </w:rPr>
        <w:t>-obatan</w:t>
      </w:r>
      <w:proofErr w:type="spellEnd"/>
      <w:r w:rsidR="00F259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593B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79A98D67" w14:textId="48599838" w:rsidR="004C2FAD" w:rsidRDefault="00F2593B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C2FAD">
        <w:rPr>
          <w:rFonts w:ascii="Times New Roman" w:hAnsi="Times New Roman" w:cs="Times New Roman"/>
          <w:sz w:val="24"/>
          <w:szCs w:val="24"/>
        </w:rPr>
        <w:t>.</w:t>
      </w:r>
    </w:p>
    <w:p w14:paraId="303178A8" w14:textId="497C6571" w:rsidR="00F2593B" w:rsidRDefault="00F2593B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usaha-usaha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hAnsi="Times New Roman" w:cs="Times New Roman"/>
          <w:sz w:val="24"/>
          <w:szCs w:val="24"/>
        </w:rPr>
        <w:t>-Kecil-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4C7911" w14:textId="27609A9A" w:rsidR="00F2593B" w:rsidRDefault="00F2593B" w:rsidP="004C2FAD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Ketidakstabilan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pasar.</w:t>
      </w:r>
    </w:p>
    <w:p w14:paraId="03B42E64" w14:textId="3F6496C0" w:rsidR="00F2593B" w:rsidRDefault="00F2593B" w:rsidP="00F2593B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2F1744" w14:textId="2A9C7B59" w:rsidR="00F2593B" w:rsidRDefault="00F2593B" w:rsidP="00F2593B">
      <w:pPr>
        <w:rPr>
          <w:rFonts w:ascii="Times New Roman" w:hAnsi="Times New Roman" w:cs="Times New Roman"/>
          <w:sz w:val="24"/>
          <w:szCs w:val="24"/>
        </w:rPr>
      </w:pPr>
    </w:p>
    <w:p w14:paraId="0B7AB501" w14:textId="77777777" w:rsidR="00581386" w:rsidRDefault="00F2593B" w:rsidP="00F25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i/>
          <w:iCs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positifnya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3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leh ka</w:t>
      </w:r>
      <w:proofErr w:type="spellStart"/>
      <w:r>
        <w:rPr>
          <w:rFonts w:ascii="Times New Roman" w:hAnsi="Times New Roman" w:cs="Times New Roman"/>
          <w:sz w:val="24"/>
          <w:szCs w:val="24"/>
        </w:rPr>
        <w:t>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</w:t>
      </w:r>
      <w:r w:rsidR="00581386">
        <w:rPr>
          <w:rFonts w:ascii="Times New Roman" w:hAnsi="Times New Roman" w:cs="Times New Roman"/>
          <w:sz w:val="24"/>
          <w:szCs w:val="24"/>
        </w:rPr>
        <w:t xml:space="preserve">casila yang </w:t>
      </w:r>
      <w:proofErr w:type="spellStart"/>
      <w:r w:rsidR="0058138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 xml:space="preserve"> di Indonesia di mana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2593B">
        <w:rPr>
          <w:rFonts w:ascii="Times New Roman" w:hAnsi="Times New Roman" w:cs="Times New Roman"/>
          <w:sz w:val="24"/>
          <w:szCs w:val="24"/>
        </w:rPr>
        <w:t xml:space="preserve">egara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259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2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93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93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25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93B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F25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93B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259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93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259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2593B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F259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93B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386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38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38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38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38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38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386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386">
        <w:rPr>
          <w:rFonts w:ascii="Times New Roman" w:hAnsi="Times New Roman" w:cs="Times New Roman"/>
          <w:sz w:val="24"/>
          <w:szCs w:val="24"/>
        </w:rPr>
        <w:t>moneter</w:t>
      </w:r>
      <w:proofErr w:type="spellEnd"/>
      <w:r w:rsidR="00581386">
        <w:rPr>
          <w:rFonts w:ascii="Times New Roman" w:hAnsi="Times New Roman" w:cs="Times New Roman"/>
          <w:sz w:val="24"/>
          <w:szCs w:val="24"/>
        </w:rPr>
        <w:t>.</w:t>
      </w:r>
    </w:p>
    <w:p w14:paraId="336D3FD8" w14:textId="77777777" w:rsidR="00581386" w:rsidRDefault="00581386" w:rsidP="0058138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371492" w14:textId="77777777" w:rsidR="00581386" w:rsidRDefault="00581386" w:rsidP="00581386">
      <w:pPr>
        <w:rPr>
          <w:rFonts w:ascii="Times New Roman" w:hAnsi="Times New Roman" w:cs="Times New Roman"/>
          <w:sz w:val="24"/>
          <w:szCs w:val="24"/>
        </w:rPr>
      </w:pPr>
    </w:p>
    <w:p w14:paraId="391CC303" w14:textId="77777777" w:rsidR="00581386" w:rsidRDefault="00581386" w:rsidP="00581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wabarakatu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34D1AF" w14:textId="68EA9C4A" w:rsidR="00F2593B" w:rsidRPr="00F2593B" w:rsidRDefault="00581386" w:rsidP="00F25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2593B" w:rsidRPr="00F2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44"/>
    <w:rsid w:val="00233DC3"/>
    <w:rsid w:val="004C2FAD"/>
    <w:rsid w:val="00581386"/>
    <w:rsid w:val="00A13244"/>
    <w:rsid w:val="00BA2CE2"/>
    <w:rsid w:val="00F2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5C1C"/>
  <w15:chartTrackingRefBased/>
  <w15:docId w15:val="{440573CE-101D-4EAF-A6AB-EAA66EB7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2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Sukadi</dc:creator>
  <cp:keywords/>
  <dc:description/>
  <cp:lastModifiedBy>Edy Sukadi</cp:lastModifiedBy>
  <cp:revision>1</cp:revision>
  <dcterms:created xsi:type="dcterms:W3CDTF">2020-04-02T07:24:00Z</dcterms:created>
  <dcterms:modified xsi:type="dcterms:W3CDTF">2020-04-02T10:47:00Z</dcterms:modified>
</cp:coreProperties>
</file>