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992405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F4D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992405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992405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99240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9240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992405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9240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9240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265.7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99240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92405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92405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92405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992405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992405" w:rsidRDefault="00992405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992405" w:rsidRDefault="00992405" w:rsidP="0052040B">
      <w:pPr>
        <w:tabs>
          <w:tab w:val="left" w:pos="720"/>
        </w:tabs>
        <w:rPr>
          <w:rFonts w:ascii="Arial" w:hAnsi="Arial" w:cs="Arial"/>
        </w:rPr>
      </w:pPr>
    </w:p>
    <w:p w:rsidR="00992405" w:rsidRDefault="00992405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92405">
        <w:rPr>
          <w:sz w:val="20"/>
        </w:rPr>
        <w:t>16.479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92405">
        <w:rPr>
          <w:sz w:val="20"/>
        </w:rPr>
        <w:t>989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92405">
        <w:rPr>
          <w:sz w:val="20"/>
        </w:rPr>
        <w:t>0.984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92405">
        <w:rPr>
          <w:sz w:val="20"/>
        </w:rPr>
        <w:t>59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92405">
        <w:rPr>
          <w:sz w:val="20"/>
        </w:rPr>
        <w:t>0.0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51.590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74.030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51.040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71.894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51.390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72.816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51.340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72.913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92405">
        <w:rPr>
          <w:b w:val="0"/>
          <w:bCs w:val="0"/>
          <w:sz w:val="20"/>
        </w:rPr>
        <w:t>99.6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1.000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1.000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1.000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1.000</w:t>
            </w:r>
          </w:p>
        </w:tc>
      </w:tr>
    </w:tbl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</w:tbl>
    <w:p w:rsidR="00992405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92405">
        <w:rPr>
          <w:b w:val="0"/>
          <w:bCs w:val="0"/>
          <w:sz w:val="20"/>
        </w:rPr>
        <w:t>0.00 HP</w:t>
      </w:r>
    </w:p>
    <w:p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99240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0.984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99240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99240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9240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-72.104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9240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-70.268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992405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BF4DB4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9924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92405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992405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75630B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92405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992405" w:rsidRDefault="00992405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992405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95820" cy="185293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1</w:t>
      </w:r>
      <w:r w:rsidR="00604A62">
        <w:rPr>
          <w:noProof/>
        </w:rPr>
        <w:fldChar w:fldCharType="end"/>
      </w:r>
      <w:r>
        <w:t>: Current harmonic distortion plot</w:t>
      </w:r>
    </w:p>
    <w:p w:rsidR="00992405" w:rsidRDefault="00992405" w:rsidP="00992405"/>
    <w:p w:rsidR="00992405" w:rsidRDefault="00992405" w:rsidP="00992405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2</w:t>
      </w:r>
      <w:r w:rsidR="00604A62">
        <w:rPr>
          <w:noProof/>
        </w:rPr>
        <w:fldChar w:fldCharType="end"/>
      </w:r>
      <w:r>
        <w:t>: Voltage harmonic distortion plot</w:t>
      </w:r>
    </w:p>
    <w:p w:rsidR="00992405" w:rsidRDefault="00992405" w:rsidP="00992405"/>
    <w:p w:rsidR="00992405" w:rsidRDefault="00992405" w:rsidP="0099240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3</w:t>
      </w:r>
      <w:r w:rsidR="00604A62">
        <w:rPr>
          <w:noProof/>
        </w:rPr>
        <w:fldChar w:fldCharType="end"/>
      </w:r>
      <w:r>
        <w:t>: Raw Current</w:t>
      </w:r>
    </w:p>
    <w:p w:rsidR="00992405" w:rsidRDefault="00992405" w:rsidP="00992405"/>
    <w:p w:rsidR="00992405" w:rsidRDefault="00992405" w:rsidP="00992405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4</w:t>
      </w:r>
      <w:r w:rsidR="00604A62">
        <w:rPr>
          <w:noProof/>
        </w:rPr>
        <w:fldChar w:fldCharType="end"/>
      </w:r>
      <w:r>
        <w:t>: Raw Current Frequency spectrum</w:t>
      </w:r>
    </w:p>
    <w:p w:rsidR="00992405" w:rsidRDefault="00992405" w:rsidP="00992405"/>
    <w:p w:rsidR="00992405" w:rsidRDefault="00992405" w:rsidP="0099240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5</w:t>
      </w:r>
      <w:r w:rsidR="00604A62">
        <w:rPr>
          <w:noProof/>
        </w:rPr>
        <w:fldChar w:fldCharType="end"/>
      </w:r>
      <w:r>
        <w:t>: Raw Voltage</w:t>
      </w:r>
    </w:p>
    <w:p w:rsidR="00992405" w:rsidRDefault="00992405" w:rsidP="00992405"/>
    <w:p w:rsidR="00992405" w:rsidRDefault="00992405" w:rsidP="0099240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6</w:t>
      </w:r>
      <w:r w:rsidR="00604A62">
        <w:rPr>
          <w:noProof/>
        </w:rPr>
        <w:fldChar w:fldCharType="end"/>
      </w:r>
      <w:r>
        <w:t>: Raw Voltage Frequency spectrum</w:t>
      </w:r>
    </w:p>
    <w:p w:rsidR="00992405" w:rsidRDefault="00992405" w:rsidP="00992405"/>
    <w:p w:rsidR="00992405" w:rsidRDefault="00992405" w:rsidP="0099240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7</w:t>
      </w:r>
      <w:r w:rsidR="00604A62">
        <w:rPr>
          <w:noProof/>
        </w:rPr>
        <w:fldChar w:fldCharType="end"/>
      </w:r>
      <w:r>
        <w:t>: Demodulated current trace</w:t>
      </w:r>
    </w:p>
    <w:p w:rsidR="00992405" w:rsidRDefault="00992405" w:rsidP="00992405"/>
    <w:p w:rsidR="00992405" w:rsidRDefault="00992405" w:rsidP="00992405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8</w:t>
      </w:r>
      <w:r w:rsidR="00604A62">
        <w:rPr>
          <w:noProof/>
        </w:rPr>
        <w:fldChar w:fldCharType="end"/>
      </w:r>
      <w:r>
        <w:t>: Raw current spectrum</w:t>
      </w:r>
    </w:p>
    <w:p w:rsidR="00992405" w:rsidRDefault="00992405" w:rsidP="00992405"/>
    <w:p w:rsidR="00992405" w:rsidRDefault="00992405" w:rsidP="00992405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05" w:rsidRDefault="00992405" w:rsidP="00992405">
      <w:pPr>
        <w:pStyle w:val="Caption"/>
      </w:pPr>
      <w:r>
        <w:t xml:space="preserve">Figure </w:t>
      </w:r>
      <w:r w:rsidR="00604A62">
        <w:fldChar w:fldCharType="begin"/>
      </w:r>
      <w:r w:rsidR="00604A62">
        <w:instrText xml:space="preserve"> SEQ Figure \* ARABIC </w:instrText>
      </w:r>
      <w:r w:rsidR="00604A62">
        <w:fldChar w:fldCharType="separate"/>
      </w:r>
      <w:r>
        <w:rPr>
          <w:noProof/>
        </w:rPr>
        <w:t>9</w:t>
      </w:r>
      <w:r w:rsidR="00604A62">
        <w:rPr>
          <w:noProof/>
        </w:rPr>
        <w:fldChar w:fldCharType="end"/>
      </w:r>
      <w:r>
        <w:t>: Demodulated current spectrum</w:t>
      </w:r>
    </w:p>
    <w:p w:rsidR="00992405" w:rsidRDefault="00992405" w:rsidP="00992405"/>
    <w:p w:rsidR="00992405" w:rsidRPr="00992405" w:rsidRDefault="00992405" w:rsidP="00992405"/>
    <w:sectPr w:rsidR="00992405" w:rsidRPr="00992405" w:rsidSect="0099240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A62" w:rsidRDefault="00604A62">
      <w:pPr>
        <w:pStyle w:val="BodyText"/>
      </w:pPr>
      <w:r>
        <w:separator/>
      </w:r>
    </w:p>
  </w:endnote>
  <w:endnote w:type="continuationSeparator" w:id="0">
    <w:p w:rsidR="00604A62" w:rsidRDefault="00604A6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67B0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7B05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A62" w:rsidRDefault="00604A62">
      <w:pPr>
        <w:pStyle w:val="BodyText"/>
      </w:pPr>
      <w:r>
        <w:separator/>
      </w:r>
    </w:p>
  </w:footnote>
  <w:footnote w:type="continuationSeparator" w:id="0">
    <w:p w:rsidR="00604A62" w:rsidRDefault="00604A6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92405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92405">
      <w:rPr>
        <w:rFonts w:ascii="Arial" w:hAnsi="Arial" w:cs="Arial"/>
        <w:sz w:val="16"/>
        <w:szCs w:val="16"/>
      </w:rPr>
      <w:t>VACUUM PUMP 1A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92405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92405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67B05">
      <w:rPr>
        <w:rFonts w:ascii="Arial" w:hAnsi="Arial" w:cs="Arial"/>
        <w:sz w:val="16"/>
        <w:szCs w:val="16"/>
      </w:rPr>
      <w:t>06/18/2026</w:t>
    </w:r>
    <w:bookmarkStart w:id="0" w:name="_GoBack"/>
    <w:bookmarkEnd w:id="0"/>
    <w:r w:rsidR="00992405">
      <w:rPr>
        <w:rFonts w:ascii="Arial" w:hAnsi="Arial" w:cs="Arial"/>
        <w:sz w:val="16"/>
        <w:szCs w:val="16"/>
      </w:rPr>
      <w:t>15:05:20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92405">
      <w:rPr>
        <w:rFonts w:ascii="Arial" w:hAnsi="Arial" w:cs="Arial"/>
        <w:sz w:val="16"/>
        <w:szCs w:val="16"/>
      </w:rPr>
      <w:t>C:\MCSA\MOTOR DATA\2024\NOVEMBER\UNIT 1\400\MTR_000(HI)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67B05"/>
    <w:rsid w:val="0058616D"/>
    <w:rsid w:val="005B45B2"/>
    <w:rsid w:val="005E06CE"/>
    <w:rsid w:val="00604884"/>
    <w:rsid w:val="00604A62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65106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2405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BF4DB4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F96D6-96A1-4804-873F-388322EE9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3</cp:revision>
  <cp:lastPrinted>2002-08-30T01:26:00Z</cp:lastPrinted>
  <dcterms:created xsi:type="dcterms:W3CDTF">2024-12-03T06:42:00Z</dcterms:created>
  <dcterms:modified xsi:type="dcterms:W3CDTF">2026-07-05T06:21:00Z</dcterms:modified>
</cp:coreProperties>
</file>