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E8" w:rsidRDefault="005167E8" w:rsidP="005167E8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</w:p>
    <w:p w:rsidR="005167E8" w:rsidRPr="005167E8" w:rsidRDefault="005167E8" w:rsidP="005167E8">
      <w:pPr>
        <w:spacing w:line="360" w:lineRule="auto"/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5167E8">
        <w:rPr>
          <w:rFonts w:ascii="Times New Roman" w:hAnsi="Times New Roman" w:cs="Times New Roman"/>
          <w:b/>
          <w:sz w:val="26"/>
          <w:lang w:val="en-US"/>
        </w:rPr>
        <w:t>SWITCHING PROTOCOL &amp; WIRELESS</w:t>
      </w:r>
    </w:p>
    <w:p w:rsidR="005167E8" w:rsidRPr="005167E8" w:rsidRDefault="005167E8" w:rsidP="005167E8">
      <w:pPr>
        <w:spacing w:line="360" w:lineRule="auto"/>
        <w:jc w:val="center"/>
        <w:rPr>
          <w:rFonts w:ascii="Times New Roman" w:hAnsi="Times New Roman" w:cs="Times New Roman"/>
          <w:b/>
          <w:sz w:val="26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5167E8">
        <w:rPr>
          <w:rFonts w:ascii="Times New Roman" w:hAnsi="Times New Roman" w:cs="Times New Roman"/>
          <w:lang w:val="en-US"/>
        </w:rPr>
        <w:t>Redudan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Topologi</w:t>
      </w:r>
      <w:proofErr w:type="spellEnd"/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gramStart"/>
      <w:r w:rsidRPr="005167E8">
        <w:rPr>
          <w:rFonts w:ascii="Times New Roman" w:hAnsi="Times New Roman" w:cs="Times New Roman"/>
          <w:lang w:val="en-US"/>
        </w:rPr>
        <w:t xml:space="preserve">Redundancy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alternatif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meningkatkan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ketersediaan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sehingga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suatu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terdapat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 yang </w:t>
      </w:r>
      <w:proofErr w:type="spellStart"/>
      <w:r w:rsidRPr="005167E8">
        <w:rPr>
          <w:rFonts w:ascii="Times New Roman" w:hAnsi="Times New Roman" w:cs="Times New Roman"/>
          <w:lang w:val="en-US"/>
        </w:rPr>
        <w:t>terputus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5167E8">
        <w:rPr>
          <w:rFonts w:ascii="Times New Roman" w:hAnsi="Times New Roman" w:cs="Times New Roman"/>
          <w:lang w:val="en-US"/>
        </w:rPr>
        <w:t>masih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bisa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terhubung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tanpa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mempengaruhi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konektivitas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perangkat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tersebut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  <w:proofErr w:type="gramEnd"/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r w:rsidRPr="005167E8">
        <w:rPr>
          <w:rFonts w:ascii="Times New Roman" w:hAnsi="Times New Roman" w:cs="Times New Roman"/>
          <w:lang w:val="en-US"/>
        </w:rPr>
        <w:t>Redudancy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menyediakan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banyak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fleksibilitas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pemilihan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5167E8">
        <w:rPr>
          <w:rFonts w:ascii="Times New Roman" w:hAnsi="Times New Roman" w:cs="Times New Roman"/>
          <w:lang w:val="en-US"/>
        </w:rPr>
        <w:t>memungkinkan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dikirimkan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tanpa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tunggal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atau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perangkat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gagal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lapisan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distribusi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atau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inti.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Redudancy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memang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memiliki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beberapa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komplikasi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harus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diatasi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sebelum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dapat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aman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hirarkis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  <w:proofErr w:type="gramEnd"/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>Broadcast Storm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Broadcast Storm </w:t>
      </w:r>
      <w:proofErr w:type="spellStart"/>
      <w:r w:rsidRPr="005167E8">
        <w:rPr>
          <w:rFonts w:ascii="Times New Roman" w:hAnsi="Times New Roman" w:cs="Times New Roman"/>
          <w:lang w:val="en-US"/>
        </w:rPr>
        <w:t>terjadi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ketika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begitu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banyak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frame broadcast </w:t>
      </w:r>
      <w:proofErr w:type="spellStart"/>
      <w:r w:rsidRPr="005167E8">
        <w:rPr>
          <w:rFonts w:ascii="Times New Roman" w:hAnsi="Times New Roman" w:cs="Times New Roman"/>
          <w:lang w:val="en-US"/>
        </w:rPr>
        <w:t>terperangkap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loop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bandwitch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tersedia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dikonsumsi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Akibatnya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tidak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bandwitch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tersedia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lalu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lintas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lain.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Broadcast Storm </w:t>
      </w:r>
      <w:proofErr w:type="spellStart"/>
      <w:r w:rsidRPr="005167E8">
        <w:rPr>
          <w:rFonts w:ascii="Times New Roman" w:hAnsi="Times New Roman" w:cs="Times New Roman"/>
          <w:lang w:val="en-US"/>
        </w:rPr>
        <w:t>tidak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dapat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dihindari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redudancy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perangkat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mengirim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broadcast </w:t>
      </w:r>
      <w:proofErr w:type="spellStart"/>
      <w:r w:rsidRPr="005167E8">
        <w:rPr>
          <w:rFonts w:ascii="Times New Roman" w:hAnsi="Times New Roman" w:cs="Times New Roman"/>
          <w:lang w:val="en-US"/>
        </w:rPr>
        <w:t>keluar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lalu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lintas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semakin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banyak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tertangkap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7E8">
        <w:rPr>
          <w:rFonts w:ascii="Times New Roman" w:hAnsi="Times New Roman" w:cs="Times New Roman"/>
          <w:lang w:val="en-US"/>
        </w:rPr>
        <w:t>loop,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akhirnya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menciptakan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broadcast </w:t>
      </w:r>
      <w:proofErr w:type="spellStart"/>
      <w:r w:rsidRPr="005167E8">
        <w:rPr>
          <w:rFonts w:ascii="Times New Roman" w:hAnsi="Times New Roman" w:cs="Times New Roman"/>
          <w:lang w:val="en-US"/>
        </w:rPr>
        <w:t>syang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menyebabkan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gagal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Spanning Tree </w:t>
      </w:r>
      <w:proofErr w:type="spellStart"/>
      <w:r w:rsidRPr="005167E8">
        <w:rPr>
          <w:rFonts w:ascii="Times New Roman" w:hAnsi="Times New Roman" w:cs="Times New Roman"/>
          <w:lang w:val="en-US"/>
        </w:rPr>
        <w:t>Algoritma</w:t>
      </w:r>
      <w:proofErr w:type="spellEnd"/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STP </w:t>
      </w:r>
      <w:proofErr w:type="spellStart"/>
      <w:r w:rsidRPr="005167E8">
        <w:rPr>
          <w:rFonts w:ascii="Times New Roman" w:hAnsi="Times New Roman" w:cs="Times New Roman"/>
          <w:lang w:val="en-US"/>
        </w:rPr>
        <w:t>menggunakan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Spanning Tree </w:t>
      </w:r>
      <w:proofErr w:type="spellStart"/>
      <w:r w:rsidRPr="005167E8">
        <w:rPr>
          <w:rFonts w:ascii="Times New Roman" w:hAnsi="Times New Roman" w:cs="Times New Roman"/>
          <w:lang w:val="en-US"/>
        </w:rPr>
        <w:t>Algoritma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(STA)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switch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harus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dikonfigurasi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memblokir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mencegah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loop </w:t>
      </w:r>
      <w:proofErr w:type="spellStart"/>
      <w:r w:rsidRPr="005167E8">
        <w:rPr>
          <w:rFonts w:ascii="Times New Roman" w:hAnsi="Times New Roman" w:cs="Times New Roman"/>
          <w:lang w:val="en-US"/>
        </w:rPr>
        <w:t>terjadi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STA </w:t>
      </w:r>
      <w:proofErr w:type="spellStart"/>
      <w:r w:rsidRPr="005167E8">
        <w:rPr>
          <w:rFonts w:ascii="Times New Roman" w:hAnsi="Times New Roman" w:cs="Times New Roman"/>
          <w:lang w:val="en-US"/>
        </w:rPr>
        <w:t>menunjuk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Pr="005167E8">
        <w:rPr>
          <w:rFonts w:ascii="Times New Roman" w:hAnsi="Times New Roman" w:cs="Times New Roman"/>
          <w:lang w:val="en-US"/>
        </w:rPr>
        <w:t>tunggal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menggunakannya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titik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acuan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bagi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perhitungan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Pr="005167E8">
        <w:rPr>
          <w:rFonts w:ascii="Times New Roman" w:hAnsi="Times New Roman" w:cs="Times New Roman"/>
          <w:lang w:val="en-US"/>
        </w:rPr>
        <w:t>berpartisipasi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frame BPDU </w:t>
      </w:r>
      <w:proofErr w:type="spellStart"/>
      <w:r w:rsidRPr="005167E8">
        <w:rPr>
          <w:rFonts w:ascii="Times New Roman" w:hAnsi="Times New Roman" w:cs="Times New Roman"/>
          <w:lang w:val="en-US"/>
        </w:rPr>
        <w:t>pertukaran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STP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ID </w:t>
      </w:r>
      <w:proofErr w:type="spellStart"/>
      <w:r w:rsidRPr="005167E8">
        <w:rPr>
          <w:rFonts w:ascii="Times New Roman" w:hAnsi="Times New Roman" w:cs="Times New Roman"/>
          <w:lang w:val="en-US"/>
        </w:rPr>
        <w:t>terendah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(BID)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ditunjuk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Bridge.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gramStart"/>
      <w:r w:rsidRPr="005167E8">
        <w:rPr>
          <w:rFonts w:ascii="Times New Roman" w:hAnsi="Times New Roman" w:cs="Times New Roman"/>
          <w:lang w:val="en-US"/>
        </w:rPr>
        <w:t xml:space="preserve">STA </w:t>
      </w:r>
      <w:proofErr w:type="spellStart"/>
      <w:r w:rsidRPr="005167E8">
        <w:rPr>
          <w:rFonts w:ascii="Times New Roman" w:hAnsi="Times New Roman" w:cs="Times New Roman"/>
          <w:lang w:val="en-US"/>
        </w:rPr>
        <w:t>menghitung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terpendek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switch.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STA </w:t>
      </w:r>
      <w:proofErr w:type="spellStart"/>
      <w:r w:rsidRPr="005167E8">
        <w:rPr>
          <w:rFonts w:ascii="Times New Roman" w:hAnsi="Times New Roman" w:cs="Times New Roman"/>
          <w:lang w:val="en-US"/>
        </w:rPr>
        <w:t>dibuat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yang mana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diblokir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STA juga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terbaik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tujuan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broadcast domain,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lalu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lintas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dicegah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penerusan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melalui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jaringan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>Root Bridge</w:t>
      </w:r>
    </w:p>
    <w:p w:rsid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bridge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ID </w:t>
      </w:r>
      <w:proofErr w:type="spellStart"/>
      <w:r w:rsidRPr="005167E8">
        <w:rPr>
          <w:rFonts w:ascii="Times New Roman" w:hAnsi="Times New Roman" w:cs="Times New Roman"/>
          <w:lang w:val="en-US"/>
        </w:rPr>
        <w:t>terbaik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STP, </w:t>
      </w:r>
      <w:proofErr w:type="spellStart"/>
      <w:r w:rsidRPr="005167E8">
        <w:rPr>
          <w:rFonts w:ascii="Times New Roman" w:hAnsi="Times New Roman" w:cs="Times New Roman"/>
          <w:lang w:val="en-US"/>
        </w:rPr>
        <w:t>kuncinya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di network </w:t>
      </w:r>
      <w:proofErr w:type="spellStart"/>
      <w:r w:rsidRPr="005167E8">
        <w:rPr>
          <w:rFonts w:ascii="Times New Roman" w:hAnsi="Times New Roman" w:cs="Times New Roman"/>
          <w:lang w:val="en-US"/>
        </w:rPr>
        <w:t>memilih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titik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fokus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</w:p>
    <w:p w:rsidR="005167E8" w:rsidRDefault="005167E8" w:rsidP="00516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167E8" w:rsidRDefault="005167E8" w:rsidP="005167E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167E8" w:rsidRPr="005167E8" w:rsidRDefault="005167E8" w:rsidP="005167E8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167E8">
        <w:rPr>
          <w:rFonts w:ascii="Times New Roman" w:hAnsi="Times New Roman" w:cs="Times New Roman"/>
          <w:lang w:val="en-US"/>
        </w:rPr>
        <w:t>network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tersebut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keputusan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lain di network </w:t>
      </w:r>
      <w:proofErr w:type="spellStart"/>
      <w:r w:rsidRPr="005167E8">
        <w:rPr>
          <w:rFonts w:ascii="Times New Roman" w:hAnsi="Times New Roman" w:cs="Times New Roman"/>
          <w:lang w:val="en-US"/>
        </w:rPr>
        <w:t>seperti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mana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167E8">
        <w:rPr>
          <w:rFonts w:ascii="Times New Roman" w:hAnsi="Times New Roman" w:cs="Times New Roman"/>
          <w:lang w:val="en-US"/>
        </w:rPr>
        <w:t>blok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mana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167E8">
        <w:rPr>
          <w:rFonts w:ascii="Times New Roman" w:hAnsi="Times New Roman" w:cs="Times New Roman"/>
          <w:lang w:val="en-US"/>
        </w:rPr>
        <w:t>tempatkan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mode </w:t>
      </w:r>
      <w:proofErr w:type="spellStart"/>
      <w:r w:rsidRPr="005167E8">
        <w:rPr>
          <w:rFonts w:ascii="Times New Roman" w:hAnsi="Times New Roman" w:cs="Times New Roman"/>
          <w:lang w:val="en-US"/>
        </w:rPr>
        <w:t>fowarding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>Root Port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merupakan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link yang </w:t>
      </w:r>
      <w:proofErr w:type="spellStart"/>
      <w:r w:rsidRPr="005167E8">
        <w:rPr>
          <w:rFonts w:ascii="Times New Roman" w:hAnsi="Times New Roman" w:cs="Times New Roman"/>
          <w:lang w:val="en-US"/>
        </w:rPr>
        <w:t>terhubung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secara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langsung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atau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terpendek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bridge.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satu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 </w:t>
      </w:r>
      <w:proofErr w:type="spellStart"/>
      <w:r w:rsidRPr="005167E8">
        <w:rPr>
          <w:rFonts w:ascii="Times New Roman" w:hAnsi="Times New Roman" w:cs="Times New Roman"/>
          <w:lang w:val="en-US"/>
        </w:rPr>
        <w:t>terhubung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</w:t>
      </w:r>
      <w:proofErr w:type="spellStart"/>
      <w:r w:rsidRPr="005167E8">
        <w:rPr>
          <w:rFonts w:ascii="Times New Roman" w:hAnsi="Times New Roman" w:cs="Times New Roman"/>
          <w:lang w:val="en-US"/>
        </w:rPr>
        <w:t>ditentukan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mengecek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bandwidth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setiap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link. Port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paling </w:t>
      </w:r>
      <w:proofErr w:type="spellStart"/>
      <w:r w:rsidRPr="005167E8">
        <w:rPr>
          <w:rFonts w:ascii="Times New Roman" w:hAnsi="Times New Roman" w:cs="Times New Roman"/>
          <w:lang w:val="en-US"/>
        </w:rPr>
        <w:t>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port.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banyak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 </w:t>
      </w:r>
      <w:proofErr w:type="spellStart"/>
      <w:r w:rsidRPr="005167E8">
        <w:rPr>
          <w:rFonts w:ascii="Times New Roman" w:hAnsi="Times New Roman" w:cs="Times New Roman"/>
          <w:lang w:val="en-US"/>
        </w:rPr>
        <w:t>memiliki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sama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ID </w:t>
      </w:r>
      <w:proofErr w:type="spellStart"/>
      <w:r w:rsidRPr="005167E8">
        <w:rPr>
          <w:rFonts w:ascii="Times New Roman" w:hAnsi="Times New Roman" w:cs="Times New Roman"/>
          <w:lang w:val="en-US"/>
        </w:rPr>
        <w:t>diumumkan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167E8">
        <w:rPr>
          <w:rFonts w:ascii="Times New Roman" w:hAnsi="Times New Roman" w:cs="Times New Roman"/>
          <w:lang w:val="en-US"/>
        </w:rPr>
        <w:t>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Karena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berbagai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 </w:t>
      </w:r>
      <w:proofErr w:type="spellStart"/>
      <w:r w:rsidRPr="005167E8">
        <w:rPr>
          <w:rFonts w:ascii="Times New Roman" w:hAnsi="Times New Roman" w:cs="Times New Roman"/>
          <w:lang w:val="en-US"/>
        </w:rPr>
        <w:t>dapat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berasal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sama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nomor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yang </w:t>
      </w:r>
      <w:proofErr w:type="spellStart"/>
      <w:r w:rsidRPr="005167E8">
        <w:rPr>
          <w:rFonts w:ascii="Times New Roman" w:hAnsi="Times New Roman" w:cs="Times New Roman"/>
          <w:lang w:val="en-US"/>
        </w:rPr>
        <w:t>terendahlah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>Designated Port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port yang </w:t>
      </w:r>
      <w:proofErr w:type="spellStart"/>
      <w:r w:rsidRPr="005167E8">
        <w:rPr>
          <w:rFonts w:ascii="Times New Roman" w:hAnsi="Times New Roman" w:cs="Times New Roman"/>
          <w:lang w:val="en-US"/>
        </w:rPr>
        <w:t>telah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ditentukan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yang </w:t>
      </w:r>
      <w:proofErr w:type="spellStart"/>
      <w:r w:rsidRPr="005167E8">
        <w:rPr>
          <w:rFonts w:ascii="Times New Roman" w:hAnsi="Times New Roman" w:cs="Times New Roman"/>
          <w:lang w:val="en-US"/>
        </w:rPr>
        <w:t>terbaik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(cost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167E8">
        <w:rPr>
          <w:rFonts w:ascii="Times New Roman" w:hAnsi="Times New Roman" w:cs="Times New Roman"/>
          <w:lang w:val="en-US"/>
        </w:rPr>
        <w:t>daripada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yang lain.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designated port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ditandai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fowarding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(port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mem forward frame).</w:t>
      </w: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>Non Designated Port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gramStart"/>
      <w:r w:rsidRPr="005167E8">
        <w:rPr>
          <w:rFonts w:ascii="Times New Roman" w:hAnsi="Times New Roman" w:cs="Times New Roman"/>
          <w:lang w:val="en-US"/>
        </w:rPr>
        <w:t>port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yang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tinggi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designated port,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ditempatkan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di mode blocking.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nondesignated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</w:t>
      </w:r>
      <w:proofErr w:type="spellStart"/>
      <w:r w:rsidRPr="005167E8">
        <w:rPr>
          <w:rFonts w:ascii="Times New Roman" w:hAnsi="Times New Roman" w:cs="Times New Roman"/>
          <w:lang w:val="en-US"/>
        </w:rPr>
        <w:t>bukan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fowarding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port.</w:t>
      </w: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Cara </w:t>
      </w:r>
      <w:proofErr w:type="spellStart"/>
      <w:r w:rsidRPr="005167E8">
        <w:rPr>
          <w:rFonts w:ascii="Times New Roman" w:hAnsi="Times New Roman" w:cs="Times New Roman"/>
          <w:lang w:val="en-US"/>
        </w:rPr>
        <w:t>Memilih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Bridge </w:t>
      </w:r>
      <w:proofErr w:type="gramStart"/>
      <w:r w:rsidRPr="005167E8">
        <w:rPr>
          <w:rFonts w:ascii="Times New Roman" w:hAnsi="Times New Roman" w:cs="Times New Roman"/>
          <w:lang w:val="en-US"/>
        </w:rPr>
        <w:t xml:space="preserve">ID 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memilih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di </w:t>
      </w:r>
      <w:proofErr w:type="spellStart"/>
      <w:r w:rsidRPr="005167E8">
        <w:rPr>
          <w:rFonts w:ascii="Times New Roman" w:hAnsi="Times New Roman" w:cs="Times New Roman"/>
          <w:lang w:val="en-US"/>
        </w:rPr>
        <w:t>dalam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domain STP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port. </w:t>
      </w:r>
      <w:proofErr w:type="gramStart"/>
      <w:r w:rsidRPr="005167E8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5167E8">
        <w:rPr>
          <w:rFonts w:ascii="Times New Roman" w:hAnsi="Times New Roman" w:cs="Times New Roman"/>
          <w:lang w:val="en-US"/>
        </w:rPr>
        <w:t>ini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panjangnya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8 byte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mencakup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baik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priority </w:t>
      </w:r>
      <w:proofErr w:type="spellStart"/>
      <w:r w:rsidRPr="005167E8">
        <w:rPr>
          <w:rFonts w:ascii="Times New Roman" w:hAnsi="Times New Roman" w:cs="Times New Roman"/>
          <w:lang w:val="en-US"/>
        </w:rPr>
        <w:t>maupun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alat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7E8">
        <w:rPr>
          <w:rFonts w:ascii="Times New Roman" w:hAnsi="Times New Roman" w:cs="Times New Roman"/>
          <w:lang w:val="en-US"/>
        </w:rPr>
        <w:t xml:space="preserve">Priority default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menjalankan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STP </w:t>
      </w:r>
      <w:proofErr w:type="spellStart"/>
      <w:r w:rsidRPr="005167E8">
        <w:rPr>
          <w:rFonts w:ascii="Times New Roman" w:hAnsi="Times New Roman" w:cs="Times New Roman"/>
          <w:lang w:val="en-US"/>
        </w:rPr>
        <w:t>versi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IEEE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32.768.</w:t>
      </w:r>
      <w:proofErr w:type="gramEnd"/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bridge, priority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setiap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</w:t>
      </w:r>
      <w:proofErr w:type="spellStart"/>
      <w:r w:rsidRPr="005167E8">
        <w:rPr>
          <w:rFonts w:ascii="Times New Roman" w:hAnsi="Times New Roman" w:cs="Times New Roman"/>
          <w:lang w:val="en-US"/>
        </w:rPr>
        <w:t>dikombinasikan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MAC.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Pr="005167E8">
        <w:rPr>
          <w:rFonts w:ascii="Times New Roman" w:hAnsi="Times New Roman" w:cs="Times New Roman"/>
          <w:lang w:val="en-US"/>
        </w:rPr>
        <w:t>atau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</w:t>
      </w:r>
      <w:proofErr w:type="spellStart"/>
      <w:r w:rsidRPr="005167E8">
        <w:rPr>
          <w:rFonts w:ascii="Times New Roman" w:hAnsi="Times New Roman" w:cs="Times New Roman"/>
          <w:lang w:val="en-US"/>
        </w:rPr>
        <w:t>ternyata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memiliki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nilai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priority yang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sama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penilai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memutuskan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siapa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167E8">
        <w:rPr>
          <w:rFonts w:ascii="Times New Roman" w:hAnsi="Times New Roman" w:cs="Times New Roman"/>
          <w:lang w:val="en-US"/>
        </w:rPr>
        <w:t>memiliki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ID yang </w:t>
      </w:r>
      <w:proofErr w:type="spellStart"/>
      <w:r w:rsidRPr="005167E8">
        <w:rPr>
          <w:rFonts w:ascii="Times New Roman" w:hAnsi="Times New Roman" w:cs="Times New Roman"/>
          <w:lang w:val="en-US"/>
        </w:rPr>
        <w:t>terendah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(yang juga </w:t>
      </w:r>
      <w:proofErr w:type="spellStart"/>
      <w:r w:rsidRPr="005167E8">
        <w:rPr>
          <w:rFonts w:ascii="Times New Roman" w:hAnsi="Times New Roman" w:cs="Times New Roman"/>
          <w:lang w:val="en-US"/>
        </w:rPr>
        <w:t>terbaik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5167E8">
        <w:rPr>
          <w:rFonts w:ascii="Times New Roman" w:hAnsi="Times New Roman" w:cs="Times New Roman"/>
          <w:lang w:val="en-US"/>
        </w:rPr>
        <w:t>Contoh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</w:t>
      </w:r>
      <w:proofErr w:type="gramStart"/>
      <w:r w:rsidRPr="005167E8">
        <w:rPr>
          <w:rFonts w:ascii="Times New Roman" w:hAnsi="Times New Roman" w:cs="Times New Roman"/>
          <w:lang w:val="en-US"/>
        </w:rPr>
        <w:t>A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keduanya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memiliki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priority default yang </w:t>
      </w:r>
      <w:proofErr w:type="spellStart"/>
      <w:r w:rsidRPr="005167E8">
        <w:rPr>
          <w:rFonts w:ascii="Times New Roman" w:hAnsi="Times New Roman" w:cs="Times New Roman"/>
          <w:lang w:val="en-US"/>
        </w:rPr>
        <w:t>sama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yaitu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32.768,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penentuan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 switch </w:t>
      </w:r>
      <w:proofErr w:type="gramStart"/>
      <w:r w:rsidRPr="005167E8">
        <w:rPr>
          <w:rFonts w:ascii="Times New Roman" w:hAnsi="Times New Roman" w:cs="Times New Roman"/>
          <w:lang w:val="en-US"/>
        </w:rPr>
        <w:t>A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0000.0A00.1300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alamat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MAC switch B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0000.0A00.1315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A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bridge.</w:t>
      </w:r>
    </w:p>
    <w:p w:rsid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</w:rPr>
      </w:pPr>
      <w:r w:rsidRPr="005167E8">
        <w:rPr>
          <w:rFonts w:ascii="Times New Roman" w:hAnsi="Times New Roman" w:cs="Times New Roman"/>
          <w:lang w:val="en-US"/>
        </w:rPr>
        <w:t xml:space="preserve">BPDU </w:t>
      </w:r>
      <w:proofErr w:type="spellStart"/>
      <w:r w:rsidRPr="005167E8">
        <w:rPr>
          <w:rFonts w:ascii="Times New Roman" w:hAnsi="Times New Roman" w:cs="Times New Roman"/>
          <w:lang w:val="en-US"/>
        </w:rPr>
        <w:t>secara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default </w:t>
      </w:r>
      <w:proofErr w:type="spellStart"/>
      <w:r w:rsidRPr="005167E8">
        <w:rPr>
          <w:rFonts w:ascii="Times New Roman" w:hAnsi="Times New Roman" w:cs="Times New Roman"/>
          <w:lang w:val="en-US"/>
        </w:rPr>
        <w:t>dikirimkan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setiap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5167E8">
        <w:rPr>
          <w:rFonts w:ascii="Times New Roman" w:hAnsi="Times New Roman" w:cs="Times New Roman"/>
          <w:lang w:val="en-US"/>
        </w:rPr>
        <w:t>detik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7E8">
        <w:rPr>
          <w:rFonts w:ascii="Times New Roman" w:hAnsi="Times New Roman" w:cs="Times New Roman"/>
          <w:lang w:val="en-US"/>
        </w:rPr>
        <w:t>keluar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semua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yang </w:t>
      </w:r>
      <w:proofErr w:type="spellStart"/>
      <w:r w:rsidRPr="005167E8">
        <w:rPr>
          <w:rFonts w:ascii="Times New Roman" w:hAnsi="Times New Roman" w:cs="Times New Roman"/>
          <w:lang w:val="en-US"/>
        </w:rPr>
        <w:t>aktif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</w:t>
      </w:r>
      <w:proofErr w:type="spellStart"/>
      <w:r w:rsidRPr="005167E8">
        <w:rPr>
          <w:rFonts w:ascii="Times New Roman" w:hAnsi="Times New Roman" w:cs="Times New Roman"/>
          <w:lang w:val="en-US"/>
        </w:rPr>
        <w:t>dan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ID yang </w:t>
      </w:r>
      <w:proofErr w:type="spellStart"/>
      <w:r w:rsidRPr="005167E8">
        <w:rPr>
          <w:rFonts w:ascii="Times New Roman" w:hAnsi="Times New Roman" w:cs="Times New Roman"/>
          <w:lang w:val="en-US"/>
        </w:rPr>
        <w:t>terendah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dipilih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sebagai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7E8">
        <w:rPr>
          <w:rFonts w:ascii="Times New Roman" w:hAnsi="Times New Roman" w:cs="Times New Roman"/>
          <w:lang w:val="en-US"/>
        </w:rPr>
        <w:t>root bridge</w:t>
      </w:r>
      <w:proofErr w:type="gramEnd"/>
      <w:r w:rsidRPr="005167E8">
        <w:rPr>
          <w:rFonts w:ascii="Times New Roman" w:hAnsi="Times New Roman" w:cs="Times New Roman"/>
          <w:lang w:val="en-US"/>
        </w:rPr>
        <w:t xml:space="preserve">. Kita </w:t>
      </w:r>
      <w:proofErr w:type="spellStart"/>
      <w:r w:rsidRPr="005167E8">
        <w:rPr>
          <w:rFonts w:ascii="Times New Roman" w:hAnsi="Times New Roman" w:cs="Times New Roman"/>
          <w:lang w:val="en-US"/>
        </w:rPr>
        <w:t>dapat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mengubah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bridge ID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cara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menurunkan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prioritynya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sehingga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ia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secara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otomatis</w:t>
      </w:r>
      <w:proofErr w:type="spellEnd"/>
      <w:r w:rsidRPr="005167E8">
        <w:rPr>
          <w:rFonts w:ascii="Times New Roman" w:hAnsi="Times New Roman" w:cs="Times New Roman"/>
          <w:lang w:val="en-US"/>
        </w:rPr>
        <w:t>.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</w:rPr>
      </w:pPr>
    </w:p>
    <w:p w:rsidR="005167E8" w:rsidRPr="005167E8" w:rsidRDefault="005167E8" w:rsidP="005167E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:rsidR="005167E8" w:rsidRPr="005167E8" w:rsidRDefault="005167E8" w:rsidP="005167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167E8">
        <w:rPr>
          <w:rFonts w:ascii="Times New Roman" w:hAnsi="Times New Roman" w:cs="Times New Roman"/>
          <w:lang w:val="en-US"/>
        </w:rPr>
        <w:t xml:space="preserve">Cara </w:t>
      </w:r>
      <w:proofErr w:type="spellStart"/>
      <w:r w:rsidRPr="005167E8">
        <w:rPr>
          <w:rFonts w:ascii="Times New Roman" w:hAnsi="Times New Roman" w:cs="Times New Roman"/>
          <w:lang w:val="en-US"/>
        </w:rPr>
        <w:t>Memilih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Designated Port</w:t>
      </w:r>
    </w:p>
    <w:p w:rsid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</w:rPr>
      </w:pPr>
      <w:proofErr w:type="spellStart"/>
      <w:r w:rsidRPr="005167E8">
        <w:rPr>
          <w:rFonts w:ascii="Times New Roman" w:hAnsi="Times New Roman" w:cs="Times New Roman"/>
          <w:lang w:val="en-US"/>
        </w:rPr>
        <w:t>Jika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lebih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satu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 </w:t>
      </w:r>
      <w:proofErr w:type="spellStart"/>
      <w:r w:rsidRPr="005167E8">
        <w:rPr>
          <w:rFonts w:ascii="Times New Roman" w:hAnsi="Times New Roman" w:cs="Times New Roman"/>
          <w:lang w:val="en-US"/>
        </w:rPr>
        <w:t>dihubungkan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ke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 </w:t>
      </w:r>
      <w:proofErr w:type="spellStart"/>
      <w:r w:rsidRPr="005167E8">
        <w:rPr>
          <w:rFonts w:ascii="Times New Roman" w:hAnsi="Times New Roman" w:cs="Times New Roman"/>
          <w:lang w:val="en-US"/>
        </w:rPr>
        <w:t>maka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7E8">
        <w:rPr>
          <w:rFonts w:ascii="Times New Roman" w:hAnsi="Times New Roman" w:cs="Times New Roman"/>
          <w:lang w:val="en-US"/>
        </w:rPr>
        <w:t xml:space="preserve">port 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faktor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yang di </w:t>
      </w:r>
      <w:proofErr w:type="spellStart"/>
      <w:r w:rsidRPr="005167E8">
        <w:rPr>
          <w:rFonts w:ascii="Times New Roman" w:hAnsi="Times New Roman" w:cs="Times New Roman"/>
          <w:lang w:val="en-US"/>
        </w:rPr>
        <w:t>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mana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port. </w:t>
      </w:r>
      <w:proofErr w:type="spellStart"/>
      <w:r w:rsidRPr="005167E8">
        <w:rPr>
          <w:rFonts w:ascii="Times New Roman" w:hAnsi="Times New Roman" w:cs="Times New Roman"/>
          <w:lang w:val="en-US"/>
        </w:rPr>
        <w:t>Jadi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menentukan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port yang </w:t>
      </w:r>
      <w:proofErr w:type="spellStart"/>
      <w:r w:rsidRPr="005167E8">
        <w:rPr>
          <w:rFonts w:ascii="Times New Roman" w:hAnsi="Times New Roman" w:cs="Times New Roman"/>
          <w:lang w:val="en-US"/>
        </w:rPr>
        <w:t>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digunakan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untuk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167E8">
        <w:rPr>
          <w:rFonts w:ascii="Times New Roman" w:hAnsi="Times New Roman" w:cs="Times New Roman"/>
          <w:lang w:val="en-US"/>
        </w:rPr>
        <w:t>berkomunikasi</w:t>
      </w:r>
      <w:proofErr w:type="spellEnd"/>
      <w:proofErr w:type="gram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dengan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root bridge. </w:t>
      </w:r>
      <w:proofErr w:type="spellStart"/>
      <w:r w:rsidRPr="005167E8">
        <w:rPr>
          <w:rFonts w:ascii="Times New Roman" w:hAnsi="Times New Roman" w:cs="Times New Roman"/>
          <w:lang w:val="en-US"/>
        </w:rPr>
        <w:t>Pertama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harus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memperhitungkan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cost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tersebut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. Cost </w:t>
      </w:r>
      <w:proofErr w:type="spellStart"/>
      <w:r w:rsidRPr="005167E8">
        <w:rPr>
          <w:rFonts w:ascii="Times New Roman" w:hAnsi="Times New Roman" w:cs="Times New Roman"/>
          <w:lang w:val="en-US"/>
        </w:rPr>
        <w:t>dari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STP </w:t>
      </w:r>
      <w:proofErr w:type="spellStart"/>
      <w:r w:rsidRPr="005167E8">
        <w:rPr>
          <w:rFonts w:ascii="Times New Roman" w:hAnsi="Times New Roman" w:cs="Times New Roman"/>
          <w:lang w:val="en-US"/>
        </w:rPr>
        <w:t>adalah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sebuah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jalur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total yang di </w:t>
      </w:r>
      <w:proofErr w:type="spellStart"/>
      <w:r w:rsidRPr="005167E8">
        <w:rPr>
          <w:rFonts w:ascii="Times New Roman" w:hAnsi="Times New Roman" w:cs="Times New Roman"/>
          <w:lang w:val="en-US"/>
        </w:rPr>
        <w:t>akumulasi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berdasarkan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bandwidth yang </w:t>
      </w:r>
      <w:proofErr w:type="spellStart"/>
      <w:r w:rsidRPr="005167E8">
        <w:rPr>
          <w:rFonts w:ascii="Times New Roman" w:hAnsi="Times New Roman" w:cs="Times New Roman"/>
          <w:lang w:val="en-US"/>
        </w:rPr>
        <w:t>tersedia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pada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7E8">
        <w:rPr>
          <w:rFonts w:ascii="Times New Roman" w:hAnsi="Times New Roman" w:cs="Times New Roman"/>
          <w:lang w:val="en-US"/>
        </w:rPr>
        <w:t>tiap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link.</w:t>
      </w:r>
    </w:p>
    <w:p w:rsidR="005167E8" w:rsidRPr="005167E8" w:rsidRDefault="005167E8" w:rsidP="005167E8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lang w:val="en-US"/>
        </w:rPr>
      </w:pPr>
    </w:p>
    <w:p w:rsidR="00480C4D" w:rsidRPr="005167E8" w:rsidRDefault="005167E8" w:rsidP="005167E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CFBA320" wp14:editId="4CADC456">
            <wp:simplePos x="0" y="0"/>
            <wp:positionH relativeFrom="column">
              <wp:posOffset>0</wp:posOffset>
            </wp:positionH>
            <wp:positionV relativeFrom="page">
              <wp:posOffset>3726180</wp:posOffset>
            </wp:positionV>
            <wp:extent cx="5834286" cy="3451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286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Pr="005167E8">
        <w:rPr>
          <w:rFonts w:ascii="Times New Roman" w:hAnsi="Times New Roman" w:cs="Times New Roman"/>
          <w:lang w:val="en-US"/>
        </w:rPr>
        <w:t>Contoh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67E8">
        <w:rPr>
          <w:rFonts w:ascii="Times New Roman" w:hAnsi="Times New Roman" w:cs="Times New Roman"/>
          <w:lang w:val="en-US"/>
        </w:rPr>
        <w:t>Kasus</w:t>
      </w:r>
      <w:proofErr w:type="spellEnd"/>
      <w:r w:rsidRPr="005167E8">
        <w:rPr>
          <w:rFonts w:ascii="Times New Roman" w:hAnsi="Times New Roman" w:cs="Times New Roman"/>
          <w:lang w:val="en-US"/>
        </w:rPr>
        <w:t xml:space="preserve"> :</w:t>
      </w:r>
      <w:proofErr w:type="gramEnd"/>
    </w:p>
    <w:sectPr w:rsidR="00480C4D" w:rsidRPr="005167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77A" w:rsidRDefault="0009077A" w:rsidP="005167E8">
      <w:pPr>
        <w:spacing w:after="0" w:line="240" w:lineRule="auto"/>
      </w:pPr>
      <w:r>
        <w:separator/>
      </w:r>
    </w:p>
  </w:endnote>
  <w:endnote w:type="continuationSeparator" w:id="0">
    <w:p w:rsidR="0009077A" w:rsidRDefault="0009077A" w:rsidP="0051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77A" w:rsidRDefault="0009077A" w:rsidP="005167E8">
      <w:pPr>
        <w:spacing w:after="0" w:line="240" w:lineRule="auto"/>
      </w:pPr>
      <w:r>
        <w:separator/>
      </w:r>
    </w:p>
  </w:footnote>
  <w:footnote w:type="continuationSeparator" w:id="0">
    <w:p w:rsidR="0009077A" w:rsidRDefault="0009077A" w:rsidP="00516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7E8" w:rsidRPr="005167E8" w:rsidRDefault="005167E8">
    <w:pPr>
      <w:pStyle w:val="Header"/>
      <w:rPr>
        <w:rFonts w:ascii="Times New Roman" w:hAnsi="Times New Roman" w:cs="Times New Roman"/>
        <w:sz w:val="32"/>
      </w:rPr>
    </w:pPr>
    <w:r w:rsidRPr="005167E8">
      <w:rPr>
        <w:rFonts w:ascii="Times New Roman" w:hAnsi="Times New Roman" w:cs="Times New Roman"/>
        <w:sz w:val="32"/>
      </w:rPr>
      <w:t>Rizki B. Nugraha || D11151051</w:t>
    </w:r>
  </w:p>
  <w:p w:rsidR="005167E8" w:rsidRPr="005167E8" w:rsidRDefault="005167E8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 xml:space="preserve">       </w:t>
    </w:r>
    <w:r w:rsidRPr="005167E8">
      <w:rPr>
        <w:rFonts w:ascii="Times New Roman" w:hAnsi="Times New Roman" w:cs="Times New Roman"/>
        <w:sz w:val="32"/>
      </w:rPr>
      <w:t>Teknik Informatika -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14CD"/>
    <w:multiLevelType w:val="hybridMultilevel"/>
    <w:tmpl w:val="BE88F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E8"/>
    <w:rsid w:val="0009077A"/>
    <w:rsid w:val="00480C4D"/>
    <w:rsid w:val="0051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E8"/>
  </w:style>
  <w:style w:type="paragraph" w:styleId="Footer">
    <w:name w:val="footer"/>
    <w:basedOn w:val="Normal"/>
    <w:link w:val="FooterChar"/>
    <w:uiPriority w:val="99"/>
    <w:unhideWhenUsed/>
    <w:rsid w:val="00516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E8"/>
  </w:style>
  <w:style w:type="paragraph" w:styleId="Footer">
    <w:name w:val="footer"/>
    <w:basedOn w:val="Normal"/>
    <w:link w:val="FooterChar"/>
    <w:uiPriority w:val="99"/>
    <w:unhideWhenUsed/>
    <w:rsid w:val="00516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2017-11-23T21:30:00Z</dcterms:created>
  <dcterms:modified xsi:type="dcterms:W3CDTF">2017-11-23T21:35:00Z</dcterms:modified>
</cp:coreProperties>
</file>