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0B2B" w:rsidRDefault="00820B2B" w:rsidP="00820B2B">
      <w:pPr>
        <w:pStyle w:val="ListParagraph"/>
        <w:numPr>
          <w:ilvl w:val="0"/>
          <w:numId w:val="1"/>
        </w:numPr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Uninformed Search</w:t>
      </w:r>
      <w:r>
        <w:t xml:space="preserve"> </w:t>
      </w:r>
    </w:p>
    <w:p w:rsidR="00820B2B" w:rsidRPr="00820B2B" w:rsidRDefault="00820B2B" w:rsidP="00820B2B">
      <w:pPr>
        <w:pStyle w:val="ListParagraph"/>
        <w:rPr>
          <w:color w:val="2F5496" w:themeColor="accent1" w:themeShade="BF"/>
        </w:rPr>
      </w:pPr>
      <w:proofErr w:type="spellStart"/>
      <w:r w:rsidRPr="00820B2B">
        <w:rPr>
          <w:color w:val="2F5496" w:themeColor="accent1" w:themeShade="BF"/>
        </w:rPr>
        <w:t>Pencarian</w:t>
      </w:r>
      <w:proofErr w:type="spellEnd"/>
      <w:r w:rsidRPr="00820B2B">
        <w:rPr>
          <w:color w:val="2F5496" w:themeColor="accent1" w:themeShade="BF"/>
        </w:rPr>
        <w:t xml:space="preserve"> </w:t>
      </w:r>
      <w:proofErr w:type="spellStart"/>
      <w:r w:rsidRPr="00820B2B">
        <w:rPr>
          <w:color w:val="2F5496" w:themeColor="accent1" w:themeShade="BF"/>
        </w:rPr>
        <w:t>tanpa</w:t>
      </w:r>
      <w:proofErr w:type="spellEnd"/>
      <w:r w:rsidRPr="00820B2B">
        <w:rPr>
          <w:color w:val="2F5496" w:themeColor="accent1" w:themeShade="BF"/>
        </w:rPr>
        <w:t xml:space="preserve"> </w:t>
      </w:r>
      <w:proofErr w:type="spellStart"/>
      <w:r w:rsidRPr="00820B2B">
        <w:rPr>
          <w:color w:val="2F5496" w:themeColor="accent1" w:themeShade="BF"/>
        </w:rPr>
        <w:t>informasi</w:t>
      </w:r>
      <w:proofErr w:type="spellEnd"/>
      <w:r w:rsidRPr="00820B2B">
        <w:rPr>
          <w:color w:val="2F5496" w:themeColor="accent1" w:themeShade="BF"/>
        </w:rPr>
        <w:t xml:space="preserve"> </w:t>
      </w:r>
      <w:proofErr w:type="spellStart"/>
      <w:r w:rsidRPr="00820B2B">
        <w:rPr>
          <w:color w:val="2F5496" w:themeColor="accent1" w:themeShade="BF"/>
        </w:rPr>
        <w:t>tambahan</w:t>
      </w:r>
      <w:proofErr w:type="spellEnd"/>
      <w:r w:rsidRPr="00820B2B">
        <w:rPr>
          <w:color w:val="2F5496" w:themeColor="accent1" w:themeShade="BF"/>
        </w:rPr>
        <w:t xml:space="preserve"> </w:t>
      </w:r>
      <w:proofErr w:type="spellStart"/>
      <w:r w:rsidRPr="00820B2B">
        <w:rPr>
          <w:color w:val="2F5496" w:themeColor="accent1" w:themeShade="BF"/>
        </w:rPr>
        <w:t>mengenai</w:t>
      </w:r>
      <w:proofErr w:type="spellEnd"/>
      <w:r w:rsidRPr="00820B2B">
        <w:rPr>
          <w:color w:val="2F5496" w:themeColor="accent1" w:themeShade="BF"/>
        </w:rPr>
        <w:t xml:space="preserve"> </w:t>
      </w:r>
      <w:proofErr w:type="spellStart"/>
      <w:r w:rsidRPr="00820B2B">
        <w:rPr>
          <w:color w:val="2F5496" w:themeColor="accent1" w:themeShade="BF"/>
        </w:rPr>
        <w:t>kondisi</w:t>
      </w:r>
      <w:proofErr w:type="spellEnd"/>
      <w:r w:rsidRPr="00820B2B">
        <w:rPr>
          <w:color w:val="2F5496" w:themeColor="accent1" w:themeShade="BF"/>
        </w:rPr>
        <w:t xml:space="preserve"> </w:t>
      </w:r>
      <w:proofErr w:type="spellStart"/>
      <w:r w:rsidRPr="00820B2B">
        <w:rPr>
          <w:color w:val="2F5496" w:themeColor="accent1" w:themeShade="BF"/>
        </w:rPr>
        <w:t>diluar</w:t>
      </w:r>
      <w:proofErr w:type="spellEnd"/>
      <w:r w:rsidRPr="00820B2B">
        <w:rPr>
          <w:color w:val="2F5496" w:themeColor="accent1" w:themeShade="BF"/>
        </w:rPr>
        <w:t xml:space="preserve"> </w:t>
      </w:r>
      <w:proofErr w:type="spellStart"/>
      <w:r w:rsidRPr="00820B2B">
        <w:rPr>
          <w:color w:val="2F5496" w:themeColor="accent1" w:themeShade="BF"/>
        </w:rPr>
        <w:t>dari</w:t>
      </w:r>
      <w:proofErr w:type="spellEnd"/>
      <w:r w:rsidRPr="00820B2B">
        <w:rPr>
          <w:color w:val="2F5496" w:themeColor="accent1" w:themeShade="BF"/>
        </w:rPr>
        <w:t xml:space="preserve"> yang </w:t>
      </w:r>
      <w:proofErr w:type="spellStart"/>
      <w:r w:rsidRPr="00820B2B">
        <w:rPr>
          <w:color w:val="2F5496" w:themeColor="accent1" w:themeShade="BF"/>
        </w:rPr>
        <w:t>disediakan</w:t>
      </w:r>
      <w:proofErr w:type="spellEnd"/>
      <w:r w:rsidRPr="00820B2B">
        <w:rPr>
          <w:color w:val="2F5496" w:themeColor="accent1" w:themeShade="BF"/>
        </w:rPr>
        <w:t xml:space="preserve"> oleh </w:t>
      </w:r>
      <w:proofErr w:type="spellStart"/>
      <w:r w:rsidRPr="00820B2B">
        <w:rPr>
          <w:color w:val="2F5496" w:themeColor="accent1" w:themeShade="BF"/>
        </w:rPr>
        <w:t>definisi</w:t>
      </w:r>
      <w:proofErr w:type="spellEnd"/>
      <w:r w:rsidRPr="00820B2B">
        <w:rPr>
          <w:color w:val="2F5496" w:themeColor="accent1" w:themeShade="BF"/>
        </w:rPr>
        <w:t xml:space="preserve"> </w:t>
      </w:r>
      <w:proofErr w:type="spellStart"/>
      <w:r w:rsidRPr="00820B2B">
        <w:rPr>
          <w:color w:val="2F5496" w:themeColor="accent1" w:themeShade="BF"/>
        </w:rPr>
        <w:t>masalah</w:t>
      </w:r>
      <w:proofErr w:type="spellEnd"/>
    </w:p>
    <w:p w:rsidR="00820B2B" w:rsidRDefault="00820B2B" w:rsidP="00820B2B">
      <w:pPr>
        <w:pStyle w:val="ListParagraph"/>
        <w:numPr>
          <w:ilvl w:val="0"/>
          <w:numId w:val="1"/>
        </w:numPr>
      </w:pPr>
      <w:r>
        <w:t xml:space="preserve">Manakah yang </w:t>
      </w:r>
      <w:proofErr w:type="spellStart"/>
      <w:r>
        <w:t>termasuk</w:t>
      </w:r>
      <w:proofErr w:type="spellEnd"/>
      <w:r>
        <w:t xml:space="preserve"> Uninformed Search</w:t>
      </w:r>
    </w:p>
    <w:p w:rsidR="00820B2B" w:rsidRPr="00820B2B" w:rsidRDefault="00820B2B" w:rsidP="00820B2B">
      <w:pPr>
        <w:pStyle w:val="ListParagraph"/>
        <w:rPr>
          <w:color w:val="2F5496" w:themeColor="accent1" w:themeShade="BF"/>
        </w:rPr>
      </w:pPr>
      <w:r w:rsidRPr="00820B2B">
        <w:rPr>
          <w:color w:val="2F5496" w:themeColor="accent1" w:themeShade="BF"/>
        </w:rPr>
        <w:t>Bread First Search</w:t>
      </w:r>
    </w:p>
    <w:p w:rsidR="00820B2B" w:rsidRPr="00820B2B" w:rsidRDefault="00820B2B" w:rsidP="00820B2B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>
        <w:t xml:space="preserve">Salah Satu </w:t>
      </w:r>
      <w:proofErr w:type="spellStart"/>
      <w:r>
        <w:t>Kelebihan</w:t>
      </w:r>
      <w:proofErr w:type="spellEnd"/>
      <w:r>
        <w:t xml:space="preserve"> Bread First Search</w:t>
      </w:r>
      <w:r>
        <w:t xml:space="preserve">… </w:t>
      </w:r>
      <w:r w:rsidRPr="00820B2B">
        <w:rPr>
          <w:color w:val="2F5496" w:themeColor="accent1" w:themeShade="BF"/>
        </w:rPr>
        <w:t xml:space="preserve">Tidak </w:t>
      </w:r>
      <w:proofErr w:type="spellStart"/>
      <w:r w:rsidRPr="00820B2B">
        <w:rPr>
          <w:color w:val="2F5496" w:themeColor="accent1" w:themeShade="BF"/>
        </w:rPr>
        <w:t>akan</w:t>
      </w:r>
      <w:proofErr w:type="spellEnd"/>
      <w:r w:rsidRPr="00820B2B">
        <w:rPr>
          <w:color w:val="2F5496" w:themeColor="accent1" w:themeShade="BF"/>
        </w:rPr>
        <w:t xml:space="preserve"> </w:t>
      </w:r>
      <w:proofErr w:type="spellStart"/>
      <w:r w:rsidRPr="00820B2B">
        <w:rPr>
          <w:color w:val="2F5496" w:themeColor="accent1" w:themeShade="BF"/>
        </w:rPr>
        <w:t>menemukan</w:t>
      </w:r>
      <w:proofErr w:type="spellEnd"/>
      <w:r w:rsidRPr="00820B2B">
        <w:rPr>
          <w:color w:val="2F5496" w:themeColor="accent1" w:themeShade="BF"/>
        </w:rPr>
        <w:t xml:space="preserve"> </w:t>
      </w:r>
      <w:proofErr w:type="spellStart"/>
      <w:r w:rsidRPr="00820B2B">
        <w:rPr>
          <w:color w:val="2F5496" w:themeColor="accent1" w:themeShade="BF"/>
        </w:rPr>
        <w:t>jalan</w:t>
      </w:r>
      <w:proofErr w:type="spellEnd"/>
      <w:r w:rsidRPr="00820B2B">
        <w:rPr>
          <w:color w:val="2F5496" w:themeColor="accent1" w:themeShade="BF"/>
        </w:rPr>
        <w:t xml:space="preserve"> </w:t>
      </w:r>
      <w:proofErr w:type="spellStart"/>
      <w:r w:rsidRPr="00820B2B">
        <w:rPr>
          <w:color w:val="2F5496" w:themeColor="accent1" w:themeShade="BF"/>
        </w:rPr>
        <w:t>buntu</w:t>
      </w:r>
      <w:proofErr w:type="spellEnd"/>
    </w:p>
    <w:p w:rsidR="00820B2B" w:rsidRDefault="00820B2B" w:rsidP="00820B2B">
      <w:pPr>
        <w:pStyle w:val="ListParagraph"/>
        <w:numPr>
          <w:ilvl w:val="0"/>
          <w:numId w:val="1"/>
        </w:numPr>
      </w:pPr>
      <w:proofErr w:type="spellStart"/>
      <w:r>
        <w:t>Kekurangan</w:t>
      </w:r>
      <w:proofErr w:type="spellEnd"/>
      <w:r>
        <w:t xml:space="preserve"> Greedy Search, </w:t>
      </w:r>
      <w:proofErr w:type="spellStart"/>
      <w:r>
        <w:t>kecuali</w:t>
      </w:r>
      <w:proofErr w:type="spellEnd"/>
      <w:r w:rsidRPr="00820B2B">
        <w:rPr>
          <w:color w:val="2F5496" w:themeColor="accent1" w:themeShade="BF"/>
        </w:rPr>
        <w:t>...</w:t>
      </w:r>
      <w:r w:rsidRPr="00820B2B">
        <w:rPr>
          <w:color w:val="2F5496" w:themeColor="accent1" w:themeShade="BF"/>
        </w:rPr>
        <w:t xml:space="preserve"> </w:t>
      </w:r>
      <w:proofErr w:type="spellStart"/>
      <w:r w:rsidRPr="00820B2B">
        <w:rPr>
          <w:color w:val="2F5496" w:themeColor="accent1" w:themeShade="BF"/>
        </w:rPr>
        <w:t>Cepat</w:t>
      </w:r>
      <w:proofErr w:type="spellEnd"/>
      <w:r w:rsidRPr="00820B2B">
        <w:rPr>
          <w:color w:val="2F5496" w:themeColor="accent1" w:themeShade="BF"/>
        </w:rPr>
        <w:t xml:space="preserve"> </w:t>
      </w:r>
      <w:proofErr w:type="spellStart"/>
      <w:r w:rsidRPr="00820B2B">
        <w:rPr>
          <w:color w:val="2F5496" w:themeColor="accent1" w:themeShade="BF"/>
        </w:rPr>
        <w:t>dalam</w:t>
      </w:r>
      <w:proofErr w:type="spellEnd"/>
      <w:r w:rsidRPr="00820B2B">
        <w:rPr>
          <w:color w:val="2F5496" w:themeColor="accent1" w:themeShade="BF"/>
        </w:rPr>
        <w:t xml:space="preserve"> </w:t>
      </w:r>
      <w:proofErr w:type="spellStart"/>
      <w:r w:rsidRPr="00820B2B">
        <w:rPr>
          <w:color w:val="2F5496" w:themeColor="accent1" w:themeShade="BF"/>
        </w:rPr>
        <w:t>mengambil</w:t>
      </w:r>
      <w:proofErr w:type="spellEnd"/>
      <w:r w:rsidRPr="00820B2B">
        <w:rPr>
          <w:color w:val="2F5496" w:themeColor="accent1" w:themeShade="BF"/>
        </w:rPr>
        <w:t xml:space="preserve"> </w:t>
      </w:r>
      <w:proofErr w:type="spellStart"/>
      <w:r w:rsidRPr="00820B2B">
        <w:rPr>
          <w:color w:val="2F5496" w:themeColor="accent1" w:themeShade="BF"/>
        </w:rPr>
        <w:t>keputusan</w:t>
      </w:r>
      <w:proofErr w:type="spellEnd"/>
    </w:p>
    <w:p w:rsidR="00820B2B" w:rsidRPr="00820B2B" w:rsidRDefault="00820B2B" w:rsidP="00820B2B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Greedy, </w:t>
      </w:r>
      <w:proofErr w:type="spellStart"/>
      <w:r>
        <w:t>kecuali</w:t>
      </w:r>
      <w:proofErr w:type="spellEnd"/>
      <w:r>
        <w:t>...</w:t>
      </w:r>
      <w:r w:rsidRPr="00820B2B">
        <w:t xml:space="preserve"> </w:t>
      </w:r>
      <w:proofErr w:type="spellStart"/>
      <w:r w:rsidRPr="00820B2B">
        <w:rPr>
          <w:color w:val="2F5496" w:themeColor="accent1" w:themeShade="BF"/>
        </w:rPr>
        <w:t>untuk</w:t>
      </w:r>
      <w:proofErr w:type="spellEnd"/>
      <w:r w:rsidRPr="00820B2B">
        <w:rPr>
          <w:color w:val="2F5496" w:themeColor="accent1" w:themeShade="BF"/>
        </w:rPr>
        <w:t xml:space="preserve"> </w:t>
      </w:r>
      <w:proofErr w:type="spellStart"/>
      <w:r w:rsidRPr="00820B2B">
        <w:rPr>
          <w:color w:val="2F5496" w:themeColor="accent1" w:themeShade="BF"/>
        </w:rPr>
        <w:t>mendapatkan</w:t>
      </w:r>
      <w:proofErr w:type="spellEnd"/>
      <w:r w:rsidRPr="00820B2B">
        <w:rPr>
          <w:color w:val="2F5496" w:themeColor="accent1" w:themeShade="BF"/>
        </w:rPr>
        <w:t xml:space="preserve"> </w:t>
      </w:r>
      <w:proofErr w:type="spellStart"/>
      <w:r w:rsidRPr="00820B2B">
        <w:rPr>
          <w:color w:val="2F5496" w:themeColor="accent1" w:themeShade="BF"/>
        </w:rPr>
        <w:t>informasi</w:t>
      </w:r>
      <w:proofErr w:type="spellEnd"/>
      <w:r w:rsidRPr="00820B2B">
        <w:rPr>
          <w:color w:val="2F5496" w:themeColor="accent1" w:themeShade="BF"/>
        </w:rPr>
        <w:t xml:space="preserve"> </w:t>
      </w:r>
      <w:proofErr w:type="spellStart"/>
      <w:r w:rsidRPr="00820B2B">
        <w:rPr>
          <w:color w:val="2F5496" w:themeColor="accent1" w:themeShade="BF"/>
        </w:rPr>
        <w:t>mengenai</w:t>
      </w:r>
      <w:proofErr w:type="spellEnd"/>
      <w:r w:rsidRPr="00820B2B">
        <w:rPr>
          <w:color w:val="2F5496" w:themeColor="accent1" w:themeShade="BF"/>
        </w:rPr>
        <w:t xml:space="preserve"> </w:t>
      </w:r>
      <w:proofErr w:type="spellStart"/>
      <w:r w:rsidRPr="00820B2B">
        <w:rPr>
          <w:color w:val="2F5496" w:themeColor="accent1" w:themeShade="BF"/>
        </w:rPr>
        <w:t>permasalan</w:t>
      </w:r>
      <w:proofErr w:type="spellEnd"/>
      <w:r w:rsidRPr="00820B2B">
        <w:rPr>
          <w:color w:val="2F5496" w:themeColor="accent1" w:themeShade="BF"/>
        </w:rPr>
        <w:t xml:space="preserve"> </w:t>
      </w:r>
      <w:proofErr w:type="spellStart"/>
      <w:r w:rsidRPr="00820B2B">
        <w:rPr>
          <w:color w:val="2F5496" w:themeColor="accent1" w:themeShade="BF"/>
        </w:rPr>
        <w:t>sebelum</w:t>
      </w:r>
      <w:proofErr w:type="spellEnd"/>
      <w:r w:rsidRPr="00820B2B">
        <w:rPr>
          <w:color w:val="2F5496" w:themeColor="accent1" w:themeShade="BF"/>
        </w:rPr>
        <w:t xml:space="preserve"> </w:t>
      </w:r>
      <w:proofErr w:type="spellStart"/>
      <w:r w:rsidRPr="00820B2B">
        <w:rPr>
          <w:color w:val="2F5496" w:themeColor="accent1" w:themeShade="BF"/>
        </w:rPr>
        <w:t>penyelesaian</w:t>
      </w:r>
      <w:proofErr w:type="spellEnd"/>
      <w:r w:rsidRPr="00820B2B">
        <w:rPr>
          <w:color w:val="2F5496" w:themeColor="accent1" w:themeShade="BF"/>
        </w:rPr>
        <w:t xml:space="preserve"> </w:t>
      </w:r>
      <w:proofErr w:type="spellStart"/>
      <w:r w:rsidRPr="00820B2B">
        <w:rPr>
          <w:color w:val="2F5496" w:themeColor="accent1" w:themeShade="BF"/>
        </w:rPr>
        <w:t>masalah</w:t>
      </w:r>
      <w:proofErr w:type="spellEnd"/>
    </w:p>
    <w:p w:rsidR="00820B2B" w:rsidRDefault="00820B2B" w:rsidP="00820B2B">
      <w:pPr>
        <w:pStyle w:val="ListParagraph"/>
        <w:numPr>
          <w:ilvl w:val="0"/>
          <w:numId w:val="1"/>
        </w:numPr>
      </w:pP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>…</w:t>
      </w:r>
      <w:r>
        <w:rPr>
          <w:color w:val="2F5496" w:themeColor="accent1" w:themeShade="BF"/>
        </w:rPr>
        <w:t>LIFO</w:t>
      </w:r>
    </w:p>
    <w:p w:rsidR="00820B2B" w:rsidRDefault="00820B2B" w:rsidP="00820B2B">
      <w:pPr>
        <w:pStyle w:val="ListParagraph"/>
        <w:numPr>
          <w:ilvl w:val="0"/>
          <w:numId w:val="1"/>
        </w:numPr>
      </w:pPr>
      <w:proofErr w:type="spellStart"/>
      <w:r>
        <w:t>Suatu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…</w:t>
      </w:r>
      <w:r w:rsidRPr="00820B2B">
        <w:rPr>
          <w:color w:val="2F5496" w:themeColor="accent1" w:themeShade="BF"/>
        </w:rPr>
        <w:t>Procedural Knowledge</w:t>
      </w:r>
    </w:p>
    <w:p w:rsidR="00820B2B" w:rsidRDefault="00820B2B" w:rsidP="00820B2B">
      <w:pPr>
        <w:pStyle w:val="ListParagraph"/>
        <w:numPr>
          <w:ilvl w:val="0"/>
          <w:numId w:val="1"/>
        </w:numPr>
      </w:pPr>
      <w:r>
        <w:t xml:space="preserve">4 parameter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uninformed search </w:t>
      </w:r>
      <w:proofErr w:type="spellStart"/>
      <w:r>
        <w:t>adalah</w:t>
      </w:r>
      <w:proofErr w:type="spellEnd"/>
      <w:r>
        <w:t>…</w:t>
      </w:r>
      <w:r w:rsidRPr="00820B2B">
        <w:rPr>
          <w:color w:val="2F5496" w:themeColor="accent1" w:themeShade="BF"/>
        </w:rPr>
        <w:t>Completeness, Time Complexity, Space Complexity, Optimality</w:t>
      </w:r>
    </w:p>
    <w:p w:rsidR="00820B2B" w:rsidRPr="00820B2B" w:rsidRDefault="00820B2B" w:rsidP="00820B2B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proofErr w:type="spellStart"/>
      <w:r>
        <w:t>Berikut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Knowledge </w:t>
      </w:r>
      <w:proofErr w:type="spellStart"/>
      <w:r w:rsidRPr="00820B2B">
        <w:rPr>
          <w:color w:val="2F5496" w:themeColor="accent1" w:themeShade="BF"/>
        </w:rPr>
        <w:t>adalah</w:t>
      </w:r>
      <w:proofErr w:type="spellEnd"/>
      <w:r w:rsidRPr="00820B2B">
        <w:rPr>
          <w:color w:val="2F5496" w:themeColor="accent1" w:themeShade="BF"/>
        </w:rPr>
        <w:t xml:space="preserve"> </w:t>
      </w:r>
      <w:r w:rsidRPr="00820B2B">
        <w:rPr>
          <w:color w:val="2F5496" w:themeColor="accent1" w:themeShade="BF"/>
        </w:rPr>
        <w:t>Complex Knowledge</w:t>
      </w:r>
    </w:p>
    <w:p w:rsidR="00820B2B" w:rsidRDefault="00820B2B" w:rsidP="00820B2B">
      <w:pPr>
        <w:pStyle w:val="ListParagraph"/>
        <w:numPr>
          <w:ilvl w:val="0"/>
          <w:numId w:val="1"/>
        </w:numPr>
      </w:pPr>
      <w:proofErr w:type="spellStart"/>
      <w:r>
        <w:t>Sesuatu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mengesan</w:t>
      </w:r>
      <w:proofErr w:type="spellEnd"/>
      <w:r>
        <w:t xml:space="preserve"> (perceiving) </w:t>
      </w:r>
      <w:proofErr w:type="spellStart"/>
      <w:r>
        <w:t>lingkungan</w:t>
      </w:r>
      <w:proofErr w:type="spellEnd"/>
      <w:r>
        <w:t xml:space="preserve"> (environment)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sensors dan </w:t>
      </w:r>
      <w:proofErr w:type="spellStart"/>
      <w:r>
        <w:t>bertindak</w:t>
      </w:r>
      <w:proofErr w:type="spellEnd"/>
      <w:r>
        <w:t xml:space="preserve"> (acting)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actuators.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color w:val="2F5496" w:themeColor="accent1" w:themeShade="BF"/>
        </w:rPr>
        <w:t>agent</w:t>
      </w:r>
    </w:p>
    <w:p w:rsidR="00820B2B" w:rsidRDefault="00820B2B" w:rsidP="00820B2B">
      <w:pPr>
        <w:pStyle w:val="ListParagraph"/>
        <w:numPr>
          <w:ilvl w:val="0"/>
          <w:numId w:val="1"/>
        </w:numPr>
      </w:pPr>
      <w:r>
        <w:t xml:space="preserve">Metode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sub-sub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sub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r>
        <w:rPr>
          <w:color w:val="2F5496" w:themeColor="accent1" w:themeShade="BF"/>
        </w:rPr>
        <w:t>planning</w:t>
      </w:r>
    </w:p>
    <w:p w:rsidR="00820B2B" w:rsidRDefault="00820B2B" w:rsidP="00820B2B">
      <w:pPr>
        <w:pStyle w:val="ListParagraph"/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color w:val="2F5496" w:themeColor="accent1" w:themeShade="BF"/>
        </w:rPr>
        <w:t>line</w:t>
      </w:r>
    </w:p>
    <w:p w:rsidR="00820B2B" w:rsidRDefault="00820B2B" w:rsidP="00820B2B">
      <w:pPr>
        <w:pStyle w:val="ListParagraph"/>
        <w:numPr>
          <w:ilvl w:val="0"/>
          <w:numId w:val="1"/>
        </w:numPr>
      </w:pPr>
      <w:r>
        <w:t xml:space="preserve">Knowledge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knowledge….</w:t>
      </w:r>
      <w:r w:rsidRPr="00820B2B">
        <w:rPr>
          <w:color w:val="2F5496" w:themeColor="accent1" w:themeShade="BF"/>
        </w:rPr>
        <w:t>Explicit Knowledge</w:t>
      </w:r>
    </w:p>
    <w:p w:rsidR="00820B2B" w:rsidRDefault="00820B2B" w:rsidP="00820B2B">
      <w:pPr>
        <w:pStyle w:val="ListParagraph"/>
        <w:numPr>
          <w:ilvl w:val="0"/>
          <w:numId w:val="1"/>
        </w:numPr>
      </w:pPr>
      <w:r>
        <w:t xml:space="preserve">Proses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adalah</w:t>
      </w:r>
      <w:proofErr w:type="spellEnd"/>
      <w:proofErr w:type="gramStart"/>
      <w:r>
        <w:t>….</w:t>
      </w:r>
      <w:r>
        <w:rPr>
          <w:color w:val="2F5496" w:themeColor="accent1" w:themeShade="BF"/>
        </w:rPr>
        <w:t>Logika</w:t>
      </w:r>
      <w:proofErr w:type="gramEnd"/>
    </w:p>
    <w:p w:rsidR="00820B2B" w:rsidRDefault="00820B2B" w:rsidP="00820B2B">
      <w:pPr>
        <w:pStyle w:val="ListParagraph"/>
        <w:numPr>
          <w:ilvl w:val="0"/>
          <w:numId w:val="1"/>
        </w:numPr>
      </w:pPr>
      <w:proofErr w:type="spellStart"/>
      <w:r>
        <w:t>Sekumpulan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basis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,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dari</w:t>
      </w:r>
      <w:proofErr w:type="spellEnd"/>
      <w:proofErr w:type="gramStart"/>
      <w:r>
        <w:t>….</w:t>
      </w:r>
      <w:r w:rsidRPr="00820B2B">
        <w:rPr>
          <w:color w:val="2F5496" w:themeColor="accent1" w:themeShade="BF"/>
        </w:rPr>
        <w:t>Inference</w:t>
      </w:r>
      <w:proofErr w:type="gramEnd"/>
      <w:r w:rsidRPr="00820B2B">
        <w:rPr>
          <w:color w:val="2F5496" w:themeColor="accent1" w:themeShade="BF"/>
        </w:rPr>
        <w:t xml:space="preserve"> Engine</w:t>
      </w:r>
    </w:p>
    <w:p w:rsidR="00820B2B" w:rsidRDefault="00820B2B" w:rsidP="00820B2B">
      <w:pPr>
        <w:pStyle w:val="ListParagraph"/>
        <w:numPr>
          <w:ilvl w:val="0"/>
          <w:numId w:val="1"/>
        </w:numPr>
      </w:pP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, </w:t>
      </w:r>
      <w:proofErr w:type="spellStart"/>
      <w:r>
        <w:t>kecuali</w:t>
      </w:r>
      <w:proofErr w:type="spellEnd"/>
      <w:proofErr w:type="gramStart"/>
      <w:r>
        <w:t>….</w:t>
      </w:r>
      <w:r w:rsidR="00A84391">
        <w:rPr>
          <w:color w:val="2F5496" w:themeColor="accent1" w:themeShade="BF"/>
        </w:rPr>
        <w:t>single</w:t>
      </w:r>
      <w:proofErr w:type="gramEnd"/>
      <w:r w:rsidR="00A84391">
        <w:rPr>
          <w:color w:val="2F5496" w:themeColor="accent1" w:themeShade="BF"/>
        </w:rPr>
        <w:t xml:space="preserve"> agent</w:t>
      </w:r>
    </w:p>
    <w:p w:rsidR="00820B2B" w:rsidRDefault="00820B2B" w:rsidP="00820B2B">
      <w:pPr>
        <w:pStyle w:val="ListParagraph"/>
        <w:numPr>
          <w:ilvl w:val="0"/>
          <w:numId w:val="1"/>
        </w:numPr>
      </w:pPr>
      <w:r>
        <w:t xml:space="preserve">Kumpulan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dipresentasikan</w:t>
      </w:r>
      <w:proofErr w:type="spellEnd"/>
      <w:r>
        <w:t xml:space="preserve"> oleh frame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>….</w:t>
      </w:r>
      <w:r w:rsidR="00A84391" w:rsidRPr="00A84391">
        <w:rPr>
          <w:color w:val="2F5496" w:themeColor="accent1" w:themeShade="BF"/>
        </w:rPr>
        <w:t>slot</w:t>
      </w:r>
    </w:p>
    <w:p w:rsidR="00820B2B" w:rsidRDefault="00820B2B" w:rsidP="00820B2B">
      <w:pPr>
        <w:pStyle w:val="ListParagraph"/>
        <w:numPr>
          <w:ilvl w:val="0"/>
          <w:numId w:val="1"/>
        </w:numPr>
      </w:pPr>
      <w:proofErr w:type="spellStart"/>
      <w:r>
        <w:t>Sesuatu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mengesan</w:t>
      </w:r>
      <w:proofErr w:type="spellEnd"/>
      <w:r>
        <w:t xml:space="preserve"> (perceiving) </w:t>
      </w:r>
      <w:proofErr w:type="spellStart"/>
      <w:r>
        <w:t>lingkungan</w:t>
      </w:r>
      <w:proofErr w:type="spellEnd"/>
      <w:r>
        <w:t xml:space="preserve"> (environment)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sensors dan </w:t>
      </w:r>
      <w:proofErr w:type="spellStart"/>
      <w:r>
        <w:t>bertindak</w:t>
      </w:r>
      <w:proofErr w:type="spellEnd"/>
      <w:r>
        <w:t xml:space="preserve"> (acting)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actuators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dari</w:t>
      </w:r>
      <w:proofErr w:type="spellEnd"/>
      <w:proofErr w:type="gramStart"/>
      <w:r>
        <w:t>….</w:t>
      </w:r>
      <w:r w:rsidR="00A84391">
        <w:rPr>
          <w:color w:val="2F5496" w:themeColor="accent1" w:themeShade="BF"/>
        </w:rPr>
        <w:t>agent</w:t>
      </w:r>
      <w:proofErr w:type="gramEnd"/>
    </w:p>
    <w:p w:rsidR="00820B2B" w:rsidRDefault="00820B2B" w:rsidP="00820B2B">
      <w:pPr>
        <w:pStyle w:val="ListParagraph"/>
        <w:numPr>
          <w:ilvl w:val="0"/>
          <w:numId w:val="1"/>
        </w:numPr>
      </w:pP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learning agent, </w:t>
      </w:r>
      <w:proofErr w:type="spellStart"/>
      <w:r>
        <w:t>kecuali</w:t>
      </w:r>
      <w:proofErr w:type="spellEnd"/>
      <w:proofErr w:type="gramStart"/>
      <w:r>
        <w:t>….</w:t>
      </w:r>
      <w:r w:rsidR="00A84391">
        <w:rPr>
          <w:color w:val="2F5496" w:themeColor="accent1" w:themeShade="BF"/>
        </w:rPr>
        <w:t>actuators</w:t>
      </w:r>
      <w:proofErr w:type="gramEnd"/>
    </w:p>
    <w:p w:rsidR="00820B2B" w:rsidRDefault="00820B2B" w:rsidP="00820B2B">
      <w:pPr>
        <w:pStyle w:val="ListParagraph"/>
        <w:numPr>
          <w:ilvl w:val="0"/>
          <w:numId w:val="1"/>
        </w:numPr>
      </w:pP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>…</w:t>
      </w:r>
      <w:r w:rsidR="00A84391">
        <w:rPr>
          <w:color w:val="2F5496" w:themeColor="accent1" w:themeShade="BF"/>
        </w:rPr>
        <w:t>parse tree</w:t>
      </w:r>
    </w:p>
    <w:sectPr w:rsidR="00820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9141D"/>
    <w:multiLevelType w:val="hybridMultilevel"/>
    <w:tmpl w:val="A63849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765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2B"/>
    <w:rsid w:val="00820B2B"/>
    <w:rsid w:val="00A8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C64F"/>
  <w15:chartTrackingRefBased/>
  <w15:docId w15:val="{8C705844-0D0E-4D06-8863-5F6C9B0D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2022-10-30T13:51:00Z</dcterms:created>
  <dcterms:modified xsi:type="dcterms:W3CDTF">2022-10-30T14:03:00Z</dcterms:modified>
</cp:coreProperties>
</file>