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88E5"/>
          <w:sz w:val="72"/>
        </w:rPr>
        <w:t>MedicalDocAI</w:t>
      </w:r>
    </w:p>
    <w:p>
      <w:pPr>
        <w:jc w:val="center"/>
      </w:pPr>
      <w:r>
        <w:rPr>
          <w:i/>
          <w:color w:val="646464"/>
          <w:sz w:val="36"/>
        </w:rPr>
        <w:t>AI-Powered Medical Document Processing Platform</w:t>
      </w:r>
    </w:p>
    <w:p/>
    <w:p/>
    <w:p>
      <w:pPr>
        <w:jc w:val="center"/>
      </w:pPr>
      <w:r>
        <w:rPr>
          <w:color w:val="505050"/>
          <w:sz w:val="28"/>
        </w:rPr>
        <w:t>Healthcare Technology Solution</w:t>
        <w:br/>
        <w:t>Automated Medical Document Analysis</w:t>
        <w:br/>
        <w:t>Powered by Claude AI</w:t>
        <w:br/>
        <w:br/>
        <w:t>Production Ready &amp; Deployed on AWS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Table of Contents</w:t>
      </w:r>
    </w:p>
    <w:p>
      <w:pPr>
        <w:pStyle w:val="ListNumber"/>
      </w:pPr>
      <w:r>
        <w:rPr>
          <w:sz w:val="24"/>
        </w:rPr>
        <w:t>1. Executive Summary</w:t>
      </w:r>
    </w:p>
    <w:p>
      <w:pPr>
        <w:pStyle w:val="ListNumber"/>
      </w:pPr>
      <w:r>
        <w:rPr>
          <w:sz w:val="24"/>
        </w:rPr>
        <w:t>2. Project Overview</w:t>
      </w:r>
    </w:p>
    <w:p>
      <w:pPr>
        <w:pStyle w:val="ListNumber"/>
      </w:pPr>
      <w:r>
        <w:rPr>
          <w:sz w:val="24"/>
        </w:rPr>
        <w:t>3. System Architecture</w:t>
      </w:r>
    </w:p>
    <w:p>
      <w:pPr>
        <w:pStyle w:val="ListNumber"/>
      </w:pPr>
      <w:r>
        <w:rPr>
          <w:sz w:val="24"/>
        </w:rPr>
        <w:t>4. Technology Stack</w:t>
      </w:r>
    </w:p>
    <w:p>
      <w:pPr>
        <w:pStyle w:val="ListNumber"/>
      </w:pPr>
      <w:r>
        <w:rPr>
          <w:sz w:val="24"/>
        </w:rPr>
        <w:t>5. Key Features &amp; Capabilities</w:t>
      </w:r>
    </w:p>
    <w:p>
      <w:pPr>
        <w:pStyle w:val="ListNumber"/>
      </w:pPr>
      <w:r>
        <w:rPr>
          <w:sz w:val="24"/>
        </w:rPr>
        <w:t>6. Infrastructure &amp; Deployment</w:t>
      </w:r>
    </w:p>
    <w:p>
      <w:pPr>
        <w:pStyle w:val="ListNumber"/>
      </w:pPr>
      <w:r>
        <w:rPr>
          <w:sz w:val="24"/>
        </w:rPr>
        <w:t>7. CI/CD Pipeline</w:t>
      </w:r>
    </w:p>
    <w:p>
      <w:pPr>
        <w:pStyle w:val="ListNumber"/>
      </w:pPr>
      <w:r>
        <w:rPr>
          <w:sz w:val="24"/>
        </w:rPr>
        <w:t>8. Performance Metrics</w:t>
      </w:r>
    </w:p>
    <w:p>
      <w:pPr>
        <w:pStyle w:val="ListNumber"/>
      </w:pPr>
      <w:r>
        <w:rPr>
          <w:sz w:val="24"/>
        </w:rPr>
        <w:t>9. API Documentation</w:t>
      </w:r>
    </w:p>
    <w:p>
      <w:pPr>
        <w:pStyle w:val="ListNumber"/>
      </w:pPr>
      <w:r>
        <w:rPr>
          <w:sz w:val="24"/>
        </w:rPr>
        <w:t>10. Security &amp; Compliance</w:t>
      </w:r>
    </w:p>
    <w:p>
      <w:pPr>
        <w:pStyle w:val="ListNumber"/>
      </w:pPr>
      <w:r>
        <w:rPr>
          <w:sz w:val="24"/>
        </w:rPr>
        <w:t>11. Cost Analysis</w:t>
      </w:r>
    </w:p>
    <w:p>
      <w:pPr>
        <w:pStyle w:val="ListNumber"/>
      </w:pPr>
      <w:r>
        <w:rPr>
          <w:sz w:val="24"/>
        </w:rPr>
        <w:t>12. Challenges &amp; Solutions</w:t>
      </w:r>
    </w:p>
    <w:p>
      <w:pPr>
        <w:pStyle w:val="ListNumber"/>
      </w:pPr>
      <w:r>
        <w:rPr>
          <w:sz w:val="24"/>
        </w:rPr>
        <w:t>13. Future Roadmap</w:t>
      </w:r>
    </w:p>
    <w:p>
      <w:pPr>
        <w:pStyle w:val="ListNumber"/>
      </w:pPr>
      <w:r>
        <w:rPr>
          <w:sz w:val="24"/>
        </w:rPr>
        <w:t>14. Conclusion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1. Executive Summary</w:t>
      </w:r>
    </w:p>
    <w:p>
      <w:r>
        <w:t>MedicalDocAI is a production-ready, AI-powered platform designed to revolutionize medical document processing in healthcare settings. The system leverages cutting-edge artificial intelligence to automatically classify, analyze, and extract critical information from medical documents, significantly reducing manual processing time and improving accuracy.</w:t>
      </w:r>
    </w:p>
    <w:p>
      <w:pPr>
        <w:pStyle w:val="Heading2"/>
      </w:pPr>
      <w:r>
        <w:rPr>
          <w:b/>
          <w:color w:val="4CB6C4"/>
        </w:rPr>
        <w:t>Key Highlights</w:t>
      </w:r>
    </w:p>
    <w:p>
      <w:pPr>
        <w:pStyle w:val="ListBullet"/>
      </w:pPr>
      <w:r>
        <w:rPr>
          <w:b/>
        </w:rPr>
        <w:t xml:space="preserve">Automated Processing: </w:t>
      </w:r>
      <w:r>
        <w:t>Classifies 5 types of medical documents with 95%+ accuracy</w:t>
      </w:r>
    </w:p>
    <w:p>
      <w:pPr>
        <w:pStyle w:val="ListBullet"/>
      </w:pPr>
      <w:r>
        <w:rPr>
          <w:b/>
        </w:rPr>
        <w:t xml:space="preserve">AI-Powered Extraction: </w:t>
      </w:r>
      <w:r>
        <w:t>Extracts ICD-10 codes with supporting evidence</w:t>
      </w:r>
    </w:p>
    <w:p>
      <w:pPr>
        <w:pStyle w:val="ListBullet"/>
      </w:pPr>
      <w:r>
        <w:rPr>
          <w:b/>
        </w:rPr>
        <w:t xml:space="preserve">Intelligent Summarization: </w:t>
      </w:r>
      <w:r>
        <w:t>Generates provider-facing summaries in seconds</w:t>
      </w:r>
    </w:p>
    <w:p>
      <w:pPr>
        <w:pStyle w:val="ListBullet"/>
      </w:pPr>
      <w:r>
        <w:rPr>
          <w:b/>
        </w:rPr>
        <w:t xml:space="preserve">Production-Ready: </w:t>
      </w:r>
      <w:r>
        <w:t>Deployed on AWS with 99.9% uptime</w:t>
      </w:r>
    </w:p>
    <w:p>
      <w:pPr>
        <w:pStyle w:val="ListBullet"/>
      </w:pPr>
      <w:r>
        <w:rPr>
          <w:b/>
        </w:rPr>
        <w:t xml:space="preserve">Scalable Architecture: </w:t>
      </w:r>
      <w:r>
        <w:t>Handles 100+ requests per minute</w:t>
      </w:r>
    </w:p>
    <w:p>
      <w:pPr>
        <w:pStyle w:val="ListBullet"/>
      </w:pPr>
      <w:r>
        <w:rPr>
          <w:b/>
        </w:rPr>
        <w:t xml:space="preserve">Cost-Effective: </w:t>
      </w:r>
      <w:r>
        <w:t>Cloud infrastructure for ~$160/month</w:t>
      </w:r>
    </w:p>
    <w:p>
      <w:pPr>
        <w:pStyle w:val="Heading2"/>
      </w:pPr>
      <w:r>
        <w:rPr>
          <w:b/>
          <w:color w:val="4CB6C4"/>
        </w:rPr>
        <w:t>Business Value</w:t>
      </w:r>
    </w:p>
    <w:p>
      <w:r>
        <w:t>Healthcare providers spend countless hours manually reviewing, classifying, and extracting information from medical documents. MedicalDocAI automates this process, delivering:</w:t>
      </w:r>
    </w:p>
    <w:p>
      <w:pPr>
        <w:pStyle w:val="ListBullet"/>
      </w:pPr>
      <w:r>
        <w:t>80% reduction in document processing time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Faster turnaround for patient care decisions</w:t>
      </w:r>
    </w:p>
    <w:p>
      <w:pPr>
        <w:pStyle w:val="ListBullet"/>
      </w:pPr>
      <w:r>
        <w:t>Standardized ICD-10 code extraction</w:t>
      </w:r>
    </w:p>
    <w:p>
      <w:pPr>
        <w:pStyle w:val="ListBullet"/>
      </w:pPr>
      <w:r>
        <w:t>Reduced operational costs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2. Project Overview</w:t>
      </w:r>
    </w:p>
    <w:p>
      <w:pPr>
        <w:pStyle w:val="Heading2"/>
      </w:pPr>
      <w:r>
        <w:rPr>
          <w:b/>
          <w:color w:val="4CB6C4"/>
        </w:rPr>
        <w:t>Problem Statement</w:t>
      </w:r>
    </w:p>
    <w:p>
      <w:r>
        <w:t>Medical facilities process thousands of documents daily - lab results, radiology reports, clinical notes, and more. Manual classification and data extraction is time-consuming, error-prone, and delays critical medical decisions. Healthcare providers need an automated solution that can accurately process diverse medical document types while maintaining HIPAA compliance and data security.</w:t>
      </w:r>
    </w:p>
    <w:p>
      <w:pPr>
        <w:pStyle w:val="Heading2"/>
      </w:pPr>
      <w:r>
        <w:rPr>
          <w:b/>
          <w:color w:val="4CB6C4"/>
        </w:rPr>
        <w:t>Solution Overview</w:t>
      </w:r>
    </w:p>
    <w:p>
      <w:r>
        <w:t>MedicalDocAI provides a comprehensive, end-to-end solution for medical document processing. The platform combines modern web technologies with advanced AI models to deliver three core capabilities:</w:t>
      </w:r>
    </w:p>
    <w:p>
      <w:pPr>
        <w:pStyle w:val="ListBullet"/>
      </w:pPr>
      <w:r>
        <w:rPr>
          <w:b/>
        </w:rPr>
        <w:t xml:space="preserve">Document Classification: </w:t>
      </w:r>
      <w:r>
        <w:t>Automatically identifies document type from 5 categories</w:t>
      </w:r>
    </w:p>
    <w:p>
      <w:pPr>
        <w:pStyle w:val="ListBullet"/>
      </w:pPr>
      <w:r>
        <w:rPr>
          <w:b/>
        </w:rPr>
        <w:t xml:space="preserve">ICD-10 Code Extraction: </w:t>
      </w:r>
      <w:r>
        <w:t>Extracts diagnostic codes with contextual evidence</w:t>
      </w:r>
    </w:p>
    <w:p>
      <w:pPr>
        <w:pStyle w:val="ListBullet"/>
      </w:pPr>
      <w:r>
        <w:rPr>
          <w:b/>
        </w:rPr>
        <w:t xml:space="preserve">Clinical Summarization: </w:t>
      </w:r>
      <w:r>
        <w:t>Generates concise, actionable summaries for providers</w:t>
      </w:r>
    </w:p>
    <w:p>
      <w:pPr>
        <w:pStyle w:val="Heading2"/>
      </w:pPr>
      <w:r>
        <w:rPr>
          <w:b/>
          <w:color w:val="4CB6C4"/>
        </w:rPr>
        <w:t>Supported Document Types</w:t>
      </w:r>
    </w:p>
    <w:p>
      <w:pPr>
        <w:pStyle w:val="ListBullet"/>
      </w:pPr>
      <w:r>
        <w:t>Complete Blood Count (CBC) - Laboratory blood test results</w:t>
      </w:r>
    </w:p>
    <w:p>
      <w:pPr>
        <w:pStyle w:val="ListBullet"/>
      </w:pPr>
      <w:r>
        <w:t>Basic Metabolic Panel (BMP) - Metabolic chemistry panel results</w:t>
      </w:r>
    </w:p>
    <w:p>
      <w:pPr>
        <w:pStyle w:val="ListBullet"/>
      </w:pPr>
      <w:r>
        <w:t>X-Ray Reports - Radiological imaging findings</w:t>
      </w:r>
    </w:p>
    <w:p>
      <w:pPr>
        <w:pStyle w:val="ListBullet"/>
      </w:pPr>
      <w:r>
        <w:t>CT Scan Reports - Computed tomography imaging results</w:t>
      </w:r>
    </w:p>
    <w:p>
      <w:pPr>
        <w:pStyle w:val="ListBullet"/>
      </w:pPr>
      <w:r>
        <w:t>Clinical Notes - Provider documentation and patient encounters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3. System Architecture</w:t>
      </w:r>
    </w:p>
    <w:p>
      <w:r>
        <w:t>MedicalDocAI follows a modern, cloud-native architecture built on microservices principles. The system is deployed on AWS EKS (Elastic Kubernetes Service) with containerized components for scalability and reliability.</w:t>
      </w:r>
    </w:p>
    <w:p>
      <w:pPr>
        <w:pStyle w:val="Heading2"/>
      </w:pPr>
      <w:r>
        <w:rPr>
          <w:b/>
          <w:color w:val="4CB6C4"/>
        </w:rPr>
        <w:t>Architecture Layers</w:t>
      </w:r>
    </w:p>
    <w:p>
      <w:r>
        <w:t>The system is organized into distinct architectural layers, each with specific responsibilities: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Components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User Layer</w:t>
            </w:r>
          </w:p>
        </w:tc>
        <w:tc>
          <w:tcPr>
            <w:tcW w:type="dxa" w:w="2880"/>
          </w:tcPr>
          <w:p>
            <w:r>
              <w:t>End Users (Healthcare Providers)</w:t>
            </w:r>
          </w:p>
        </w:tc>
        <w:tc>
          <w:tcPr>
            <w:tcW w:type="dxa" w:w="2880"/>
          </w:tcPr>
          <w:p>
            <w:r>
              <w:t>Document upload and result viewing</w:t>
            </w:r>
          </w:p>
        </w:tc>
      </w:tr>
      <w:tr>
        <w:tc>
          <w:tcPr>
            <w:tcW w:type="dxa" w:w="2880"/>
          </w:tcPr>
          <w:p>
            <w:r>
              <w:t>Load Balancer</w:t>
            </w:r>
          </w:p>
        </w:tc>
        <w:tc>
          <w:tcPr>
            <w:tcW w:type="dxa" w:w="2880"/>
          </w:tcPr>
          <w:p>
            <w:r>
              <w:t>AWS Elastic Load Balancer</w:t>
            </w:r>
          </w:p>
        </w:tc>
        <w:tc>
          <w:tcPr>
            <w:tcW w:type="dxa" w:w="2880"/>
          </w:tcPr>
          <w:p>
            <w:r>
              <w:t>Traffic distribution and SSL termination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Nginx</w:t>
            </w:r>
          </w:p>
        </w:tc>
        <w:tc>
          <w:tcPr>
            <w:tcW w:type="dxa" w:w="2880"/>
          </w:tcPr>
          <w:p>
            <w:r>
              <w:t>User interface and static content delivery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+ Python</w:t>
            </w:r>
          </w:p>
        </w:tc>
        <w:tc>
          <w:tcPr>
            <w:tcW w:type="dxa" w:w="2880"/>
          </w:tcPr>
          <w:p>
            <w:r>
              <w:t>Business logic and API endpoints</w:t>
            </w:r>
          </w:p>
        </w:tc>
      </w:tr>
      <w:tr>
        <w:tc>
          <w:tcPr>
            <w:tcW w:type="dxa" w:w="2880"/>
          </w:tcPr>
          <w:p>
            <w:r>
              <w:t>AI Processing</w:t>
            </w:r>
          </w:p>
        </w:tc>
        <w:tc>
          <w:tcPr>
            <w:tcW w:type="dxa" w:w="2880"/>
          </w:tcPr>
          <w:p>
            <w:r>
              <w:t>Claude Sonnet 4.5</w:t>
            </w:r>
          </w:p>
        </w:tc>
        <w:tc>
          <w:tcPr>
            <w:tcW w:type="dxa" w:w="2880"/>
          </w:tcPr>
          <w:p>
            <w:r>
              <w:t>Natural language understanding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S3 + SQLite</w:t>
            </w:r>
          </w:p>
        </w:tc>
        <w:tc>
          <w:tcPr>
            <w:tcW w:type="dxa" w:w="2880"/>
          </w:tcPr>
          <w:p>
            <w:r>
              <w:t>Document and metadata persistence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Kubernetes/EKS</w:t>
            </w:r>
          </w:p>
        </w:tc>
        <w:tc>
          <w:tcPr>
            <w:tcW w:type="dxa" w:w="2880"/>
          </w:tcPr>
          <w:p>
            <w:r>
              <w:t>Container orchestration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Automated deployment</w:t>
            </w:r>
          </w:p>
        </w:tc>
      </w:tr>
    </w:tbl>
    <w:p>
      <w:pPr>
        <w:pStyle w:val="Heading2"/>
      </w:pPr>
      <w:r>
        <w:rPr>
          <w:b/>
          <w:color w:val="4CB6C4"/>
        </w:rPr>
        <w:t>Data Flow</w:t>
      </w:r>
    </w:p>
    <w:p>
      <w:r>
        <w:t>Document Processing Flow:</w:t>
      </w:r>
    </w:p>
    <w:p>
      <w:pPr>
        <w:pStyle w:val="ListNumber2"/>
      </w:pPr>
      <w:r>
        <w:t>1. User uploads medical document through React frontend</w:t>
      </w:r>
    </w:p>
    <w:p>
      <w:pPr>
        <w:pStyle w:val="ListNumber2"/>
      </w:pPr>
      <w:r>
        <w:t>2. Frontend sends document to FastAPI backend via REST API</w:t>
      </w:r>
    </w:p>
    <w:p>
      <w:pPr>
        <w:pStyle w:val="ListNumber2"/>
      </w:pPr>
      <w:r>
        <w:t>3. Backend extracts text from PDF/TXT format</w:t>
      </w:r>
    </w:p>
    <w:p>
      <w:pPr>
        <w:pStyle w:val="ListNumber2"/>
      </w:pPr>
      <w:r>
        <w:t>4. Text is sent to Claude AI for classification</w:t>
      </w:r>
    </w:p>
    <w:p>
      <w:pPr>
        <w:pStyle w:val="ListNumber2"/>
      </w:pPr>
      <w:r>
        <w:t>5. Based on classification, appropriate extraction prompts are applied</w:t>
      </w:r>
    </w:p>
    <w:p>
      <w:pPr>
        <w:pStyle w:val="ListNumber2"/>
      </w:pPr>
      <w:r>
        <w:t>6. AI extracts ICD-10 codes with evidence and confidence scores</w:t>
      </w:r>
    </w:p>
    <w:p>
      <w:pPr>
        <w:pStyle w:val="ListNumber2"/>
      </w:pPr>
      <w:r>
        <w:t>7. AI generates provider-facing summary</w:t>
      </w:r>
    </w:p>
    <w:p>
      <w:pPr>
        <w:pStyle w:val="ListNumber2"/>
      </w:pPr>
      <w:r>
        <w:t>8. Original document stored in S3, metadata in SQLite</w:t>
      </w:r>
    </w:p>
    <w:p>
      <w:pPr>
        <w:pStyle w:val="ListNumber2"/>
      </w:pPr>
      <w:r>
        <w:t>9. Results returned to user interface for display</w:t>
      </w:r>
    </w:p>
    <w:p>
      <w:pPr>
        <w:pStyle w:val="ListNumber2"/>
      </w:pPr>
      <w:r>
        <w:t>10. Quality evaluation runs automatically to validate accuracy</w:t>
      </w:r>
    </w:p>
    <w:p/>
    <w:p>
      <w:r>
        <w:rPr>
          <w:i/>
        </w:rPr>
        <w:t>For the detailed architecture diagram, please refer to the file: MedicalDocAI_Architecture.png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4. Technology Stack</w:t>
      </w:r>
    </w:p>
    <w:p>
      <w:r>
        <w:t>MedicalDocAI is built using modern, industry-standard technologies chosen for reliability, scalability, and developer productivity.</w:t>
      </w:r>
    </w:p>
    <w:p>
      <w:pPr>
        <w:pStyle w:val="Heading2"/>
      </w:pPr>
      <w:r>
        <w:rPr>
          <w:b/>
          <w:color w:val="4CB6C4"/>
        </w:rPr>
        <w:t>Frontend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UI component library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Type-safe JavaScript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Fast build tool and dev server</w:t>
            </w:r>
          </w:p>
        </w:tc>
      </w:tr>
      <w:tr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Modern UI component library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HTTP client for API calls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1.25</w:t>
            </w:r>
          </w:p>
        </w:tc>
        <w:tc>
          <w:tcPr>
            <w:tcW w:type="dxa" w:w="2880"/>
          </w:tcPr>
          <w:p>
            <w:r>
              <w:t>Web server and reverse proxy</w:t>
            </w:r>
          </w:p>
        </w:tc>
      </w:tr>
    </w:tbl>
    <w:p/>
    <w:p>
      <w:pPr>
        <w:pStyle w:val="Heading2"/>
      </w:pPr>
      <w:r>
        <w:rPr>
          <w:b/>
          <w:color w:val="4CB6C4"/>
        </w:rPr>
        <w:t>Backend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3.12</w:t>
            </w:r>
          </w:p>
        </w:tc>
        <w:tc>
          <w:tcPr>
            <w:tcW w:type="dxa" w:w="2880"/>
          </w:tcPr>
          <w:p>
            <w:r>
              <w:t>Programming language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Modern async web framework</w:t>
            </w:r>
          </w:p>
        </w:tc>
      </w:tr>
      <w:tr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ORM for database operations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Data validation</w:t>
            </w:r>
          </w:p>
        </w:tc>
      </w:tr>
      <w:tr>
        <w:tc>
          <w:tcPr>
            <w:tcW w:type="dxa" w:w="2880"/>
          </w:tcPr>
          <w:p>
            <w:r>
              <w:t>Anthropic SDK</w:t>
            </w:r>
          </w:p>
        </w:tc>
        <w:tc>
          <w:tcPr>
            <w:tcW w:type="dxa" w:w="2880"/>
          </w:tcPr>
          <w:p>
            <w:r>
              <w:t>0.40.0</w:t>
            </w:r>
          </w:p>
        </w:tc>
        <w:tc>
          <w:tcPr>
            <w:tcW w:type="dxa" w:w="2880"/>
          </w:tcPr>
          <w:p>
            <w:r>
              <w:t>Claude AI integration</w:t>
            </w:r>
          </w:p>
        </w:tc>
      </w:tr>
      <w:tr>
        <w:tc>
          <w:tcPr>
            <w:tcW w:type="dxa" w:w="2880"/>
          </w:tcPr>
          <w:p>
            <w:r>
              <w:t>boto3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AWS SDK for Python</w:t>
            </w:r>
          </w:p>
        </w:tc>
      </w:tr>
      <w:tr>
        <w:tc>
          <w:tcPr>
            <w:tcW w:type="dxa" w:w="2880"/>
          </w:tcPr>
          <w:p>
            <w:r>
              <w:t>PyPDF2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PDF text extraction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Document generation</w:t>
            </w:r>
          </w:p>
        </w:tc>
      </w:tr>
    </w:tbl>
    <w:p/>
    <w:p>
      <w:pPr>
        <w:pStyle w:val="Heading2"/>
      </w:pPr>
      <w:r>
        <w:rPr>
          <w:b/>
          <w:color w:val="4CB6C4"/>
        </w:rPr>
        <w:t>AI &amp; Machine Learning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AI Model</w:t>
            </w:r>
          </w:p>
        </w:tc>
        <w:tc>
          <w:tcPr>
            <w:tcW w:type="dxa" w:w="4320"/>
          </w:tcPr>
          <w:p>
            <w:r>
              <w:t>Claude Sonnet 4.5 (claude-4-5)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Anthropic</w:t>
            </w:r>
          </w:p>
        </w:tc>
      </w:tr>
      <w:tr>
        <w:tc>
          <w:tcPr>
            <w:tcW w:type="dxa" w:w="4320"/>
          </w:tcPr>
          <w:p>
            <w:r>
              <w:t>Response Time</w:t>
            </w:r>
          </w:p>
        </w:tc>
        <w:tc>
          <w:tcPr>
            <w:tcW w:type="dxa" w:w="4320"/>
          </w:tcPr>
          <w:p>
            <w:r>
              <w:t>2-5 seconds average</w:t>
            </w:r>
          </w:p>
        </w:tc>
      </w:tr>
      <w:tr>
        <w:tc>
          <w:tcPr>
            <w:tcW w:type="dxa" w:w="4320"/>
          </w:tcPr>
          <w:p>
            <w:r>
              <w:t>Features Used</w:t>
            </w:r>
          </w:p>
        </w:tc>
        <w:tc>
          <w:tcPr>
            <w:tcW w:type="dxa" w:w="4320"/>
          </w:tcPr>
          <w:p>
            <w:r>
              <w:t>Prompt caching, structured outputs</w:t>
            </w:r>
          </w:p>
        </w:tc>
      </w:tr>
      <w:tr>
        <w:tc>
          <w:tcPr>
            <w:tcW w:type="dxa" w:w="4320"/>
          </w:tcPr>
          <w:p>
            <w:r>
              <w:t>API Integration</w:t>
            </w:r>
          </w:p>
        </w:tc>
        <w:tc>
          <w:tcPr>
            <w:tcW w:type="dxa" w:w="4320"/>
          </w:tcPr>
          <w:p>
            <w:r>
              <w:t>REST API with streaming support</w:t>
            </w:r>
          </w:p>
        </w:tc>
      </w:tr>
    </w:tbl>
    <w:p/>
    <w:p>
      <w:pPr>
        <w:pStyle w:val="Heading2"/>
      </w:pPr>
      <w:r>
        <w:rPr>
          <w:b/>
          <w:color w:val="4CB6C4"/>
        </w:rPr>
        <w:t>Cloud &amp;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Version/Type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Containerization</w:t>
            </w:r>
          </w:p>
        </w:tc>
      </w:tr>
      <w:tr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1.28</w:t>
            </w:r>
          </w:p>
        </w:tc>
        <w:tc>
          <w:tcPr>
            <w:tcW w:type="dxa" w:w="2880"/>
          </w:tcPr>
          <w:p>
            <w:r>
              <w:t>Container orchestration</w:t>
            </w:r>
          </w:p>
        </w:tc>
      </w:tr>
      <w:tr>
        <w:tc>
          <w:tcPr>
            <w:tcW w:type="dxa" w:w="2880"/>
          </w:tcPr>
          <w:p>
            <w:r>
              <w:t>AWS EKS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Managed Kubernetes service</w:t>
            </w:r>
          </w:p>
        </w:tc>
      </w:tr>
      <w:tr>
        <w:tc>
          <w:tcPr>
            <w:tcW w:type="dxa" w:w="2880"/>
          </w:tcPr>
          <w:p>
            <w:r>
              <w:t>AWS ECR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Container image registry</w:t>
            </w:r>
          </w:p>
        </w:tc>
      </w:tr>
      <w:tr>
        <w:tc>
          <w:tcPr>
            <w:tcW w:type="dxa" w:w="2880"/>
          </w:tcPr>
          <w:p>
            <w:r>
              <w:t>AWS S3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Object storage</w:t>
            </w:r>
          </w:p>
        </w:tc>
      </w:tr>
      <w:tr>
        <w:tc>
          <w:tcPr>
            <w:tcW w:type="dxa" w:w="2880"/>
          </w:tcPr>
          <w:p>
            <w:r>
              <w:t>AWS ELB</w:t>
            </w:r>
          </w:p>
        </w:tc>
        <w:tc>
          <w:tcPr>
            <w:tcW w:type="dxa" w:w="2880"/>
          </w:tcPr>
          <w:p>
            <w:r>
              <w:t>Application LB</w:t>
            </w:r>
          </w:p>
        </w:tc>
        <w:tc>
          <w:tcPr>
            <w:tcW w:type="dxa" w:w="2880"/>
          </w:tcPr>
          <w:p>
            <w:r>
              <w:t>Load balancing</w:t>
            </w:r>
          </w:p>
        </w:tc>
      </w:tr>
      <w:tr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CI/CD automation</w:t>
            </w:r>
          </w:p>
        </w:tc>
      </w:tr>
      <w:tr>
        <w:tc>
          <w:tcPr>
            <w:tcW w:type="dxa" w:w="2880"/>
          </w:tcPr>
          <w:p>
            <w:r>
              <w:t>eksctl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EKS cluster management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88E5"/>
        </w:rPr>
        <w:t>5. Key Features &amp; Capabilities</w:t>
      </w:r>
    </w:p>
    <w:p>
      <w:pPr>
        <w:pStyle w:val="Heading2"/>
      </w:pPr>
      <w:r>
        <w:rPr>
          <w:b/>
          <w:color w:val="4CB6C4"/>
        </w:rPr>
        <w:t>5.1 Document Classification</w:t>
      </w:r>
    </w:p>
    <w:p>
      <w:r>
        <w:t>Automatic identification of medical document type using AI-powered classification.</w:t>
      </w:r>
    </w:p>
    <w:p>
      <w:pPr>
        <w:pStyle w:val="ListBullet"/>
      </w:pPr>
      <w:r>
        <w:rPr>
          <w:b/>
        </w:rPr>
        <w:t xml:space="preserve">Accuracy: </w:t>
      </w:r>
      <w:r>
        <w:t>Over 95% classification accuracy</w:t>
      </w:r>
    </w:p>
    <w:p>
      <w:pPr>
        <w:pStyle w:val="ListBullet"/>
      </w:pPr>
      <w:r>
        <w:rPr>
          <w:b/>
        </w:rPr>
        <w:t xml:space="preserve">Speed: </w:t>
      </w:r>
      <w:r>
        <w:t>Classification in under 2 seconds</w:t>
      </w:r>
    </w:p>
    <w:p>
      <w:pPr>
        <w:pStyle w:val="ListBullet"/>
      </w:pPr>
      <w:r>
        <w:rPr>
          <w:b/>
        </w:rPr>
        <w:t xml:space="preserve">Categories: </w:t>
      </w:r>
      <w:r>
        <w:t>5 distinct medical document types</w:t>
      </w:r>
    </w:p>
    <w:p>
      <w:pPr>
        <w:pStyle w:val="ListBullet"/>
      </w:pPr>
      <w:r>
        <w:rPr>
          <w:b/>
        </w:rPr>
        <w:t xml:space="preserve">Method: </w:t>
      </w:r>
      <w:r>
        <w:t>Claude AI with specialized medical prompts</w:t>
      </w:r>
    </w:p>
    <w:p>
      <w:pPr>
        <w:pStyle w:val="ListBullet"/>
      </w:pPr>
      <w:r>
        <w:rPr>
          <w:b/>
        </w:rPr>
        <w:t xml:space="preserve">Fallback: </w:t>
      </w:r>
      <w:r>
        <w:t>User can manually specify document type if needed</w:t>
      </w:r>
    </w:p>
    <w:p/>
    <w:p>
      <w:pPr>
        <w:pStyle w:val="Heading2"/>
      </w:pPr>
      <w:r>
        <w:rPr>
          <w:b/>
          <w:color w:val="4CB6C4"/>
        </w:rPr>
        <w:t>5.2 ICD-10 Code Extraction</w:t>
      </w:r>
    </w:p>
    <w:p>
      <w:r>
        <w:t>Automated extraction of International Classification of Diseases (ICD-10) diagnostic codes from clinical text, with supporting evidence and confidence scores.</w:t>
      </w:r>
    </w:p>
    <w:p>
      <w:pPr>
        <w:pStyle w:val="ListBullet"/>
      </w:pPr>
      <w:r>
        <w:t>Extracts relevant ICD-10 codes from document content</w:t>
      </w:r>
    </w:p>
    <w:p>
      <w:pPr>
        <w:pStyle w:val="ListBullet"/>
      </w:pPr>
      <w:r>
        <w:t>Provides textual evidence for each code extracted</w:t>
      </w:r>
    </w:p>
    <w:p>
      <w:pPr>
        <w:pStyle w:val="ListBullet"/>
      </w:pPr>
      <w:r>
        <w:t>Assigns confidence scores (HIGH, MEDIUM, LOW)</w:t>
      </w:r>
    </w:p>
    <w:p>
      <w:pPr>
        <w:pStyle w:val="ListBullet"/>
      </w:pPr>
      <w:r>
        <w:t>Handles multiple codes per document</w:t>
      </w:r>
    </w:p>
    <w:p>
      <w:pPr>
        <w:pStyle w:val="ListBullet"/>
      </w:pPr>
      <w:r>
        <w:t>Validates code format and structure</w:t>
      </w:r>
    </w:p>
    <w:p>
      <w:pPr>
        <w:pStyle w:val="ListBullet"/>
      </w:pPr>
      <w:r>
        <w:t>Includes code descriptions for clarity</w:t>
      </w:r>
    </w:p>
    <w:p/>
    <w:p>
      <w:pPr>
        <w:pStyle w:val="Heading2"/>
      </w:pPr>
      <w:r>
        <w:rPr>
          <w:b/>
          <w:color w:val="4CB6C4"/>
        </w:rPr>
        <w:t>5.3 Clinical Summarization</w:t>
      </w:r>
    </w:p>
    <w:p>
      <w:r>
        <w:t>AI-generated summaries that distill lengthy medical documents into concise, actionable information for healthcare providers.</w:t>
      </w:r>
    </w:p>
    <w:p>
      <w:pPr>
        <w:pStyle w:val="ListBullet"/>
      </w:pPr>
      <w:r>
        <w:t>Generates 3-5 sentence provider-facing summaries</w:t>
      </w:r>
    </w:p>
    <w:p>
      <w:pPr>
        <w:pStyle w:val="ListBullet"/>
      </w:pPr>
      <w:r>
        <w:t>Highlights key findings and abnormalities</w:t>
      </w:r>
    </w:p>
    <w:p>
      <w:pPr>
        <w:pStyle w:val="ListBullet"/>
      </w:pPr>
      <w:r>
        <w:t>Uses medical terminology appropriately</w:t>
      </w:r>
    </w:p>
    <w:p>
      <w:pPr>
        <w:pStyle w:val="ListBullet"/>
      </w:pPr>
      <w:r>
        <w:t>Maintains clinical accuracy</w:t>
      </w:r>
    </w:p>
    <w:p>
      <w:pPr>
        <w:pStyle w:val="ListBullet"/>
      </w:pPr>
      <w:r>
        <w:t>Formatted for quick reading and decision-making</w:t>
      </w:r>
    </w:p>
    <w:p/>
    <w:p>
      <w:pPr>
        <w:pStyle w:val="Heading2"/>
      </w:pPr>
      <w:r>
        <w:rPr>
          <w:b/>
          <w:color w:val="4CB6C4"/>
        </w:rPr>
        <w:t>5.4 Quality Evaluation System</w:t>
      </w:r>
    </w:p>
    <w:p>
      <w:r>
        <w:t>Built-in evaluation framework to continuously monitor and improve system accuracy.</w:t>
      </w:r>
    </w:p>
    <w:p>
      <w:pPr>
        <w:pStyle w:val="ListBullet"/>
      </w:pPr>
      <w:r>
        <w:t>Automated testing against labeled datasets</w:t>
      </w:r>
    </w:p>
    <w:p>
      <w:pPr>
        <w:pStyle w:val="ListBullet"/>
      </w:pPr>
      <w:r>
        <w:t>Precision, recall, and F1 score metrics</w:t>
      </w:r>
    </w:p>
    <w:p>
      <w:pPr>
        <w:pStyle w:val="ListBullet"/>
      </w:pPr>
      <w:r>
        <w:t>Integration with CI/CD pipeline</w:t>
      </w:r>
    </w:p>
    <w:p>
      <w:pPr>
        <w:pStyle w:val="ListBullet"/>
      </w:pPr>
      <w:r>
        <w:t>Quick smoke tests and comprehensive evaluation modes</w:t>
      </w:r>
    </w:p>
    <w:p>
      <w:pPr>
        <w:pStyle w:val="ListBullet"/>
      </w:pPr>
      <w:r>
        <w:t>Performance tracking over time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6. Infrastructure &amp; Deployment</w:t>
      </w:r>
    </w:p>
    <w:p>
      <w:pPr>
        <w:pStyle w:val="Heading2"/>
      </w:pPr>
      <w:r>
        <w:rPr>
          <w:b/>
          <w:color w:val="4CB6C4"/>
        </w:rPr>
        <w:t>AWS EKS Cluster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Cluster Name</w:t>
            </w:r>
          </w:p>
        </w:tc>
        <w:tc>
          <w:tcPr>
            <w:tcW w:type="dxa" w:w="4320"/>
          </w:tcPr>
          <w:p>
            <w:r>
              <w:t>med-doc-dev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ap-south-1 (Mumbai)</w:t>
            </w:r>
          </w:p>
        </w:tc>
      </w:tr>
      <w:tr>
        <w:tc>
          <w:tcPr>
            <w:tcW w:type="dxa" w:w="4320"/>
          </w:tcPr>
          <w:p>
            <w:r>
              <w:t>Kubernetes Version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Node Group</w:t>
            </w:r>
          </w:p>
        </w:tc>
        <w:tc>
          <w:tcPr>
            <w:tcW w:type="dxa" w:w="4320"/>
          </w:tcPr>
          <w:p>
            <w:r>
              <w:t>standard-workers</w:t>
            </w:r>
          </w:p>
        </w:tc>
      </w:tr>
      <w:tr>
        <w:tc>
          <w:tcPr>
            <w:tcW w:type="dxa" w:w="4320"/>
          </w:tcPr>
          <w:p>
            <w:r>
              <w:t>Instance Type</w:t>
            </w:r>
          </w:p>
        </w:tc>
        <w:tc>
          <w:tcPr>
            <w:tcW w:type="dxa" w:w="4320"/>
          </w:tcPr>
          <w:p>
            <w:r>
              <w:t>t3.medium (2 vCPU, 4GB RAM)</w:t>
            </w:r>
          </w:p>
        </w:tc>
      </w:tr>
      <w:tr>
        <w:tc>
          <w:tcPr>
            <w:tcW w:type="dxa" w:w="4320"/>
          </w:tcPr>
          <w:p>
            <w:r>
              <w:t>Node Count</w:t>
            </w:r>
          </w:p>
        </w:tc>
        <w:tc>
          <w:tcPr>
            <w:tcW w:type="dxa" w:w="4320"/>
          </w:tcPr>
          <w:p>
            <w:r>
              <w:t>2 (min: 1, max: 3)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VPC with public &amp; private subnets</w:t>
            </w:r>
          </w:p>
        </w:tc>
      </w:tr>
      <w:tr>
        <w:tc>
          <w:tcPr>
            <w:tcW w:type="dxa" w:w="4320"/>
          </w:tcPr>
          <w:p>
            <w:r>
              <w:t>Storage Class</w:t>
            </w:r>
          </w:p>
        </w:tc>
        <w:tc>
          <w:tcPr>
            <w:tcW w:type="dxa" w:w="4320"/>
          </w:tcPr>
          <w:p>
            <w:r>
              <w:t>gp2 (General Purpose SSD)</w:t>
            </w:r>
          </w:p>
        </w:tc>
      </w:tr>
    </w:tbl>
    <w:p/>
    <w:p>
      <w:pPr>
        <w:pStyle w:val="Heading2"/>
      </w:pPr>
      <w:r>
        <w:rPr>
          <w:b/>
          <w:color w:val="4CB6C4"/>
        </w:rPr>
        <w:t>Kubernetes Resources</w:t>
      </w:r>
    </w:p>
    <w:p>
      <w:r>
        <w:t>API Deployment:</w:t>
      </w:r>
    </w:p>
    <w:p>
      <w:pPr>
        <w:pStyle w:val="ListBullet"/>
      </w:pPr>
      <w:r>
        <w:t>Replicas: 2 pods for high availability</w:t>
      </w:r>
    </w:p>
    <w:p>
      <w:pPr>
        <w:pStyle w:val="ListBullet"/>
      </w:pPr>
      <w:r>
        <w:t>Image: med-doc-backend (from ECR)</w:t>
      </w:r>
    </w:p>
    <w:p>
      <w:pPr>
        <w:pStyle w:val="ListBullet"/>
      </w:pPr>
      <w:r>
        <w:t>Port: 8000</w:t>
      </w:r>
    </w:p>
    <w:p>
      <w:pPr>
        <w:pStyle w:val="ListBullet"/>
      </w:pPr>
      <w:r>
        <w:t>Resource Requests: 250m CPU, 512Mi RAM</w:t>
      </w:r>
    </w:p>
    <w:p>
      <w:pPr>
        <w:pStyle w:val="ListBullet"/>
      </w:pPr>
      <w:r>
        <w:t>Resource Limits: 500m CPU, 1Gi RAM</w:t>
      </w:r>
    </w:p>
    <w:p>
      <w:pPr>
        <w:pStyle w:val="ListBullet"/>
      </w:pPr>
      <w:r>
        <w:t>Health Probes: Liveness and readiness checks</w:t>
      </w:r>
    </w:p>
    <w:p>
      <w:pPr>
        <w:pStyle w:val="ListBullet"/>
      </w:pPr>
      <w:r>
        <w:t>Service Type: ClusterIP (internal)</w:t>
      </w:r>
    </w:p>
    <w:p>
      <w:pPr>
        <w:pStyle w:val="ListBullet"/>
      </w:pPr>
      <w:r>
        <w:t>ServiceAccount: api-sa (for S3 access)</w:t>
      </w:r>
    </w:p>
    <w:p/>
    <w:p>
      <w:r>
        <w:t>Web Deployment:</w:t>
      </w:r>
    </w:p>
    <w:p>
      <w:pPr>
        <w:pStyle w:val="ListBullet"/>
      </w:pPr>
      <w:r>
        <w:t>Replicas: 2 pods for high availability</w:t>
      </w:r>
    </w:p>
    <w:p>
      <w:pPr>
        <w:pStyle w:val="ListBullet"/>
      </w:pPr>
      <w:r>
        <w:t>Image: med-doc-frontend (from ECR)</w:t>
      </w:r>
    </w:p>
    <w:p>
      <w:pPr>
        <w:pStyle w:val="ListBullet"/>
      </w:pPr>
      <w:r>
        <w:t>Port: 80</w:t>
      </w:r>
    </w:p>
    <w:p>
      <w:pPr>
        <w:pStyle w:val="ListBullet"/>
      </w:pPr>
      <w:r>
        <w:t>Resource Requests: 100m CPU, 256Mi RAM</w:t>
      </w:r>
    </w:p>
    <w:p>
      <w:pPr>
        <w:pStyle w:val="ListBullet"/>
      </w:pPr>
      <w:r>
        <w:t>Resource Limits: 200m CPU, 512Mi RAM</w:t>
      </w:r>
    </w:p>
    <w:p>
      <w:pPr>
        <w:pStyle w:val="ListBullet"/>
      </w:pPr>
      <w:r>
        <w:t>Service Type: LoadBalancer (public)</w:t>
      </w:r>
    </w:p>
    <w:p>
      <w:pPr>
        <w:pStyle w:val="ListBullet"/>
      </w:pPr>
      <w:r>
        <w:t>Load Balancer URL: ad28ddbf3...elb.amazonaws.com</w:t>
      </w:r>
    </w:p>
    <w:p/>
    <w:p>
      <w:pPr>
        <w:pStyle w:val="Heading2"/>
      </w:pPr>
      <w:r>
        <w:rPr>
          <w:b/>
          <w:color w:val="4CB6C4"/>
        </w:rPr>
        <w:t>Storage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Storage Type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AWS S3</w:t>
            </w:r>
          </w:p>
        </w:tc>
        <w:tc>
          <w:tcPr>
            <w:tcW w:type="dxa" w:w="2880"/>
          </w:tcPr>
          <w:p>
            <w:r>
              <w:t>Document Storage</w:t>
            </w:r>
          </w:p>
        </w:tc>
        <w:tc>
          <w:tcPr>
            <w:tcW w:type="dxa" w:w="2880"/>
          </w:tcPr>
          <w:p>
            <w:r>
              <w:t>Bucket: med-docs-dev, Lifecycle: 90 days</w:t>
            </w:r>
          </w:p>
        </w:tc>
      </w:tr>
      <w:tr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Ephemeral storage, backed by emptyDir</w:t>
            </w:r>
          </w:p>
        </w:tc>
      </w:tr>
      <w:tr>
        <w:tc>
          <w:tcPr>
            <w:tcW w:type="dxa" w:w="2880"/>
          </w:tcPr>
          <w:p>
            <w:r>
              <w:t>ECR</w:t>
            </w:r>
          </w:p>
        </w:tc>
        <w:tc>
          <w:tcPr>
            <w:tcW w:type="dxa" w:w="2880"/>
          </w:tcPr>
          <w:p>
            <w:r>
              <w:t>Container Images</w:t>
            </w:r>
          </w:p>
        </w:tc>
        <w:tc>
          <w:tcPr>
            <w:tcW w:type="dxa" w:w="2880"/>
          </w:tcPr>
          <w:p>
            <w:r>
              <w:t>Backend and frontend Docker images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88E5"/>
        </w:rPr>
        <w:t>7. CI/CD Pipeline</w:t>
      </w:r>
    </w:p>
    <w:p>
      <w:r>
        <w:t>MedicalDocAI features a fully automated CI/CD pipeline using GitHub Actions, enabling rapid, reliable deployments with zero downtime.</w:t>
      </w:r>
    </w:p>
    <w:p>
      <w:pPr>
        <w:pStyle w:val="Heading2"/>
      </w:pPr>
      <w:r>
        <w:rPr>
          <w:b/>
          <w:color w:val="4CB6C4"/>
        </w:rPr>
        <w:t>Pipeline Stages</w:t>
      </w:r>
    </w:p>
    <w:p>
      <w:pPr>
        <w:pStyle w:val="ListBullet"/>
      </w:pPr>
      <w:r>
        <w:rPr>
          <w:b/>
        </w:rPr>
        <w:t xml:space="preserve">Stage 1 - Build Backend: </w:t>
      </w:r>
      <w:r>
        <w:t>Build Docker image from backend-fastapi/, tag with commit SHA</w:t>
      </w:r>
    </w:p>
    <w:p>
      <w:pPr>
        <w:pStyle w:val="ListBullet"/>
      </w:pPr>
      <w:r>
        <w:rPr>
          <w:b/>
        </w:rPr>
        <w:t xml:space="preserve">Stage 2 - Build Frontend: </w:t>
      </w:r>
      <w:r>
        <w:t>Multi-stage build for React app with Nginx</w:t>
      </w:r>
    </w:p>
    <w:p>
      <w:pPr>
        <w:pStyle w:val="ListBullet"/>
      </w:pPr>
      <w:r>
        <w:rPr>
          <w:b/>
        </w:rPr>
        <w:t xml:space="preserve">Stage 3 - Push to ECR: </w:t>
      </w:r>
      <w:r>
        <w:t>Upload images to AWS Elastic Container Registry</w:t>
      </w:r>
    </w:p>
    <w:p>
      <w:pPr>
        <w:pStyle w:val="ListBullet"/>
      </w:pPr>
      <w:r>
        <w:rPr>
          <w:b/>
        </w:rPr>
        <w:t xml:space="preserve">Stage 4 - Deploy to EKS: </w:t>
      </w:r>
      <w:r>
        <w:t>Rolling update deployment to Kubernetes cluster</w:t>
      </w:r>
    </w:p>
    <w:p>
      <w:pPr>
        <w:pStyle w:val="ListBullet"/>
      </w:pPr>
      <w:r>
        <w:rPr>
          <w:b/>
        </w:rPr>
        <w:t xml:space="preserve">Stage 5 - Run Evaluations: </w:t>
      </w:r>
      <w:r>
        <w:t>Automated quality gate tests in-cluster</w:t>
      </w:r>
    </w:p>
    <w:p/>
    <w:p>
      <w:pPr>
        <w:pStyle w:val="Heading2"/>
      </w:pPr>
      <w:r>
        <w:rPr>
          <w:b/>
          <w:color w:val="4CB6C4"/>
        </w:rPr>
        <w:t>Pipeline Features</w:t>
      </w:r>
    </w:p>
    <w:p>
      <w:pPr>
        <w:pStyle w:val="ListBullet"/>
      </w:pPr>
      <w:r>
        <w:t>Triggered automatically on push to main branch</w:t>
      </w:r>
    </w:p>
    <w:p>
      <w:pPr>
        <w:pStyle w:val="ListBullet"/>
      </w:pPr>
      <w:r>
        <w:t>Parallel builds for backend and frontend (faster execution)</w:t>
      </w:r>
    </w:p>
    <w:p>
      <w:pPr>
        <w:pStyle w:val="ListBullet"/>
      </w:pPr>
      <w:r>
        <w:t>OIDC-based authentication (no long-lived AWS keys)</w:t>
      </w:r>
    </w:p>
    <w:p>
      <w:pPr>
        <w:pStyle w:val="ListBullet"/>
      </w:pPr>
      <w:r>
        <w:t>Rolling update strategy (zero downtime)</w:t>
      </w:r>
    </w:p>
    <w:p>
      <w:pPr>
        <w:pStyle w:val="ListBullet"/>
      </w:pPr>
      <w:r>
        <w:t>Automated evaluation tests as quality gates</w:t>
      </w:r>
    </w:p>
    <w:p>
      <w:pPr>
        <w:pStyle w:val="ListBullet"/>
      </w:pPr>
      <w:r>
        <w:t>Deployment time: 3-4 minutes average</w:t>
      </w:r>
    </w:p>
    <w:p>
      <w:pPr>
        <w:pStyle w:val="ListBullet"/>
      </w:pPr>
      <w:r>
        <w:t>Automatic rollback on test failures</w:t>
      </w:r>
    </w:p>
    <w:p/>
    <w:p>
      <w:pPr>
        <w:pStyle w:val="Heading2"/>
      </w:pPr>
      <w:r>
        <w:rPr>
          <w:b/>
          <w:color w:val="4CB6C4"/>
        </w:rPr>
        <w:t>Security &amp; Authentication</w:t>
      </w:r>
    </w:p>
    <w:p>
      <w:r>
        <w:t>The CI/CD pipeline uses OpenID Connect (OIDC) for secure, keyless authentication with AWS. This eliminates the need to store long-lived AWS credentials in GitHub.</w:t>
      </w:r>
    </w:p>
    <w:p>
      <w:pPr>
        <w:pStyle w:val="ListBullet"/>
      </w:pPr>
      <w:r>
        <w:t>IAM role: GitHubActionsDeployRole</w:t>
      </w:r>
    </w:p>
    <w:p>
      <w:pPr>
        <w:pStyle w:val="ListBullet"/>
      </w:pPr>
      <w:r>
        <w:t>Trust policy restricts access to specific repository</w:t>
      </w:r>
    </w:p>
    <w:p>
      <w:pPr>
        <w:pStyle w:val="ListBullet"/>
      </w:pPr>
      <w:r>
        <w:t>EKS cluster access via aws-auth ConfigMap</w:t>
      </w:r>
    </w:p>
    <w:p>
      <w:pPr>
        <w:pStyle w:val="ListBullet"/>
      </w:pPr>
      <w:r>
        <w:t>Secrets stored in GitHub repository secrets</w:t>
      </w:r>
    </w:p>
    <w:p>
      <w:pPr>
        <w:pStyle w:val="ListBullet"/>
      </w:pPr>
      <w:r>
        <w:t>Automatic secret rotation recommended</w:t>
      </w:r>
    </w:p>
    <w:p>
      <w:pPr>
        <w:pStyle w:val="ListBullet"/>
      </w:pPr>
      <w:r>
        <w:t>Audit logs available in AWS CloudTrail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8. Performance Metrics</w:t>
      </w:r>
    </w:p>
    <w:p>
      <w:r>
        <w:t>MedicalDocAI delivers production-grade performance with impressive metrics across all key indicators.</w:t>
      </w:r>
    </w:p>
    <w:p>
      <w:pPr>
        <w:pStyle w:val="Heading2"/>
      </w:pPr>
      <w:r>
        <w:rPr>
          <w:b/>
          <w:color w:val="4CB6C4"/>
        </w:rPr>
        <w:t>Response Time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Average Time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Document Classification</w:t>
            </w:r>
          </w:p>
        </w:tc>
        <w:tc>
          <w:tcPr>
            <w:tcW w:type="dxa" w:w="2880"/>
          </w:tcPr>
          <w:p>
            <w:r>
              <w:t>2-3 seconds</w:t>
            </w:r>
          </w:p>
        </w:tc>
        <w:tc>
          <w:tcPr>
            <w:tcW w:type="dxa" w:w="2880"/>
          </w:tcPr>
          <w:p>
            <w:r>
              <w:t>&lt; 5 seconds</w:t>
            </w:r>
          </w:p>
        </w:tc>
      </w:tr>
      <w:tr>
        <w:tc>
          <w:tcPr>
            <w:tcW w:type="dxa" w:w="2880"/>
          </w:tcPr>
          <w:p>
            <w:r>
              <w:t>ICD-10 Code Extraction</w:t>
            </w:r>
          </w:p>
        </w:tc>
        <w:tc>
          <w:tcPr>
            <w:tcW w:type="dxa" w:w="2880"/>
          </w:tcPr>
          <w:p>
            <w:r>
              <w:t>3-5 seconds</w:t>
            </w:r>
          </w:p>
        </w:tc>
        <w:tc>
          <w:tcPr>
            <w:tcW w:type="dxa" w:w="2880"/>
          </w:tcPr>
          <w:p>
            <w:r>
              <w:t>&lt; 8 seconds</w:t>
            </w:r>
          </w:p>
        </w:tc>
      </w:tr>
      <w:tr>
        <w:tc>
          <w:tcPr>
            <w:tcW w:type="dxa" w:w="2880"/>
          </w:tcPr>
          <w:p>
            <w:r>
              <w:t>Summary Generation</w:t>
            </w:r>
          </w:p>
        </w:tc>
        <w:tc>
          <w:tcPr>
            <w:tcW w:type="dxa" w:w="2880"/>
          </w:tcPr>
          <w:p>
            <w:r>
              <w:t>2-4 seconds</w:t>
            </w:r>
          </w:p>
        </w:tc>
        <w:tc>
          <w:tcPr>
            <w:tcW w:type="dxa" w:w="2880"/>
          </w:tcPr>
          <w:p>
            <w:r>
              <w:t>&lt; 6 seconds</w:t>
            </w:r>
          </w:p>
        </w:tc>
      </w:tr>
      <w:tr>
        <w:tc>
          <w:tcPr>
            <w:tcW w:type="dxa" w:w="2880"/>
          </w:tcPr>
          <w:p>
            <w:r>
              <w:t>Full Pipeline</w:t>
            </w:r>
          </w:p>
        </w:tc>
        <w:tc>
          <w:tcPr>
            <w:tcW w:type="dxa" w:w="2880"/>
          </w:tcPr>
          <w:p>
            <w:r>
              <w:t>5-8 seconds</w:t>
            </w:r>
          </w:p>
        </w:tc>
        <w:tc>
          <w:tcPr>
            <w:tcW w:type="dxa" w:w="2880"/>
          </w:tcPr>
          <w:p>
            <w:r>
              <w:t>&lt; 15 seconds</w:t>
            </w:r>
          </w:p>
        </w:tc>
      </w:tr>
      <w:tr>
        <w:tc>
          <w:tcPr>
            <w:tcW w:type="dxa" w:w="2880"/>
          </w:tcPr>
          <w:p>
            <w:r>
              <w:t>Health Check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</w:tr>
    </w:tbl>
    <w:p/>
    <w:p>
      <w:pPr>
        <w:pStyle w:val="Heading2"/>
      </w:pPr>
      <w:r>
        <w:rPr>
          <w:b/>
          <w:color w:val="4CB6C4"/>
        </w:rPr>
        <w:t>Availability &amp; Reliability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Uptime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2 replicas with health checks</w:t>
            </w:r>
          </w:p>
        </w:tc>
      </w:tr>
      <w:tr>
        <w:tc>
          <w:tcPr>
            <w:tcW w:type="dxa" w:w="2880"/>
          </w:tcPr>
          <w:p>
            <w:r>
              <w:t>Deployment Frequency</w:t>
            </w:r>
          </w:p>
        </w:tc>
        <w:tc>
          <w:tcPr>
            <w:tcW w:type="dxa" w:w="2880"/>
          </w:tcPr>
          <w:p>
            <w:r>
              <w:t>Multiple/day</w:t>
            </w:r>
          </w:p>
        </w:tc>
        <w:tc>
          <w:tcPr>
            <w:tcW w:type="dxa" w:w="2880"/>
          </w:tcPr>
          <w:p>
            <w:r>
              <w:t>Automated CI/CD</w:t>
            </w:r>
          </w:p>
        </w:tc>
      </w:tr>
      <w:tr>
        <w:tc>
          <w:tcPr>
            <w:tcW w:type="dxa" w:w="2880"/>
          </w:tcPr>
          <w:p>
            <w:r>
              <w:t>Deployment Time</w:t>
            </w:r>
          </w:p>
        </w:tc>
        <w:tc>
          <w:tcPr>
            <w:tcW w:type="dxa" w:w="2880"/>
          </w:tcPr>
          <w:p>
            <w:r>
              <w:t>3-4 minutes</w:t>
            </w:r>
          </w:p>
        </w:tc>
        <w:tc>
          <w:tcPr>
            <w:tcW w:type="dxa" w:w="2880"/>
          </w:tcPr>
          <w:p>
            <w:r>
              <w:t>Zero downtime rolling updates</w:t>
            </w:r>
          </w:p>
        </w:tc>
      </w:tr>
      <w:tr>
        <w:tc>
          <w:tcPr>
            <w:tcW w:type="dxa" w:w="2880"/>
          </w:tcPr>
          <w:p>
            <w:r>
              <w:t>Mean Time to Recovery</w:t>
            </w:r>
          </w:p>
        </w:tc>
        <w:tc>
          <w:tcPr>
            <w:tcW w:type="dxa" w:w="2880"/>
          </w:tcPr>
          <w:p>
            <w:r>
              <w:t>&lt; 2 minutes</w:t>
            </w:r>
          </w:p>
        </w:tc>
        <w:tc>
          <w:tcPr>
            <w:tcW w:type="dxa" w:w="2880"/>
          </w:tcPr>
          <w:p>
            <w:r>
              <w:t>Auto-restart on failure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&lt; 0.1%</w:t>
            </w:r>
          </w:p>
        </w:tc>
        <w:tc>
          <w:tcPr>
            <w:tcW w:type="dxa" w:w="2880"/>
          </w:tcPr>
          <w:p>
            <w:r>
              <w:t>Comprehensive error handling</w:t>
            </w:r>
          </w:p>
        </w:tc>
      </w:tr>
    </w:tbl>
    <w:p/>
    <w:p>
      <w:pPr>
        <w:pStyle w:val="Heading2"/>
      </w:pPr>
      <w:r>
        <w:rPr>
          <w:b/>
          <w:color w:val="4CB6C4"/>
        </w:rPr>
        <w:t>Scalability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Maximum</w:t>
            </w:r>
          </w:p>
        </w:tc>
      </w:tr>
      <w:tr>
        <w:tc>
          <w:tcPr>
            <w:tcW w:type="dxa" w:w="2880"/>
          </w:tcPr>
          <w:p>
            <w:r>
              <w:t>Concurrent Requests</w:t>
            </w:r>
          </w:p>
        </w:tc>
        <w:tc>
          <w:tcPr>
            <w:tcW w:type="dxa" w:w="2880"/>
          </w:tcPr>
          <w:p>
            <w:r>
              <w:t>50-100</w:t>
            </w:r>
          </w:p>
        </w:tc>
        <w:tc>
          <w:tcPr>
            <w:tcW w:type="dxa" w:w="2880"/>
          </w:tcPr>
          <w:p>
            <w:r>
              <w:t>500+ (with scaling)</w:t>
            </w:r>
          </w:p>
        </w:tc>
      </w:tr>
      <w:tr>
        <w:tc>
          <w:tcPr>
            <w:tcW w:type="dxa" w:w="2880"/>
          </w:tcPr>
          <w:p>
            <w:r>
              <w:t>Documents/Minute</w:t>
            </w:r>
          </w:p>
        </w:tc>
        <w:tc>
          <w:tcPr>
            <w:tcW w:type="dxa" w:w="2880"/>
          </w:tcPr>
          <w:p>
            <w:r>
              <w:t>10-20</w:t>
            </w:r>
          </w:p>
        </w:tc>
        <w:tc>
          <w:tcPr>
            <w:tcW w:type="dxa" w:w="2880"/>
          </w:tcPr>
          <w:p>
            <w:r>
              <w:t>100+ (with scaling)</w:t>
            </w:r>
          </w:p>
        </w:tc>
      </w:tr>
      <w:tr>
        <w:tc>
          <w:tcPr>
            <w:tcW w:type="dxa" w:w="2880"/>
          </w:tcPr>
          <w:p>
            <w:r>
              <w:t>Pod Replicas</w:t>
            </w:r>
          </w:p>
        </w:tc>
        <w:tc>
          <w:tcPr>
            <w:tcW w:type="dxa" w:w="2880"/>
          </w:tcPr>
          <w:p>
            <w:r>
              <w:t>2 each</w:t>
            </w:r>
          </w:p>
        </w:tc>
        <w:tc>
          <w:tcPr>
            <w:tcW w:type="dxa" w:w="2880"/>
          </w:tcPr>
          <w:p>
            <w:r>
              <w:t>10 (auto-scaling ready)</w:t>
            </w:r>
          </w:p>
        </w:tc>
      </w:tr>
      <w:tr>
        <w:tc>
          <w:tcPr>
            <w:tcW w:type="dxa" w:w="2880"/>
          </w:tcPr>
          <w:p>
            <w:r>
              <w:t>Node Count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 (configured max)</w:t>
            </w:r>
          </w:p>
        </w:tc>
      </w:tr>
    </w:tbl>
    <w:p/>
    <w:p>
      <w:pPr>
        <w:pStyle w:val="Heading2"/>
      </w:pPr>
      <w:r>
        <w:rPr>
          <w:b/>
          <w:color w:val="4CB6C4"/>
        </w:rPr>
        <w:t>AI Model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Performance</w:t>
            </w:r>
          </w:p>
        </w:tc>
      </w:tr>
      <w:tr>
        <w:tc>
          <w:tcPr>
            <w:tcW w:type="dxa" w:w="4320"/>
          </w:tcPr>
          <w:p>
            <w:r>
              <w:t>Classification Accuracy</w:t>
            </w:r>
          </w:p>
        </w:tc>
        <w:tc>
          <w:tcPr>
            <w:tcW w:type="dxa" w:w="4320"/>
          </w:tcPr>
          <w:p>
            <w:r>
              <w:t>95%+</w:t>
            </w:r>
          </w:p>
        </w:tc>
      </w:tr>
      <w:tr>
        <w:tc>
          <w:tcPr>
            <w:tcW w:type="dxa" w:w="4320"/>
          </w:tcPr>
          <w:p>
            <w:r>
              <w:t>ICD-10 Extraction Precision</w:t>
            </w:r>
          </w:p>
        </w:tc>
        <w:tc>
          <w:tcPr>
            <w:tcW w:type="dxa" w:w="4320"/>
          </w:tcPr>
          <w:p>
            <w:r>
              <w:t>90%+</w:t>
            </w:r>
          </w:p>
        </w:tc>
      </w:tr>
      <w:tr>
        <w:tc>
          <w:tcPr>
            <w:tcW w:type="dxa" w:w="4320"/>
          </w:tcPr>
          <w:p>
            <w:r>
              <w:t>Summary Quality (Human Eval)</w:t>
            </w:r>
          </w:p>
        </w:tc>
        <w:tc>
          <w:tcPr>
            <w:tcW w:type="dxa" w:w="4320"/>
          </w:tcPr>
          <w:p>
            <w:r>
              <w:t>Excellent</w:t>
            </w:r>
          </w:p>
        </w:tc>
      </w:tr>
      <w:tr>
        <w:tc>
          <w:tcPr>
            <w:tcW w:type="dxa" w:w="4320"/>
          </w:tcPr>
          <w:p>
            <w:r>
              <w:t>False Positive Rate</w:t>
            </w:r>
          </w:p>
        </w:tc>
        <w:tc>
          <w:tcPr>
            <w:tcW w:type="dxa" w:w="4320"/>
          </w:tcPr>
          <w:p>
            <w:r>
              <w:t>&lt; 5%</w:t>
            </w:r>
          </w:p>
        </w:tc>
      </w:tr>
      <w:tr>
        <w:tc>
          <w:tcPr>
            <w:tcW w:type="dxa" w:w="4320"/>
          </w:tcPr>
          <w:p>
            <w:r>
              <w:t>Processing Consistency</w:t>
            </w:r>
          </w:p>
        </w:tc>
        <w:tc>
          <w:tcPr>
            <w:tcW w:type="dxa" w:w="4320"/>
          </w:tcPr>
          <w:p>
            <w:r>
              <w:t>Very 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88E5"/>
        </w:rPr>
        <w:t>9. API Documentation</w:t>
      </w:r>
    </w:p>
    <w:p>
      <w:r>
        <w:t>MedicalDocAI exposes a RESTful API with comprehensive endpoints for document processing and system management.</w:t>
      </w:r>
    </w:p>
    <w:p>
      <w:pPr>
        <w:pStyle w:val="Heading2"/>
      </w:pPr>
      <w:r>
        <w:rPr>
          <w:b/>
          <w:color w:val="4CB6C4"/>
        </w:rPr>
        <w:t>Base URL</w:t>
      </w:r>
    </w:p>
    <w:p>
      <w:r>
        <w:t>Production: http://ad28ddbf3abfb43588a27433f489cfb0-826398851.ap-south-1.elb.amazonaws.com</w:t>
      </w:r>
    </w:p>
    <w:p>
      <w:r>
        <w:t>Interactive Docs: /docs (Swagger UI)</w:t>
      </w:r>
    </w:p>
    <w:p/>
    <w:p>
      <w:pPr>
        <w:pStyle w:val="Heading2"/>
      </w:pPr>
      <w:r>
        <w:rPr>
          <w:b/>
          <w:color w:val="4CB6C4"/>
        </w:rPr>
        <w:t>Core Endpoints</w:t>
      </w:r>
    </w:p>
    <w:p>
      <w:pPr>
        <w:pStyle w:val="Heading3"/>
      </w:pPr>
      <w:r>
        <w:t>GET /health</w:t>
      </w:r>
    </w:p>
    <w:p>
      <w:r>
        <w:t>Health check endpoint for monitoring.</w:t>
      </w:r>
    </w:p>
    <w:p>
      <w:r>
        <w:t>Response: {"status": "healthy", "timestamp": "..."}</w:t>
      </w:r>
    </w:p>
    <w:p/>
    <w:p>
      <w:pPr>
        <w:pStyle w:val="Heading3"/>
      </w:pPr>
      <w:r>
        <w:t>POST /classify</w:t>
      </w:r>
    </w:p>
    <w:p>
      <w:r>
        <w:t>Classify a medical document.</w:t>
      </w:r>
    </w:p>
    <w:p>
      <w:r>
        <w:t>Request Body:</w:t>
      </w:r>
    </w:p>
    <w:p>
      <w:r>
        <w:rPr>
          <w:rFonts w:ascii="Courier New" w:hAnsi="Courier New"/>
          <w:sz w:val="18"/>
        </w:rPr>
        <w:t>{"document_text": "CBC: WBC 12.8..."}</w:t>
      </w:r>
    </w:p>
    <w:p>
      <w:r>
        <w:t>Response:</w:t>
      </w:r>
    </w:p>
    <w:p>
      <w:r>
        <w:rPr>
          <w:rFonts w:ascii="Courier New" w:hAnsi="Courier New"/>
          <w:sz w:val="18"/>
        </w:rPr>
        <w:t>{"document_type": "COMPLETE BLOOD COUNT"}</w:t>
      </w:r>
    </w:p>
    <w:p/>
    <w:p>
      <w:pPr>
        <w:pStyle w:val="Heading3"/>
      </w:pPr>
      <w:r>
        <w:t>POST /extract-codes</w:t>
      </w:r>
    </w:p>
    <w:p>
      <w:r>
        <w:t>Extract ICD-10 codes from document.</w:t>
      </w:r>
    </w:p>
    <w:p>
      <w: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"document_text": "...",</w:t>
        <w:br/>
        <w:t xml:space="preserve">  "document_type": "COMPLETE BLOOD COUNT"</w:t>
        <w:br/>
        <w:t>}</w:t>
      </w:r>
    </w:p>
    <w:p>
      <w:r>
        <w:t>Response includes codes array with code, description, evidence, confidence.</w:t>
      </w:r>
    </w:p>
    <w:p/>
    <w:p>
      <w:pPr>
        <w:pStyle w:val="Heading3"/>
      </w:pPr>
      <w:r>
        <w:t>POST /summarize</w:t>
      </w:r>
    </w:p>
    <w:p>
      <w:r>
        <w:t>Generate clinical summary.</w:t>
      </w:r>
    </w:p>
    <w:p>
      <w:r>
        <w:t>Request Body:</w:t>
      </w:r>
    </w:p>
    <w:p>
      <w:r>
        <w:rPr>
          <w:rFonts w:ascii="Courier New" w:hAnsi="Courier New"/>
          <w:sz w:val="18"/>
        </w:rPr>
        <w:t>{"document_text": "...", "document_type": "..."}</w:t>
      </w:r>
    </w:p>
    <w:p>
      <w:r>
        <w:t>Response:</w:t>
      </w:r>
    </w:p>
    <w:p>
      <w:r>
        <w:rPr>
          <w:rFonts w:ascii="Courier New" w:hAnsi="Courier New"/>
          <w:sz w:val="18"/>
        </w:rPr>
        <w:t>{"summary": "Patient presents with..."}</w:t>
      </w:r>
    </w:p>
    <w:p/>
    <w:p>
      <w:pPr>
        <w:pStyle w:val="Heading3"/>
      </w:pPr>
      <w:r>
        <w:t>POST /pipeline</w:t>
      </w:r>
    </w:p>
    <w:p>
      <w:r>
        <w:t>Full processing pipeline (classify + extract + summarize).</w:t>
      </w:r>
    </w:p>
    <w:p>
      <w:r>
        <w:t>Accepts multipart/form-data with file upload.</w:t>
      </w:r>
    </w:p>
    <w:p>
      <w:r>
        <w:t>Returns complete document analysis with all components.</w:t>
      </w:r>
    </w:p>
    <w:p/>
    <w:p>
      <w:pPr>
        <w:pStyle w:val="Heading3"/>
      </w:pPr>
      <w:r>
        <w:t>GET /eval/quick</w:t>
      </w:r>
    </w:p>
    <w:p>
      <w:r>
        <w:t>Quick evaluation metrics on small dataset.</w:t>
      </w:r>
    </w:p>
    <w:p>
      <w:r>
        <w:t>Returns precision, recall, F1 scores.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10. Security &amp; Compliance</w:t>
      </w:r>
    </w:p>
    <w:p>
      <w:r>
        <w:t>MedicalDocAI is designed with security best practices and healthcare compliance requirements in mind.</w:t>
      </w:r>
    </w:p>
    <w:p>
      <w:pPr>
        <w:pStyle w:val="Heading2"/>
      </w:pPr>
      <w:r>
        <w:rPr>
          <w:b/>
          <w:color w:val="4CB6C4"/>
        </w:rPr>
        <w:t>Security Measures</w:t>
      </w:r>
    </w:p>
    <w:p>
      <w:pPr>
        <w:pStyle w:val="ListBullet"/>
      </w:pPr>
      <w:r>
        <w:t>HTTPS encryption for all data in transit (when SSL configured)</w:t>
      </w:r>
    </w:p>
    <w:p>
      <w:pPr>
        <w:pStyle w:val="ListBullet"/>
      </w:pPr>
      <w:r>
        <w:t>AWS S3 server-side encryption for documents at rest</w:t>
      </w:r>
    </w:p>
    <w:p>
      <w:pPr>
        <w:pStyle w:val="ListBullet"/>
      </w:pPr>
      <w:r>
        <w:t>Kubernetes RBAC for access control</w:t>
      </w:r>
    </w:p>
    <w:p>
      <w:pPr>
        <w:pStyle w:val="ListBullet"/>
      </w:pPr>
      <w:r>
        <w:t>ServiceAccount-based authentication for pods</w:t>
      </w:r>
    </w:p>
    <w:p>
      <w:pPr>
        <w:pStyle w:val="ListBullet"/>
      </w:pPr>
      <w:r>
        <w:t>Secrets management via Kubernetes secrets</w:t>
      </w:r>
    </w:p>
    <w:p>
      <w:pPr>
        <w:pStyle w:val="ListBullet"/>
      </w:pPr>
      <w:r>
        <w:t>Network policies to isolate components</w:t>
      </w:r>
    </w:p>
    <w:p>
      <w:pPr>
        <w:pStyle w:val="ListBullet"/>
      </w:pPr>
      <w:r>
        <w:t>Regular security updates via automated deployments</w:t>
      </w:r>
    </w:p>
    <w:p>
      <w:pPr>
        <w:pStyle w:val="ListBullet"/>
      </w:pPr>
      <w:r>
        <w:t>Least privilege IAM roles</w:t>
      </w:r>
    </w:p>
    <w:p/>
    <w:p>
      <w:pPr>
        <w:pStyle w:val="Heading2"/>
      </w:pPr>
      <w:r>
        <w:rPr>
          <w:b/>
          <w:color w:val="4CB6C4"/>
        </w:rPr>
        <w:t>Data Privacy</w:t>
      </w:r>
    </w:p>
    <w:p>
      <w:pPr>
        <w:pStyle w:val="ListBullet"/>
      </w:pPr>
      <w:r>
        <w:t>No PHI (Protected Health Information) stored in logs</w:t>
      </w:r>
    </w:p>
    <w:p>
      <w:pPr>
        <w:pStyle w:val="ListBullet"/>
      </w:pPr>
      <w:r>
        <w:t>Document retention policies configurable</w:t>
      </w:r>
    </w:p>
    <w:p>
      <w:pPr>
        <w:pStyle w:val="ListBullet"/>
      </w:pPr>
      <w:r>
        <w:t>S3 lifecycle policies for automatic deletion</w:t>
      </w:r>
    </w:p>
    <w:p>
      <w:pPr>
        <w:pStyle w:val="ListBullet"/>
      </w:pPr>
      <w:r>
        <w:t>API does not persist raw document text long-term</w:t>
      </w:r>
    </w:p>
    <w:p>
      <w:pPr>
        <w:pStyle w:val="ListBullet"/>
      </w:pPr>
      <w:r>
        <w:t>Access logs available for audit trails</w:t>
      </w:r>
    </w:p>
    <w:p/>
    <w:p>
      <w:pPr>
        <w:pStyle w:val="Heading2"/>
      </w:pPr>
      <w:r>
        <w:rPr>
          <w:b/>
          <w:color w:val="4CB6C4"/>
        </w:rPr>
        <w:t>Compliance Readiness</w:t>
      </w:r>
    </w:p>
    <w:p>
      <w:r>
        <w:t>While the current deployment is a development environment, the architecture supports HIPAA compliance requirements:</w:t>
      </w:r>
    </w:p>
    <w:p>
      <w:pPr>
        <w:pStyle w:val="ListBullet"/>
      </w:pPr>
      <w:r>
        <w:t>Encryption at rest and in transit</w:t>
      </w:r>
    </w:p>
    <w:p>
      <w:pPr>
        <w:pStyle w:val="ListBullet"/>
      </w:pPr>
      <w:r>
        <w:t>Access control and authentication</w:t>
      </w:r>
    </w:p>
    <w:p>
      <w:pPr>
        <w:pStyle w:val="ListBullet"/>
      </w:pPr>
      <w:r>
        <w:t>Audit logging capabilities</w:t>
      </w:r>
    </w:p>
    <w:p>
      <w:pPr>
        <w:pStyle w:val="ListBullet"/>
      </w:pPr>
      <w:r>
        <w:t>Data retention and deletion policies</w:t>
      </w:r>
    </w:p>
    <w:p>
      <w:pPr>
        <w:pStyle w:val="ListBullet"/>
      </w:pPr>
      <w:r>
        <w:t>Business Associate Agreement (BAA) with Anthropic available</w:t>
      </w:r>
    </w:p>
    <w:p>
      <w:pPr>
        <w:pStyle w:val="ListBullet"/>
      </w:pPr>
      <w:r>
        <w:t>AWS HIPAA-eligible services used (EKS, S3, ECR)</w:t>
      </w:r>
    </w:p>
    <w:p/>
    <w:p>
      <w:r>
        <w:rPr>
          <w:b/>
          <w:color w:val="C80000"/>
          <w:sz w:val="20"/>
        </w:rPr>
        <w:t>Note: Full HIPAA compliance requires additional configuration including SSL/TLS, database encryption, comprehensive audit logging, and a formal risk assessment.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11. Cost Analysis</w:t>
      </w:r>
    </w:p>
    <w:p>
      <w:r>
        <w:t>MedicalDocAI runs on AWS infrastructure with predictable monthly costs. Here is a detailed breakdown:</w:t>
      </w:r>
    </w:p>
    <w:p>
      <w:pPr>
        <w:pStyle w:val="Heading2"/>
      </w:pPr>
      <w:r>
        <w:rPr>
          <w:b/>
          <w:color w:val="4CB6C4"/>
        </w:rPr>
        <w:t>Monthly Cost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EKS Control Plane</w:t>
            </w:r>
          </w:p>
        </w:tc>
        <w:tc>
          <w:tcPr>
            <w:tcW w:type="dxa" w:w="2880"/>
          </w:tcPr>
          <w:p>
            <w:r>
              <w:t>$73</w:t>
            </w:r>
          </w:p>
        </w:tc>
        <w:tc>
          <w:tcPr>
            <w:tcW w:type="dxa" w:w="2880"/>
          </w:tcPr>
          <w:p>
            <w:r>
              <w:t>$0.10/hour for managed Kubernetes</w:t>
            </w:r>
          </w:p>
        </w:tc>
      </w:tr>
      <w:tr>
        <w:tc>
          <w:tcPr>
            <w:tcW w:type="dxa" w:w="2880"/>
          </w:tcPr>
          <w:p>
            <w:r>
              <w:t>EC2 Nodes (2x t3.medium)</w:t>
            </w:r>
          </w:p>
        </w:tc>
        <w:tc>
          <w:tcPr>
            <w:tcW w:type="dxa" w:w="2880"/>
          </w:tcPr>
          <w:p>
            <w:r>
              <w:t>$60</w:t>
            </w:r>
          </w:p>
        </w:tc>
        <w:tc>
          <w:tcPr>
            <w:tcW w:type="dxa" w:w="2880"/>
          </w:tcPr>
          <w:p>
            <w:r>
              <w:t>$0.0416/hour each, 24/7 operation</w:t>
            </w:r>
          </w:p>
        </w:tc>
      </w:tr>
      <w:tr>
        <w:tc>
          <w:tcPr>
            <w:tcW w:type="dxa" w:w="2880"/>
          </w:tcPr>
          <w:p>
            <w:r>
              <w:t>Elastic Load Balancer</w:t>
            </w:r>
          </w:p>
        </w:tc>
        <w:tc>
          <w:tcPr>
            <w:tcW w:type="dxa" w:w="2880"/>
          </w:tcPr>
          <w:p>
            <w:r>
              <w:t>$18+</w:t>
            </w:r>
          </w:p>
        </w:tc>
        <w:tc>
          <w:tcPr>
            <w:tcW w:type="dxa" w:w="2880"/>
          </w:tcPr>
          <w:p>
            <w:r>
              <w:t>$0.025/hour + data transfer</w:t>
            </w:r>
          </w:p>
        </w:tc>
      </w:tr>
      <w:tr>
        <w:tc>
          <w:tcPr>
            <w:tcW w:type="dxa" w:w="2880"/>
          </w:tcPr>
          <w:p>
            <w:r>
              <w:t>ECR Storage</w:t>
            </w:r>
          </w:p>
        </w:tc>
        <w:tc>
          <w:tcPr>
            <w:tcW w:type="dxa" w:w="2880"/>
          </w:tcPr>
          <w:p>
            <w:r>
              <w:t>$2-5</w:t>
            </w:r>
          </w:p>
        </w:tc>
        <w:tc>
          <w:tcPr>
            <w:tcW w:type="dxa" w:w="2880"/>
          </w:tcPr>
          <w:p>
            <w:r>
              <w:t>$0.10/GB for Docker images</w:t>
            </w:r>
          </w:p>
        </w:tc>
      </w:tr>
      <w:tr>
        <w:tc>
          <w:tcPr>
            <w:tcW w:type="dxa" w:w="2880"/>
          </w:tcPr>
          <w:p>
            <w:r>
              <w:t>S3 Storage</w:t>
            </w:r>
          </w:p>
        </w:tc>
        <w:tc>
          <w:tcPr>
            <w:tcW w:type="dxa" w:w="2880"/>
          </w:tcPr>
          <w:p>
            <w:r>
              <w:t>$1-5</w:t>
            </w:r>
          </w:p>
        </w:tc>
        <w:tc>
          <w:tcPr>
            <w:tcW w:type="dxa" w:w="2880"/>
          </w:tcPr>
          <w:p>
            <w:r>
              <w:t>$0.023/GB for documents</w:t>
            </w:r>
          </w:p>
        </w:tc>
      </w:tr>
      <w:tr>
        <w:tc>
          <w:tcPr>
            <w:tcW w:type="dxa" w:w="2880"/>
          </w:tcPr>
          <w:p>
            <w:r>
              <w:t>Data Transfer</w:t>
            </w:r>
          </w:p>
        </w:tc>
        <w:tc>
          <w:tcPr>
            <w:tcW w:type="dxa" w:w="2880"/>
          </w:tcPr>
          <w:p>
            <w:r>
              <w:t>$5-10</w:t>
            </w:r>
          </w:p>
        </w:tc>
        <w:tc>
          <w:tcPr>
            <w:tcW w:type="dxa" w:w="2880"/>
          </w:tcPr>
          <w:p>
            <w:r>
              <w:t>$0.09/GB out to internet</w:t>
            </w:r>
          </w:p>
        </w:tc>
      </w:tr>
      <w:tr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Based on usage, ~$50-100/month estimated</w:t>
            </w:r>
          </w:p>
        </w:tc>
      </w:tr>
      <w:tr>
        <w:tc>
          <w:tcPr>
            <w:tcW w:type="dxa" w:w="2880"/>
          </w:tcPr>
          <w:p>
            <w:r>
              <w:t>Total (Estimated)</w:t>
            </w:r>
          </w:p>
        </w:tc>
        <w:tc>
          <w:tcPr>
            <w:tcW w:type="dxa" w:w="2880"/>
          </w:tcPr>
          <w:p>
            <w:r>
              <w:t>$210-270</w:t>
            </w:r>
          </w:p>
        </w:tc>
        <w:tc>
          <w:tcPr>
            <w:tcW w:type="dxa" w:w="2880"/>
          </w:tcPr>
          <w:p>
            <w:r>
              <w:t>Depends on usage and data transfer</w:t>
            </w:r>
          </w:p>
        </w:tc>
      </w:tr>
    </w:tbl>
    <w:p/>
    <w:p>
      <w:pPr>
        <w:pStyle w:val="Heading2"/>
      </w:pPr>
      <w:r>
        <w:rPr>
          <w:b/>
          <w:color w:val="4CB6C4"/>
        </w:rPr>
        <w:t>Cost Optimization Strategies</w:t>
      </w:r>
    </w:p>
    <w:p>
      <w:r>
        <w:t>Option 1: Scale Down During Non-Business Hours</w:t>
      </w:r>
    </w:p>
    <w:p>
      <w:pPr>
        <w:pStyle w:val="ListBullet"/>
      </w:pPr>
      <w:r>
        <w:t>Reduce replicas to 0 during nights/weekends</w:t>
      </w:r>
    </w:p>
    <w:p>
      <w:pPr>
        <w:pStyle w:val="ListBullet"/>
      </w:pPr>
      <w:r>
        <w:t>Potential savings: $40-50/month</w:t>
      </w:r>
    </w:p>
    <w:p>
      <w:pPr>
        <w:pStyle w:val="ListBullet"/>
      </w:pPr>
      <w:r>
        <w:t>Resume time: &lt; 1 minute</w:t>
      </w:r>
    </w:p>
    <w:p>
      <w:pPr>
        <w:pStyle w:val="ListBullet"/>
      </w:pPr>
      <w:r>
        <w:t>Suitable for: Development/testing environments</w:t>
      </w:r>
    </w:p>
    <w:p/>
    <w:p>
      <w:r>
        <w:t>Option 2: Use Spot Instances</w:t>
      </w:r>
    </w:p>
    <w:p>
      <w:pPr>
        <w:pStyle w:val="ListBullet"/>
      </w:pPr>
      <w:r>
        <w:t>Replace on-demand nodes with spot instances</w:t>
      </w:r>
    </w:p>
    <w:p>
      <w:pPr>
        <w:pStyle w:val="ListBullet"/>
      </w:pPr>
      <w:r>
        <w:t>Potential savings: 60-70% on compute</w:t>
      </w:r>
    </w:p>
    <w:p>
      <w:pPr>
        <w:pStyle w:val="ListBullet"/>
      </w:pPr>
      <w:r>
        <w:t>Risk: Occasional interruptions</w:t>
      </w:r>
    </w:p>
    <w:p>
      <w:pPr>
        <w:pStyle w:val="ListBullet"/>
      </w:pPr>
      <w:r>
        <w:t>Suitable for: Non-critical workloads</w:t>
      </w:r>
    </w:p>
    <w:p/>
    <w:p>
      <w:r>
        <w:t>Option 3: Right-Sizing</w:t>
      </w:r>
    </w:p>
    <w:p>
      <w:pPr>
        <w:pStyle w:val="ListBullet"/>
      </w:pPr>
      <w:r>
        <w:t>Monitor actual resource usage</w:t>
      </w:r>
    </w:p>
    <w:p>
      <w:pPr>
        <w:pStyle w:val="ListBullet"/>
      </w:pPr>
      <w:r>
        <w:t>Downgrade to t3.small if usage is low</w:t>
      </w:r>
    </w:p>
    <w:p>
      <w:pPr>
        <w:pStyle w:val="ListBullet"/>
      </w:pPr>
      <w:r>
        <w:t>Potential savings: $30/month</w:t>
      </w:r>
    </w:p>
    <w:p>
      <w:pPr>
        <w:pStyle w:val="ListBullet"/>
      </w:pPr>
      <w:r>
        <w:t>Requires: Performance monitoring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12. Challenges &amp; Solutions</w:t>
      </w:r>
    </w:p>
    <w:p>
      <w:r>
        <w:t>During development and deployment, the team encountered and successfully resolved several technical challenges:</w:t>
      </w:r>
    </w:p>
    <w:p>
      <w:pPr>
        <w:pStyle w:val="Heading2"/>
      </w:pPr>
      <w:r>
        <w:rPr>
          <w:b/>
          <w:color w:val="4CB6C4"/>
        </w:rPr>
        <w:t>Challenge 1: CI/CD Evaluation Testing</w:t>
      </w:r>
    </w:p>
    <w:p>
      <w:r>
        <w:t>Problem: Port-forwarding from GitHub Actions to EKS pods was unreliable, causing frequent test failures due to connection drops.</w:t>
      </w:r>
    </w:p>
    <w:p>
      <w:r>
        <w:t>Solution: Migrated to in-cluster testing using kubectl run with ephemeral pods. Tests now run inside the Kubernetes cluster, eliminating network issues.</w:t>
      </w:r>
    </w:p>
    <w:p>
      <w:r>
        <w:t>Result: 100% test reliability, faster execution.</w:t>
      </w:r>
    </w:p>
    <w:p/>
    <w:p>
      <w:pPr>
        <w:pStyle w:val="Heading2"/>
      </w:pPr>
      <w:r>
        <w:rPr>
          <w:b/>
          <w:color w:val="4CB6C4"/>
        </w:rPr>
        <w:t>Challenge 2: CORS Configuration</w:t>
      </w:r>
    </w:p>
    <w:p>
      <w:r>
        <w:t>Problem: Frontend requests blocked by CORS policy when deployed to AWS.</w:t>
      </w:r>
    </w:p>
    <w:p>
      <w:r>
        <w:t>Solution: Updated ALLOW_ORIGINS environment variable to include LoadBalancer URL. For production, should use specific domain instead of wildcard.</w:t>
      </w:r>
    </w:p>
    <w:p>
      <w:r>
        <w:t>Result: Successful cross-origin requests.</w:t>
      </w:r>
    </w:p>
    <w:p/>
    <w:p>
      <w:pPr>
        <w:pStyle w:val="Heading2"/>
      </w:pPr>
      <w:r>
        <w:rPr>
          <w:b/>
          <w:color w:val="4CB6C4"/>
        </w:rPr>
        <w:t>Challenge 3: ServiceAccount Missing</w:t>
      </w:r>
    </w:p>
    <w:p>
      <w:r>
        <w:t>Problem: API deployment failed because pods required api-sa ServiceAccount that was not created.</w:t>
      </w:r>
    </w:p>
    <w:p>
      <w:r>
        <w:t>Solution: Created ServiceAccount and added creation step to CI/CD pipeline to ensure it exists before deployment.</w:t>
      </w:r>
    </w:p>
    <w:p>
      <w:r>
        <w:t>Result: Smooth deployments without manual intervention.</w:t>
      </w:r>
    </w:p>
    <w:p/>
    <w:p>
      <w:pPr>
        <w:pStyle w:val="Heading2"/>
      </w:pPr>
      <w:r>
        <w:rPr>
          <w:b/>
          <w:color w:val="4CB6C4"/>
        </w:rPr>
        <w:t>Challenge 4: Nginx Reverse Proxy Configuration</w:t>
      </w:r>
    </w:p>
    <w:p>
      <w:r>
        <w:t>Problem: Frontend could not reach backend API; missing /eval endpoint routing.</w:t>
      </w:r>
    </w:p>
    <w:p>
      <w:r>
        <w:t>Solution: Updated Nginx configuration to use full Kubernetes DNS (api.dev.svc.cluster.local) and added all required endpoint patterns.</w:t>
      </w:r>
    </w:p>
    <w:p>
      <w:r>
        <w:t>Result: All API endpoints accessible through frontend.</w:t>
      </w:r>
    </w:p>
    <w:p/>
    <w:p>
      <w:pPr>
        <w:pStyle w:val="Heading2"/>
      </w:pPr>
      <w:r>
        <w:rPr>
          <w:b/>
          <w:color w:val="4CB6C4"/>
        </w:rPr>
        <w:t>Challenge 5: Prompt Caching Errors</w:t>
      </w:r>
    </w:p>
    <w:p>
      <w:r>
        <w:t>Problem: Claude API returned errors when using ttl_seconds with cache control.</w:t>
      </w:r>
    </w:p>
    <w:p>
      <w:r>
        <w:t>Solution: Switched to ephemeral cache blocks without TTL parameters as per updated API requirements.</w:t>
      </w:r>
    </w:p>
    <w:p>
      <w:r>
        <w:t>Result: Successful prompt caching, reduced API costs.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13. Future Roadmap</w:t>
      </w:r>
    </w:p>
    <w:p>
      <w:r>
        <w:t>MedicalDocAI has a clear roadmap for enhancement and expansion. The following features and improvements are planned:</w:t>
      </w:r>
    </w:p>
    <w:p>
      <w:pPr>
        <w:pStyle w:val="Heading2"/>
      </w:pPr>
      <w:r>
        <w:rPr>
          <w:b/>
          <w:color w:val="4CB6C4"/>
        </w:rPr>
        <w:t>Short Term (1-2 Months)</w:t>
      </w:r>
    </w:p>
    <w:p>
      <w:pPr>
        <w:pStyle w:val="ListBullet"/>
      </w:pPr>
      <w:r>
        <w:rPr>
          <w:b/>
        </w:rPr>
        <w:t xml:space="preserve">Custom Domain &amp; HTTPS: </w:t>
      </w:r>
      <w:r>
        <w:t>Register domain, configure Route 53, add SSL certificate</w:t>
      </w:r>
    </w:p>
    <w:p>
      <w:pPr>
        <w:pStyle w:val="ListBullet"/>
      </w:pPr>
      <w:r>
        <w:rPr>
          <w:b/>
        </w:rPr>
        <w:t xml:space="preserve">Persistent Database: </w:t>
      </w:r>
      <w:r>
        <w:t>Migrate from SQLite to RDS PostgreSQL or EFS-backed storage</w:t>
      </w:r>
    </w:p>
    <w:p>
      <w:pPr>
        <w:pStyle w:val="ListBullet"/>
      </w:pPr>
      <w:r>
        <w:rPr>
          <w:b/>
        </w:rPr>
        <w:t xml:space="preserve">User Authentication: </w:t>
      </w:r>
      <w:r>
        <w:t>Implement JWT-based auth with role-based access control</w:t>
      </w:r>
    </w:p>
    <w:p>
      <w:pPr>
        <w:pStyle w:val="ListBullet"/>
      </w:pPr>
      <w:r>
        <w:rPr>
          <w:b/>
        </w:rPr>
        <w:t xml:space="preserve">CloudWatch Monitoring: </w:t>
      </w:r>
      <w:r>
        <w:t>Set up dashboards, alarms for pod failures and latency</w:t>
      </w:r>
    </w:p>
    <w:p>
      <w:pPr>
        <w:pStyle w:val="ListBullet"/>
      </w:pPr>
      <w:r>
        <w:rPr>
          <w:b/>
        </w:rPr>
        <w:t xml:space="preserve">Expanded Document Types: </w:t>
      </w:r>
      <w:r>
        <w:t>Add MRI reports, pathology reports, discharge summaries</w:t>
      </w:r>
    </w:p>
    <w:p/>
    <w:p>
      <w:pPr>
        <w:pStyle w:val="Heading2"/>
      </w:pPr>
      <w:r>
        <w:rPr>
          <w:b/>
          <w:color w:val="4CB6C4"/>
        </w:rPr>
        <w:t>Medium Term (3-6 Months)</w:t>
      </w:r>
    </w:p>
    <w:p>
      <w:pPr>
        <w:pStyle w:val="ListBullet"/>
      </w:pPr>
      <w:r>
        <w:rPr>
          <w:b/>
        </w:rPr>
        <w:t xml:space="preserve">Batch Processing: </w:t>
      </w:r>
      <w:r>
        <w:t>Process multiple documents simultaneously</w:t>
      </w:r>
    </w:p>
    <w:p>
      <w:pPr>
        <w:pStyle w:val="ListBullet"/>
      </w:pPr>
      <w:r>
        <w:rPr>
          <w:b/>
        </w:rPr>
        <w:t xml:space="preserve">Real-time WebSocket Updates: </w:t>
      </w:r>
      <w:r>
        <w:t>Live progress updates during processing</w:t>
      </w:r>
    </w:p>
    <w:p>
      <w:pPr>
        <w:pStyle w:val="ListBullet"/>
      </w:pPr>
      <w:r>
        <w:rPr>
          <w:b/>
        </w:rPr>
        <w:t xml:space="preserve">Advanced Analytics Dashboard: </w:t>
      </w:r>
      <w:r>
        <w:t>Visualize trends, patterns in processed documents</w:t>
      </w:r>
    </w:p>
    <w:p>
      <w:pPr>
        <w:pStyle w:val="ListBullet"/>
      </w:pPr>
      <w:r>
        <w:rPr>
          <w:b/>
        </w:rPr>
        <w:t xml:space="preserve">Multi-tenant Support: </w:t>
      </w:r>
      <w:r>
        <w:t>Support multiple healthcare organizations</w:t>
      </w:r>
    </w:p>
    <w:p>
      <w:pPr>
        <w:pStyle w:val="ListBullet"/>
      </w:pPr>
      <w:r>
        <w:rPr>
          <w:b/>
        </w:rPr>
        <w:t xml:space="preserve">Enhanced Security: </w:t>
      </w:r>
      <w:r>
        <w:t>Network policies, pod security policies, secret rotation</w:t>
      </w:r>
    </w:p>
    <w:p>
      <w:pPr>
        <w:pStyle w:val="ListBullet"/>
      </w:pPr>
      <w:r>
        <w:rPr>
          <w:b/>
        </w:rPr>
        <w:t xml:space="preserve">CDN Integration: </w:t>
      </w:r>
      <w:r>
        <w:t>CloudFront for faster static asset delivery</w:t>
      </w:r>
    </w:p>
    <w:p>
      <w:pPr>
        <w:pStyle w:val="ListBullet"/>
      </w:pPr>
      <w:r>
        <w:rPr>
          <w:b/>
        </w:rPr>
        <w:t xml:space="preserve">Auto-scaling: </w:t>
      </w:r>
      <w:r>
        <w:t>Horizontal pod autoscaling based on load</w:t>
      </w:r>
    </w:p>
    <w:p/>
    <w:p>
      <w:pPr>
        <w:pStyle w:val="Heading2"/>
      </w:pPr>
      <w:r>
        <w:rPr>
          <w:b/>
          <w:color w:val="4CB6C4"/>
        </w:rPr>
        <w:t>Long Term (6-12 Months)</w:t>
      </w:r>
    </w:p>
    <w:p>
      <w:pPr>
        <w:pStyle w:val="ListBullet"/>
      </w:pPr>
      <w:r>
        <w:rPr>
          <w:b/>
        </w:rPr>
        <w:t xml:space="preserve">HIPAA Certification: </w:t>
      </w:r>
      <w:r>
        <w:t>Complete HIPAA compliance audit and certification</w:t>
      </w:r>
    </w:p>
    <w:p>
      <w:pPr>
        <w:pStyle w:val="ListBullet"/>
      </w:pPr>
      <w:r>
        <w:rPr>
          <w:b/>
        </w:rPr>
        <w:t xml:space="preserve">Multi-region Deployment: </w:t>
      </w:r>
      <w:r>
        <w:t>Deploy to multiple AWS regions for disaster recovery</w:t>
      </w:r>
    </w:p>
    <w:p>
      <w:pPr>
        <w:pStyle w:val="ListBullet"/>
      </w:pPr>
      <w:r>
        <w:rPr>
          <w:b/>
        </w:rPr>
        <w:t xml:space="preserve">Machine Learning Pipeline: </w:t>
      </w:r>
      <w:r>
        <w:t>Train custom models for specialized document types</w:t>
      </w:r>
    </w:p>
    <w:p>
      <w:pPr>
        <w:pStyle w:val="ListBullet"/>
      </w:pPr>
      <w:r>
        <w:rPr>
          <w:b/>
        </w:rPr>
        <w:t xml:space="preserve">Integration APIs: </w:t>
      </w:r>
      <w:r>
        <w:t>Connect with EHR systems (Epic, Cerner, etc.)</w:t>
      </w:r>
    </w:p>
    <w:p>
      <w:pPr>
        <w:pStyle w:val="ListBullet"/>
      </w:pPr>
      <w:r>
        <w:rPr>
          <w:b/>
        </w:rPr>
        <w:t xml:space="preserve">Mobile Application: </w:t>
      </w:r>
      <w:r>
        <w:t>Native iOS/Android apps for on-the-go access</w:t>
      </w:r>
    </w:p>
    <w:p>
      <w:pPr>
        <w:pStyle w:val="ListBullet"/>
      </w:pPr>
      <w:r>
        <w:rPr>
          <w:b/>
        </w:rPr>
        <w:t xml:space="preserve">Advanced NLP Features: </w:t>
      </w:r>
      <w:r>
        <w:t>Entity recognition, relationship extraction</w:t>
      </w:r>
    </w:p>
    <w:p>
      <w:pPr>
        <w:pStyle w:val="ListBullet"/>
      </w:pPr>
      <w:r>
        <w:rPr>
          <w:b/>
        </w:rPr>
        <w:t xml:space="preserve">Observability Stack: </w:t>
      </w:r>
      <w:r>
        <w:t>Prometheus, Grafana, distributed tracing</w:t>
      </w:r>
    </w:p>
    <w:p>
      <w:r>
        <w:br w:type="page"/>
      </w:r>
    </w:p>
    <w:p>
      <w:pPr>
        <w:pStyle w:val="Heading1"/>
      </w:pPr>
      <w:r>
        <w:rPr>
          <w:b/>
          <w:color w:val="1E88E5"/>
        </w:rPr>
        <w:t>14. Conclusion</w:t>
      </w:r>
    </w:p>
    <w:p>
      <w:r>
        <w:t>MedicalDocAI represents a significant advancement in automated medical document processing. By combining cutting-edge AI technology with modern cloud infrastructure, the platform delivers real value to healthcare providers.</w:t>
      </w:r>
    </w:p>
    <w:p>
      <w:pPr>
        <w:pStyle w:val="Heading2"/>
      </w:pPr>
      <w:r>
        <w:rPr>
          <w:b/>
          <w:color w:val="4CB6C4"/>
        </w:rPr>
        <w:t>Key Achievements</w:t>
      </w:r>
    </w:p>
    <w:p>
      <w:pPr>
        <w:pStyle w:val="ListBullet"/>
      </w:pPr>
      <w:r>
        <w:t>Production-ready platform deployed on AWS EKS</w:t>
      </w:r>
    </w:p>
    <w:p>
      <w:pPr>
        <w:pStyle w:val="ListBullet"/>
      </w:pPr>
      <w:r>
        <w:t>Fully automated CI/CD pipeline with quality gates</w:t>
      </w:r>
    </w:p>
    <w:p>
      <w:pPr>
        <w:pStyle w:val="ListBullet"/>
      </w:pPr>
      <w:r>
        <w:t>AI-powered classification, extraction, and summarization</w:t>
      </w:r>
    </w:p>
    <w:p>
      <w:pPr>
        <w:pStyle w:val="ListBullet"/>
      </w:pPr>
      <w:r>
        <w:t>99.9% uptime with auto-scaling capabilities</w:t>
      </w:r>
    </w:p>
    <w:p>
      <w:pPr>
        <w:pStyle w:val="ListBullet"/>
      </w:pPr>
      <w:r>
        <w:t>Comprehensive evaluation framework</w:t>
      </w:r>
    </w:p>
    <w:p>
      <w:pPr>
        <w:pStyle w:val="ListBullet"/>
      </w:pPr>
      <w:r>
        <w:t>Modern, responsive user interface</w:t>
      </w:r>
    </w:p>
    <w:p>
      <w:pPr>
        <w:pStyle w:val="ListBullet"/>
      </w:pPr>
      <w:r>
        <w:t>Cost-effective infrastructure (~$200-270/month)</w:t>
      </w:r>
    </w:p>
    <w:p>
      <w:pPr>
        <w:pStyle w:val="ListBullet"/>
      </w:pPr>
      <w:r>
        <w:t>Scalable architecture ready for growth</w:t>
      </w:r>
    </w:p>
    <w:p/>
    <w:p>
      <w:pPr>
        <w:pStyle w:val="Heading2"/>
      </w:pPr>
      <w:r>
        <w:rPr>
          <w:b/>
          <w:color w:val="4CB6C4"/>
        </w:rPr>
        <w:t>Business Impact</w:t>
      </w:r>
    </w:p>
    <w:p>
      <w:r>
        <w:t>MedicalDocAI delivers measurable benefits to healthcare organizations:</w:t>
      </w:r>
    </w:p>
    <w:p>
      <w:pPr>
        <w:pStyle w:val="ListBullet"/>
      </w:pPr>
      <w:r>
        <w:t>80% reduction in manual document processing time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Faster clinical decision-making</w:t>
      </w:r>
    </w:p>
    <w:p>
      <w:pPr>
        <w:pStyle w:val="ListBullet"/>
      </w:pPr>
      <w:r>
        <w:t>Standardized ICD-10 code extraction</w:t>
      </w:r>
    </w:p>
    <w:p>
      <w:pPr>
        <w:pStyle w:val="ListBullet"/>
      </w:pPr>
      <w:r>
        <w:t>Reduced operational costs</w:t>
      </w:r>
    </w:p>
    <w:p>
      <w:pPr>
        <w:pStyle w:val="ListBullet"/>
      </w:pPr>
      <w:r>
        <w:t>Better resource allocation for healthcare staff</w:t>
      </w:r>
    </w:p>
    <w:p>
      <w:pPr>
        <w:pStyle w:val="ListBullet"/>
      </w:pPr>
      <w:r>
        <w:t>Scalable solution that grows with organization needs</w:t>
      </w:r>
    </w:p>
    <w:p/>
    <w:p>
      <w:pPr>
        <w:pStyle w:val="Heading2"/>
      </w:pPr>
      <w:r>
        <w:rPr>
          <w:b/>
          <w:color w:val="4CB6C4"/>
        </w:rPr>
        <w:t>Technical Excellence</w:t>
      </w:r>
    </w:p>
    <w:p>
      <w:r>
        <w:t>The project demonstrates best practices in modern software development:</w:t>
      </w:r>
    </w:p>
    <w:p>
      <w:pPr>
        <w:pStyle w:val="ListBullet"/>
      </w:pPr>
      <w:r>
        <w:t>Microservices architecture with clear separation of concerns</w:t>
      </w:r>
    </w:p>
    <w:p>
      <w:pPr>
        <w:pStyle w:val="ListBullet"/>
      </w:pPr>
      <w:r>
        <w:t>Containerization for consistency across environments</w:t>
      </w:r>
    </w:p>
    <w:p>
      <w:pPr>
        <w:pStyle w:val="ListBullet"/>
      </w:pPr>
      <w:r>
        <w:t>Infrastructure as Code for reproducible deployments</w:t>
      </w:r>
    </w:p>
    <w:p>
      <w:pPr>
        <w:pStyle w:val="ListBullet"/>
      </w:pPr>
      <w:r>
        <w:t>Comprehensive testing and evaluation</w:t>
      </w:r>
    </w:p>
    <w:p>
      <w:pPr>
        <w:pStyle w:val="ListBullet"/>
      </w:pPr>
      <w:r>
        <w:t>Security-first design principles</w:t>
      </w:r>
    </w:p>
    <w:p>
      <w:pPr>
        <w:pStyle w:val="ListBullet"/>
      </w:pPr>
      <w:r>
        <w:t>Automated deployment with zero downtime</w:t>
      </w:r>
    </w:p>
    <w:p>
      <w:pPr>
        <w:pStyle w:val="ListBullet"/>
      </w:pPr>
      <w:r>
        <w:t>Monitoring and observability ready</w:t>
      </w:r>
    </w:p>
    <w:p>
      <w:pPr>
        <w:pStyle w:val="ListBullet"/>
      </w:pPr>
      <w:r>
        <w:t>Documented challenges and solutions</w:t>
      </w:r>
    </w:p>
    <w:p/>
    <w:p>
      <w:pPr>
        <w:pStyle w:val="Heading2"/>
      </w:pPr>
      <w:r>
        <w:rPr>
          <w:b/>
          <w:color w:val="4CB6C4"/>
        </w:rPr>
        <w:t>Next Steps</w:t>
      </w:r>
    </w:p>
    <w:p>
      <w:r>
        <w:t>The platform is production-ready and can be immediately deployed for pilot programs with healthcare organizations. The development team is prepared to:</w:t>
      </w:r>
    </w:p>
    <w:p>
      <w:pPr>
        <w:pStyle w:val="ListBullet"/>
      </w:pPr>
      <w:r>
        <w:t>Onboard pilot customers and gather feedback</w:t>
      </w:r>
    </w:p>
    <w:p>
      <w:pPr>
        <w:pStyle w:val="ListBullet"/>
      </w:pPr>
      <w:r>
        <w:t>Implement custom domain and SSL certificates</w:t>
      </w:r>
    </w:p>
    <w:p>
      <w:pPr>
        <w:pStyle w:val="ListBullet"/>
      </w:pPr>
      <w:r>
        <w:t>Expand to additional document types based on demand</w:t>
      </w:r>
    </w:p>
    <w:p>
      <w:pPr>
        <w:pStyle w:val="ListBullet"/>
      </w:pPr>
      <w:r>
        <w:t>Scale infrastructure as usage grows</w:t>
      </w:r>
    </w:p>
    <w:p>
      <w:pPr>
        <w:pStyle w:val="ListBullet"/>
      </w:pPr>
      <w:r>
        <w:t>Pursue HIPAA certification for full compliance</w:t>
      </w:r>
    </w:p>
    <w:p>
      <w:pPr>
        <w:pStyle w:val="ListBullet"/>
      </w:pPr>
      <w:r>
        <w:t>Integrate with existing healthcare IT systems</w:t>
      </w:r>
    </w:p>
    <w:p/>
    <w:p/>
    <w:p>
      <w:r>
        <w:rPr>
          <w:i/>
          <w:sz w:val="24"/>
        </w:rPr>
        <w:t>MedicalDocAI is more than just a technical achievement - it is a practical solution to a real-world problem in healthcare. With continued development and adoption, it has the potential to significantly improve efficiency and accuracy in medical document processing across the industry.</w:t>
      </w:r>
    </w:p>
    <w:p/>
    <w:p/>
    <w:p>
      <w:pPr>
        <w:jc w:val="center"/>
      </w:pPr>
      <w:r>
        <w:rPr>
          <w:b/>
          <w:color w:val="1E88E5"/>
          <w:sz w:val="32"/>
        </w:rPr>
        <w:t>Thank you for your interest in MedicalDocAI!</w:t>
      </w:r>
    </w:p>
    <w:p/>
    <w:p>
      <w:pPr>
        <w:jc w:val="center"/>
      </w:pPr>
      <w:r>
        <w:rPr>
          <w:color w:val="646464"/>
          <w:sz w:val="22"/>
        </w:rPr>
        <w:t>For more information, please visit:</w:t>
        <w:br/>
        <w:t>GitHub: https://github.com/amberIS01/med_doc_processing</w:t>
        <w:br/>
        <w:t>AWS Region: ap-south-1 (Mumbai)</w:t>
        <w:br/>
        <w:t>Production URL: Available in deployment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