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976" w:rsidRPr="00E5066E" w:rsidRDefault="00E30976" w:rsidP="00E5066E">
      <w:pPr>
        <w:pBdr>
          <w:bottom w:val="single" w:sz="18" w:space="1" w:color="auto"/>
        </w:pBdr>
        <w:jc w:val="both"/>
        <w:rPr>
          <w:rFonts w:asciiTheme="minorHAnsi" w:hAnsiTheme="minorHAnsi" w:cs="Times New Roman"/>
          <w:b/>
          <w:noProof/>
          <w:color w:val="000000" w:themeColor="text1"/>
          <w:sz w:val="20"/>
          <w:szCs w:val="20"/>
          <w:lang w:eastAsia="en-US"/>
        </w:rPr>
      </w:pPr>
      <w:r w:rsidRPr="00E5066E">
        <w:rPr>
          <w:rFonts w:asciiTheme="minorHAnsi" w:hAnsiTheme="minorHAnsi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-207645</wp:posOffset>
            </wp:positionV>
            <wp:extent cx="956945" cy="1121410"/>
            <wp:effectExtent l="19050" t="19050" r="14605" b="21590"/>
            <wp:wrapTight wrapText="bothSides">
              <wp:wrapPolygon edited="0">
                <wp:start x="-430" y="-367"/>
                <wp:lineTo x="-430" y="21649"/>
                <wp:lineTo x="21500" y="21649"/>
                <wp:lineTo x="21500" y="-367"/>
                <wp:lineTo x="-430" y="-36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11214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5066E" w:rsidRDefault="00E5066E" w:rsidP="00E5066E">
      <w:pPr>
        <w:pBdr>
          <w:bottom w:val="single" w:sz="18" w:space="1" w:color="auto"/>
        </w:pBdr>
        <w:jc w:val="both"/>
        <w:rPr>
          <w:rFonts w:asciiTheme="minorHAnsi" w:hAnsiTheme="minorHAnsi" w:cs="Times New Roman"/>
          <w:b/>
          <w:noProof/>
          <w:color w:val="000000" w:themeColor="text1"/>
          <w:sz w:val="24"/>
          <w:szCs w:val="20"/>
          <w:lang w:eastAsia="en-US"/>
        </w:rPr>
      </w:pPr>
    </w:p>
    <w:p w:rsidR="00784EF6" w:rsidRPr="00E5066E" w:rsidRDefault="00784EF6" w:rsidP="00E5066E">
      <w:pPr>
        <w:pBdr>
          <w:bottom w:val="single" w:sz="18" w:space="1" w:color="auto"/>
        </w:pBdr>
        <w:jc w:val="both"/>
        <w:rPr>
          <w:rFonts w:asciiTheme="minorHAnsi" w:hAnsiTheme="minorHAnsi" w:cs="Times New Roman"/>
          <w:b/>
          <w:noProof/>
          <w:color w:val="000000" w:themeColor="text1"/>
          <w:sz w:val="24"/>
          <w:szCs w:val="20"/>
          <w:lang w:eastAsia="en-US"/>
        </w:rPr>
      </w:pPr>
      <w:r w:rsidRPr="00E5066E">
        <w:rPr>
          <w:rFonts w:asciiTheme="minorHAnsi" w:hAnsiTheme="minorHAnsi" w:cs="Times New Roman"/>
          <w:b/>
          <w:noProof/>
          <w:color w:val="000000" w:themeColor="text1"/>
          <w:sz w:val="24"/>
          <w:szCs w:val="20"/>
          <w:lang w:eastAsia="en-US"/>
        </w:rPr>
        <w:t>BHUSHAN VIRKAR</w:t>
      </w:r>
    </w:p>
    <w:p w:rsidR="004C1C80" w:rsidRPr="00E5066E" w:rsidRDefault="001C0B8F" w:rsidP="00E5066E">
      <w:pPr>
        <w:pBdr>
          <w:bottom w:val="single" w:sz="18" w:space="1" w:color="auto"/>
        </w:pBdr>
        <w:jc w:val="both"/>
        <w:rPr>
          <w:rFonts w:asciiTheme="minorHAnsi" w:hAnsiTheme="minorHAnsi" w:cs="Times New Roman"/>
          <w:bCs/>
          <w:color w:val="0070C0"/>
          <w:sz w:val="20"/>
          <w:szCs w:val="20"/>
        </w:rPr>
      </w:pPr>
      <w:r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Mobile</w:t>
      </w:r>
      <w:r w:rsidR="00A32ABE"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 xml:space="preserve">: </w:t>
      </w:r>
      <w:r w:rsidR="00784EF6"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09924901820</w:t>
      </w:r>
    </w:p>
    <w:p w:rsidR="001C0B8F" w:rsidRPr="00E5066E" w:rsidRDefault="001C0B8F" w:rsidP="00E5066E">
      <w:pPr>
        <w:pBdr>
          <w:bottom w:val="single" w:sz="18" w:space="1" w:color="auto"/>
        </w:pBdr>
        <w:jc w:val="both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  <w:r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E-</w:t>
      </w:r>
      <w:r w:rsidRPr="00E5066E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Mail: </w:t>
      </w:r>
      <w:r w:rsidR="003E1E3F">
        <w:rPr>
          <w:rFonts w:asciiTheme="minorHAnsi" w:hAnsiTheme="minorHAnsi" w:cs="Times New Roman"/>
          <w:bCs/>
          <w:color w:val="auto"/>
          <w:sz w:val="20"/>
          <w:szCs w:val="20"/>
        </w:rPr>
        <w:t>bhushan_virkar@rediffmail.</w:t>
      </w:r>
      <w:r w:rsidR="00784EF6" w:rsidRPr="00E5066E">
        <w:rPr>
          <w:rFonts w:asciiTheme="minorHAnsi" w:hAnsiTheme="minorHAnsi" w:cs="Times New Roman"/>
          <w:bCs/>
          <w:color w:val="auto"/>
          <w:sz w:val="20"/>
          <w:szCs w:val="20"/>
        </w:rPr>
        <w:t>com</w:t>
      </w:r>
    </w:p>
    <w:p w:rsidR="00205712" w:rsidRPr="00E5066E" w:rsidRDefault="00205712" w:rsidP="00E5066E">
      <w:pPr>
        <w:jc w:val="both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</w:p>
    <w:p w:rsidR="00205712" w:rsidRPr="00E5066E" w:rsidRDefault="003E4943" w:rsidP="00E5066E">
      <w:pPr>
        <w:shd w:val="clear" w:color="auto" w:fill="DBE5F1" w:themeFill="accent1" w:themeFillTint="33"/>
        <w:jc w:val="center"/>
        <w:rPr>
          <w:rFonts w:asciiTheme="minorHAnsi" w:hAnsiTheme="minorHAnsi" w:cs="Times New Roman"/>
          <w:b/>
          <w:bCs/>
          <w:color w:val="000000" w:themeColor="text1"/>
          <w:sz w:val="22"/>
          <w:szCs w:val="20"/>
        </w:rPr>
      </w:pPr>
      <w:r>
        <w:rPr>
          <w:rFonts w:asciiTheme="minorHAnsi" w:hAnsiTheme="minorHAnsi" w:cs="Times New Roman"/>
          <w:b/>
          <w:bCs/>
          <w:color w:val="000000" w:themeColor="text1"/>
          <w:sz w:val="22"/>
          <w:szCs w:val="20"/>
        </w:rPr>
        <w:t>INTERNATIONAL BUSINESS</w:t>
      </w:r>
      <w:r w:rsidR="006E3372" w:rsidRPr="00E5066E">
        <w:rPr>
          <w:rFonts w:asciiTheme="minorHAnsi" w:hAnsiTheme="minorHAnsi" w:cs="Times New Roman"/>
          <w:b/>
          <w:bCs/>
          <w:color w:val="000000" w:themeColor="text1"/>
          <w:sz w:val="22"/>
          <w:szCs w:val="20"/>
        </w:rPr>
        <w:t xml:space="preserve"> ~ </w:t>
      </w:r>
      <w:r w:rsidR="009A6710" w:rsidRPr="009A6710">
        <w:rPr>
          <w:rFonts w:asciiTheme="minorHAnsi" w:hAnsiTheme="minorHAnsi" w:cs="Times New Roman"/>
          <w:b/>
          <w:bCs/>
          <w:color w:val="000000" w:themeColor="text1"/>
          <w:sz w:val="22"/>
          <w:szCs w:val="20"/>
        </w:rPr>
        <w:t>SHIPPING OPERATIONS</w:t>
      </w:r>
    </w:p>
    <w:p w:rsidR="006E3372" w:rsidRPr="00E5066E" w:rsidRDefault="006E3372" w:rsidP="00E5066E">
      <w:pPr>
        <w:shd w:val="clear" w:color="auto" w:fill="DBE5F1" w:themeFill="accent1" w:themeFillTint="33"/>
        <w:jc w:val="center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  <w:r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Industry Preference:</w:t>
      </w:r>
      <w:r w:rsidR="00DC2E7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 xml:space="preserve"> </w:t>
      </w:r>
      <w:r w:rsidRPr="00E5066E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>Automobile</w:t>
      </w:r>
      <w:r w:rsidR="0015770A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>/</w:t>
      </w:r>
      <w:r w:rsidR="0015770A" w:rsidRPr="0015770A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 xml:space="preserve"> </w:t>
      </w:r>
      <w:r w:rsidR="0015770A" w:rsidRPr="00E5066E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>Pharmaceutical</w:t>
      </w:r>
    </w:p>
    <w:p w:rsidR="006E3372" w:rsidRPr="00E5066E" w:rsidRDefault="006E3372" w:rsidP="00E5066E">
      <w:pPr>
        <w:shd w:val="clear" w:color="auto" w:fill="DBE5F1" w:themeFill="accent1" w:themeFillTint="33"/>
        <w:jc w:val="center"/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</w:pPr>
      <w:r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 xml:space="preserve">Location Preference: </w:t>
      </w:r>
      <w:r w:rsidRPr="00E5066E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>Gujarat &amp; Maharashtra</w:t>
      </w:r>
    </w:p>
    <w:p w:rsidR="001C0B8F" w:rsidRPr="00E5066E" w:rsidRDefault="001C0B8F" w:rsidP="00E5066E">
      <w:pPr>
        <w:jc w:val="both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</w:p>
    <w:p w:rsidR="001C0B8F" w:rsidRPr="00E5066E" w:rsidRDefault="001C0B8F" w:rsidP="00E5066E">
      <w:pPr>
        <w:shd w:val="clear" w:color="auto" w:fill="1F497D" w:themeFill="text2"/>
        <w:jc w:val="both"/>
        <w:rPr>
          <w:rFonts w:asciiTheme="minorHAnsi" w:hAnsiTheme="minorHAnsi" w:cs="Times New Roman"/>
          <w:b/>
          <w:bCs/>
          <w:color w:val="FFFFFF" w:themeColor="background1"/>
          <w:sz w:val="20"/>
          <w:szCs w:val="20"/>
        </w:rPr>
      </w:pPr>
      <w:r w:rsidRPr="00E5066E">
        <w:rPr>
          <w:rFonts w:asciiTheme="minorHAnsi" w:hAnsiTheme="minorHAnsi" w:cs="Times New Roman"/>
          <w:b/>
          <w:bCs/>
          <w:color w:val="FFFFFF" w:themeColor="background1"/>
          <w:sz w:val="20"/>
          <w:szCs w:val="20"/>
        </w:rPr>
        <w:t>Profile Summary</w:t>
      </w:r>
    </w:p>
    <w:p w:rsidR="00060B94" w:rsidRPr="00C74FE8" w:rsidRDefault="00060B94" w:rsidP="00E5066E">
      <w:pPr>
        <w:pStyle w:val="ListParagraph"/>
        <w:ind w:left="360"/>
        <w:jc w:val="both"/>
        <w:rPr>
          <w:rFonts w:asciiTheme="minorHAnsi" w:hAnsiTheme="minorHAnsi" w:cs="Times New Roman"/>
          <w:bCs/>
          <w:color w:val="auto"/>
          <w:sz w:val="24"/>
          <w:szCs w:val="20"/>
        </w:rPr>
      </w:pPr>
    </w:p>
    <w:p w:rsidR="00857A28" w:rsidRPr="00E5066E" w:rsidRDefault="00857A28" w:rsidP="00E5066E">
      <w:pPr>
        <w:pStyle w:val="ListParagraph"/>
        <w:ind w:left="360"/>
        <w:jc w:val="center"/>
        <w:rPr>
          <w:rFonts w:asciiTheme="minorHAnsi" w:hAnsiTheme="minorHAnsi" w:cs="Times New Roman"/>
          <w:bCs/>
          <w:color w:val="auto"/>
          <w:sz w:val="20"/>
          <w:szCs w:val="20"/>
        </w:rPr>
      </w:pPr>
      <w:r w:rsidRPr="00E5066E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An accomplished professional </w:t>
      </w:r>
      <w:r w:rsidRPr="00BF4B28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with </w:t>
      </w:r>
      <w:r w:rsidR="00763667" w:rsidRPr="00763667">
        <w:rPr>
          <w:rFonts w:asciiTheme="minorHAnsi" w:hAnsiTheme="minorHAnsi" w:cs="Times New Roman"/>
          <w:b/>
          <w:bCs/>
          <w:color w:val="auto"/>
          <w:sz w:val="20"/>
          <w:szCs w:val="20"/>
        </w:rPr>
        <w:t>8</w:t>
      </w:r>
      <w:r w:rsidR="00E11B74" w:rsidRPr="00E5066E">
        <w:rPr>
          <w:rFonts w:asciiTheme="minorHAnsi" w:hAnsiTheme="minorHAnsi" w:cs="Times New Roman"/>
          <w:b/>
          <w:bCs/>
          <w:color w:val="auto"/>
          <w:sz w:val="20"/>
          <w:szCs w:val="20"/>
        </w:rPr>
        <w:t xml:space="preserve"> years of experience</w:t>
      </w:r>
      <w:r w:rsidR="00E11B74" w:rsidRPr="00E5066E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 in:</w:t>
      </w:r>
    </w:p>
    <w:p w:rsidR="006E3372" w:rsidRPr="00E5066E" w:rsidRDefault="006E3372" w:rsidP="00E5066E">
      <w:pPr>
        <w:pStyle w:val="ListParagraph"/>
        <w:ind w:left="360"/>
        <w:jc w:val="both"/>
        <w:rPr>
          <w:rFonts w:asciiTheme="minorHAnsi" w:hAnsiTheme="minorHAnsi" w:cs="Times New Roman"/>
          <w:b/>
          <w:bCs/>
          <w:color w:val="auto"/>
          <w:sz w:val="20"/>
          <w:szCs w:val="20"/>
        </w:rPr>
      </w:pPr>
      <w:r w:rsidRPr="00E5066E">
        <w:rPr>
          <w:rFonts w:asciiTheme="minorHAnsi" w:hAnsiTheme="minorHAnsi" w:cs="Times New Roman"/>
          <w:b/>
          <w:bCs/>
          <w:color w:val="auto"/>
          <w:sz w:val="20"/>
          <w:szCs w:val="20"/>
        </w:rPr>
        <w:t>Export Operations</w:t>
      </w:r>
      <w:r w:rsidRPr="00E5066E">
        <w:rPr>
          <w:rFonts w:asciiTheme="minorHAnsi" w:hAnsiTheme="minorHAnsi" w:cs="Times New Roman"/>
          <w:b/>
          <w:bCs/>
          <w:color w:val="auto"/>
          <w:sz w:val="20"/>
          <w:szCs w:val="20"/>
        </w:rPr>
        <w:tab/>
      </w:r>
      <w:r w:rsidRPr="00E5066E">
        <w:rPr>
          <w:rFonts w:asciiTheme="minorHAnsi" w:hAnsiTheme="minorHAnsi" w:cs="Times New Roman"/>
          <w:b/>
          <w:bCs/>
          <w:color w:val="auto"/>
          <w:sz w:val="20"/>
          <w:szCs w:val="20"/>
        </w:rPr>
        <w:tab/>
      </w:r>
      <w:r w:rsidRPr="00E5066E">
        <w:rPr>
          <w:rFonts w:asciiTheme="minorHAnsi" w:hAnsiTheme="minorHAnsi" w:cs="Times New Roman"/>
          <w:b/>
          <w:bCs/>
          <w:color w:val="auto"/>
          <w:sz w:val="20"/>
          <w:szCs w:val="20"/>
        </w:rPr>
        <w:tab/>
      </w:r>
      <w:r w:rsidR="008225D2">
        <w:rPr>
          <w:rFonts w:asciiTheme="minorHAnsi" w:hAnsiTheme="minorHAnsi" w:cs="Times New Roman"/>
          <w:b/>
          <w:bCs/>
          <w:color w:val="auto"/>
          <w:sz w:val="20"/>
          <w:szCs w:val="20"/>
        </w:rPr>
        <w:tab/>
      </w:r>
      <w:r w:rsidRPr="00E5066E">
        <w:rPr>
          <w:rFonts w:asciiTheme="minorHAnsi" w:hAnsiTheme="minorHAnsi" w:cs="Times New Roman"/>
          <w:b/>
          <w:bCs/>
          <w:color w:val="auto"/>
          <w:sz w:val="20"/>
          <w:szCs w:val="20"/>
        </w:rPr>
        <w:t>Custom Clearance</w:t>
      </w:r>
      <w:r w:rsidRPr="00E5066E">
        <w:rPr>
          <w:rFonts w:asciiTheme="minorHAnsi" w:hAnsiTheme="minorHAnsi" w:cs="Times New Roman"/>
          <w:b/>
          <w:bCs/>
          <w:color w:val="auto"/>
          <w:sz w:val="20"/>
          <w:szCs w:val="20"/>
        </w:rPr>
        <w:tab/>
      </w:r>
      <w:r w:rsidRPr="00E5066E">
        <w:rPr>
          <w:rFonts w:asciiTheme="minorHAnsi" w:hAnsiTheme="minorHAnsi" w:cs="Times New Roman"/>
          <w:b/>
          <w:bCs/>
          <w:color w:val="auto"/>
          <w:sz w:val="20"/>
          <w:szCs w:val="20"/>
        </w:rPr>
        <w:tab/>
      </w:r>
      <w:r w:rsidRPr="00E5066E">
        <w:rPr>
          <w:rFonts w:asciiTheme="minorHAnsi" w:hAnsiTheme="minorHAnsi" w:cs="Times New Roman"/>
          <w:b/>
          <w:bCs/>
          <w:color w:val="auto"/>
          <w:sz w:val="20"/>
          <w:szCs w:val="20"/>
        </w:rPr>
        <w:tab/>
        <w:t>Shipping Operations</w:t>
      </w:r>
    </w:p>
    <w:p w:rsidR="006E3372" w:rsidRDefault="006E3372" w:rsidP="00E5066E">
      <w:pPr>
        <w:pStyle w:val="ListParagraph"/>
        <w:ind w:left="360"/>
        <w:jc w:val="both"/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</w:pPr>
      <w:r w:rsidRPr="00E5066E">
        <w:rPr>
          <w:rFonts w:asciiTheme="minorHAnsi" w:hAnsiTheme="minorHAnsi" w:cs="Times New Roman"/>
          <w:b/>
          <w:bCs/>
          <w:color w:val="auto"/>
          <w:sz w:val="20"/>
          <w:szCs w:val="20"/>
        </w:rPr>
        <w:t xml:space="preserve">Statutory </w:t>
      </w:r>
      <w:r w:rsidR="00A3110C">
        <w:rPr>
          <w:rFonts w:asciiTheme="minorHAnsi" w:hAnsiTheme="minorHAnsi" w:cs="Times New Roman"/>
          <w:b/>
          <w:bCs/>
          <w:color w:val="auto"/>
          <w:sz w:val="20"/>
          <w:szCs w:val="20"/>
        </w:rPr>
        <w:t>Compliance</w:t>
      </w:r>
      <w:r w:rsidR="00A3110C">
        <w:rPr>
          <w:rFonts w:asciiTheme="minorHAnsi" w:hAnsiTheme="minorHAnsi" w:cs="Times New Roman"/>
          <w:b/>
          <w:bCs/>
          <w:color w:val="auto"/>
          <w:sz w:val="20"/>
          <w:szCs w:val="20"/>
        </w:rPr>
        <w:tab/>
      </w:r>
      <w:r w:rsidR="00A3110C">
        <w:rPr>
          <w:rFonts w:asciiTheme="minorHAnsi" w:hAnsiTheme="minorHAnsi" w:cs="Times New Roman"/>
          <w:b/>
          <w:bCs/>
          <w:color w:val="auto"/>
          <w:sz w:val="20"/>
          <w:szCs w:val="20"/>
        </w:rPr>
        <w:tab/>
      </w:r>
      <w:r w:rsidR="00A3110C">
        <w:rPr>
          <w:rFonts w:asciiTheme="minorHAnsi" w:hAnsiTheme="minorHAnsi" w:cs="Times New Roman"/>
          <w:b/>
          <w:bCs/>
          <w:color w:val="auto"/>
          <w:sz w:val="20"/>
          <w:szCs w:val="20"/>
        </w:rPr>
        <w:tab/>
      </w:r>
      <w:r w:rsidR="00A3110C">
        <w:rPr>
          <w:rFonts w:asciiTheme="minorHAnsi" w:hAnsiTheme="minorHAnsi" w:cs="Times New Roman"/>
          <w:b/>
          <w:bCs/>
          <w:color w:val="auto"/>
          <w:sz w:val="20"/>
          <w:szCs w:val="20"/>
        </w:rPr>
        <w:tab/>
        <w:t>Trade Finance</w:t>
      </w:r>
      <w:r w:rsidRPr="00E5066E">
        <w:rPr>
          <w:rFonts w:asciiTheme="minorHAnsi" w:hAnsiTheme="minorHAnsi" w:cs="Times New Roman"/>
          <w:b/>
          <w:bCs/>
          <w:color w:val="auto"/>
          <w:sz w:val="20"/>
          <w:szCs w:val="20"/>
        </w:rPr>
        <w:tab/>
      </w:r>
      <w:r w:rsidRPr="00E5066E">
        <w:rPr>
          <w:rFonts w:asciiTheme="minorHAnsi" w:hAnsiTheme="minorHAnsi" w:cs="Times New Roman"/>
          <w:b/>
          <w:bCs/>
          <w:color w:val="auto"/>
          <w:sz w:val="20"/>
          <w:szCs w:val="20"/>
        </w:rPr>
        <w:tab/>
      </w:r>
      <w:r w:rsidRPr="00E5066E">
        <w:rPr>
          <w:rFonts w:asciiTheme="minorHAnsi" w:hAnsiTheme="minorHAnsi" w:cs="Times New Roman"/>
          <w:b/>
          <w:bCs/>
          <w:color w:val="auto"/>
          <w:sz w:val="20"/>
          <w:szCs w:val="20"/>
        </w:rPr>
        <w:tab/>
      </w:r>
      <w:r w:rsidR="00A3110C">
        <w:rPr>
          <w:rFonts w:asciiTheme="minorHAnsi" w:hAnsiTheme="minorHAnsi" w:cs="Times New Roman"/>
          <w:b/>
          <w:bCs/>
          <w:color w:val="auto"/>
          <w:sz w:val="20"/>
          <w:szCs w:val="20"/>
        </w:rPr>
        <w:t xml:space="preserve">                DGFT &amp; Customs </w:t>
      </w:r>
    </w:p>
    <w:p w:rsidR="009A6710" w:rsidRPr="00E5066E" w:rsidRDefault="001829FF" w:rsidP="00E5066E">
      <w:pPr>
        <w:pStyle w:val="ListParagraph"/>
        <w:ind w:left="360"/>
        <w:jc w:val="both"/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>Direct Shipping Line</w:t>
      </w:r>
      <w:r w:rsidR="009A6710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ab/>
      </w:r>
      <w:r w:rsidR="009A6710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ab/>
      </w:r>
      <w:r w:rsidR="009A6710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ab/>
      </w:r>
      <w:r w:rsidR="009A6710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ab/>
      </w:r>
      <w:r w:rsidR="009A6710" w:rsidRPr="009A6710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 xml:space="preserve">Port </w:t>
      </w:r>
      <w:r w:rsidR="009A6710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>O</w:t>
      </w:r>
      <w:r w:rsidR="009A6710" w:rsidRPr="009A6710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>perations</w:t>
      </w:r>
      <w:r w:rsidR="009A6710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ab/>
      </w:r>
      <w:r w:rsidR="009A6710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ab/>
      </w:r>
      <w:r w:rsidR="009A6710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ab/>
      </w:r>
      <w:r w:rsidR="009A6710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ab/>
      </w:r>
      <w:r w:rsidR="009A6710" w:rsidRPr="009A6710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>Export Documentation</w:t>
      </w:r>
    </w:p>
    <w:p w:rsidR="006E3372" w:rsidRPr="00E5066E" w:rsidRDefault="006E3372" w:rsidP="00E5066E">
      <w:pPr>
        <w:pStyle w:val="ListParagraph"/>
        <w:ind w:left="360"/>
        <w:jc w:val="both"/>
        <w:rPr>
          <w:rFonts w:asciiTheme="minorHAnsi" w:hAnsiTheme="minorHAnsi" w:cs="Times New Roman"/>
          <w:b/>
          <w:bCs/>
          <w:color w:val="auto"/>
          <w:sz w:val="20"/>
          <w:szCs w:val="20"/>
        </w:rPr>
      </w:pPr>
    </w:p>
    <w:p w:rsidR="00F223CC" w:rsidRPr="00E5066E" w:rsidRDefault="00F223CC" w:rsidP="00E5066E">
      <w:pPr>
        <w:pStyle w:val="ListParagraph"/>
        <w:numPr>
          <w:ilvl w:val="0"/>
          <w:numId w:val="9"/>
        </w:numPr>
        <w:jc w:val="both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  <w:r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 xml:space="preserve">Currently associated </w:t>
      </w:r>
      <w:r w:rsidRPr="00E5066E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>with Grasim Industries Limited (Aditya Bir</w:t>
      </w:r>
      <w:r w:rsidR="00E30976" w:rsidRPr="00E5066E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 xml:space="preserve">la Group Company), Vadodara as </w:t>
      </w:r>
      <w:r w:rsidRPr="00E5066E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>Assistant Manager (Logistics &amp; Compliance)</w:t>
      </w:r>
      <w:r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 xml:space="preserve"> with exposure in Exports &amp; Impor</w:t>
      </w:r>
      <w:r w:rsidR="00F54ECA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 xml:space="preserve">ts, Logistics, </w:t>
      </w:r>
      <w:r w:rsidR="00620F74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 xml:space="preserve">Trade </w:t>
      </w:r>
      <w:r w:rsidR="00420A55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Finance</w:t>
      </w:r>
      <w:r w:rsidR="00F54ECA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,</w:t>
      </w:r>
      <w:r w:rsidR="0058615D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 xml:space="preserve"> </w:t>
      </w:r>
      <w:r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Shipment Planning, Commercial Operations &amp; General Management</w:t>
      </w:r>
    </w:p>
    <w:p w:rsidR="00857A28" w:rsidRDefault="00857A28" w:rsidP="00E5066E">
      <w:pPr>
        <w:pStyle w:val="ListParagraph"/>
        <w:numPr>
          <w:ilvl w:val="0"/>
          <w:numId w:val="9"/>
        </w:numPr>
        <w:jc w:val="both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  <w:r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Track record of executing effective trade finance activities like LC clearance (under UCP-600) &amp; confirmation for countries such as Kuwait, Oman, Qatar, Bangladesh, Nigeria, Ghana, Congo, Spain, and Sri Lanka &amp; South Africa</w:t>
      </w:r>
    </w:p>
    <w:p w:rsidR="009A6710" w:rsidRPr="00E5066E" w:rsidRDefault="009A6710" w:rsidP="009A6710">
      <w:pPr>
        <w:pStyle w:val="ListParagraph"/>
        <w:numPr>
          <w:ilvl w:val="0"/>
          <w:numId w:val="9"/>
        </w:numPr>
        <w:jc w:val="both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  <w:r w:rsidRPr="009A6710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Extensive experience in</w:t>
      </w:r>
      <w:r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 xml:space="preserve"> </w:t>
      </w:r>
      <w:r w:rsidRPr="009A6710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 xml:space="preserve">Export Shipment, Planning &amp; Execution, Export Documentations </w:t>
      </w:r>
      <w:r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(</w:t>
      </w:r>
      <w:r w:rsidRPr="009A6710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 xml:space="preserve">through </w:t>
      </w:r>
      <w:r w:rsidRPr="001829FF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SAP system</w:t>
      </w:r>
      <w:r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)</w:t>
      </w:r>
      <w:r w:rsidRPr="009A6710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 xml:space="preserve">, </w:t>
      </w:r>
      <w:r w:rsidRPr="001829FF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>DGFT &amp; Customs Matters</w:t>
      </w:r>
      <w:r w:rsidRPr="009A6710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, Logistics &amp; Port Operations</w:t>
      </w:r>
      <w:r w:rsidR="000B789B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.</w:t>
      </w:r>
    </w:p>
    <w:p w:rsidR="00F223CC" w:rsidRPr="00E5066E" w:rsidRDefault="00F223CC" w:rsidP="00E5066E">
      <w:pPr>
        <w:pStyle w:val="ListParagraph"/>
        <w:numPr>
          <w:ilvl w:val="0"/>
          <w:numId w:val="9"/>
        </w:numPr>
        <w:jc w:val="both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  <w:r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 xml:space="preserve">Pioneered in working </w:t>
      </w:r>
      <w:r w:rsidR="009A6710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 xml:space="preserve">on </w:t>
      </w:r>
      <w:r w:rsidRPr="00E5066E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>SAP SD Module</w:t>
      </w:r>
      <w:r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 xml:space="preserve"> for creating Quotations, Contracts, Export Pre</w:t>
      </w:r>
      <w:r w:rsidR="00E30976"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-</w:t>
      </w:r>
      <w:r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shipment and Post</w:t>
      </w:r>
      <w:r w:rsidR="00E30976"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-</w:t>
      </w:r>
      <w:r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 xml:space="preserve">shipment documents; </w:t>
      </w:r>
      <w:r w:rsidR="00857A28"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administering activities related to Logistics (Sea/Road/Rail), Plant Logistics (Inbound &amp; Outbound) in India, Dry Port/Inland Container Depot &amp; Container Freight Station</w:t>
      </w:r>
      <w:r w:rsidR="008B5C13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.</w:t>
      </w:r>
    </w:p>
    <w:p w:rsidR="00F223CC" w:rsidRPr="00E5066E" w:rsidRDefault="00F223CC" w:rsidP="00E5066E">
      <w:pPr>
        <w:pStyle w:val="ListParagraph"/>
        <w:numPr>
          <w:ilvl w:val="0"/>
          <w:numId w:val="9"/>
        </w:numPr>
        <w:jc w:val="both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  <w:r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 xml:space="preserve">Functional capability in dealing with </w:t>
      </w:r>
      <w:r w:rsidRPr="001829FF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DGFT</w:t>
      </w:r>
      <w:r w:rsidRPr="001829FF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 xml:space="preserve"> </w:t>
      </w:r>
      <w:r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for various benefits under Foreign Trade Policy like MEIS</w:t>
      </w:r>
      <w:r w:rsidR="00885744"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, EPCG</w:t>
      </w:r>
      <w:r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 xml:space="preserve"> Licence, Advance Licence &amp; SHIS Licences</w:t>
      </w:r>
      <w:r w:rsidR="00BB4A09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.</w:t>
      </w:r>
    </w:p>
    <w:p w:rsidR="00857A28" w:rsidRPr="00E5066E" w:rsidRDefault="00857A28" w:rsidP="00E5066E">
      <w:pPr>
        <w:pStyle w:val="ListParagraph"/>
        <w:numPr>
          <w:ilvl w:val="0"/>
          <w:numId w:val="9"/>
        </w:numPr>
        <w:jc w:val="both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  <w:r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Outstanding communication &amp; leadership skills that have been put to use in effectively resolving problems and promoting a positive work environment</w:t>
      </w:r>
      <w:r w:rsidR="008C7C0A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.</w:t>
      </w:r>
    </w:p>
    <w:p w:rsidR="00B96781" w:rsidRPr="00C74FE8" w:rsidRDefault="00B96781" w:rsidP="00E5066E">
      <w:pPr>
        <w:jc w:val="both"/>
        <w:rPr>
          <w:rFonts w:asciiTheme="minorHAnsi" w:hAnsiTheme="minorHAnsi" w:cs="Times New Roman"/>
          <w:bCs/>
          <w:color w:val="000000" w:themeColor="text1"/>
          <w:sz w:val="32"/>
          <w:szCs w:val="20"/>
        </w:rPr>
      </w:pPr>
    </w:p>
    <w:p w:rsidR="00B05274" w:rsidRPr="00E5066E" w:rsidRDefault="00205712" w:rsidP="00E5066E">
      <w:pPr>
        <w:shd w:val="clear" w:color="auto" w:fill="1F497D" w:themeFill="text2"/>
        <w:jc w:val="both"/>
        <w:rPr>
          <w:rFonts w:asciiTheme="minorHAnsi" w:hAnsiTheme="minorHAnsi" w:cs="Times New Roman"/>
          <w:b/>
          <w:bCs/>
          <w:color w:val="F79646" w:themeColor="accent6"/>
          <w:sz w:val="20"/>
          <w:szCs w:val="20"/>
        </w:rPr>
      </w:pPr>
      <w:r w:rsidRPr="00E5066E">
        <w:rPr>
          <w:rFonts w:asciiTheme="minorHAnsi" w:hAnsiTheme="minorHAnsi" w:cs="Times New Roman"/>
          <w:b/>
          <w:bCs/>
          <w:color w:val="FFFFFF" w:themeColor="background1"/>
          <w:sz w:val="20"/>
          <w:szCs w:val="20"/>
        </w:rPr>
        <w:t>Organisational Experience</w:t>
      </w:r>
    </w:p>
    <w:p w:rsidR="001E0ECE" w:rsidRPr="00E5066E" w:rsidRDefault="001E0ECE" w:rsidP="00E5066E">
      <w:pPr>
        <w:pStyle w:val="NormalWeb"/>
        <w:jc w:val="both"/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</w:pPr>
    </w:p>
    <w:p w:rsidR="00E11B74" w:rsidRPr="009A6710" w:rsidRDefault="00E11B74" w:rsidP="00E5066E">
      <w:pPr>
        <w:pStyle w:val="NormalWeb"/>
        <w:jc w:val="both"/>
        <w:rPr>
          <w:rFonts w:asciiTheme="minorHAnsi" w:hAnsiTheme="minorHAnsi"/>
          <w:b/>
          <w:bCs/>
          <w:color w:val="000000" w:themeColor="text1"/>
          <w:spacing w:val="-6"/>
          <w:sz w:val="20"/>
          <w:szCs w:val="20"/>
          <w:lang w:val="en-GB" w:eastAsia="ar-SA"/>
        </w:rPr>
      </w:pPr>
      <w:r w:rsidRPr="009A6710">
        <w:rPr>
          <w:rFonts w:asciiTheme="minorHAnsi" w:hAnsiTheme="minorHAnsi"/>
          <w:b/>
          <w:bCs/>
          <w:color w:val="000000" w:themeColor="text1"/>
          <w:spacing w:val="-6"/>
          <w:sz w:val="20"/>
          <w:szCs w:val="20"/>
          <w:lang w:val="en-GB" w:eastAsia="ar-SA"/>
        </w:rPr>
        <w:t xml:space="preserve">Since Mar’13 with Grasim Industries Ltd. (Aditya Birla Group Company), </w:t>
      </w:r>
      <w:proofErr w:type="spellStart"/>
      <w:r w:rsidRPr="009A6710">
        <w:rPr>
          <w:rFonts w:asciiTheme="minorHAnsi" w:hAnsiTheme="minorHAnsi"/>
          <w:b/>
          <w:bCs/>
          <w:color w:val="000000" w:themeColor="text1"/>
          <w:spacing w:val="-6"/>
          <w:sz w:val="20"/>
          <w:szCs w:val="20"/>
          <w:lang w:val="en-GB" w:eastAsia="ar-SA"/>
        </w:rPr>
        <w:t>Vadodara</w:t>
      </w:r>
      <w:proofErr w:type="spellEnd"/>
      <w:r w:rsidRPr="009A6710">
        <w:rPr>
          <w:rFonts w:asciiTheme="minorHAnsi" w:hAnsiTheme="minorHAnsi"/>
          <w:b/>
          <w:bCs/>
          <w:color w:val="000000" w:themeColor="text1"/>
          <w:spacing w:val="-6"/>
          <w:sz w:val="20"/>
          <w:szCs w:val="20"/>
          <w:lang w:val="en-GB" w:eastAsia="ar-SA"/>
        </w:rPr>
        <w:t xml:space="preserve"> as Assistant Manager (Logistics &amp; Compliance)</w:t>
      </w:r>
    </w:p>
    <w:p w:rsidR="00E11B74" w:rsidRPr="00E5066E" w:rsidRDefault="00E11B74" w:rsidP="00E5066E">
      <w:pPr>
        <w:pStyle w:val="NormalWeb"/>
        <w:jc w:val="both"/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</w:pPr>
    </w:p>
    <w:p w:rsidR="00E11B74" w:rsidRPr="00E5066E" w:rsidRDefault="00E11B74" w:rsidP="00E5066E">
      <w:pPr>
        <w:pStyle w:val="NormalWeb"/>
        <w:jc w:val="both"/>
        <w:rPr>
          <w:rFonts w:asciiTheme="minorHAnsi" w:hAnsiTheme="minorHAnsi"/>
          <w:b/>
          <w:bCs/>
          <w:color w:val="000000" w:themeColor="text1"/>
          <w:sz w:val="20"/>
          <w:szCs w:val="20"/>
          <w:lang w:val="en-GB" w:eastAsia="ar-SA"/>
        </w:rPr>
      </w:pPr>
      <w:r w:rsidRPr="00E5066E">
        <w:rPr>
          <w:rFonts w:asciiTheme="minorHAnsi" w:hAnsiTheme="minorHAnsi"/>
          <w:b/>
          <w:bCs/>
          <w:color w:val="000000" w:themeColor="text1"/>
          <w:sz w:val="20"/>
          <w:szCs w:val="20"/>
          <w:lang w:val="en-GB" w:eastAsia="ar-SA"/>
        </w:rPr>
        <w:t>Role:</w:t>
      </w:r>
    </w:p>
    <w:p w:rsidR="007E77CD" w:rsidRPr="00E5066E" w:rsidRDefault="003E1E3F" w:rsidP="00E5066E">
      <w:pPr>
        <w:pStyle w:val="NormalWeb"/>
        <w:numPr>
          <w:ilvl w:val="0"/>
          <w:numId w:val="7"/>
        </w:numPr>
        <w:jc w:val="both"/>
        <w:rPr>
          <w:rFonts w:asciiTheme="minorHAnsi" w:hAnsiTheme="minorHAnsi"/>
          <w:bCs/>
          <w:color w:val="000000" w:themeColor="text1"/>
          <w:spacing w:val="-6"/>
          <w:sz w:val="20"/>
          <w:szCs w:val="20"/>
          <w:lang w:val="en-GB" w:eastAsia="ar-SA"/>
        </w:rPr>
      </w:pPr>
      <w:r>
        <w:rPr>
          <w:rFonts w:asciiTheme="minorHAnsi" w:hAnsiTheme="minorHAnsi"/>
          <w:bCs/>
          <w:color w:val="000000" w:themeColor="text1"/>
          <w:spacing w:val="-6"/>
          <w:sz w:val="20"/>
          <w:szCs w:val="20"/>
          <w:lang w:val="en-GB" w:eastAsia="ar-SA"/>
        </w:rPr>
        <w:t xml:space="preserve">Liaising </w:t>
      </w:r>
      <w:r w:rsidR="007E77CD" w:rsidRPr="00E5066E">
        <w:rPr>
          <w:rFonts w:asciiTheme="minorHAnsi" w:hAnsiTheme="minorHAnsi"/>
          <w:bCs/>
          <w:color w:val="000000" w:themeColor="text1"/>
          <w:spacing w:val="-6"/>
          <w:sz w:val="20"/>
          <w:szCs w:val="20"/>
          <w:lang w:val="en-GB" w:eastAsia="ar-SA"/>
        </w:rPr>
        <w:t xml:space="preserve">with the Production </w:t>
      </w:r>
      <w:r>
        <w:rPr>
          <w:rFonts w:asciiTheme="minorHAnsi" w:hAnsiTheme="minorHAnsi"/>
          <w:bCs/>
          <w:color w:val="000000" w:themeColor="text1"/>
          <w:spacing w:val="-6"/>
          <w:sz w:val="20"/>
          <w:szCs w:val="20"/>
          <w:lang w:val="en-GB" w:eastAsia="ar-SA"/>
        </w:rPr>
        <w:t xml:space="preserve"> </w:t>
      </w:r>
      <w:r w:rsidR="007E77CD" w:rsidRPr="00E5066E">
        <w:rPr>
          <w:rFonts w:asciiTheme="minorHAnsi" w:hAnsiTheme="minorHAnsi"/>
          <w:bCs/>
          <w:color w:val="000000" w:themeColor="text1"/>
          <w:spacing w:val="-6"/>
          <w:sz w:val="20"/>
          <w:szCs w:val="20"/>
          <w:lang w:val="en-GB" w:eastAsia="ar-SA"/>
        </w:rPr>
        <w:t xml:space="preserve">&amp; Marketing </w:t>
      </w:r>
      <w:r>
        <w:rPr>
          <w:rFonts w:asciiTheme="minorHAnsi" w:hAnsiTheme="minorHAnsi"/>
          <w:bCs/>
          <w:color w:val="000000" w:themeColor="text1"/>
          <w:spacing w:val="-6"/>
          <w:sz w:val="20"/>
          <w:szCs w:val="20"/>
          <w:lang w:val="en-GB" w:eastAsia="ar-SA"/>
        </w:rPr>
        <w:t xml:space="preserve"> </w:t>
      </w:r>
      <w:r w:rsidR="007E77CD" w:rsidRPr="00E5066E">
        <w:rPr>
          <w:rFonts w:asciiTheme="minorHAnsi" w:hAnsiTheme="minorHAnsi"/>
          <w:bCs/>
          <w:color w:val="000000" w:themeColor="text1"/>
          <w:spacing w:val="-6"/>
          <w:sz w:val="20"/>
          <w:szCs w:val="20"/>
          <w:lang w:val="en-GB" w:eastAsia="ar-SA"/>
        </w:rPr>
        <w:t>Department to plan export shipment; coordinating &amp; following up with the shipping line</w:t>
      </w:r>
    </w:p>
    <w:p w:rsidR="007E77CD" w:rsidRPr="00E5066E" w:rsidRDefault="007E77CD" w:rsidP="00E5066E">
      <w:pPr>
        <w:pStyle w:val="NormalWeb"/>
        <w:numPr>
          <w:ilvl w:val="0"/>
          <w:numId w:val="7"/>
        </w:numPr>
        <w:jc w:val="both"/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</w:pPr>
      <w:r w:rsidRPr="00E5066E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Collaborating with the plant, corporate office, CHA and shipping agency for effective implementation of the shipment plan</w:t>
      </w:r>
      <w:r w:rsidR="0070580F" w:rsidRPr="00E5066E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; preparing monthly export shipment reports</w:t>
      </w:r>
      <w:r w:rsidR="00B56BDE" w:rsidRPr="00E5066E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; strengthening supply chain effectiveness</w:t>
      </w:r>
      <w:r w:rsidR="00DB1D2E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.</w:t>
      </w:r>
    </w:p>
    <w:p w:rsidR="007E77CD" w:rsidRPr="00E5066E" w:rsidRDefault="007E77CD" w:rsidP="00E5066E">
      <w:pPr>
        <w:pStyle w:val="NormalWeb"/>
        <w:numPr>
          <w:ilvl w:val="0"/>
          <w:numId w:val="7"/>
        </w:numPr>
        <w:jc w:val="both"/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</w:pPr>
      <w:r w:rsidRPr="00E5066E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Reviewing and passing bills of CHA, freight forwarder and shipping line; examining the Letter of Credit and ensuring contract c</w:t>
      </w:r>
      <w:r w:rsidR="0070580F" w:rsidRPr="00E5066E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 xml:space="preserve">ompliance; suggesting amendments when </w:t>
      </w:r>
      <w:r w:rsidRPr="00E5066E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required</w:t>
      </w:r>
      <w:r w:rsidR="00E87F77" w:rsidRPr="00E5066E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 xml:space="preserve">; ensuring clearance of LC as per UCP </w:t>
      </w:r>
      <w:r w:rsidR="00F223CC" w:rsidRPr="00E5066E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 xml:space="preserve">600 </w:t>
      </w:r>
      <w:r w:rsidR="00E87F77" w:rsidRPr="00E5066E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norms &amp; confirmation of LC with various banks</w:t>
      </w:r>
      <w:r w:rsidR="0014604E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.</w:t>
      </w:r>
    </w:p>
    <w:p w:rsidR="0070580F" w:rsidRPr="00E5066E" w:rsidRDefault="0070580F" w:rsidP="00E5066E">
      <w:pPr>
        <w:pStyle w:val="NormalWeb"/>
        <w:numPr>
          <w:ilvl w:val="0"/>
          <w:numId w:val="7"/>
        </w:numPr>
        <w:jc w:val="both"/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</w:pPr>
      <w:r w:rsidRPr="00E5066E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Engaging in preparation of Export Quotations, Export Contracts</w:t>
      </w:r>
      <w:r w:rsidR="00E30976" w:rsidRPr="00E5066E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, Post-s</w:t>
      </w:r>
      <w:r w:rsidRPr="00E5066E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hipment Documents, Sale Orders, Pro Forma Invoice, Commercial Invoice &amp;</w:t>
      </w:r>
      <w:r w:rsidR="003E1E3F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 xml:space="preserve"> </w:t>
      </w:r>
      <w:r w:rsidR="00E30976" w:rsidRPr="00E5066E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Certificate of Origin, Bills o</w:t>
      </w:r>
      <w:r w:rsidRPr="00E5066E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f Exchange &amp; Bank Realization Certificate through SAP system</w:t>
      </w:r>
    </w:p>
    <w:p w:rsidR="00E70870" w:rsidRPr="00E5066E" w:rsidRDefault="007E77CD" w:rsidP="00E5066E">
      <w:pPr>
        <w:pStyle w:val="NormalWeb"/>
        <w:numPr>
          <w:ilvl w:val="0"/>
          <w:numId w:val="7"/>
        </w:numPr>
        <w:jc w:val="both"/>
        <w:rPr>
          <w:rFonts w:asciiTheme="minorHAnsi" w:hAnsiTheme="minorHAnsi"/>
          <w:bCs/>
          <w:color w:val="000000" w:themeColor="text1"/>
          <w:spacing w:val="-6"/>
          <w:sz w:val="20"/>
          <w:szCs w:val="20"/>
          <w:lang w:val="en-GB" w:eastAsia="ar-SA"/>
        </w:rPr>
      </w:pPr>
      <w:r w:rsidRPr="00E5066E">
        <w:rPr>
          <w:rFonts w:asciiTheme="minorHAnsi" w:hAnsiTheme="minorHAnsi"/>
          <w:bCs/>
          <w:color w:val="000000" w:themeColor="text1"/>
          <w:spacing w:val="-6"/>
          <w:sz w:val="20"/>
          <w:szCs w:val="20"/>
          <w:lang w:val="en-GB" w:eastAsia="ar-SA"/>
        </w:rPr>
        <w:t>Monitoring all DGFT matters such as</w:t>
      </w:r>
      <w:r w:rsidR="00E30976" w:rsidRPr="00E5066E">
        <w:rPr>
          <w:rFonts w:asciiTheme="minorHAnsi" w:hAnsiTheme="minorHAnsi"/>
          <w:bCs/>
          <w:color w:val="000000" w:themeColor="text1"/>
          <w:spacing w:val="-6"/>
          <w:sz w:val="20"/>
          <w:szCs w:val="20"/>
          <w:lang w:val="en-GB" w:eastAsia="ar-SA"/>
        </w:rPr>
        <w:t xml:space="preserve"> MEIS, SHIS, EPCG</w:t>
      </w:r>
      <w:r w:rsidRPr="00E5066E">
        <w:rPr>
          <w:rFonts w:asciiTheme="minorHAnsi" w:hAnsiTheme="minorHAnsi"/>
          <w:bCs/>
          <w:color w:val="000000" w:themeColor="text1"/>
          <w:spacing w:val="-6"/>
          <w:sz w:val="20"/>
          <w:szCs w:val="20"/>
          <w:lang w:val="en-GB" w:eastAsia="ar-SA"/>
        </w:rPr>
        <w:t xml:space="preserve"> and </w:t>
      </w:r>
      <w:r w:rsidR="00E30976" w:rsidRPr="00E5066E">
        <w:rPr>
          <w:rFonts w:asciiTheme="minorHAnsi" w:hAnsiTheme="minorHAnsi"/>
          <w:bCs/>
          <w:color w:val="000000" w:themeColor="text1"/>
          <w:spacing w:val="-6"/>
          <w:sz w:val="20"/>
          <w:szCs w:val="20"/>
          <w:lang w:val="en-GB" w:eastAsia="ar-SA"/>
        </w:rPr>
        <w:t>Advance Authorization Scheme (mainly i</w:t>
      </w:r>
      <w:r w:rsidRPr="00E5066E">
        <w:rPr>
          <w:rFonts w:asciiTheme="minorHAnsi" w:hAnsiTheme="minorHAnsi"/>
          <w:bCs/>
          <w:color w:val="000000" w:themeColor="text1"/>
          <w:spacing w:val="-6"/>
          <w:sz w:val="20"/>
          <w:szCs w:val="20"/>
          <w:lang w:val="en-GB" w:eastAsia="ar-SA"/>
        </w:rPr>
        <w:t>ncentive under Chapter 3 of FTP)</w:t>
      </w:r>
    </w:p>
    <w:p w:rsidR="009300EB" w:rsidRPr="00E5066E" w:rsidRDefault="009300EB" w:rsidP="00E5066E">
      <w:pPr>
        <w:pStyle w:val="ListParagraph"/>
        <w:numPr>
          <w:ilvl w:val="0"/>
          <w:numId w:val="7"/>
        </w:numPr>
        <w:jc w:val="both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  <w:r w:rsidRPr="00BF4B28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Instructing the port office for shipments; assessing the exported cargo; following up with the overseas buyer for due payments of export bills; sending export documents for</w:t>
      </w:r>
      <w:r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 xml:space="preserve"> bank negotiation / collection</w:t>
      </w:r>
    </w:p>
    <w:p w:rsidR="009300EB" w:rsidRPr="00E5066E" w:rsidRDefault="009300EB" w:rsidP="00E5066E">
      <w:pPr>
        <w:pStyle w:val="ListParagraph"/>
        <w:numPr>
          <w:ilvl w:val="0"/>
          <w:numId w:val="7"/>
        </w:numPr>
        <w:jc w:val="both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  <w:r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Evaluating and reviewing company’s logistics operations business practices; updating and developing process documentation; streamlining opportunities</w:t>
      </w:r>
      <w:r w:rsidR="009A6710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 xml:space="preserve"> and </w:t>
      </w:r>
      <w:r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eliminating non-value added activities</w:t>
      </w:r>
    </w:p>
    <w:p w:rsidR="007E77CD" w:rsidRPr="00E5066E" w:rsidRDefault="007E77CD" w:rsidP="00E5066E">
      <w:pPr>
        <w:pStyle w:val="NormalWeb"/>
        <w:ind w:left="360"/>
        <w:jc w:val="both"/>
        <w:rPr>
          <w:rFonts w:asciiTheme="minorHAnsi" w:hAnsiTheme="minorHAnsi"/>
          <w:bCs/>
          <w:color w:val="000000" w:themeColor="text1"/>
          <w:sz w:val="32"/>
          <w:szCs w:val="20"/>
          <w:lang w:val="en-GB" w:eastAsia="ar-SA"/>
        </w:rPr>
      </w:pPr>
    </w:p>
    <w:p w:rsidR="009300EB" w:rsidRPr="00E5066E" w:rsidRDefault="009300EB" w:rsidP="00E5066E">
      <w:pPr>
        <w:pStyle w:val="NormalWeb"/>
        <w:jc w:val="both"/>
        <w:rPr>
          <w:rFonts w:asciiTheme="minorHAnsi" w:hAnsiTheme="minorHAnsi"/>
          <w:b/>
          <w:bCs/>
          <w:color w:val="000000" w:themeColor="text1"/>
          <w:sz w:val="20"/>
          <w:szCs w:val="20"/>
          <w:lang w:val="en-GB" w:eastAsia="ar-SA"/>
        </w:rPr>
      </w:pPr>
      <w:r w:rsidRPr="00E5066E">
        <w:rPr>
          <w:rFonts w:asciiTheme="minorHAnsi" w:hAnsiTheme="minorHAnsi"/>
          <w:b/>
          <w:bCs/>
          <w:color w:val="000000" w:themeColor="text1"/>
          <w:sz w:val="20"/>
          <w:szCs w:val="20"/>
          <w:lang w:val="en-GB" w:eastAsia="ar-SA"/>
        </w:rPr>
        <w:t>Highlights:</w:t>
      </w:r>
    </w:p>
    <w:p w:rsidR="007E77CD" w:rsidRPr="00B100AA" w:rsidRDefault="007D3353" w:rsidP="00E5066E">
      <w:pPr>
        <w:pStyle w:val="NormalWeb"/>
        <w:numPr>
          <w:ilvl w:val="0"/>
          <w:numId w:val="8"/>
        </w:numPr>
        <w:jc w:val="both"/>
        <w:rPr>
          <w:rFonts w:asciiTheme="minorHAnsi" w:hAnsiTheme="minorHAnsi"/>
          <w:bCs/>
          <w:sz w:val="20"/>
          <w:szCs w:val="20"/>
          <w:lang w:val="en-GB" w:eastAsia="ar-SA"/>
        </w:rPr>
      </w:pPr>
      <w:r w:rsidRPr="00B100AA">
        <w:rPr>
          <w:rFonts w:asciiTheme="minorHAnsi" w:hAnsiTheme="minorHAnsi"/>
          <w:bCs/>
          <w:sz w:val="20"/>
          <w:szCs w:val="20"/>
          <w:lang w:val="en-GB" w:eastAsia="ar-SA"/>
        </w:rPr>
        <w:t xml:space="preserve">Eliminated INR </w:t>
      </w:r>
      <w:r w:rsidR="00BB492C" w:rsidRPr="00B100AA">
        <w:rPr>
          <w:rFonts w:asciiTheme="minorHAnsi" w:hAnsiTheme="minorHAnsi"/>
          <w:bCs/>
          <w:sz w:val="20"/>
          <w:szCs w:val="20"/>
          <w:lang w:val="en-GB" w:eastAsia="ar-SA"/>
        </w:rPr>
        <w:t>38</w:t>
      </w:r>
      <w:r w:rsidRPr="00B100AA">
        <w:rPr>
          <w:rFonts w:asciiTheme="minorHAnsi" w:hAnsiTheme="minorHAnsi"/>
          <w:bCs/>
          <w:sz w:val="20"/>
          <w:szCs w:val="20"/>
          <w:lang w:val="en-GB" w:eastAsia="ar-SA"/>
        </w:rPr>
        <w:t xml:space="preserve"> Lakhs  in unnecessary freight by optimizing shipping routes</w:t>
      </w:r>
    </w:p>
    <w:p w:rsidR="00B56BDE" w:rsidRPr="00B100AA" w:rsidRDefault="00B56BDE" w:rsidP="00E5066E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Times New Roman"/>
          <w:bCs/>
          <w:color w:val="auto"/>
          <w:sz w:val="20"/>
          <w:szCs w:val="20"/>
        </w:rPr>
      </w:pPr>
      <w:r w:rsidRPr="00B100AA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Designed ground-breaking logistical solutions for global supply chains which greatly enhanced performance by </w:t>
      </w:r>
      <w:r w:rsidR="00BB492C" w:rsidRPr="00B100AA">
        <w:rPr>
          <w:rFonts w:asciiTheme="minorHAnsi" w:hAnsiTheme="minorHAnsi" w:cs="Times New Roman"/>
          <w:bCs/>
          <w:color w:val="auto"/>
          <w:sz w:val="20"/>
          <w:szCs w:val="20"/>
        </w:rPr>
        <w:t>30</w:t>
      </w:r>
      <w:r w:rsidRPr="00B100AA">
        <w:rPr>
          <w:rFonts w:asciiTheme="minorHAnsi" w:hAnsiTheme="minorHAnsi" w:cs="Times New Roman"/>
          <w:bCs/>
          <w:color w:val="auto"/>
          <w:sz w:val="20"/>
          <w:szCs w:val="20"/>
        </w:rPr>
        <w:t>%</w:t>
      </w:r>
    </w:p>
    <w:p w:rsidR="00B56BDE" w:rsidRPr="00B100AA" w:rsidRDefault="009A6710" w:rsidP="009A6710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Times New Roman"/>
          <w:bCs/>
          <w:color w:val="auto"/>
          <w:sz w:val="20"/>
          <w:szCs w:val="20"/>
        </w:rPr>
      </w:pPr>
      <w:r w:rsidRPr="00B100AA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Reduced </w:t>
      </w:r>
      <w:r w:rsidR="00B56BDE" w:rsidRPr="00B100AA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the logistics operations cost to </w:t>
      </w:r>
      <w:r w:rsidR="00271F75" w:rsidRPr="00B100AA">
        <w:rPr>
          <w:rFonts w:asciiTheme="minorHAnsi" w:hAnsiTheme="minorHAnsi" w:cs="Times New Roman"/>
          <w:bCs/>
          <w:color w:val="auto"/>
          <w:sz w:val="20"/>
          <w:szCs w:val="20"/>
        </w:rPr>
        <w:t>27%</w:t>
      </w:r>
      <w:r w:rsidR="00B56BDE" w:rsidRPr="00B100AA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 through various innovations &amp; Transportation Discrepancy Report (TDR) effect</w:t>
      </w:r>
    </w:p>
    <w:p w:rsidR="00B56BDE" w:rsidRPr="00B100AA" w:rsidRDefault="00E5066E" w:rsidP="00E5066E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Times New Roman"/>
          <w:bCs/>
          <w:color w:val="auto"/>
          <w:sz w:val="20"/>
          <w:szCs w:val="20"/>
        </w:rPr>
      </w:pPr>
      <w:r w:rsidRPr="00B100AA">
        <w:rPr>
          <w:rFonts w:asciiTheme="minorHAnsi" w:hAnsiTheme="minorHAnsi" w:cs="Times New Roman"/>
          <w:bCs/>
          <w:color w:val="auto"/>
          <w:sz w:val="20"/>
          <w:szCs w:val="20"/>
        </w:rPr>
        <w:t>I</w:t>
      </w:r>
      <w:r w:rsidR="00B56BDE" w:rsidRPr="00B100AA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mproved Delivered in Full-on-Time (DIFOT) results for both internal and external customers from </w:t>
      </w:r>
      <w:r w:rsidR="00BB492C" w:rsidRPr="00B100AA">
        <w:rPr>
          <w:rFonts w:asciiTheme="minorHAnsi" w:hAnsiTheme="minorHAnsi" w:cs="Times New Roman"/>
          <w:bCs/>
          <w:color w:val="auto"/>
          <w:sz w:val="20"/>
          <w:szCs w:val="20"/>
        </w:rPr>
        <w:t>35</w:t>
      </w:r>
      <w:r w:rsidR="00B56BDE" w:rsidRPr="00B100AA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% to </w:t>
      </w:r>
      <w:r w:rsidR="00BB492C" w:rsidRPr="00B100AA">
        <w:rPr>
          <w:rFonts w:asciiTheme="minorHAnsi" w:hAnsiTheme="minorHAnsi" w:cs="Times New Roman"/>
          <w:bCs/>
          <w:color w:val="auto"/>
          <w:sz w:val="20"/>
          <w:szCs w:val="20"/>
        </w:rPr>
        <w:t>67</w:t>
      </w:r>
      <w:r w:rsidR="00B56BDE" w:rsidRPr="00B100AA">
        <w:rPr>
          <w:rFonts w:asciiTheme="minorHAnsi" w:hAnsiTheme="minorHAnsi" w:cs="Times New Roman"/>
          <w:bCs/>
          <w:color w:val="auto"/>
          <w:sz w:val="20"/>
          <w:szCs w:val="20"/>
        </w:rPr>
        <w:t>%</w:t>
      </w:r>
    </w:p>
    <w:p w:rsidR="00D73271" w:rsidRPr="00B100AA" w:rsidRDefault="00B100AA" w:rsidP="00E5066E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Times New Roman"/>
          <w:bCs/>
          <w:color w:val="auto"/>
          <w:sz w:val="20"/>
          <w:szCs w:val="20"/>
        </w:rPr>
      </w:pPr>
      <w:r w:rsidRPr="00B100AA">
        <w:rPr>
          <w:rFonts w:asciiTheme="minorHAnsi" w:hAnsiTheme="minorHAnsi" w:cs="Times New Roman"/>
          <w:bCs/>
          <w:color w:val="auto"/>
          <w:sz w:val="20"/>
          <w:szCs w:val="20"/>
        </w:rPr>
        <w:t>Taken INR</w:t>
      </w:r>
      <w:r w:rsidR="00892FE2" w:rsidRPr="00B100AA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 </w:t>
      </w:r>
      <w:r w:rsidR="00512818" w:rsidRPr="00B100AA">
        <w:rPr>
          <w:rFonts w:asciiTheme="minorHAnsi" w:hAnsiTheme="minorHAnsi" w:cs="Times New Roman"/>
          <w:bCs/>
          <w:color w:val="auto"/>
          <w:sz w:val="20"/>
          <w:szCs w:val="20"/>
        </w:rPr>
        <w:t>3</w:t>
      </w:r>
      <w:r w:rsidRPr="00B100AA">
        <w:rPr>
          <w:rFonts w:asciiTheme="minorHAnsi" w:hAnsiTheme="minorHAnsi" w:cs="Times New Roman"/>
          <w:bCs/>
          <w:color w:val="auto"/>
          <w:sz w:val="20"/>
          <w:szCs w:val="20"/>
        </w:rPr>
        <w:t>.5 C</w:t>
      </w:r>
      <w:r w:rsidR="00892FE2" w:rsidRPr="00B100AA">
        <w:rPr>
          <w:rFonts w:asciiTheme="minorHAnsi" w:hAnsiTheme="minorHAnsi" w:cs="Times New Roman"/>
          <w:bCs/>
          <w:color w:val="auto"/>
          <w:sz w:val="20"/>
          <w:szCs w:val="20"/>
        </w:rPr>
        <w:t>rores</w:t>
      </w:r>
      <w:r w:rsidR="00271F75" w:rsidRPr="00B100AA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  Exports incentives</w:t>
      </w:r>
      <w:r w:rsidR="00892FE2" w:rsidRPr="00B100AA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 like FMS,</w:t>
      </w:r>
      <w:r w:rsidR="00271F75" w:rsidRPr="00B100AA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 </w:t>
      </w:r>
      <w:r w:rsidR="00892FE2" w:rsidRPr="00B100AA">
        <w:rPr>
          <w:rFonts w:asciiTheme="minorHAnsi" w:hAnsiTheme="minorHAnsi" w:cs="Times New Roman"/>
          <w:bCs/>
          <w:color w:val="auto"/>
          <w:sz w:val="20"/>
          <w:szCs w:val="20"/>
        </w:rPr>
        <w:t>MEIS</w:t>
      </w:r>
      <w:r w:rsidR="00271F75" w:rsidRPr="00B100AA">
        <w:rPr>
          <w:rFonts w:asciiTheme="minorHAnsi" w:hAnsiTheme="minorHAnsi" w:cs="Times New Roman"/>
          <w:bCs/>
          <w:color w:val="auto"/>
          <w:sz w:val="20"/>
          <w:szCs w:val="20"/>
        </w:rPr>
        <w:t>,DBK</w:t>
      </w:r>
    </w:p>
    <w:p w:rsidR="00E5066E" w:rsidRPr="00C74FE8" w:rsidRDefault="00E5066E" w:rsidP="00E5066E">
      <w:pPr>
        <w:pStyle w:val="ListParagraph"/>
        <w:ind w:left="360"/>
        <w:jc w:val="both"/>
        <w:rPr>
          <w:rFonts w:asciiTheme="minorHAnsi" w:hAnsiTheme="minorHAnsi" w:cs="Times New Roman"/>
          <w:bCs/>
          <w:color w:val="0070C0"/>
          <w:sz w:val="44"/>
          <w:szCs w:val="20"/>
        </w:rPr>
      </w:pPr>
    </w:p>
    <w:p w:rsidR="00BB0407" w:rsidRDefault="00BB0407" w:rsidP="00BB0407">
      <w:pPr>
        <w:pStyle w:val="NormalWeb"/>
        <w:jc w:val="both"/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</w:pPr>
    </w:p>
    <w:p w:rsidR="00BB0407" w:rsidRPr="00E5066E" w:rsidRDefault="00BB0407" w:rsidP="00BB0407">
      <w:pPr>
        <w:shd w:val="clear" w:color="auto" w:fill="1F497D" w:themeFill="text2"/>
        <w:jc w:val="both"/>
        <w:rPr>
          <w:rFonts w:asciiTheme="minorHAnsi" w:hAnsiTheme="minorHAnsi" w:cs="Times New Roman"/>
          <w:b/>
          <w:bCs/>
          <w:color w:val="F79646" w:themeColor="accent6"/>
          <w:sz w:val="20"/>
          <w:szCs w:val="20"/>
        </w:rPr>
      </w:pPr>
      <w:r w:rsidRPr="00E5066E">
        <w:rPr>
          <w:rFonts w:asciiTheme="minorHAnsi" w:hAnsiTheme="minorHAnsi" w:cs="Times New Roman"/>
          <w:b/>
          <w:bCs/>
          <w:color w:val="FFFFFF" w:themeColor="background1"/>
          <w:sz w:val="20"/>
          <w:szCs w:val="20"/>
        </w:rPr>
        <w:t>Previous Experience</w:t>
      </w:r>
    </w:p>
    <w:p w:rsidR="00BB0407" w:rsidRDefault="00BB0407" w:rsidP="00BB0407">
      <w:pPr>
        <w:pStyle w:val="NormalWeb"/>
        <w:jc w:val="both"/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</w:pPr>
    </w:p>
    <w:p w:rsidR="00D47995" w:rsidRPr="00E5066E" w:rsidRDefault="00D47995" w:rsidP="00D47995">
      <w:pPr>
        <w:pStyle w:val="NormalWeb"/>
        <w:jc w:val="both"/>
        <w:rPr>
          <w:rFonts w:asciiTheme="minorHAnsi" w:hAnsiTheme="minorHAnsi"/>
          <w:b/>
          <w:bCs/>
          <w:color w:val="000000" w:themeColor="text1"/>
          <w:sz w:val="20"/>
          <w:szCs w:val="20"/>
          <w:lang w:val="en-GB" w:eastAsia="ar-SA"/>
        </w:rPr>
      </w:pPr>
      <w:r w:rsidRPr="00E5066E">
        <w:rPr>
          <w:rFonts w:asciiTheme="minorHAnsi" w:hAnsiTheme="minorHAnsi"/>
          <w:b/>
          <w:bCs/>
          <w:color w:val="000000" w:themeColor="text1"/>
          <w:sz w:val="20"/>
          <w:szCs w:val="20"/>
          <w:lang w:val="en-GB" w:eastAsia="ar-SA"/>
        </w:rPr>
        <w:t>Feb’12-Mar’13 with Tata Motors Ltd., Mumbai as Assistant Manager (International Business &amp; Finance)</w:t>
      </w:r>
    </w:p>
    <w:p w:rsidR="00D47995" w:rsidRDefault="00D47995" w:rsidP="00D47995">
      <w:pPr>
        <w:pStyle w:val="NormalWeb"/>
        <w:jc w:val="both"/>
        <w:rPr>
          <w:rFonts w:asciiTheme="minorHAnsi" w:hAnsiTheme="minorHAnsi"/>
          <w:b/>
          <w:bCs/>
          <w:color w:val="000000" w:themeColor="text1"/>
          <w:sz w:val="20"/>
          <w:szCs w:val="20"/>
          <w:lang w:val="en-GB" w:eastAsia="ar-SA"/>
        </w:rPr>
      </w:pPr>
    </w:p>
    <w:p w:rsidR="00D47995" w:rsidRDefault="00D47995" w:rsidP="00D47995">
      <w:pPr>
        <w:pStyle w:val="NormalWeb"/>
        <w:jc w:val="both"/>
        <w:rPr>
          <w:rFonts w:asciiTheme="minorHAnsi" w:hAnsiTheme="minorHAnsi"/>
          <w:b/>
          <w:bCs/>
          <w:color w:val="000000" w:themeColor="text1"/>
          <w:sz w:val="20"/>
          <w:szCs w:val="20"/>
          <w:lang w:val="en-GB" w:eastAsia="ar-SA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  <w:lang w:val="en-GB" w:eastAsia="ar-SA"/>
        </w:rPr>
        <w:t>Role:</w:t>
      </w:r>
      <w:r w:rsidR="001825AB">
        <w:rPr>
          <w:rFonts w:asciiTheme="minorHAnsi" w:hAnsiTheme="minorHAnsi"/>
          <w:b/>
          <w:bCs/>
          <w:color w:val="000000" w:themeColor="text1"/>
          <w:sz w:val="20"/>
          <w:szCs w:val="20"/>
          <w:lang w:val="en-GB" w:eastAsia="ar-SA"/>
        </w:rPr>
        <w:t>-</w:t>
      </w:r>
    </w:p>
    <w:p w:rsidR="00D47995" w:rsidRPr="00BB0407" w:rsidRDefault="00D47995" w:rsidP="00D47995">
      <w:pPr>
        <w:pStyle w:val="NormalWeb"/>
        <w:numPr>
          <w:ilvl w:val="0"/>
          <w:numId w:val="17"/>
        </w:numPr>
        <w:ind w:left="360"/>
        <w:jc w:val="both"/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</w:pPr>
      <w:r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 xml:space="preserve">Preparation of Export documents like Proforma Invoices, Commercial Invoices, Bill of Exchange, Bank realization certificates for both </w:t>
      </w:r>
      <w:r w:rsidRPr="00D75BF6">
        <w:rPr>
          <w:rFonts w:asciiTheme="minorHAnsi" w:hAnsiTheme="minorHAnsi"/>
          <w:b/>
          <w:bCs/>
          <w:color w:val="000000" w:themeColor="text1"/>
          <w:sz w:val="20"/>
          <w:szCs w:val="20"/>
          <w:lang w:val="en-GB" w:eastAsia="ar-SA"/>
        </w:rPr>
        <w:t>CVBU &amp; PCBU.</w:t>
      </w:r>
    </w:p>
    <w:p w:rsidR="00D47995" w:rsidRPr="00BB0407" w:rsidRDefault="00D47995" w:rsidP="00D47995">
      <w:pPr>
        <w:pStyle w:val="NormalWeb"/>
        <w:numPr>
          <w:ilvl w:val="0"/>
          <w:numId w:val="17"/>
        </w:numPr>
        <w:ind w:left="360"/>
        <w:jc w:val="both"/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</w:pPr>
      <w:r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Reviewed documents as per LC</w:t>
      </w:r>
      <w:r w:rsidRPr="00BB0407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 xml:space="preserve"> ensured clearance of LC as per UCP 600 norms; prepared monthly Export Shipment </w:t>
      </w:r>
      <w:r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Reports for both CVBU and PCBU U</w:t>
      </w:r>
      <w:r w:rsidRPr="00BB0407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nits; collaborated with the Sh</w:t>
      </w:r>
      <w:r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ipping Department for upcoming s</w:t>
      </w:r>
      <w:r w:rsidRPr="00BB0407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hipments</w:t>
      </w:r>
    </w:p>
    <w:p w:rsidR="00D47995" w:rsidRPr="00E5066E" w:rsidRDefault="00D47995" w:rsidP="00BB0407">
      <w:pPr>
        <w:pStyle w:val="NormalWeb"/>
        <w:jc w:val="both"/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</w:pPr>
    </w:p>
    <w:p w:rsidR="00E11B74" w:rsidRPr="00E5066E" w:rsidRDefault="006E3372" w:rsidP="00E5066E">
      <w:pPr>
        <w:pStyle w:val="NormalWeb"/>
        <w:jc w:val="both"/>
        <w:rPr>
          <w:rFonts w:asciiTheme="minorHAnsi" w:hAnsiTheme="minorHAnsi"/>
          <w:b/>
          <w:bCs/>
          <w:color w:val="000000" w:themeColor="text1"/>
          <w:sz w:val="20"/>
          <w:szCs w:val="20"/>
          <w:lang w:val="en-GB" w:eastAsia="ar-SA"/>
        </w:rPr>
      </w:pPr>
      <w:r w:rsidRPr="00E5066E">
        <w:rPr>
          <w:rFonts w:asciiTheme="minorHAnsi" w:hAnsiTheme="minorHAnsi"/>
          <w:b/>
          <w:bCs/>
          <w:color w:val="000000" w:themeColor="text1"/>
          <w:sz w:val="20"/>
          <w:szCs w:val="20"/>
          <w:lang w:val="en-GB" w:eastAsia="ar-SA"/>
        </w:rPr>
        <w:t xml:space="preserve">Jan’09-Jan’12 with </w:t>
      </w:r>
      <w:r w:rsidR="00E11B74" w:rsidRPr="00E5066E">
        <w:rPr>
          <w:rFonts w:asciiTheme="minorHAnsi" w:hAnsiTheme="minorHAnsi"/>
          <w:b/>
          <w:bCs/>
          <w:color w:val="000000" w:themeColor="text1"/>
          <w:sz w:val="20"/>
          <w:szCs w:val="20"/>
          <w:lang w:val="en-GB" w:eastAsia="ar-SA"/>
        </w:rPr>
        <w:t xml:space="preserve">M/s Ruchi Soya </w:t>
      </w:r>
      <w:r w:rsidRPr="00E5066E">
        <w:rPr>
          <w:rFonts w:asciiTheme="minorHAnsi" w:hAnsiTheme="minorHAnsi"/>
          <w:b/>
          <w:bCs/>
          <w:color w:val="000000" w:themeColor="text1"/>
          <w:sz w:val="20"/>
          <w:szCs w:val="20"/>
          <w:lang w:val="en-GB" w:eastAsia="ar-SA"/>
        </w:rPr>
        <w:t xml:space="preserve">Industries Ltd. </w:t>
      </w:r>
      <w:r w:rsidR="00E11B74" w:rsidRPr="00E5066E">
        <w:rPr>
          <w:rFonts w:asciiTheme="minorHAnsi" w:hAnsiTheme="minorHAnsi"/>
          <w:b/>
          <w:bCs/>
          <w:color w:val="000000" w:themeColor="text1"/>
          <w:sz w:val="20"/>
          <w:szCs w:val="20"/>
          <w:lang w:val="en-GB" w:eastAsia="ar-SA"/>
        </w:rPr>
        <w:t>as Junior Manager (Export)</w:t>
      </w:r>
    </w:p>
    <w:p w:rsidR="006E3372" w:rsidRDefault="006E3372" w:rsidP="00E5066E">
      <w:pPr>
        <w:pStyle w:val="NormalWeb"/>
        <w:jc w:val="both"/>
        <w:rPr>
          <w:rFonts w:asciiTheme="minorHAnsi" w:hAnsiTheme="minorHAnsi"/>
          <w:b/>
          <w:bCs/>
          <w:color w:val="000000" w:themeColor="text1"/>
          <w:sz w:val="20"/>
          <w:szCs w:val="20"/>
          <w:lang w:val="en-GB" w:eastAsia="ar-SA"/>
        </w:rPr>
      </w:pPr>
    </w:p>
    <w:p w:rsidR="00F977A5" w:rsidRDefault="00F977A5" w:rsidP="00F977A5">
      <w:pPr>
        <w:pStyle w:val="NormalWeb"/>
        <w:jc w:val="both"/>
        <w:rPr>
          <w:rFonts w:asciiTheme="minorHAnsi" w:hAnsiTheme="minorHAnsi"/>
          <w:b/>
          <w:bCs/>
          <w:color w:val="000000" w:themeColor="text1"/>
          <w:sz w:val="20"/>
          <w:szCs w:val="20"/>
          <w:lang w:val="en-GB" w:eastAsia="ar-SA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  <w:lang w:val="en-GB" w:eastAsia="ar-SA"/>
        </w:rPr>
        <w:t>Role:-</w:t>
      </w:r>
    </w:p>
    <w:p w:rsidR="001671E2" w:rsidRDefault="004368B0" w:rsidP="004368B0">
      <w:pPr>
        <w:pStyle w:val="NormalWeb"/>
        <w:numPr>
          <w:ilvl w:val="0"/>
          <w:numId w:val="17"/>
        </w:numPr>
        <w:ind w:left="360"/>
        <w:jc w:val="both"/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</w:pPr>
      <w:r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Preparation of Export Quotation, Export Contracts, Export sales order, Export Pre shipment &amp; Post shipment documents.</w:t>
      </w:r>
    </w:p>
    <w:p w:rsidR="005F6A29" w:rsidRDefault="001671E2" w:rsidP="004368B0">
      <w:pPr>
        <w:pStyle w:val="NormalWeb"/>
        <w:numPr>
          <w:ilvl w:val="0"/>
          <w:numId w:val="17"/>
        </w:numPr>
        <w:ind w:left="360"/>
        <w:jc w:val="both"/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</w:pPr>
      <w:r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Timely given shipping instruction to Port offices for bulk and containerized shipment.</w:t>
      </w:r>
    </w:p>
    <w:p w:rsidR="001B1AFD" w:rsidRDefault="001B1AFD" w:rsidP="004368B0">
      <w:pPr>
        <w:pStyle w:val="NormalWeb"/>
        <w:numPr>
          <w:ilvl w:val="0"/>
          <w:numId w:val="17"/>
        </w:numPr>
        <w:ind w:left="360"/>
        <w:jc w:val="both"/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</w:pPr>
      <w:r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Dealed with surveyor for the examination/</w:t>
      </w:r>
      <w:r w:rsidR="00AF2AAF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survey</w:t>
      </w:r>
      <w:r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 xml:space="preserve"> of the cargo prior to shipment</w:t>
      </w:r>
    </w:p>
    <w:p w:rsidR="00245208" w:rsidRDefault="005B4F28" w:rsidP="004368B0">
      <w:pPr>
        <w:pStyle w:val="NormalWeb"/>
        <w:numPr>
          <w:ilvl w:val="0"/>
          <w:numId w:val="17"/>
        </w:numPr>
        <w:ind w:left="360"/>
        <w:jc w:val="both"/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</w:pPr>
      <w:r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Monitored</w:t>
      </w:r>
      <w:r w:rsidR="00D05889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 xml:space="preserve"> of cargo during the shipments &amp; keep the proper track</w:t>
      </w:r>
      <w:r w:rsidR="00E52D54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 xml:space="preserve"> till the sailing of the vessel.</w:t>
      </w:r>
    </w:p>
    <w:p w:rsidR="001275B4" w:rsidRDefault="00C10601" w:rsidP="004368B0">
      <w:pPr>
        <w:pStyle w:val="NormalWeb"/>
        <w:numPr>
          <w:ilvl w:val="0"/>
          <w:numId w:val="17"/>
        </w:numPr>
        <w:ind w:left="360"/>
        <w:jc w:val="both"/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</w:pPr>
      <w:r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Follow up</w:t>
      </w:r>
      <w:r w:rsidR="005F6A29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 xml:space="preserve"> with the buyer for </w:t>
      </w:r>
      <w:r w:rsidR="001275B4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the due</w:t>
      </w:r>
      <w:r w:rsidR="005F6A29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 xml:space="preserve"> payments of Export bills.</w:t>
      </w:r>
    </w:p>
    <w:p w:rsidR="004368B0" w:rsidRPr="00BB0407" w:rsidRDefault="001275B4" w:rsidP="004368B0">
      <w:pPr>
        <w:pStyle w:val="NormalWeb"/>
        <w:numPr>
          <w:ilvl w:val="0"/>
          <w:numId w:val="17"/>
        </w:numPr>
        <w:ind w:left="360"/>
        <w:jc w:val="both"/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</w:pPr>
      <w:r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Assisted in various DGFT matters like DBK, EPCG &amp; Advance Authorization.</w:t>
      </w:r>
      <w:r w:rsidR="004368B0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 xml:space="preserve"> </w:t>
      </w:r>
    </w:p>
    <w:p w:rsidR="004368B0" w:rsidRDefault="004368B0" w:rsidP="00F977A5">
      <w:pPr>
        <w:pStyle w:val="NormalWeb"/>
        <w:jc w:val="both"/>
        <w:rPr>
          <w:rFonts w:asciiTheme="minorHAnsi" w:hAnsiTheme="minorHAnsi"/>
          <w:b/>
          <w:bCs/>
          <w:color w:val="000000" w:themeColor="text1"/>
          <w:sz w:val="20"/>
          <w:szCs w:val="20"/>
          <w:lang w:val="en-GB" w:eastAsia="ar-SA"/>
        </w:rPr>
      </w:pPr>
    </w:p>
    <w:p w:rsidR="00BC616A" w:rsidRPr="00E5066E" w:rsidRDefault="00BC616A" w:rsidP="00E5066E">
      <w:pPr>
        <w:pStyle w:val="NormalWeb"/>
        <w:jc w:val="both"/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</w:pPr>
    </w:p>
    <w:p w:rsidR="007E77CD" w:rsidRPr="00E5066E" w:rsidRDefault="00BC616A" w:rsidP="00E5066E">
      <w:pPr>
        <w:shd w:val="clear" w:color="auto" w:fill="1F497D" w:themeFill="text2"/>
        <w:jc w:val="both"/>
        <w:rPr>
          <w:rFonts w:asciiTheme="minorHAnsi" w:hAnsiTheme="minorHAnsi" w:cs="Times New Roman"/>
          <w:b/>
          <w:bCs/>
          <w:color w:val="FFFFFF" w:themeColor="background1"/>
          <w:sz w:val="20"/>
          <w:szCs w:val="20"/>
        </w:rPr>
      </w:pPr>
      <w:r w:rsidRPr="00E5066E">
        <w:rPr>
          <w:rFonts w:asciiTheme="minorHAnsi" w:hAnsiTheme="minorHAnsi" w:cs="Times New Roman"/>
          <w:b/>
          <w:bCs/>
          <w:color w:val="FFFFFF" w:themeColor="background1"/>
          <w:sz w:val="20"/>
          <w:szCs w:val="20"/>
        </w:rPr>
        <w:t>Industrial Training</w:t>
      </w:r>
    </w:p>
    <w:p w:rsidR="00BC616A" w:rsidRPr="00E5066E" w:rsidRDefault="00BC616A" w:rsidP="00E5066E">
      <w:pPr>
        <w:pStyle w:val="NormalWeb"/>
        <w:jc w:val="both"/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</w:pPr>
    </w:p>
    <w:p w:rsidR="00BC616A" w:rsidRPr="00C74FE8" w:rsidRDefault="00BC616A" w:rsidP="00E5066E">
      <w:pPr>
        <w:pStyle w:val="NormalWeb"/>
        <w:jc w:val="both"/>
        <w:rPr>
          <w:rFonts w:asciiTheme="minorHAnsi" w:hAnsiTheme="minorHAnsi"/>
          <w:bCs/>
          <w:sz w:val="20"/>
          <w:szCs w:val="20"/>
          <w:lang w:val="en-GB" w:eastAsia="ar-SA"/>
        </w:rPr>
      </w:pPr>
      <w:r w:rsidRPr="00E5066E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>Organisation:</w:t>
      </w:r>
      <w:r w:rsidRPr="00E5066E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ab/>
      </w:r>
      <w:r w:rsidRPr="00E5066E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ab/>
      </w:r>
      <w:r w:rsidRPr="00E5066E"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  <w:tab/>
      </w:r>
      <w:r w:rsidRPr="00C74FE8">
        <w:rPr>
          <w:rFonts w:asciiTheme="minorHAnsi" w:hAnsiTheme="minorHAnsi"/>
          <w:bCs/>
          <w:sz w:val="20"/>
          <w:szCs w:val="20"/>
          <w:lang w:val="en-GB" w:eastAsia="ar-SA"/>
        </w:rPr>
        <w:t>M/S Flexituff International Ltd., Pithampur</w:t>
      </w:r>
    </w:p>
    <w:p w:rsidR="00BC616A" w:rsidRPr="00C74FE8" w:rsidRDefault="00BC616A" w:rsidP="00E5066E">
      <w:pPr>
        <w:pStyle w:val="NormalWeb"/>
        <w:jc w:val="both"/>
        <w:rPr>
          <w:rFonts w:asciiTheme="minorHAnsi" w:hAnsiTheme="minorHAnsi"/>
          <w:bCs/>
          <w:sz w:val="20"/>
          <w:szCs w:val="20"/>
          <w:lang w:val="en-GB" w:eastAsia="ar-SA"/>
        </w:rPr>
      </w:pPr>
      <w:r w:rsidRPr="00C74FE8">
        <w:rPr>
          <w:rFonts w:asciiTheme="minorHAnsi" w:hAnsiTheme="minorHAnsi"/>
          <w:bCs/>
          <w:sz w:val="20"/>
          <w:szCs w:val="20"/>
          <w:lang w:val="en-GB" w:eastAsia="ar-SA"/>
        </w:rPr>
        <w:t>Role:</w:t>
      </w:r>
      <w:r w:rsidRPr="00C74FE8">
        <w:rPr>
          <w:rFonts w:asciiTheme="minorHAnsi" w:hAnsiTheme="minorHAnsi"/>
          <w:bCs/>
          <w:sz w:val="20"/>
          <w:szCs w:val="20"/>
          <w:lang w:val="en-GB" w:eastAsia="ar-SA"/>
        </w:rPr>
        <w:tab/>
      </w:r>
      <w:r w:rsidRPr="00C74FE8">
        <w:rPr>
          <w:rFonts w:asciiTheme="minorHAnsi" w:hAnsiTheme="minorHAnsi"/>
          <w:bCs/>
          <w:sz w:val="20"/>
          <w:szCs w:val="20"/>
          <w:lang w:val="en-GB" w:eastAsia="ar-SA"/>
        </w:rPr>
        <w:tab/>
      </w:r>
      <w:r w:rsidRPr="00C74FE8">
        <w:rPr>
          <w:rFonts w:asciiTheme="minorHAnsi" w:hAnsiTheme="minorHAnsi"/>
          <w:bCs/>
          <w:sz w:val="20"/>
          <w:szCs w:val="20"/>
          <w:lang w:val="en-GB" w:eastAsia="ar-SA"/>
        </w:rPr>
        <w:tab/>
      </w:r>
      <w:r w:rsidRPr="00C74FE8">
        <w:rPr>
          <w:rFonts w:asciiTheme="minorHAnsi" w:hAnsiTheme="minorHAnsi"/>
          <w:bCs/>
          <w:sz w:val="20"/>
          <w:szCs w:val="20"/>
          <w:lang w:val="en-GB" w:eastAsia="ar-SA"/>
        </w:rPr>
        <w:tab/>
      </w:r>
      <w:r w:rsidR="004452DE" w:rsidRPr="00C74FE8">
        <w:rPr>
          <w:rFonts w:asciiTheme="minorHAnsi" w:hAnsiTheme="minorHAnsi"/>
          <w:bCs/>
          <w:sz w:val="20"/>
          <w:szCs w:val="20"/>
          <w:lang w:val="en-GB" w:eastAsia="ar-SA"/>
        </w:rPr>
        <w:t xml:space="preserve">Management </w:t>
      </w:r>
      <w:r w:rsidR="00B100AA" w:rsidRPr="00C74FE8">
        <w:rPr>
          <w:rFonts w:asciiTheme="minorHAnsi" w:hAnsiTheme="minorHAnsi"/>
          <w:bCs/>
          <w:sz w:val="20"/>
          <w:szCs w:val="20"/>
          <w:lang w:val="en-GB" w:eastAsia="ar-SA"/>
        </w:rPr>
        <w:t>Trainee</w:t>
      </w:r>
      <w:r w:rsidR="004452DE" w:rsidRPr="00C74FE8">
        <w:rPr>
          <w:rFonts w:asciiTheme="minorHAnsi" w:hAnsiTheme="minorHAnsi"/>
          <w:bCs/>
          <w:sz w:val="20"/>
          <w:szCs w:val="20"/>
          <w:lang w:val="en-GB" w:eastAsia="ar-SA"/>
        </w:rPr>
        <w:t xml:space="preserve"> in </w:t>
      </w:r>
      <w:r w:rsidR="00B100AA" w:rsidRPr="00C74FE8">
        <w:rPr>
          <w:rFonts w:asciiTheme="minorHAnsi" w:hAnsiTheme="minorHAnsi"/>
          <w:bCs/>
          <w:sz w:val="20"/>
          <w:szCs w:val="20"/>
          <w:lang w:val="en-GB" w:eastAsia="ar-SA"/>
        </w:rPr>
        <w:t>International Business</w:t>
      </w:r>
    </w:p>
    <w:p w:rsidR="00BC616A" w:rsidRPr="00C74FE8" w:rsidRDefault="00BC616A" w:rsidP="00E5066E">
      <w:pPr>
        <w:pStyle w:val="NormalWeb"/>
        <w:jc w:val="both"/>
        <w:rPr>
          <w:rFonts w:asciiTheme="minorHAnsi" w:hAnsiTheme="minorHAnsi"/>
          <w:bCs/>
          <w:sz w:val="20"/>
          <w:szCs w:val="20"/>
          <w:lang w:val="en-GB" w:eastAsia="ar-SA"/>
        </w:rPr>
      </w:pPr>
      <w:r w:rsidRPr="00C74FE8">
        <w:rPr>
          <w:rFonts w:asciiTheme="minorHAnsi" w:hAnsiTheme="minorHAnsi"/>
          <w:bCs/>
          <w:sz w:val="20"/>
          <w:szCs w:val="20"/>
          <w:lang w:val="en-GB" w:eastAsia="ar-SA"/>
        </w:rPr>
        <w:t>Period:</w:t>
      </w:r>
      <w:r w:rsidRPr="00C74FE8">
        <w:rPr>
          <w:rFonts w:asciiTheme="minorHAnsi" w:hAnsiTheme="minorHAnsi"/>
          <w:bCs/>
          <w:sz w:val="20"/>
          <w:szCs w:val="20"/>
          <w:lang w:val="en-GB" w:eastAsia="ar-SA"/>
        </w:rPr>
        <w:tab/>
      </w:r>
      <w:r w:rsidRPr="00C74FE8">
        <w:rPr>
          <w:rFonts w:asciiTheme="minorHAnsi" w:hAnsiTheme="minorHAnsi"/>
          <w:bCs/>
          <w:sz w:val="20"/>
          <w:szCs w:val="20"/>
          <w:lang w:val="en-GB" w:eastAsia="ar-SA"/>
        </w:rPr>
        <w:tab/>
      </w:r>
      <w:r w:rsidRPr="00C74FE8">
        <w:rPr>
          <w:rFonts w:asciiTheme="minorHAnsi" w:hAnsiTheme="minorHAnsi"/>
          <w:bCs/>
          <w:sz w:val="20"/>
          <w:szCs w:val="20"/>
          <w:lang w:val="en-GB" w:eastAsia="ar-SA"/>
        </w:rPr>
        <w:tab/>
      </w:r>
      <w:r w:rsidRPr="00C74FE8">
        <w:rPr>
          <w:rFonts w:asciiTheme="minorHAnsi" w:hAnsiTheme="minorHAnsi"/>
          <w:bCs/>
          <w:sz w:val="20"/>
          <w:szCs w:val="20"/>
          <w:lang w:val="en-GB" w:eastAsia="ar-SA"/>
        </w:rPr>
        <w:tab/>
      </w:r>
      <w:r w:rsidR="004C7D25" w:rsidRPr="00C74FE8">
        <w:rPr>
          <w:rFonts w:asciiTheme="minorHAnsi" w:hAnsiTheme="minorHAnsi"/>
          <w:bCs/>
          <w:sz w:val="20"/>
          <w:szCs w:val="20"/>
          <w:lang w:val="en-GB" w:eastAsia="ar-SA"/>
        </w:rPr>
        <w:t>Jan</w:t>
      </w:r>
      <w:r w:rsidR="00B100AA" w:rsidRPr="00C74FE8">
        <w:rPr>
          <w:rFonts w:asciiTheme="minorHAnsi" w:hAnsiTheme="minorHAnsi"/>
          <w:bCs/>
          <w:sz w:val="20"/>
          <w:szCs w:val="20"/>
          <w:lang w:val="en-GB" w:eastAsia="ar-SA"/>
        </w:rPr>
        <w:t>’</w:t>
      </w:r>
      <w:r w:rsidR="004C7D25" w:rsidRPr="00C74FE8">
        <w:rPr>
          <w:rFonts w:asciiTheme="minorHAnsi" w:hAnsiTheme="minorHAnsi"/>
          <w:bCs/>
          <w:sz w:val="20"/>
          <w:szCs w:val="20"/>
          <w:lang w:val="en-GB" w:eastAsia="ar-SA"/>
        </w:rPr>
        <w:t>07</w:t>
      </w:r>
      <w:r w:rsidR="00B100AA" w:rsidRPr="00C74FE8">
        <w:rPr>
          <w:rFonts w:asciiTheme="minorHAnsi" w:hAnsiTheme="minorHAnsi"/>
          <w:bCs/>
          <w:sz w:val="20"/>
          <w:szCs w:val="20"/>
          <w:lang w:val="en-GB" w:eastAsia="ar-SA"/>
        </w:rPr>
        <w:t>-</w:t>
      </w:r>
      <w:r w:rsidR="004C7D25" w:rsidRPr="00C74FE8">
        <w:rPr>
          <w:rFonts w:asciiTheme="minorHAnsi" w:hAnsiTheme="minorHAnsi"/>
          <w:bCs/>
          <w:sz w:val="20"/>
          <w:szCs w:val="20"/>
          <w:lang w:val="en-GB" w:eastAsia="ar-SA"/>
        </w:rPr>
        <w:t>May</w:t>
      </w:r>
      <w:r w:rsidR="00B100AA" w:rsidRPr="00C74FE8">
        <w:rPr>
          <w:rFonts w:asciiTheme="minorHAnsi" w:hAnsiTheme="minorHAnsi"/>
          <w:bCs/>
          <w:sz w:val="20"/>
          <w:szCs w:val="20"/>
          <w:lang w:val="en-GB" w:eastAsia="ar-SA"/>
        </w:rPr>
        <w:t>’</w:t>
      </w:r>
      <w:r w:rsidR="004C7D25" w:rsidRPr="00C74FE8">
        <w:rPr>
          <w:rFonts w:asciiTheme="minorHAnsi" w:hAnsiTheme="minorHAnsi"/>
          <w:bCs/>
          <w:sz w:val="20"/>
          <w:szCs w:val="20"/>
          <w:lang w:val="en-GB" w:eastAsia="ar-SA"/>
        </w:rPr>
        <w:t>07</w:t>
      </w:r>
      <w:bookmarkStart w:id="0" w:name="_GoBack"/>
      <w:bookmarkEnd w:id="0"/>
    </w:p>
    <w:p w:rsidR="00BC616A" w:rsidRPr="00C74FE8" w:rsidRDefault="00BC616A" w:rsidP="00E5066E">
      <w:pPr>
        <w:pStyle w:val="NormalWeb"/>
        <w:ind w:left="2880" w:hanging="2880"/>
        <w:jc w:val="both"/>
        <w:rPr>
          <w:rFonts w:asciiTheme="minorHAnsi" w:hAnsiTheme="minorHAnsi"/>
          <w:bCs/>
          <w:sz w:val="20"/>
          <w:szCs w:val="20"/>
          <w:lang w:val="en-GB" w:eastAsia="ar-SA"/>
        </w:rPr>
      </w:pPr>
      <w:r w:rsidRPr="00C74FE8">
        <w:rPr>
          <w:rFonts w:asciiTheme="minorHAnsi" w:hAnsiTheme="minorHAnsi"/>
          <w:bCs/>
          <w:sz w:val="20"/>
          <w:szCs w:val="20"/>
          <w:lang w:val="en-GB" w:eastAsia="ar-SA"/>
        </w:rPr>
        <w:t>Description:</w:t>
      </w:r>
      <w:r w:rsidRPr="00C74FE8">
        <w:rPr>
          <w:rFonts w:asciiTheme="minorHAnsi" w:hAnsiTheme="minorHAnsi"/>
          <w:bCs/>
          <w:sz w:val="20"/>
          <w:szCs w:val="20"/>
          <w:lang w:val="en-GB" w:eastAsia="ar-SA"/>
        </w:rPr>
        <w:tab/>
        <w:t xml:space="preserve">The training includes </w:t>
      </w:r>
      <w:r w:rsidR="00E30976" w:rsidRPr="00C74FE8">
        <w:rPr>
          <w:rFonts w:asciiTheme="minorHAnsi" w:hAnsiTheme="minorHAnsi"/>
          <w:bCs/>
          <w:sz w:val="20"/>
          <w:szCs w:val="20"/>
          <w:lang w:val="en-GB" w:eastAsia="ar-SA"/>
        </w:rPr>
        <w:t xml:space="preserve">the complete </w:t>
      </w:r>
      <w:r w:rsidR="00B100AA" w:rsidRPr="00C74FE8">
        <w:rPr>
          <w:rFonts w:asciiTheme="minorHAnsi" w:hAnsiTheme="minorHAnsi"/>
          <w:bCs/>
          <w:sz w:val="20"/>
          <w:szCs w:val="20"/>
          <w:lang w:val="en-GB" w:eastAsia="ar-SA"/>
        </w:rPr>
        <w:t xml:space="preserve">pre &amp; post-shipment documentation </w:t>
      </w:r>
      <w:r w:rsidRPr="00C74FE8">
        <w:rPr>
          <w:rFonts w:asciiTheme="minorHAnsi" w:hAnsiTheme="minorHAnsi"/>
          <w:bCs/>
          <w:sz w:val="20"/>
          <w:szCs w:val="20"/>
          <w:lang w:val="en-GB" w:eastAsia="ar-SA"/>
        </w:rPr>
        <w:t>and clearance of export cargo from ICD, Pithampur</w:t>
      </w:r>
    </w:p>
    <w:p w:rsidR="00BC616A" w:rsidRPr="00E5066E" w:rsidRDefault="00BC616A" w:rsidP="00E5066E">
      <w:pPr>
        <w:pStyle w:val="NormalWeb"/>
        <w:jc w:val="both"/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</w:pPr>
    </w:p>
    <w:p w:rsidR="00A65151" w:rsidRPr="00E5066E" w:rsidRDefault="00A65151" w:rsidP="00E5066E">
      <w:pPr>
        <w:shd w:val="clear" w:color="auto" w:fill="1F497D" w:themeFill="text2"/>
        <w:jc w:val="both"/>
        <w:rPr>
          <w:rFonts w:asciiTheme="minorHAnsi" w:hAnsiTheme="minorHAnsi" w:cs="Times New Roman"/>
          <w:b/>
          <w:bCs/>
          <w:color w:val="FFFFFF" w:themeColor="background1"/>
          <w:sz w:val="20"/>
          <w:szCs w:val="20"/>
        </w:rPr>
      </w:pPr>
      <w:proofErr w:type="gramStart"/>
      <w:r w:rsidRPr="00E5066E">
        <w:rPr>
          <w:rFonts w:asciiTheme="minorHAnsi" w:hAnsiTheme="minorHAnsi" w:cs="Times New Roman"/>
          <w:b/>
          <w:bCs/>
          <w:color w:val="FFFFFF" w:themeColor="background1"/>
          <w:sz w:val="20"/>
          <w:szCs w:val="20"/>
        </w:rPr>
        <w:t>IT</w:t>
      </w:r>
      <w:proofErr w:type="gramEnd"/>
      <w:r w:rsidRPr="00E5066E">
        <w:rPr>
          <w:rFonts w:asciiTheme="minorHAnsi" w:hAnsiTheme="minorHAnsi" w:cs="Times New Roman"/>
          <w:b/>
          <w:bCs/>
          <w:color w:val="FFFFFF" w:themeColor="background1"/>
          <w:sz w:val="20"/>
          <w:szCs w:val="20"/>
        </w:rPr>
        <w:t xml:space="preserve"> Skills</w:t>
      </w:r>
    </w:p>
    <w:p w:rsidR="00A65151" w:rsidRPr="00E5066E" w:rsidRDefault="00A65151" w:rsidP="00E5066E">
      <w:pPr>
        <w:pStyle w:val="ListParagraph"/>
        <w:shd w:val="clear" w:color="auto" w:fill="FFFFFF"/>
        <w:suppressAutoHyphens w:val="0"/>
        <w:ind w:left="360"/>
        <w:jc w:val="both"/>
        <w:textAlignment w:val="baseline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</w:p>
    <w:p w:rsidR="00784EF6" w:rsidRPr="00E5066E" w:rsidRDefault="00784EF6" w:rsidP="00E5066E">
      <w:pPr>
        <w:pStyle w:val="ListParagraph"/>
        <w:numPr>
          <w:ilvl w:val="0"/>
          <w:numId w:val="12"/>
        </w:numPr>
        <w:shd w:val="clear" w:color="auto" w:fill="FFFFFF"/>
        <w:suppressAutoHyphens w:val="0"/>
        <w:jc w:val="both"/>
        <w:textAlignment w:val="baseline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  <w:r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MS Office (Excel, Word, Power Point) &amp; Internet Applications</w:t>
      </w:r>
    </w:p>
    <w:p w:rsidR="00784EF6" w:rsidRPr="00E5066E" w:rsidRDefault="00784EF6" w:rsidP="00E5066E">
      <w:pPr>
        <w:pStyle w:val="ListParagraph"/>
        <w:numPr>
          <w:ilvl w:val="0"/>
          <w:numId w:val="12"/>
        </w:numPr>
        <w:shd w:val="clear" w:color="auto" w:fill="FFFFFF"/>
        <w:suppressAutoHyphens w:val="0"/>
        <w:jc w:val="both"/>
        <w:textAlignment w:val="baseline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  <w:r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SAP system (SD Module)</w:t>
      </w:r>
    </w:p>
    <w:p w:rsidR="00BB2A3D" w:rsidRPr="00E5066E" w:rsidRDefault="00BB2A3D" w:rsidP="00E5066E">
      <w:pPr>
        <w:pStyle w:val="NormalWeb"/>
        <w:ind w:left="2880" w:hanging="2880"/>
        <w:jc w:val="both"/>
        <w:rPr>
          <w:rFonts w:asciiTheme="minorHAnsi" w:hAnsiTheme="minorHAnsi"/>
          <w:bCs/>
          <w:color w:val="000000" w:themeColor="text1"/>
          <w:sz w:val="20"/>
          <w:szCs w:val="20"/>
          <w:lang w:val="en-GB" w:eastAsia="ar-SA"/>
        </w:rPr>
      </w:pPr>
    </w:p>
    <w:p w:rsidR="00BB2A3D" w:rsidRPr="00E5066E" w:rsidRDefault="00B952E8" w:rsidP="00E5066E">
      <w:pPr>
        <w:shd w:val="clear" w:color="auto" w:fill="1F497D" w:themeFill="text2"/>
        <w:jc w:val="both"/>
        <w:rPr>
          <w:rFonts w:asciiTheme="minorHAnsi" w:hAnsiTheme="minorHAnsi" w:cs="Times New Roman"/>
          <w:b/>
          <w:bCs/>
          <w:color w:val="FFFFFF" w:themeColor="background1"/>
          <w:sz w:val="20"/>
          <w:szCs w:val="20"/>
        </w:rPr>
      </w:pPr>
      <w:r>
        <w:rPr>
          <w:rFonts w:asciiTheme="minorHAnsi" w:hAnsiTheme="minorHAnsi" w:cs="Times New Roman"/>
          <w:b/>
          <w:bCs/>
          <w:color w:val="FFFFFF" w:themeColor="background1"/>
          <w:sz w:val="20"/>
          <w:szCs w:val="20"/>
        </w:rPr>
        <w:t>Interest &amp; Co-curricular activities</w:t>
      </w:r>
    </w:p>
    <w:p w:rsidR="00BB2A3D" w:rsidRPr="00E5066E" w:rsidRDefault="00BB2A3D" w:rsidP="00E5066E">
      <w:pPr>
        <w:pStyle w:val="ListParagraph"/>
        <w:shd w:val="clear" w:color="auto" w:fill="FFFFFF"/>
        <w:suppressAutoHyphens w:val="0"/>
        <w:ind w:left="360"/>
        <w:jc w:val="both"/>
        <w:textAlignment w:val="baseline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</w:p>
    <w:p w:rsidR="00BF7D54" w:rsidRDefault="00BF7D54" w:rsidP="00BF7D54">
      <w:pPr>
        <w:pStyle w:val="ListParagraph"/>
        <w:numPr>
          <w:ilvl w:val="0"/>
          <w:numId w:val="12"/>
        </w:numPr>
        <w:shd w:val="clear" w:color="auto" w:fill="FFFFFF"/>
        <w:suppressAutoHyphens w:val="0"/>
        <w:jc w:val="both"/>
        <w:textAlignment w:val="baseline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  <w:r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Reading, Travelling.</w:t>
      </w:r>
    </w:p>
    <w:p w:rsidR="00BF7D54" w:rsidRPr="00E5066E" w:rsidRDefault="00BF7D54" w:rsidP="00BF7D54">
      <w:pPr>
        <w:pStyle w:val="ListParagraph"/>
        <w:numPr>
          <w:ilvl w:val="0"/>
          <w:numId w:val="12"/>
        </w:numPr>
        <w:shd w:val="clear" w:color="auto" w:fill="FFFFFF"/>
        <w:suppressAutoHyphens w:val="0"/>
        <w:jc w:val="both"/>
        <w:textAlignment w:val="baseline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  <w:r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Active participation in Cricket matches at school &amp; district level.</w:t>
      </w:r>
    </w:p>
    <w:p w:rsidR="00BC616A" w:rsidRPr="00BF7D54" w:rsidRDefault="00BC616A" w:rsidP="00BF7D54">
      <w:pPr>
        <w:shd w:val="clear" w:color="auto" w:fill="FFFFFF"/>
        <w:suppressAutoHyphens w:val="0"/>
        <w:jc w:val="both"/>
        <w:textAlignment w:val="baseline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</w:p>
    <w:p w:rsidR="00BC616A" w:rsidRPr="00E5066E" w:rsidRDefault="00BC616A" w:rsidP="00E5066E">
      <w:pPr>
        <w:pStyle w:val="ListParagraph"/>
        <w:shd w:val="clear" w:color="auto" w:fill="FFFFFF"/>
        <w:suppressAutoHyphens w:val="0"/>
        <w:jc w:val="both"/>
        <w:textAlignment w:val="baseline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</w:p>
    <w:p w:rsidR="00FD2741" w:rsidRPr="00E5066E" w:rsidRDefault="006947FE" w:rsidP="00E5066E">
      <w:pPr>
        <w:shd w:val="clear" w:color="auto" w:fill="1F497D" w:themeFill="text2"/>
        <w:jc w:val="both"/>
        <w:rPr>
          <w:rFonts w:asciiTheme="minorHAnsi" w:hAnsiTheme="minorHAnsi" w:cs="Times New Roman"/>
          <w:b/>
          <w:bCs/>
          <w:color w:val="FFFFFF" w:themeColor="background1"/>
          <w:sz w:val="20"/>
          <w:szCs w:val="20"/>
        </w:rPr>
      </w:pPr>
      <w:r>
        <w:rPr>
          <w:rFonts w:asciiTheme="minorHAnsi" w:hAnsiTheme="minorHAnsi" w:cs="Times New Roman"/>
          <w:b/>
          <w:bCs/>
          <w:color w:val="FFFFFF" w:themeColor="background1"/>
          <w:sz w:val="20"/>
          <w:szCs w:val="20"/>
        </w:rPr>
        <w:t>Academic Credentials</w:t>
      </w:r>
    </w:p>
    <w:p w:rsidR="00FD2741" w:rsidRPr="00E5066E" w:rsidRDefault="00FD2741" w:rsidP="00E5066E">
      <w:pPr>
        <w:pStyle w:val="ListParagraph"/>
        <w:shd w:val="clear" w:color="auto" w:fill="FFFFFF"/>
        <w:suppressAutoHyphens w:val="0"/>
        <w:ind w:left="360"/>
        <w:jc w:val="both"/>
        <w:textAlignment w:val="baseline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</w:p>
    <w:p w:rsidR="00224DEB" w:rsidRPr="00B100AA" w:rsidRDefault="00224DEB" w:rsidP="00E5066E">
      <w:pPr>
        <w:pStyle w:val="ListParagraph"/>
        <w:numPr>
          <w:ilvl w:val="0"/>
          <w:numId w:val="10"/>
        </w:numPr>
        <w:shd w:val="clear" w:color="auto" w:fill="FFFFFF"/>
        <w:suppressAutoHyphens w:val="0"/>
        <w:jc w:val="both"/>
        <w:textAlignment w:val="baseline"/>
        <w:rPr>
          <w:rFonts w:asciiTheme="minorHAnsi" w:hAnsiTheme="minorHAnsi" w:cs="Times New Roman"/>
          <w:bCs/>
          <w:color w:val="auto"/>
          <w:sz w:val="20"/>
          <w:szCs w:val="20"/>
        </w:rPr>
      </w:pPr>
      <w:r w:rsidRPr="00B82CDC">
        <w:rPr>
          <w:rFonts w:asciiTheme="minorHAnsi" w:hAnsiTheme="minorHAnsi" w:cs="Times New Roman"/>
          <w:b/>
          <w:bCs/>
          <w:color w:val="auto"/>
          <w:sz w:val="20"/>
          <w:szCs w:val="20"/>
        </w:rPr>
        <w:t>MBA (Foreign Trade)</w:t>
      </w:r>
      <w:r w:rsidRPr="00B100AA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 from </w:t>
      </w:r>
      <w:r w:rsidR="00A44A9A" w:rsidRPr="00B100AA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Vaishnav </w:t>
      </w:r>
      <w:r w:rsidR="00B100AA" w:rsidRPr="00B100AA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Institute Of Management Studies </w:t>
      </w:r>
      <w:r w:rsidRPr="00B100AA">
        <w:rPr>
          <w:rFonts w:asciiTheme="minorHAnsi" w:hAnsiTheme="minorHAnsi" w:cs="Times New Roman"/>
          <w:bCs/>
          <w:color w:val="auto"/>
          <w:sz w:val="20"/>
          <w:szCs w:val="20"/>
        </w:rPr>
        <w:t>(Devi Ahilya</w:t>
      </w:r>
      <w:r w:rsidR="003E1E3F" w:rsidRPr="00B100AA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 </w:t>
      </w:r>
      <w:r w:rsidRPr="00B100AA">
        <w:rPr>
          <w:rFonts w:asciiTheme="minorHAnsi" w:hAnsiTheme="minorHAnsi" w:cs="Times New Roman"/>
          <w:bCs/>
          <w:color w:val="auto"/>
          <w:sz w:val="20"/>
          <w:szCs w:val="20"/>
        </w:rPr>
        <w:t>Vishwa</w:t>
      </w:r>
      <w:r w:rsidR="003E1E3F" w:rsidRPr="00B100AA">
        <w:rPr>
          <w:rFonts w:asciiTheme="minorHAnsi" w:hAnsiTheme="minorHAnsi" w:cs="Times New Roman"/>
          <w:bCs/>
          <w:color w:val="auto"/>
          <w:sz w:val="20"/>
          <w:szCs w:val="20"/>
        </w:rPr>
        <w:t>v</w:t>
      </w:r>
      <w:r w:rsidR="00BB0407" w:rsidRPr="00B100AA">
        <w:rPr>
          <w:rFonts w:asciiTheme="minorHAnsi" w:hAnsiTheme="minorHAnsi" w:cs="Times New Roman"/>
          <w:bCs/>
          <w:color w:val="auto"/>
          <w:sz w:val="20"/>
          <w:szCs w:val="20"/>
        </w:rPr>
        <w:t>idhyalaya), Indore in 2008</w:t>
      </w:r>
    </w:p>
    <w:p w:rsidR="00224DEB" w:rsidRPr="00B100AA" w:rsidRDefault="00224DEB" w:rsidP="00E5066E">
      <w:pPr>
        <w:pStyle w:val="ListParagraph"/>
        <w:numPr>
          <w:ilvl w:val="0"/>
          <w:numId w:val="10"/>
        </w:numPr>
        <w:shd w:val="clear" w:color="auto" w:fill="FFFFFF"/>
        <w:suppressAutoHyphens w:val="0"/>
        <w:jc w:val="both"/>
        <w:textAlignment w:val="baseline"/>
        <w:rPr>
          <w:rFonts w:asciiTheme="minorHAnsi" w:hAnsiTheme="minorHAnsi" w:cs="Times New Roman"/>
          <w:bCs/>
          <w:color w:val="auto"/>
          <w:sz w:val="20"/>
          <w:szCs w:val="20"/>
        </w:rPr>
      </w:pPr>
      <w:r w:rsidRPr="00B100AA">
        <w:rPr>
          <w:rFonts w:asciiTheme="minorHAnsi" w:hAnsiTheme="minorHAnsi" w:cs="Times New Roman"/>
          <w:bCs/>
          <w:color w:val="auto"/>
          <w:sz w:val="20"/>
          <w:szCs w:val="20"/>
        </w:rPr>
        <w:t>B.Com. (Computer Application) from</w:t>
      </w:r>
      <w:r w:rsidR="005A2BFE" w:rsidRPr="00B100AA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 Swati Jain</w:t>
      </w:r>
      <w:r w:rsidRPr="00B100AA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 College</w:t>
      </w:r>
      <w:r w:rsidR="003E1E3F" w:rsidRPr="00B100AA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 (Devi Ahilya Vishwav</w:t>
      </w:r>
      <w:r w:rsidRPr="00B100AA">
        <w:rPr>
          <w:rFonts w:asciiTheme="minorHAnsi" w:hAnsiTheme="minorHAnsi" w:cs="Times New Roman"/>
          <w:bCs/>
          <w:color w:val="auto"/>
          <w:sz w:val="20"/>
          <w:szCs w:val="20"/>
        </w:rPr>
        <w:t>idhyalaya), Indore in 2006</w:t>
      </w:r>
    </w:p>
    <w:p w:rsidR="00224DEB" w:rsidRPr="00B100AA" w:rsidRDefault="00224DEB" w:rsidP="00E5066E">
      <w:pPr>
        <w:pStyle w:val="ListParagraph"/>
        <w:numPr>
          <w:ilvl w:val="0"/>
          <w:numId w:val="10"/>
        </w:numPr>
        <w:shd w:val="clear" w:color="auto" w:fill="FFFFFF"/>
        <w:suppressAutoHyphens w:val="0"/>
        <w:jc w:val="both"/>
        <w:textAlignment w:val="baseline"/>
        <w:rPr>
          <w:rFonts w:asciiTheme="minorHAnsi" w:hAnsiTheme="minorHAnsi" w:cs="Times New Roman"/>
          <w:bCs/>
          <w:color w:val="auto"/>
          <w:sz w:val="20"/>
          <w:szCs w:val="20"/>
        </w:rPr>
      </w:pPr>
      <w:r w:rsidRPr="00B100AA">
        <w:rPr>
          <w:rFonts w:asciiTheme="minorHAnsi" w:hAnsiTheme="minorHAnsi" w:cs="Times New Roman"/>
          <w:bCs/>
          <w:color w:val="auto"/>
          <w:sz w:val="20"/>
          <w:szCs w:val="20"/>
        </w:rPr>
        <w:t>12</w:t>
      </w:r>
      <w:r w:rsidRPr="00B100AA">
        <w:rPr>
          <w:rFonts w:asciiTheme="minorHAnsi" w:hAnsiTheme="minorHAnsi" w:cs="Times New Roman"/>
          <w:bCs/>
          <w:color w:val="auto"/>
          <w:sz w:val="20"/>
          <w:szCs w:val="20"/>
          <w:vertAlign w:val="superscript"/>
        </w:rPr>
        <w:t>th</w:t>
      </w:r>
      <w:r w:rsidR="001829FF" w:rsidRPr="00B100AA">
        <w:rPr>
          <w:rFonts w:asciiTheme="minorHAnsi" w:hAnsiTheme="minorHAnsi" w:cs="Times New Roman"/>
          <w:bCs/>
          <w:color w:val="auto"/>
          <w:sz w:val="20"/>
          <w:szCs w:val="20"/>
          <w:vertAlign w:val="superscript"/>
        </w:rPr>
        <w:t xml:space="preserve"> </w:t>
      </w:r>
      <w:r w:rsidRPr="00B100AA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from </w:t>
      </w:r>
      <w:r w:rsidR="005A2BFE" w:rsidRPr="00B100AA">
        <w:rPr>
          <w:rFonts w:asciiTheme="minorHAnsi" w:hAnsiTheme="minorHAnsi" w:cs="Times New Roman"/>
          <w:bCs/>
          <w:color w:val="auto"/>
          <w:sz w:val="20"/>
          <w:szCs w:val="20"/>
        </w:rPr>
        <w:t>S.S.V.M.</w:t>
      </w:r>
      <w:r w:rsidRPr="00B100AA">
        <w:rPr>
          <w:rFonts w:asciiTheme="minorHAnsi" w:hAnsiTheme="minorHAnsi" w:cs="Times New Roman"/>
          <w:bCs/>
          <w:color w:val="auto"/>
          <w:sz w:val="20"/>
          <w:szCs w:val="20"/>
        </w:rPr>
        <w:t xml:space="preserve"> (M.P. Board), Bhopal in 2002</w:t>
      </w:r>
    </w:p>
    <w:p w:rsidR="00224DEB" w:rsidRPr="00B100AA" w:rsidRDefault="00224DEB" w:rsidP="00E5066E">
      <w:pPr>
        <w:pStyle w:val="ListParagraph"/>
        <w:numPr>
          <w:ilvl w:val="0"/>
          <w:numId w:val="10"/>
        </w:numPr>
        <w:shd w:val="clear" w:color="auto" w:fill="FFFFFF"/>
        <w:suppressAutoHyphens w:val="0"/>
        <w:jc w:val="both"/>
        <w:textAlignment w:val="baseline"/>
        <w:rPr>
          <w:rFonts w:asciiTheme="minorHAnsi" w:hAnsiTheme="minorHAnsi" w:cs="Times New Roman"/>
          <w:bCs/>
          <w:color w:val="auto"/>
          <w:sz w:val="20"/>
          <w:szCs w:val="20"/>
        </w:rPr>
      </w:pPr>
      <w:r w:rsidRPr="00B100AA">
        <w:rPr>
          <w:rFonts w:asciiTheme="minorHAnsi" w:hAnsiTheme="minorHAnsi" w:cs="Times New Roman"/>
          <w:bCs/>
          <w:color w:val="auto"/>
          <w:sz w:val="20"/>
          <w:szCs w:val="20"/>
        </w:rPr>
        <w:t>10</w:t>
      </w:r>
      <w:r w:rsidRPr="00B100AA">
        <w:rPr>
          <w:rFonts w:asciiTheme="minorHAnsi" w:hAnsiTheme="minorHAnsi" w:cs="Times New Roman"/>
          <w:bCs/>
          <w:color w:val="auto"/>
          <w:sz w:val="20"/>
          <w:szCs w:val="20"/>
          <w:vertAlign w:val="superscript"/>
        </w:rPr>
        <w:t>th</w:t>
      </w:r>
      <w:r w:rsidR="001829FF" w:rsidRPr="00B100AA">
        <w:rPr>
          <w:rFonts w:asciiTheme="minorHAnsi" w:hAnsiTheme="minorHAnsi" w:cs="Times New Roman"/>
          <w:bCs/>
          <w:color w:val="auto"/>
          <w:sz w:val="20"/>
          <w:szCs w:val="20"/>
          <w:vertAlign w:val="superscript"/>
        </w:rPr>
        <w:t xml:space="preserve"> </w:t>
      </w:r>
      <w:r w:rsidRPr="00B100AA">
        <w:rPr>
          <w:rFonts w:asciiTheme="minorHAnsi" w:hAnsiTheme="minorHAnsi" w:cs="Times New Roman"/>
          <w:bCs/>
          <w:color w:val="auto"/>
          <w:sz w:val="20"/>
          <w:szCs w:val="20"/>
        </w:rPr>
        <w:t>from S</w:t>
      </w:r>
      <w:r w:rsidR="005A2BFE" w:rsidRPr="00B100AA">
        <w:rPr>
          <w:rFonts w:asciiTheme="minorHAnsi" w:hAnsiTheme="minorHAnsi" w:cs="Times New Roman"/>
          <w:bCs/>
          <w:color w:val="auto"/>
          <w:sz w:val="20"/>
          <w:szCs w:val="20"/>
        </w:rPr>
        <w:t>.S.V.M.</w:t>
      </w:r>
      <w:r w:rsidRPr="00B100AA">
        <w:rPr>
          <w:rFonts w:asciiTheme="minorHAnsi" w:hAnsiTheme="minorHAnsi" w:cs="Times New Roman"/>
          <w:bCs/>
          <w:color w:val="auto"/>
          <w:sz w:val="20"/>
          <w:szCs w:val="20"/>
        </w:rPr>
        <w:t>(M.P. Board), Bhopal in 1999</w:t>
      </w:r>
    </w:p>
    <w:p w:rsidR="00224DEB" w:rsidRPr="00B100AA" w:rsidRDefault="00224DEB" w:rsidP="00E5066E">
      <w:pPr>
        <w:pStyle w:val="ListParagraph"/>
        <w:shd w:val="clear" w:color="auto" w:fill="FFFFFF"/>
        <w:suppressAutoHyphens w:val="0"/>
        <w:ind w:left="360"/>
        <w:jc w:val="both"/>
        <w:textAlignment w:val="baseline"/>
        <w:rPr>
          <w:rFonts w:asciiTheme="minorHAnsi" w:hAnsiTheme="minorHAnsi" w:cs="Times New Roman"/>
          <w:bCs/>
          <w:color w:val="auto"/>
          <w:sz w:val="20"/>
          <w:szCs w:val="20"/>
        </w:rPr>
      </w:pPr>
    </w:p>
    <w:p w:rsidR="00224DEB" w:rsidRPr="00E5066E" w:rsidRDefault="00224DEB" w:rsidP="00E5066E">
      <w:pPr>
        <w:pStyle w:val="ListParagraph"/>
        <w:shd w:val="clear" w:color="auto" w:fill="FFFFFF"/>
        <w:suppressAutoHyphens w:val="0"/>
        <w:ind w:left="0"/>
        <w:jc w:val="both"/>
        <w:textAlignment w:val="baseline"/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</w:pPr>
      <w:r w:rsidRPr="00E5066E">
        <w:rPr>
          <w:rFonts w:asciiTheme="minorHAnsi" w:hAnsiTheme="minorHAnsi" w:cs="Times New Roman"/>
          <w:b/>
          <w:bCs/>
          <w:color w:val="000000" w:themeColor="text1"/>
          <w:sz w:val="20"/>
          <w:szCs w:val="20"/>
        </w:rPr>
        <w:t>Other Course:</w:t>
      </w:r>
    </w:p>
    <w:p w:rsidR="00224DEB" w:rsidRPr="00E5066E" w:rsidRDefault="00224DEB" w:rsidP="00E5066E">
      <w:pPr>
        <w:pStyle w:val="ListParagraph"/>
        <w:numPr>
          <w:ilvl w:val="0"/>
          <w:numId w:val="11"/>
        </w:numPr>
        <w:shd w:val="clear" w:color="auto" w:fill="FFFFFF"/>
        <w:suppressAutoHyphens w:val="0"/>
        <w:jc w:val="both"/>
        <w:textAlignment w:val="baseline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  <w:r w:rsidRPr="00E5066E">
        <w:rPr>
          <w:rFonts w:asciiTheme="minorHAnsi" w:hAnsiTheme="minorHAnsi" w:cs="Times New Roman"/>
          <w:bCs/>
          <w:color w:val="000000" w:themeColor="text1"/>
          <w:sz w:val="20"/>
          <w:szCs w:val="20"/>
        </w:rPr>
        <w:t>Diploma in International Marketing from Ahmedabad Management Association (AMA) in 2013</w:t>
      </w:r>
    </w:p>
    <w:p w:rsidR="00FD2741" w:rsidRPr="00E5066E" w:rsidRDefault="00FD2741" w:rsidP="00E5066E">
      <w:pPr>
        <w:jc w:val="both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</w:p>
    <w:p w:rsidR="001C0B8F" w:rsidRPr="00E5066E" w:rsidRDefault="001C0B8F" w:rsidP="00E5066E">
      <w:pPr>
        <w:shd w:val="clear" w:color="auto" w:fill="1F497D" w:themeFill="text2"/>
        <w:jc w:val="both"/>
        <w:rPr>
          <w:rFonts w:asciiTheme="minorHAnsi" w:hAnsiTheme="minorHAnsi" w:cs="Times New Roman"/>
          <w:b/>
          <w:bCs/>
          <w:color w:val="FFFFFF" w:themeColor="background1"/>
          <w:sz w:val="20"/>
          <w:szCs w:val="20"/>
        </w:rPr>
      </w:pPr>
      <w:r w:rsidRPr="00E5066E">
        <w:rPr>
          <w:rFonts w:asciiTheme="minorHAnsi" w:hAnsiTheme="minorHAnsi" w:cs="Times New Roman"/>
          <w:b/>
          <w:bCs/>
          <w:color w:val="FFFFFF" w:themeColor="background1"/>
          <w:sz w:val="20"/>
          <w:szCs w:val="20"/>
        </w:rPr>
        <w:t>Personal Details</w:t>
      </w:r>
    </w:p>
    <w:p w:rsidR="001C0B8F" w:rsidRPr="00E5066E" w:rsidRDefault="001C0B8F" w:rsidP="00E5066E">
      <w:pPr>
        <w:jc w:val="both"/>
        <w:rPr>
          <w:rFonts w:asciiTheme="minorHAnsi" w:hAnsiTheme="minorHAnsi" w:cs="Times New Roman"/>
          <w:bCs/>
          <w:color w:val="000000" w:themeColor="text1"/>
          <w:sz w:val="20"/>
          <w:szCs w:val="20"/>
        </w:rPr>
      </w:pPr>
    </w:p>
    <w:p w:rsidR="001C0B8F" w:rsidRPr="00E5066E" w:rsidRDefault="00784EF6" w:rsidP="00E5066E">
      <w:pPr>
        <w:jc w:val="both"/>
        <w:rPr>
          <w:rFonts w:asciiTheme="minorHAnsi" w:hAnsiTheme="minorHAnsi" w:cs="Times New Roman"/>
          <w:color w:val="000000" w:themeColor="text1"/>
          <w:sz w:val="20"/>
          <w:szCs w:val="20"/>
        </w:rPr>
      </w:pPr>
      <w:r w:rsidRPr="00E5066E">
        <w:rPr>
          <w:rFonts w:asciiTheme="minorHAnsi" w:hAnsiTheme="minorHAnsi" w:cs="Times New Roman"/>
          <w:color w:val="000000" w:themeColor="text1"/>
          <w:sz w:val="20"/>
          <w:szCs w:val="20"/>
        </w:rPr>
        <w:t>Date of Birth:</w:t>
      </w:r>
      <w:r w:rsidRPr="00E5066E">
        <w:rPr>
          <w:rFonts w:asciiTheme="minorHAnsi" w:hAnsiTheme="minorHAnsi" w:cs="Times New Roman"/>
          <w:color w:val="000000" w:themeColor="text1"/>
          <w:sz w:val="20"/>
          <w:szCs w:val="20"/>
        </w:rPr>
        <w:tab/>
      </w:r>
      <w:r w:rsidRPr="00E5066E">
        <w:rPr>
          <w:rFonts w:asciiTheme="minorHAnsi" w:hAnsiTheme="minorHAnsi" w:cs="Times New Roman"/>
          <w:color w:val="000000" w:themeColor="text1"/>
          <w:sz w:val="20"/>
          <w:szCs w:val="20"/>
        </w:rPr>
        <w:tab/>
      </w:r>
      <w:r w:rsidRPr="00E5066E">
        <w:rPr>
          <w:rFonts w:asciiTheme="minorHAnsi" w:hAnsiTheme="minorHAnsi" w:cs="Times New Roman"/>
          <w:color w:val="000000" w:themeColor="text1"/>
          <w:sz w:val="20"/>
          <w:szCs w:val="20"/>
        </w:rPr>
        <w:tab/>
        <w:t>12</w:t>
      </w:r>
      <w:r w:rsidRPr="00E5066E">
        <w:rPr>
          <w:rFonts w:asciiTheme="minorHAnsi" w:hAnsiTheme="minorHAnsi" w:cs="Times New Roman"/>
          <w:color w:val="000000" w:themeColor="text1"/>
          <w:sz w:val="20"/>
          <w:szCs w:val="20"/>
          <w:vertAlign w:val="superscript"/>
        </w:rPr>
        <w:t>th</w:t>
      </w:r>
      <w:r w:rsidRPr="00E5066E">
        <w:rPr>
          <w:rFonts w:asciiTheme="minorHAnsi" w:hAnsiTheme="minorHAnsi" w:cs="Times New Roman"/>
          <w:color w:val="000000" w:themeColor="text1"/>
          <w:sz w:val="20"/>
          <w:szCs w:val="20"/>
        </w:rPr>
        <w:t xml:space="preserve"> October 1983</w:t>
      </w:r>
      <w:r w:rsidR="00C22DFD" w:rsidRPr="00E5066E">
        <w:rPr>
          <w:rFonts w:asciiTheme="minorHAnsi" w:hAnsiTheme="minorHAnsi" w:cs="Times New Roman"/>
          <w:color w:val="000000" w:themeColor="text1"/>
          <w:sz w:val="20"/>
          <w:szCs w:val="20"/>
        </w:rPr>
        <w:tab/>
      </w:r>
      <w:r w:rsidR="00E70870" w:rsidRPr="00E5066E">
        <w:rPr>
          <w:rFonts w:asciiTheme="minorHAnsi" w:hAnsiTheme="minorHAnsi" w:cs="Times New Roman"/>
          <w:color w:val="000000" w:themeColor="text1"/>
          <w:sz w:val="20"/>
          <w:szCs w:val="20"/>
        </w:rPr>
        <w:tab/>
      </w:r>
    </w:p>
    <w:p w:rsidR="00C22DFD" w:rsidRPr="00E5066E" w:rsidRDefault="00C22DFD" w:rsidP="00E5066E">
      <w:pPr>
        <w:ind w:left="2880" w:hanging="2880"/>
        <w:jc w:val="both"/>
        <w:rPr>
          <w:rFonts w:asciiTheme="minorHAnsi" w:hAnsiTheme="minorHAnsi" w:cs="Times New Roman"/>
          <w:color w:val="auto"/>
          <w:sz w:val="20"/>
          <w:szCs w:val="20"/>
        </w:rPr>
      </w:pPr>
      <w:r w:rsidRPr="00E5066E">
        <w:rPr>
          <w:rFonts w:asciiTheme="minorHAnsi" w:hAnsiTheme="minorHAnsi" w:cs="Times New Roman"/>
          <w:color w:val="000000" w:themeColor="text1"/>
          <w:sz w:val="20"/>
          <w:szCs w:val="20"/>
        </w:rPr>
        <w:t>Address:</w:t>
      </w:r>
      <w:r w:rsidRPr="00E5066E">
        <w:rPr>
          <w:rFonts w:asciiTheme="minorHAnsi" w:hAnsiTheme="minorHAnsi" w:cs="Times New Roman"/>
          <w:color w:val="000000" w:themeColor="text1"/>
          <w:sz w:val="20"/>
          <w:szCs w:val="20"/>
        </w:rPr>
        <w:tab/>
      </w:r>
      <w:r w:rsidR="00784EF6" w:rsidRPr="00E5066E">
        <w:rPr>
          <w:rFonts w:asciiTheme="minorHAnsi" w:hAnsiTheme="minorHAnsi" w:cs="Times New Roman"/>
          <w:color w:val="000000" w:themeColor="text1"/>
          <w:sz w:val="20"/>
          <w:szCs w:val="20"/>
        </w:rPr>
        <w:t>4</w:t>
      </w:r>
      <w:r w:rsidR="00E5066E" w:rsidRPr="00E5066E">
        <w:rPr>
          <w:rFonts w:asciiTheme="minorHAnsi" w:hAnsiTheme="minorHAnsi" w:cs="Times New Roman"/>
          <w:color w:val="000000" w:themeColor="text1"/>
          <w:sz w:val="20"/>
          <w:szCs w:val="20"/>
        </w:rPr>
        <w:t>,</w:t>
      </w:r>
      <w:r w:rsidR="003E1E3F">
        <w:rPr>
          <w:rFonts w:asciiTheme="minorHAnsi" w:hAnsiTheme="minorHAnsi" w:cs="Times New Roman"/>
          <w:color w:val="000000" w:themeColor="text1"/>
          <w:sz w:val="20"/>
          <w:szCs w:val="20"/>
        </w:rPr>
        <w:t xml:space="preserve"> </w:t>
      </w:r>
      <w:r w:rsidR="00784EF6" w:rsidRPr="00E5066E">
        <w:rPr>
          <w:rFonts w:asciiTheme="minorHAnsi" w:hAnsiTheme="minorHAnsi" w:cs="Times New Roman"/>
          <w:color w:val="000000" w:themeColor="text1"/>
          <w:sz w:val="20"/>
          <w:szCs w:val="20"/>
        </w:rPr>
        <w:t xml:space="preserve">Yogeshwar Society, Subhanpura, Vaododara-390023, </w:t>
      </w:r>
      <w:proofErr w:type="gramStart"/>
      <w:r w:rsidR="00784EF6" w:rsidRPr="00E5066E">
        <w:rPr>
          <w:rFonts w:asciiTheme="minorHAnsi" w:hAnsiTheme="minorHAnsi" w:cs="Times New Roman"/>
          <w:color w:val="000000" w:themeColor="text1"/>
          <w:sz w:val="20"/>
          <w:szCs w:val="20"/>
        </w:rPr>
        <w:t>Gujarat</w:t>
      </w:r>
      <w:proofErr w:type="gramEnd"/>
    </w:p>
    <w:p w:rsidR="003473C0" w:rsidRDefault="00C22DFD" w:rsidP="00E5066E">
      <w:pPr>
        <w:jc w:val="both"/>
        <w:rPr>
          <w:rFonts w:asciiTheme="minorHAnsi" w:hAnsiTheme="minorHAnsi" w:cs="Times New Roman"/>
          <w:color w:val="000000" w:themeColor="text1"/>
          <w:sz w:val="20"/>
          <w:szCs w:val="20"/>
        </w:rPr>
      </w:pPr>
      <w:r w:rsidRPr="00E5066E">
        <w:rPr>
          <w:rFonts w:asciiTheme="minorHAnsi" w:hAnsiTheme="minorHAnsi" w:cs="Times New Roman"/>
          <w:color w:val="000000" w:themeColor="text1"/>
          <w:sz w:val="20"/>
          <w:szCs w:val="20"/>
        </w:rPr>
        <w:t>Languages Known:</w:t>
      </w:r>
      <w:r w:rsidR="00E70870" w:rsidRPr="00E5066E">
        <w:rPr>
          <w:rFonts w:asciiTheme="minorHAnsi" w:hAnsiTheme="minorHAnsi" w:cs="Times New Roman"/>
          <w:color w:val="000000" w:themeColor="text1"/>
          <w:sz w:val="20"/>
          <w:szCs w:val="20"/>
        </w:rPr>
        <w:tab/>
      </w:r>
      <w:r w:rsidR="00E70870" w:rsidRPr="00E5066E">
        <w:rPr>
          <w:rFonts w:asciiTheme="minorHAnsi" w:hAnsiTheme="minorHAnsi" w:cs="Times New Roman"/>
          <w:color w:val="000000" w:themeColor="text1"/>
          <w:sz w:val="20"/>
          <w:szCs w:val="20"/>
        </w:rPr>
        <w:tab/>
      </w:r>
      <w:r w:rsidR="00784EF6" w:rsidRPr="00E5066E">
        <w:rPr>
          <w:rFonts w:asciiTheme="minorHAnsi" w:hAnsiTheme="minorHAnsi" w:cs="Times New Roman"/>
          <w:color w:val="000000" w:themeColor="text1"/>
          <w:sz w:val="20"/>
          <w:szCs w:val="20"/>
        </w:rPr>
        <w:t>English, Hindi, Marathi and Gujarati</w:t>
      </w:r>
    </w:p>
    <w:p w:rsidR="00C22DFD" w:rsidRPr="00E5066E" w:rsidRDefault="003473C0" w:rsidP="00E5066E">
      <w:pPr>
        <w:jc w:val="both"/>
        <w:rPr>
          <w:rFonts w:asciiTheme="minorHAnsi" w:hAnsiTheme="minorHAnsi" w:cs="Times New Roman"/>
          <w:color w:val="000000" w:themeColor="text1"/>
          <w:sz w:val="20"/>
          <w:szCs w:val="20"/>
        </w:rPr>
      </w:pPr>
      <w:r>
        <w:rPr>
          <w:rFonts w:asciiTheme="minorHAnsi" w:hAnsiTheme="minorHAnsi" w:cs="Times New Roman"/>
          <w:color w:val="000000" w:themeColor="text1"/>
          <w:sz w:val="20"/>
          <w:szCs w:val="20"/>
        </w:rPr>
        <w:t>Passport no:</w:t>
      </w:r>
      <w:r w:rsidR="00E70870" w:rsidRPr="00E5066E">
        <w:rPr>
          <w:rFonts w:asciiTheme="minorHAnsi" w:hAnsiTheme="minorHAnsi" w:cs="Times New Roman"/>
          <w:color w:val="000000" w:themeColor="text1"/>
          <w:sz w:val="20"/>
          <w:szCs w:val="20"/>
        </w:rPr>
        <w:tab/>
      </w:r>
      <w:r w:rsidR="00E70870" w:rsidRPr="00E5066E">
        <w:rPr>
          <w:rFonts w:asciiTheme="minorHAnsi" w:hAnsiTheme="minorHAnsi" w:cs="Times New Roman"/>
          <w:color w:val="000000" w:themeColor="text1"/>
          <w:sz w:val="20"/>
          <w:szCs w:val="20"/>
        </w:rPr>
        <w:tab/>
      </w:r>
      <w:r w:rsidR="00E70870" w:rsidRPr="00E5066E">
        <w:rPr>
          <w:rFonts w:asciiTheme="minorHAnsi" w:hAnsiTheme="minorHAnsi" w:cs="Times New Roman"/>
          <w:color w:val="000000" w:themeColor="text1"/>
          <w:sz w:val="20"/>
          <w:szCs w:val="20"/>
        </w:rPr>
        <w:tab/>
      </w:r>
      <w:r>
        <w:rPr>
          <w:rFonts w:asciiTheme="minorHAnsi" w:hAnsiTheme="minorHAnsi" w:cs="Times New Roman"/>
          <w:color w:val="000000" w:themeColor="text1"/>
          <w:sz w:val="20"/>
          <w:szCs w:val="20"/>
        </w:rPr>
        <w:t>H3735448</w:t>
      </w:r>
    </w:p>
    <w:p w:rsidR="00B435D7" w:rsidRPr="00E5066E" w:rsidRDefault="00B435D7" w:rsidP="00E5066E">
      <w:pPr>
        <w:jc w:val="both"/>
        <w:rPr>
          <w:rFonts w:asciiTheme="minorHAnsi" w:hAnsiTheme="minorHAnsi" w:cs="Times New Roman"/>
          <w:color w:val="000000" w:themeColor="text1"/>
          <w:sz w:val="20"/>
          <w:szCs w:val="20"/>
        </w:rPr>
      </w:pPr>
    </w:p>
    <w:sectPr w:rsidR="00B435D7" w:rsidRPr="00E5066E" w:rsidSect="005F534E">
      <w:footnotePr>
        <w:pos w:val="beneathText"/>
      </w:footnotePr>
      <w:pgSz w:w="11907" w:h="16839" w:code="9"/>
      <w:pgMar w:top="720" w:right="720" w:bottom="720" w:left="720" w:header="0" w:footer="720" w:gutter="0"/>
      <w:cols w:space="720"/>
      <w:docGrid w:linePitch="367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2A1145" w15:done="0"/>
  <w15:commentEx w15:paraId="0C86C997" w15:done="0"/>
  <w15:commentEx w15:paraId="20D8ED40" w15:done="0"/>
  <w15:commentEx w15:paraId="3D126526" w15:done="0"/>
  <w15:commentEx w15:paraId="5C187303" w15:done="0"/>
  <w15:commentEx w15:paraId="57B0E771" w15:done="0"/>
  <w15:commentEx w15:paraId="05BF45CA" w15:done="0"/>
  <w15:commentEx w15:paraId="15E507D7" w15:done="0"/>
  <w15:commentEx w15:paraId="503410BD" w15:done="0"/>
  <w15:commentEx w15:paraId="78731140" w15:done="0"/>
  <w15:commentEx w15:paraId="7169C85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189" w:rsidRDefault="00CE5189" w:rsidP="005F534E">
      <w:r>
        <w:separator/>
      </w:r>
    </w:p>
  </w:endnote>
  <w:endnote w:type="continuationSeparator" w:id="0">
    <w:p w:rsidR="00CE5189" w:rsidRDefault="00CE5189" w:rsidP="005F53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189" w:rsidRDefault="00CE5189" w:rsidP="005F534E">
      <w:r>
        <w:separator/>
      </w:r>
    </w:p>
  </w:footnote>
  <w:footnote w:type="continuationSeparator" w:id="0">
    <w:p w:rsidR="00CE5189" w:rsidRDefault="00CE5189" w:rsidP="005F53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82916"/>
    <w:multiLevelType w:val="hybridMultilevel"/>
    <w:tmpl w:val="BEA68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942847"/>
    <w:multiLevelType w:val="hybridMultilevel"/>
    <w:tmpl w:val="D196D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810EEC"/>
    <w:multiLevelType w:val="hybridMultilevel"/>
    <w:tmpl w:val="65CE2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0F5881"/>
    <w:multiLevelType w:val="hybridMultilevel"/>
    <w:tmpl w:val="07F0F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A87362"/>
    <w:multiLevelType w:val="hybridMultilevel"/>
    <w:tmpl w:val="AEC07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0EC0A49"/>
    <w:multiLevelType w:val="hybridMultilevel"/>
    <w:tmpl w:val="8EACEE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7565B"/>
    <w:multiLevelType w:val="hybridMultilevel"/>
    <w:tmpl w:val="56963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DA4E01"/>
    <w:multiLevelType w:val="hybridMultilevel"/>
    <w:tmpl w:val="8C3C5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0074BF"/>
    <w:multiLevelType w:val="hybridMultilevel"/>
    <w:tmpl w:val="0A8CD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0359B5"/>
    <w:multiLevelType w:val="hybridMultilevel"/>
    <w:tmpl w:val="78C0C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0F76242"/>
    <w:multiLevelType w:val="hybridMultilevel"/>
    <w:tmpl w:val="9760E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345EED"/>
    <w:multiLevelType w:val="hybridMultilevel"/>
    <w:tmpl w:val="E2567EF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F8A7044"/>
    <w:multiLevelType w:val="hybridMultilevel"/>
    <w:tmpl w:val="64B63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5609B8"/>
    <w:multiLevelType w:val="hybridMultilevel"/>
    <w:tmpl w:val="0D688D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5D1357"/>
    <w:multiLevelType w:val="hybridMultilevel"/>
    <w:tmpl w:val="3F0E6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CE423CD"/>
    <w:multiLevelType w:val="hybridMultilevel"/>
    <w:tmpl w:val="95E27D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70A12B52"/>
    <w:multiLevelType w:val="hybridMultilevel"/>
    <w:tmpl w:val="F4249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0"/>
  </w:num>
  <w:num w:numId="5">
    <w:abstractNumId w:val="16"/>
  </w:num>
  <w:num w:numId="6">
    <w:abstractNumId w:val="0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4"/>
  </w:num>
  <w:num w:numId="12">
    <w:abstractNumId w:val="7"/>
  </w:num>
  <w:num w:numId="13">
    <w:abstractNumId w:val="6"/>
  </w:num>
  <w:num w:numId="14">
    <w:abstractNumId w:val="15"/>
  </w:num>
  <w:num w:numId="15">
    <w:abstractNumId w:val="5"/>
  </w:num>
  <w:num w:numId="16">
    <w:abstractNumId w:val="11"/>
  </w:num>
  <w:num w:numId="17">
    <w:abstractNumId w:val="12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kshi Argal">
    <w15:presenceInfo w15:providerId="AD" w15:userId="S-1-5-21-3987594245-2617668953-2445150210-84299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1C0B8F"/>
    <w:rsid w:val="00010F3A"/>
    <w:rsid w:val="00021F40"/>
    <w:rsid w:val="00024B00"/>
    <w:rsid w:val="0004415C"/>
    <w:rsid w:val="00045B3A"/>
    <w:rsid w:val="00060918"/>
    <w:rsid w:val="00060B94"/>
    <w:rsid w:val="000958F4"/>
    <w:rsid w:val="0009753E"/>
    <w:rsid w:val="000A4BBE"/>
    <w:rsid w:val="000B789B"/>
    <w:rsid w:val="000C54BB"/>
    <w:rsid w:val="000D3313"/>
    <w:rsid w:val="0011291D"/>
    <w:rsid w:val="001274A8"/>
    <w:rsid w:val="001275B4"/>
    <w:rsid w:val="00143DBC"/>
    <w:rsid w:val="0014604E"/>
    <w:rsid w:val="00151939"/>
    <w:rsid w:val="00152ACC"/>
    <w:rsid w:val="0015770A"/>
    <w:rsid w:val="001671E2"/>
    <w:rsid w:val="00171894"/>
    <w:rsid w:val="00171FFF"/>
    <w:rsid w:val="001777F6"/>
    <w:rsid w:val="001825AB"/>
    <w:rsid w:val="001829FF"/>
    <w:rsid w:val="001A490F"/>
    <w:rsid w:val="001B1AFD"/>
    <w:rsid w:val="001B490E"/>
    <w:rsid w:val="001B6648"/>
    <w:rsid w:val="001C0B8F"/>
    <w:rsid w:val="001C7F4C"/>
    <w:rsid w:val="001D42A4"/>
    <w:rsid w:val="001E0ECE"/>
    <w:rsid w:val="001F5BD7"/>
    <w:rsid w:val="001F78D7"/>
    <w:rsid w:val="00205712"/>
    <w:rsid w:val="002132E9"/>
    <w:rsid w:val="00224533"/>
    <w:rsid w:val="00224DEB"/>
    <w:rsid w:val="00227CE6"/>
    <w:rsid w:val="00230368"/>
    <w:rsid w:val="00235B8C"/>
    <w:rsid w:val="00245208"/>
    <w:rsid w:val="0024710C"/>
    <w:rsid w:val="00257E95"/>
    <w:rsid w:val="002670EF"/>
    <w:rsid w:val="00271F75"/>
    <w:rsid w:val="00292A2E"/>
    <w:rsid w:val="002F28D8"/>
    <w:rsid w:val="002F4EAF"/>
    <w:rsid w:val="002F77D5"/>
    <w:rsid w:val="00340C90"/>
    <w:rsid w:val="00341901"/>
    <w:rsid w:val="003473C0"/>
    <w:rsid w:val="003519A9"/>
    <w:rsid w:val="00363045"/>
    <w:rsid w:val="003740F1"/>
    <w:rsid w:val="0038692D"/>
    <w:rsid w:val="003D0FD0"/>
    <w:rsid w:val="003D5748"/>
    <w:rsid w:val="003E1E3F"/>
    <w:rsid w:val="003E4943"/>
    <w:rsid w:val="003F150A"/>
    <w:rsid w:val="0040502F"/>
    <w:rsid w:val="00420A55"/>
    <w:rsid w:val="00425DDE"/>
    <w:rsid w:val="004368B0"/>
    <w:rsid w:val="004452DE"/>
    <w:rsid w:val="0046249D"/>
    <w:rsid w:val="00472BD0"/>
    <w:rsid w:val="004802DB"/>
    <w:rsid w:val="004A3AA2"/>
    <w:rsid w:val="004C1C80"/>
    <w:rsid w:val="004C7D25"/>
    <w:rsid w:val="004E5702"/>
    <w:rsid w:val="005075A2"/>
    <w:rsid w:val="00512818"/>
    <w:rsid w:val="005348A7"/>
    <w:rsid w:val="00540D1F"/>
    <w:rsid w:val="00540E6F"/>
    <w:rsid w:val="005812D1"/>
    <w:rsid w:val="0058615D"/>
    <w:rsid w:val="00586C44"/>
    <w:rsid w:val="005A2BFE"/>
    <w:rsid w:val="005B0C4C"/>
    <w:rsid w:val="005B4F28"/>
    <w:rsid w:val="005B514D"/>
    <w:rsid w:val="005C5674"/>
    <w:rsid w:val="005D059F"/>
    <w:rsid w:val="005D2B94"/>
    <w:rsid w:val="005F534E"/>
    <w:rsid w:val="005F6A29"/>
    <w:rsid w:val="00605F6D"/>
    <w:rsid w:val="0061087F"/>
    <w:rsid w:val="00616017"/>
    <w:rsid w:val="00620F74"/>
    <w:rsid w:val="0064473B"/>
    <w:rsid w:val="00664886"/>
    <w:rsid w:val="00680287"/>
    <w:rsid w:val="00680442"/>
    <w:rsid w:val="006947FE"/>
    <w:rsid w:val="006A270B"/>
    <w:rsid w:val="006A4EC3"/>
    <w:rsid w:val="006B2C73"/>
    <w:rsid w:val="006B7D45"/>
    <w:rsid w:val="006C6D86"/>
    <w:rsid w:val="006D6275"/>
    <w:rsid w:val="006E1F43"/>
    <w:rsid w:val="006E3372"/>
    <w:rsid w:val="006E588B"/>
    <w:rsid w:val="006F421F"/>
    <w:rsid w:val="0070580F"/>
    <w:rsid w:val="00723819"/>
    <w:rsid w:val="00730813"/>
    <w:rsid w:val="007407BC"/>
    <w:rsid w:val="00743693"/>
    <w:rsid w:val="00747BE5"/>
    <w:rsid w:val="00763667"/>
    <w:rsid w:val="00784EF6"/>
    <w:rsid w:val="00785EB5"/>
    <w:rsid w:val="00787747"/>
    <w:rsid w:val="00790440"/>
    <w:rsid w:val="0079180B"/>
    <w:rsid w:val="007B520F"/>
    <w:rsid w:val="007D3353"/>
    <w:rsid w:val="007E77CD"/>
    <w:rsid w:val="007F0925"/>
    <w:rsid w:val="008125F9"/>
    <w:rsid w:val="008207FB"/>
    <w:rsid w:val="008225D2"/>
    <w:rsid w:val="008268BE"/>
    <w:rsid w:val="00827902"/>
    <w:rsid w:val="00840B9E"/>
    <w:rsid w:val="008512C0"/>
    <w:rsid w:val="00857A28"/>
    <w:rsid w:val="00883EFC"/>
    <w:rsid w:val="00885744"/>
    <w:rsid w:val="00892FE2"/>
    <w:rsid w:val="00896FF0"/>
    <w:rsid w:val="008A288D"/>
    <w:rsid w:val="008A69E0"/>
    <w:rsid w:val="008B1DF6"/>
    <w:rsid w:val="008B5C13"/>
    <w:rsid w:val="008C0E3F"/>
    <w:rsid w:val="008C7C0A"/>
    <w:rsid w:val="008D511F"/>
    <w:rsid w:val="008F6E4D"/>
    <w:rsid w:val="00906F39"/>
    <w:rsid w:val="00914275"/>
    <w:rsid w:val="0091627D"/>
    <w:rsid w:val="00924E6C"/>
    <w:rsid w:val="009300EB"/>
    <w:rsid w:val="009302C3"/>
    <w:rsid w:val="00952BD7"/>
    <w:rsid w:val="009A6710"/>
    <w:rsid w:val="009D7FFA"/>
    <w:rsid w:val="009E4C32"/>
    <w:rsid w:val="00A3110C"/>
    <w:rsid w:val="00A32ABE"/>
    <w:rsid w:val="00A33BB8"/>
    <w:rsid w:val="00A44A9A"/>
    <w:rsid w:val="00A52D6A"/>
    <w:rsid w:val="00A65151"/>
    <w:rsid w:val="00A72FE2"/>
    <w:rsid w:val="00A82BA3"/>
    <w:rsid w:val="00A93CEA"/>
    <w:rsid w:val="00AA7BC4"/>
    <w:rsid w:val="00AB4212"/>
    <w:rsid w:val="00AE0C08"/>
    <w:rsid w:val="00AF2AAF"/>
    <w:rsid w:val="00AF69B9"/>
    <w:rsid w:val="00B05274"/>
    <w:rsid w:val="00B07EF6"/>
    <w:rsid w:val="00B100AA"/>
    <w:rsid w:val="00B2499F"/>
    <w:rsid w:val="00B31C28"/>
    <w:rsid w:val="00B3618F"/>
    <w:rsid w:val="00B4146F"/>
    <w:rsid w:val="00B435D7"/>
    <w:rsid w:val="00B44B8E"/>
    <w:rsid w:val="00B4501C"/>
    <w:rsid w:val="00B46D00"/>
    <w:rsid w:val="00B56BDE"/>
    <w:rsid w:val="00B65839"/>
    <w:rsid w:val="00B808BF"/>
    <w:rsid w:val="00B82CDC"/>
    <w:rsid w:val="00B83356"/>
    <w:rsid w:val="00B9352B"/>
    <w:rsid w:val="00B952E8"/>
    <w:rsid w:val="00B96781"/>
    <w:rsid w:val="00BB0407"/>
    <w:rsid w:val="00BB2A3D"/>
    <w:rsid w:val="00BB492C"/>
    <w:rsid w:val="00BB4A09"/>
    <w:rsid w:val="00BC1DB6"/>
    <w:rsid w:val="00BC5190"/>
    <w:rsid w:val="00BC616A"/>
    <w:rsid w:val="00BF4B28"/>
    <w:rsid w:val="00BF788C"/>
    <w:rsid w:val="00BF7D54"/>
    <w:rsid w:val="00C02BDD"/>
    <w:rsid w:val="00C10601"/>
    <w:rsid w:val="00C11AE2"/>
    <w:rsid w:val="00C22DFD"/>
    <w:rsid w:val="00C31B29"/>
    <w:rsid w:val="00C43F75"/>
    <w:rsid w:val="00C56424"/>
    <w:rsid w:val="00C74FE8"/>
    <w:rsid w:val="00C80C4C"/>
    <w:rsid w:val="00CB3111"/>
    <w:rsid w:val="00CB49AA"/>
    <w:rsid w:val="00CD4F8B"/>
    <w:rsid w:val="00CE4EE0"/>
    <w:rsid w:val="00CE5189"/>
    <w:rsid w:val="00CF7057"/>
    <w:rsid w:val="00CF7ADD"/>
    <w:rsid w:val="00D02EF0"/>
    <w:rsid w:val="00D03BE7"/>
    <w:rsid w:val="00D05889"/>
    <w:rsid w:val="00D42989"/>
    <w:rsid w:val="00D47995"/>
    <w:rsid w:val="00D5110D"/>
    <w:rsid w:val="00D60C1A"/>
    <w:rsid w:val="00D73271"/>
    <w:rsid w:val="00D75BF6"/>
    <w:rsid w:val="00D864C2"/>
    <w:rsid w:val="00D92EFD"/>
    <w:rsid w:val="00D977DD"/>
    <w:rsid w:val="00DA2C87"/>
    <w:rsid w:val="00DA2D44"/>
    <w:rsid w:val="00DB1D2E"/>
    <w:rsid w:val="00DB4B0E"/>
    <w:rsid w:val="00DC1797"/>
    <w:rsid w:val="00DC2E7E"/>
    <w:rsid w:val="00DE0B3E"/>
    <w:rsid w:val="00E11B74"/>
    <w:rsid w:val="00E20C2F"/>
    <w:rsid w:val="00E21214"/>
    <w:rsid w:val="00E30976"/>
    <w:rsid w:val="00E30DE5"/>
    <w:rsid w:val="00E47EFF"/>
    <w:rsid w:val="00E5066E"/>
    <w:rsid w:val="00E51BAA"/>
    <w:rsid w:val="00E52352"/>
    <w:rsid w:val="00E52D54"/>
    <w:rsid w:val="00E70870"/>
    <w:rsid w:val="00E72C57"/>
    <w:rsid w:val="00E811E8"/>
    <w:rsid w:val="00E87F77"/>
    <w:rsid w:val="00F1168A"/>
    <w:rsid w:val="00F223CC"/>
    <w:rsid w:val="00F33791"/>
    <w:rsid w:val="00F35191"/>
    <w:rsid w:val="00F3689F"/>
    <w:rsid w:val="00F51297"/>
    <w:rsid w:val="00F54ECA"/>
    <w:rsid w:val="00F617EC"/>
    <w:rsid w:val="00F63C54"/>
    <w:rsid w:val="00F64C46"/>
    <w:rsid w:val="00F81EB9"/>
    <w:rsid w:val="00F944A1"/>
    <w:rsid w:val="00F952BD"/>
    <w:rsid w:val="00F965CD"/>
    <w:rsid w:val="00F977A5"/>
    <w:rsid w:val="00FB2FD0"/>
    <w:rsid w:val="00FC0282"/>
    <w:rsid w:val="00FD2741"/>
    <w:rsid w:val="00FF1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B8F"/>
    <w:pPr>
      <w:suppressAutoHyphens/>
      <w:spacing w:after="0" w:line="240" w:lineRule="auto"/>
    </w:pPr>
    <w:rPr>
      <w:rFonts w:ascii="Verdana" w:eastAsia="Times New Roman" w:hAnsi="Verdana" w:cs="Verdana"/>
      <w:color w:val="FFFFFF"/>
      <w:sz w:val="27"/>
      <w:szCs w:val="27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C0B8F"/>
    <w:pPr>
      <w:ind w:left="720"/>
      <w:contextualSpacing/>
    </w:pPr>
  </w:style>
  <w:style w:type="character" w:customStyle="1" w:styleId="rvts36">
    <w:name w:val="rvts36"/>
    <w:basedOn w:val="DefaultParagraphFont"/>
    <w:rsid w:val="00840B9E"/>
  </w:style>
  <w:style w:type="character" w:customStyle="1" w:styleId="apple-converted-space">
    <w:name w:val="apple-converted-space"/>
    <w:basedOn w:val="DefaultParagraphFont"/>
    <w:rsid w:val="001B490E"/>
  </w:style>
  <w:style w:type="character" w:customStyle="1" w:styleId="rvts58">
    <w:name w:val="rvts58"/>
    <w:basedOn w:val="DefaultParagraphFont"/>
    <w:rsid w:val="001B490E"/>
  </w:style>
  <w:style w:type="character" w:customStyle="1" w:styleId="rvts34">
    <w:name w:val="rvts34"/>
    <w:basedOn w:val="DefaultParagraphFont"/>
    <w:rsid w:val="001B490E"/>
  </w:style>
  <w:style w:type="character" w:customStyle="1" w:styleId="rvts32">
    <w:name w:val="rvts32"/>
    <w:basedOn w:val="DefaultParagraphFont"/>
    <w:rsid w:val="00472BD0"/>
  </w:style>
  <w:style w:type="character" w:styleId="Hyperlink">
    <w:name w:val="Hyperlink"/>
    <w:basedOn w:val="DefaultParagraphFont"/>
    <w:uiPriority w:val="99"/>
    <w:unhideWhenUsed/>
    <w:rsid w:val="0004415C"/>
    <w:rPr>
      <w:color w:val="0000FF" w:themeColor="hyperlink"/>
      <w:u w:val="single"/>
    </w:rPr>
  </w:style>
  <w:style w:type="character" w:customStyle="1" w:styleId="rvts47">
    <w:name w:val="rvts47"/>
    <w:basedOn w:val="DefaultParagraphFont"/>
    <w:rsid w:val="00010F3A"/>
  </w:style>
  <w:style w:type="character" w:styleId="CommentReference">
    <w:name w:val="annotation reference"/>
    <w:basedOn w:val="DefaultParagraphFont"/>
    <w:uiPriority w:val="99"/>
    <w:semiHidden/>
    <w:unhideWhenUsed/>
    <w:rsid w:val="00D429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9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989"/>
    <w:rPr>
      <w:rFonts w:ascii="Verdana" w:eastAsia="Times New Roman" w:hAnsi="Verdana" w:cs="Verdana"/>
      <w:color w:val="FFFFFF"/>
      <w:sz w:val="20"/>
      <w:szCs w:val="20"/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9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2989"/>
    <w:rPr>
      <w:rFonts w:ascii="Verdana" w:eastAsia="Times New Roman" w:hAnsi="Verdana" w:cs="Verdana"/>
      <w:b/>
      <w:bCs/>
      <w:color w:val="FFFFFF"/>
      <w:sz w:val="20"/>
      <w:szCs w:val="20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89"/>
    <w:rPr>
      <w:rFonts w:ascii="Tahoma" w:eastAsia="Times New Roman" w:hAnsi="Tahoma" w:cs="Tahoma"/>
      <w:color w:val="FFFFFF"/>
      <w:sz w:val="16"/>
      <w:szCs w:val="16"/>
      <w:lang w:val="en-GB" w:eastAsia="ar-SA"/>
    </w:rPr>
  </w:style>
  <w:style w:type="paragraph" w:styleId="NormalWeb">
    <w:name w:val="Normal (Web)"/>
    <w:basedOn w:val="Normal"/>
    <w:rsid w:val="001E0ECE"/>
    <w:pPr>
      <w:suppressAutoHyphens w:val="0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F5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34E"/>
    <w:rPr>
      <w:rFonts w:ascii="Verdana" w:eastAsia="Times New Roman" w:hAnsi="Verdana" w:cs="Verdana"/>
      <w:color w:val="FFFFFF"/>
      <w:sz w:val="27"/>
      <w:szCs w:val="27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5F5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34E"/>
    <w:rPr>
      <w:rFonts w:ascii="Verdana" w:eastAsia="Times New Roman" w:hAnsi="Verdana" w:cs="Verdana"/>
      <w:color w:val="FFFFFF"/>
      <w:sz w:val="27"/>
      <w:szCs w:val="27"/>
      <w:lang w:val="en-GB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B8F"/>
    <w:pPr>
      <w:suppressAutoHyphens/>
      <w:spacing w:after="0" w:line="240" w:lineRule="auto"/>
    </w:pPr>
    <w:rPr>
      <w:rFonts w:ascii="Verdana" w:eastAsia="Times New Roman" w:hAnsi="Verdana" w:cs="Verdana"/>
      <w:color w:val="FFFFFF"/>
      <w:sz w:val="27"/>
      <w:szCs w:val="27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C0B8F"/>
    <w:pPr>
      <w:ind w:left="720"/>
      <w:contextualSpacing/>
    </w:pPr>
  </w:style>
  <w:style w:type="character" w:customStyle="1" w:styleId="rvts36">
    <w:name w:val="rvts36"/>
    <w:basedOn w:val="DefaultParagraphFont"/>
    <w:rsid w:val="00840B9E"/>
  </w:style>
  <w:style w:type="character" w:customStyle="1" w:styleId="apple-converted-space">
    <w:name w:val="apple-converted-space"/>
    <w:basedOn w:val="DefaultParagraphFont"/>
    <w:rsid w:val="001B490E"/>
  </w:style>
  <w:style w:type="character" w:customStyle="1" w:styleId="rvts58">
    <w:name w:val="rvts58"/>
    <w:basedOn w:val="DefaultParagraphFont"/>
    <w:rsid w:val="001B490E"/>
  </w:style>
  <w:style w:type="character" w:customStyle="1" w:styleId="rvts34">
    <w:name w:val="rvts34"/>
    <w:basedOn w:val="DefaultParagraphFont"/>
    <w:rsid w:val="001B490E"/>
  </w:style>
  <w:style w:type="character" w:customStyle="1" w:styleId="rvts32">
    <w:name w:val="rvts32"/>
    <w:basedOn w:val="DefaultParagraphFont"/>
    <w:rsid w:val="00472BD0"/>
  </w:style>
  <w:style w:type="character" w:styleId="Hyperlink">
    <w:name w:val="Hyperlink"/>
    <w:basedOn w:val="DefaultParagraphFont"/>
    <w:uiPriority w:val="99"/>
    <w:unhideWhenUsed/>
    <w:rsid w:val="0004415C"/>
    <w:rPr>
      <w:color w:val="0000FF" w:themeColor="hyperlink"/>
      <w:u w:val="single"/>
    </w:rPr>
  </w:style>
  <w:style w:type="character" w:customStyle="1" w:styleId="rvts47">
    <w:name w:val="rvts47"/>
    <w:basedOn w:val="DefaultParagraphFont"/>
    <w:rsid w:val="00010F3A"/>
  </w:style>
  <w:style w:type="character" w:styleId="CommentReference">
    <w:name w:val="annotation reference"/>
    <w:basedOn w:val="DefaultParagraphFont"/>
    <w:uiPriority w:val="99"/>
    <w:semiHidden/>
    <w:unhideWhenUsed/>
    <w:rsid w:val="00D429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9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989"/>
    <w:rPr>
      <w:rFonts w:ascii="Verdana" w:eastAsia="Times New Roman" w:hAnsi="Verdana" w:cs="Verdana"/>
      <w:color w:val="FFFFFF"/>
      <w:sz w:val="20"/>
      <w:szCs w:val="20"/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9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2989"/>
    <w:rPr>
      <w:rFonts w:ascii="Verdana" w:eastAsia="Times New Roman" w:hAnsi="Verdana" w:cs="Verdana"/>
      <w:b/>
      <w:bCs/>
      <w:color w:val="FFFFFF"/>
      <w:sz w:val="20"/>
      <w:szCs w:val="20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89"/>
    <w:rPr>
      <w:rFonts w:ascii="Tahoma" w:eastAsia="Times New Roman" w:hAnsi="Tahoma" w:cs="Tahoma"/>
      <w:color w:val="FFFFFF"/>
      <w:sz w:val="16"/>
      <w:szCs w:val="16"/>
      <w:lang w:val="en-GB" w:eastAsia="ar-SA"/>
    </w:rPr>
  </w:style>
  <w:style w:type="paragraph" w:styleId="NormalWeb">
    <w:name w:val="Normal (Web)"/>
    <w:basedOn w:val="Normal"/>
    <w:rsid w:val="001E0ECE"/>
    <w:pPr>
      <w:suppressAutoHyphens w:val="0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F5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34E"/>
    <w:rPr>
      <w:rFonts w:ascii="Verdana" w:eastAsia="Times New Roman" w:hAnsi="Verdana" w:cs="Verdana"/>
      <w:color w:val="FFFFFF"/>
      <w:sz w:val="27"/>
      <w:szCs w:val="27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5F5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34E"/>
    <w:rPr>
      <w:rFonts w:ascii="Verdana" w:eastAsia="Times New Roman" w:hAnsi="Verdana" w:cs="Verdana"/>
      <w:color w:val="FFFFFF"/>
      <w:sz w:val="27"/>
      <w:szCs w:val="27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Bakshi</dc:creator>
  <cp:lastModifiedBy>Nitin</cp:lastModifiedBy>
  <cp:revision>2</cp:revision>
  <dcterms:created xsi:type="dcterms:W3CDTF">2016-12-31T05:25:00Z</dcterms:created>
  <dcterms:modified xsi:type="dcterms:W3CDTF">2016-12-31T05:25:00Z</dcterms:modified>
</cp:coreProperties>
</file>