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2D" w:rsidRPr="00326681" w:rsidRDefault="008C332D" w:rsidP="00B02D22">
      <w:pPr>
        <w:pStyle w:val="NoSpacing"/>
        <w:jc w:val="center"/>
        <w:rPr>
          <w:b/>
          <w:sz w:val="50"/>
          <w:szCs w:val="50"/>
        </w:rPr>
      </w:pPr>
      <w:r w:rsidRPr="00326681">
        <w:rPr>
          <w:b/>
          <w:sz w:val="50"/>
          <w:szCs w:val="50"/>
        </w:rPr>
        <w:t>CHIRAG PARMAR</w:t>
      </w:r>
    </w:p>
    <w:p w:rsidR="008C332D" w:rsidRPr="001E3148" w:rsidRDefault="008C332D" w:rsidP="00B02D22">
      <w:pPr>
        <w:pStyle w:val="NoSpacing"/>
        <w:jc w:val="center"/>
        <w:rPr>
          <w:sz w:val="30"/>
          <w:szCs w:val="30"/>
        </w:rPr>
      </w:pPr>
      <w:r w:rsidRPr="001E3148">
        <w:rPr>
          <w:sz w:val="30"/>
          <w:szCs w:val="30"/>
        </w:rPr>
        <w:t xml:space="preserve">Cell No.: </w:t>
      </w:r>
      <w:r w:rsidRPr="001E3148">
        <w:rPr>
          <w:b/>
          <w:sz w:val="30"/>
          <w:szCs w:val="30"/>
        </w:rPr>
        <w:t>08141655355</w:t>
      </w:r>
      <w:r w:rsidRPr="001E3148">
        <w:rPr>
          <w:sz w:val="30"/>
          <w:szCs w:val="30"/>
        </w:rPr>
        <w:t>, 09998459315, 09974052082</w:t>
      </w:r>
    </w:p>
    <w:p w:rsidR="00CD529D" w:rsidRDefault="008C332D" w:rsidP="00B02D22">
      <w:pPr>
        <w:pStyle w:val="NoSpacing"/>
        <w:pBdr>
          <w:bottom w:val="single" w:sz="12" w:space="1" w:color="auto"/>
        </w:pBdr>
        <w:jc w:val="center"/>
        <w:rPr>
          <w:sz w:val="30"/>
          <w:szCs w:val="30"/>
        </w:rPr>
      </w:pPr>
      <w:r w:rsidRPr="001E3148">
        <w:rPr>
          <w:sz w:val="30"/>
          <w:szCs w:val="30"/>
        </w:rPr>
        <w:t xml:space="preserve">E-Mail: </w:t>
      </w:r>
      <w:hyperlink r:id="rId9" w:history="1">
        <w:r w:rsidRPr="001E3148">
          <w:rPr>
            <w:rStyle w:val="Hyperlink"/>
            <w:sz w:val="30"/>
            <w:szCs w:val="30"/>
          </w:rPr>
          <w:t>cmparmar33@gmail.com</w:t>
        </w:r>
      </w:hyperlink>
    </w:p>
    <w:p w:rsidR="00EF7E80" w:rsidRPr="001E3148" w:rsidRDefault="00EF7E80" w:rsidP="00B02D22">
      <w:pPr>
        <w:pStyle w:val="NoSpacing"/>
        <w:pBdr>
          <w:bottom w:val="single" w:sz="12" w:space="1" w:color="auto"/>
        </w:pBdr>
        <w:jc w:val="center"/>
        <w:rPr>
          <w:sz w:val="30"/>
          <w:szCs w:val="30"/>
        </w:rPr>
      </w:pPr>
    </w:p>
    <w:p w:rsidR="008C332D" w:rsidRPr="00974C81" w:rsidRDefault="008C332D" w:rsidP="008C332D">
      <w:pPr>
        <w:spacing w:after="0" w:line="240" w:lineRule="auto"/>
        <w:jc w:val="center"/>
        <w:rPr>
          <w:rFonts w:ascii="Verdana" w:hAnsi="Verdana" w:cs="Arial"/>
        </w:rPr>
      </w:pPr>
      <w:proofErr w:type="gramStart"/>
      <w:r w:rsidRPr="00974C81">
        <w:rPr>
          <w:rFonts w:ascii="Verdana" w:hAnsi="Verdana" w:cs="Arial"/>
        </w:rPr>
        <w:t xml:space="preserve">Aspiring for </w:t>
      </w:r>
      <w:r w:rsidR="00431CDC" w:rsidRPr="00974C81">
        <w:rPr>
          <w:rFonts w:ascii="Verdana" w:hAnsi="Verdana" w:cs="Arial"/>
        </w:rPr>
        <w:t>Middle/</w:t>
      </w:r>
      <w:r w:rsidR="00AF2D1B" w:rsidRPr="00974C81">
        <w:rPr>
          <w:rFonts w:ascii="Verdana" w:hAnsi="Verdana" w:cs="Arial"/>
        </w:rPr>
        <w:t>S</w:t>
      </w:r>
      <w:r w:rsidR="00BA5BCB" w:rsidRPr="00974C81">
        <w:rPr>
          <w:rFonts w:ascii="Verdana" w:hAnsi="Verdana" w:cs="Arial"/>
        </w:rPr>
        <w:t>enior</w:t>
      </w:r>
      <w:r w:rsidRPr="00974C81">
        <w:rPr>
          <w:rFonts w:ascii="Verdana" w:hAnsi="Verdana" w:cs="Arial"/>
        </w:rPr>
        <w:t xml:space="preserve"> level position in the Dept. of Operations/Administration with reputed organization preferably in Healthcare </w:t>
      </w:r>
      <w:r w:rsidR="00BA5339" w:rsidRPr="00974C81">
        <w:rPr>
          <w:rFonts w:ascii="Verdana" w:hAnsi="Verdana" w:cs="Arial"/>
        </w:rPr>
        <w:t>S</w:t>
      </w:r>
      <w:r w:rsidRPr="00974C81">
        <w:rPr>
          <w:rFonts w:ascii="Verdana" w:hAnsi="Verdana" w:cs="Arial"/>
        </w:rPr>
        <w:t>ector/Corporate Sector.</w:t>
      </w:r>
      <w:proofErr w:type="gramEnd"/>
    </w:p>
    <w:p w:rsidR="009D4649" w:rsidRPr="00974C81" w:rsidRDefault="009D4649" w:rsidP="008C332D">
      <w:pPr>
        <w:spacing w:after="0" w:line="240" w:lineRule="auto"/>
        <w:jc w:val="center"/>
        <w:rPr>
          <w:rFonts w:ascii="Verdana" w:hAnsi="Verdana" w:cs="Arial"/>
        </w:rPr>
      </w:pPr>
    </w:p>
    <w:p w:rsidR="00CD2269" w:rsidRPr="00E33A70" w:rsidRDefault="008C332D" w:rsidP="004B7860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 w:rsidRPr="00E33A70">
        <w:rPr>
          <w:rFonts w:ascii="Verdana" w:hAnsi="Verdana"/>
          <w:b/>
          <w:sz w:val="28"/>
          <w:szCs w:val="28"/>
        </w:rPr>
        <w:t xml:space="preserve">Presently </w:t>
      </w:r>
      <w:r w:rsidR="00634272" w:rsidRPr="00E33A70">
        <w:rPr>
          <w:rFonts w:ascii="Verdana" w:hAnsi="Verdana"/>
          <w:b/>
          <w:sz w:val="28"/>
          <w:szCs w:val="28"/>
        </w:rPr>
        <w:t>A</w:t>
      </w:r>
      <w:r w:rsidRPr="00E33A70">
        <w:rPr>
          <w:rFonts w:ascii="Verdana" w:hAnsi="Verdana"/>
          <w:b/>
          <w:sz w:val="28"/>
          <w:szCs w:val="28"/>
        </w:rPr>
        <w:t>ssociated with</w:t>
      </w:r>
      <w:r w:rsidR="004B7860" w:rsidRPr="00E33A70">
        <w:rPr>
          <w:rFonts w:ascii="Verdana" w:hAnsi="Verdana"/>
          <w:b/>
          <w:sz w:val="28"/>
          <w:szCs w:val="28"/>
        </w:rPr>
        <w:t xml:space="preserve"> 100 beds</w:t>
      </w:r>
      <w:r w:rsidRPr="00E33A70">
        <w:rPr>
          <w:rFonts w:ascii="Verdana" w:hAnsi="Verdana"/>
          <w:b/>
          <w:sz w:val="28"/>
          <w:szCs w:val="28"/>
        </w:rPr>
        <w:t xml:space="preserve"> </w:t>
      </w:r>
      <w:r w:rsidR="004B7860" w:rsidRPr="00E33A70">
        <w:rPr>
          <w:rFonts w:ascii="Verdana" w:hAnsi="Verdana"/>
          <w:b/>
          <w:sz w:val="28"/>
          <w:szCs w:val="28"/>
        </w:rPr>
        <w:t xml:space="preserve">- </w:t>
      </w:r>
      <w:r w:rsidRPr="00E33A70">
        <w:rPr>
          <w:rFonts w:ascii="Verdana" w:hAnsi="Verdana"/>
          <w:b/>
          <w:sz w:val="28"/>
          <w:szCs w:val="28"/>
        </w:rPr>
        <w:t>MNM Trust Hospital)</w:t>
      </w:r>
      <w:r w:rsidR="004B7860" w:rsidRPr="00E33A70">
        <w:rPr>
          <w:rFonts w:ascii="Verdana" w:hAnsi="Verdana"/>
          <w:b/>
          <w:sz w:val="28"/>
          <w:szCs w:val="28"/>
        </w:rPr>
        <w:t>,</w:t>
      </w:r>
      <w:r w:rsidR="00F61244" w:rsidRPr="00E33A70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="00F61244" w:rsidRPr="00E33A70">
        <w:rPr>
          <w:rFonts w:ascii="Verdana" w:hAnsi="Verdana"/>
          <w:b/>
          <w:sz w:val="28"/>
          <w:szCs w:val="28"/>
        </w:rPr>
        <w:t>Vapi</w:t>
      </w:r>
      <w:proofErr w:type="spellEnd"/>
      <w:r w:rsidRPr="00E33A70">
        <w:rPr>
          <w:rFonts w:ascii="Verdana" w:hAnsi="Verdana"/>
          <w:b/>
          <w:sz w:val="28"/>
          <w:szCs w:val="28"/>
        </w:rPr>
        <w:t xml:space="preserve"> </w:t>
      </w:r>
      <w:r w:rsidR="007612E3" w:rsidRPr="00E33A70">
        <w:rPr>
          <w:rFonts w:ascii="Verdana" w:hAnsi="Verdana"/>
          <w:b/>
          <w:sz w:val="28"/>
          <w:szCs w:val="28"/>
        </w:rPr>
        <w:t>As</w:t>
      </w:r>
      <w:r w:rsidRPr="00E33A70">
        <w:rPr>
          <w:rFonts w:ascii="Verdana" w:hAnsi="Verdana"/>
          <w:b/>
          <w:sz w:val="28"/>
          <w:szCs w:val="28"/>
        </w:rPr>
        <w:t xml:space="preserve"> a</w:t>
      </w:r>
      <w:r w:rsidR="00287F78" w:rsidRPr="00E33A70">
        <w:rPr>
          <w:rFonts w:ascii="Verdana" w:hAnsi="Verdana"/>
          <w:b/>
          <w:sz w:val="28"/>
          <w:szCs w:val="28"/>
        </w:rPr>
        <w:t>n</w:t>
      </w:r>
      <w:r w:rsidRPr="00E33A70">
        <w:rPr>
          <w:rFonts w:ascii="Verdana" w:hAnsi="Verdana"/>
          <w:b/>
          <w:sz w:val="28"/>
          <w:szCs w:val="28"/>
        </w:rPr>
        <w:t xml:space="preserve"> </w:t>
      </w:r>
      <w:r w:rsidR="00C15CC2" w:rsidRPr="00E33A70">
        <w:rPr>
          <w:rFonts w:ascii="Verdana" w:hAnsi="Verdana"/>
          <w:b/>
          <w:sz w:val="28"/>
          <w:szCs w:val="28"/>
        </w:rPr>
        <w:t>“Administrator</w:t>
      </w:r>
      <w:r w:rsidRPr="00E33A70">
        <w:rPr>
          <w:rFonts w:ascii="Verdana" w:hAnsi="Verdana"/>
          <w:b/>
          <w:sz w:val="28"/>
          <w:szCs w:val="28"/>
        </w:rPr>
        <w:t>”.</w:t>
      </w:r>
    </w:p>
    <w:p w:rsidR="00EF7E80" w:rsidRPr="00AF2D1B" w:rsidRDefault="00EF7E80" w:rsidP="00EF7E80">
      <w:pPr>
        <w:pStyle w:val="NoSpacing"/>
        <w:ind w:left="720"/>
        <w:jc w:val="both"/>
        <w:rPr>
          <w:sz w:val="20"/>
          <w:szCs w:val="20"/>
        </w:rPr>
      </w:pPr>
    </w:p>
    <w:p w:rsidR="00AF2D1B" w:rsidRPr="00AF2D1B" w:rsidRDefault="00AF2D1B" w:rsidP="00AF2D1B">
      <w:pPr>
        <w:pStyle w:val="NoSpacing"/>
        <w:ind w:left="720"/>
        <w:jc w:val="both"/>
        <w:rPr>
          <w:sz w:val="20"/>
          <w:szCs w:val="20"/>
        </w:rPr>
      </w:pPr>
    </w:p>
    <w:p w:rsidR="00CD2269" w:rsidRPr="00974C81" w:rsidRDefault="00CD2269" w:rsidP="00CD2269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 w:rsidRPr="00974C81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HEALTHCARE EXPERIENCE</w:t>
      </w:r>
    </w:p>
    <w:p w:rsidR="00CD2269" w:rsidRDefault="00CD2269" w:rsidP="00CD2269">
      <w:pPr>
        <w:spacing w:after="0" w:line="240" w:lineRule="auto"/>
        <w:ind w:left="288"/>
        <w:jc w:val="both"/>
        <w:rPr>
          <w:rFonts w:ascii="Verdana" w:eastAsia="Arial Unicode MS" w:hAnsi="Verdana"/>
          <w:sz w:val="17"/>
          <w:szCs w:val="17"/>
        </w:rPr>
      </w:pP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2854"/>
        <w:gridCol w:w="1826"/>
        <w:gridCol w:w="2790"/>
        <w:gridCol w:w="3150"/>
      </w:tblGrid>
      <w:tr w:rsidR="00FE3126" w:rsidRPr="00EA7DDD" w:rsidTr="00BF32CD">
        <w:tc>
          <w:tcPr>
            <w:tcW w:w="2854" w:type="dxa"/>
          </w:tcPr>
          <w:p w:rsidR="00FE3126" w:rsidRPr="00BF32CD" w:rsidRDefault="00FE3126" w:rsidP="00CD2269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FE3126" w:rsidRPr="00BF32CD" w:rsidRDefault="00FE3126" w:rsidP="00CD2269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>Organization Name</w:t>
            </w:r>
          </w:p>
          <w:p w:rsidR="00FE3126" w:rsidRPr="00BF32CD" w:rsidRDefault="00FE3126" w:rsidP="00CD2269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FE3126" w:rsidRPr="00BF32CD" w:rsidRDefault="00FE3126" w:rsidP="00CD2269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FE3126" w:rsidRPr="00BF32CD" w:rsidRDefault="00FE3126" w:rsidP="00CD2269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2790" w:type="dxa"/>
          </w:tcPr>
          <w:p w:rsidR="00FE3126" w:rsidRPr="00BF32CD" w:rsidRDefault="00FE3126" w:rsidP="00CD2269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FE3126" w:rsidRPr="00BF32CD" w:rsidRDefault="00FE3126" w:rsidP="00CD2269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>Duration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126" w:rsidRPr="00BF32CD" w:rsidRDefault="00FE3126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FE3126" w:rsidRPr="00BF32CD" w:rsidRDefault="00FE3126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 xml:space="preserve">Reason for Leaving </w:t>
            </w:r>
          </w:p>
        </w:tc>
      </w:tr>
      <w:tr w:rsidR="00FE3126" w:rsidRPr="00205BA1" w:rsidTr="00BF32CD">
        <w:trPr>
          <w:trHeight w:val="440"/>
        </w:trPr>
        <w:tc>
          <w:tcPr>
            <w:tcW w:w="2854" w:type="dxa"/>
          </w:tcPr>
          <w:p w:rsid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SRL Limited</w:t>
            </w:r>
          </w:p>
          <w:p w:rsidR="00FE3126" w:rsidRDefault="00FE3126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(Pathology-Lab)</w:t>
            </w:r>
          </w:p>
          <w:p w:rsidR="00205BA1" w:rsidRP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</w:tc>
        <w:tc>
          <w:tcPr>
            <w:tcW w:w="1826" w:type="dxa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Centre Manager</w:t>
            </w:r>
          </w:p>
        </w:tc>
        <w:tc>
          <w:tcPr>
            <w:tcW w:w="2790" w:type="dxa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March-2014 to Nov.’2014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0E6855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Back to Hospital Sector</w:t>
            </w:r>
          </w:p>
        </w:tc>
      </w:tr>
      <w:tr w:rsidR="00FE3126" w:rsidRPr="00205BA1" w:rsidTr="00BF32CD">
        <w:tc>
          <w:tcPr>
            <w:tcW w:w="2854" w:type="dxa"/>
          </w:tcPr>
          <w:p w:rsid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4B7860" w:rsidRDefault="00FE3126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  <w:proofErr w:type="spellStart"/>
            <w:r w:rsidRPr="00205BA1">
              <w:rPr>
                <w:rFonts w:ascii="Verdana" w:eastAsia="Arial Unicode MS" w:hAnsi="Verdana"/>
                <w:sz w:val="20"/>
                <w:szCs w:val="20"/>
              </w:rPr>
              <w:t>Nidhi</w:t>
            </w:r>
            <w:proofErr w:type="spellEnd"/>
            <w:r w:rsidRPr="00205BA1">
              <w:rPr>
                <w:rFonts w:ascii="Verdana" w:eastAsia="Arial Unicode MS" w:hAnsi="Verdana"/>
                <w:sz w:val="20"/>
                <w:szCs w:val="20"/>
              </w:rPr>
              <w:t xml:space="preserve"> Hospital</w:t>
            </w:r>
            <w:r w:rsidR="004B7860">
              <w:rPr>
                <w:rFonts w:ascii="Verdana" w:eastAsia="Arial Unicode MS" w:hAnsi="Verdana"/>
                <w:sz w:val="20"/>
                <w:szCs w:val="20"/>
              </w:rPr>
              <w:t xml:space="preserve"> </w:t>
            </w:r>
          </w:p>
          <w:p w:rsidR="00FE3126" w:rsidRDefault="004B7860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(NABH Accredited)</w:t>
            </w:r>
          </w:p>
          <w:p w:rsidR="00205BA1" w:rsidRP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</w:tc>
        <w:tc>
          <w:tcPr>
            <w:tcW w:w="1826" w:type="dxa"/>
          </w:tcPr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General Manager - Operations</w:t>
            </w:r>
          </w:p>
        </w:tc>
        <w:tc>
          <w:tcPr>
            <w:tcW w:w="2790" w:type="dxa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Nov.’2008 to Feb.’2014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8C4" w:rsidRDefault="000528C4" w:rsidP="00205BA1">
            <w:pPr>
              <w:jc w:val="center"/>
              <w:rPr>
                <w:rFonts w:ascii="Verdana" w:hAnsi="Verdana" w:cs="Courier New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SRL ltd. is one of </w:t>
            </w:r>
            <w:r w:rsidR="00205BA1">
              <w:rPr>
                <w:rFonts w:ascii="Verdana" w:hAnsi="Verdana" w:cs="Courier New"/>
                <w:sz w:val="20"/>
                <w:szCs w:val="20"/>
              </w:rPr>
              <w:t>the leading C</w:t>
            </w:r>
            <w:r w:rsidRPr="00205BA1">
              <w:rPr>
                <w:rFonts w:ascii="Verdana" w:hAnsi="Verdana" w:cs="Courier New"/>
                <w:sz w:val="20"/>
                <w:szCs w:val="20"/>
              </w:rPr>
              <w:t>hain group of companies</w:t>
            </w:r>
          </w:p>
        </w:tc>
      </w:tr>
      <w:tr w:rsidR="00FE3126" w:rsidRPr="00205BA1" w:rsidTr="00BF32CD">
        <w:tc>
          <w:tcPr>
            <w:tcW w:w="2854" w:type="dxa"/>
          </w:tcPr>
          <w:p w:rsid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Default="00FE3126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Apollo Hospitals</w:t>
            </w:r>
          </w:p>
          <w:p w:rsidR="00205BA1" w:rsidRP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</w:tc>
        <w:tc>
          <w:tcPr>
            <w:tcW w:w="1826" w:type="dxa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Officer-Customer Care</w:t>
            </w:r>
          </w:p>
          <w:p w:rsidR="00BF32CD" w:rsidRPr="00205BA1" w:rsidRDefault="00BF32CD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</w:tc>
        <w:tc>
          <w:tcPr>
            <w:tcW w:w="2790" w:type="dxa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Aug.’20</w:t>
            </w:r>
            <w:r w:rsidR="00641256" w:rsidRPr="00205BA1">
              <w:rPr>
                <w:rFonts w:ascii="Verdana" w:eastAsia="Arial Unicode MS" w:hAnsi="Verdana"/>
                <w:sz w:val="20"/>
                <w:szCs w:val="20"/>
              </w:rPr>
              <w:t>0</w:t>
            </w:r>
            <w:r w:rsidRPr="00205BA1">
              <w:rPr>
                <w:rFonts w:ascii="Verdana" w:eastAsia="Arial Unicode MS" w:hAnsi="Verdana"/>
                <w:sz w:val="20"/>
                <w:szCs w:val="20"/>
              </w:rPr>
              <w:t>4 to April 2006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Joined Retail Sector</w:t>
            </w:r>
          </w:p>
        </w:tc>
      </w:tr>
      <w:tr w:rsidR="00FE3126" w:rsidRPr="00205BA1" w:rsidTr="00BF32CD">
        <w:tc>
          <w:tcPr>
            <w:tcW w:w="2854" w:type="dxa"/>
          </w:tcPr>
          <w:p w:rsid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Default="00FE3126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 xml:space="preserve">HCG- </w:t>
            </w:r>
            <w:proofErr w:type="spellStart"/>
            <w:r w:rsidRPr="00205BA1">
              <w:rPr>
                <w:rFonts w:ascii="Verdana" w:eastAsia="Arial Unicode MS" w:hAnsi="Verdana"/>
                <w:sz w:val="20"/>
                <w:szCs w:val="20"/>
              </w:rPr>
              <w:t>Medi</w:t>
            </w:r>
            <w:proofErr w:type="spellEnd"/>
            <w:r w:rsidRPr="00205BA1">
              <w:rPr>
                <w:rFonts w:ascii="Verdana" w:eastAsia="Arial Unicode MS" w:hAnsi="Verdana"/>
                <w:sz w:val="20"/>
                <w:szCs w:val="20"/>
              </w:rPr>
              <w:t xml:space="preserve"> Surge Hospitals</w:t>
            </w:r>
          </w:p>
          <w:p w:rsidR="00205BA1" w:rsidRPr="00205BA1" w:rsidRDefault="00205BA1" w:rsidP="002C2E76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</w:tc>
        <w:tc>
          <w:tcPr>
            <w:tcW w:w="1826" w:type="dxa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Front Desk Executive</w:t>
            </w:r>
          </w:p>
        </w:tc>
        <w:tc>
          <w:tcPr>
            <w:tcW w:w="2790" w:type="dxa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May-2003 to Aug.’2004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BA1" w:rsidRDefault="00205BA1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</w:p>
          <w:p w:rsidR="00FE3126" w:rsidRPr="00205BA1" w:rsidRDefault="00FE3126" w:rsidP="00205BA1">
            <w:pPr>
              <w:jc w:val="center"/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Joined International Hospital</w:t>
            </w:r>
          </w:p>
        </w:tc>
      </w:tr>
    </w:tbl>
    <w:p w:rsidR="00CD2269" w:rsidRDefault="00CD2269" w:rsidP="002C2E76">
      <w:pPr>
        <w:spacing w:after="0" w:line="240" w:lineRule="auto"/>
        <w:ind w:left="288"/>
        <w:rPr>
          <w:rFonts w:ascii="Verdana" w:eastAsia="Arial Unicode MS" w:hAnsi="Verdana"/>
          <w:sz w:val="17"/>
          <w:szCs w:val="17"/>
        </w:rPr>
      </w:pPr>
    </w:p>
    <w:p w:rsidR="00AF2D1B" w:rsidRPr="00974C81" w:rsidRDefault="00AF2D1B" w:rsidP="00AF2D1B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 w:rsidRPr="00974C81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RETAIL EXPERIENCE</w:t>
      </w:r>
    </w:p>
    <w:p w:rsidR="00AF2D1B" w:rsidRPr="00643635" w:rsidRDefault="00AF2D1B" w:rsidP="002C2E76">
      <w:pPr>
        <w:pStyle w:val="PlainText"/>
        <w:jc w:val="both"/>
        <w:rPr>
          <w:rFonts w:ascii="Verdana" w:hAnsi="Verdana" w:cs="Courier New"/>
          <w:b/>
          <w:sz w:val="20"/>
          <w:szCs w:val="20"/>
          <w:u w:val="single"/>
        </w:rPr>
      </w:pP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2985"/>
        <w:gridCol w:w="1826"/>
        <w:gridCol w:w="2443"/>
        <w:gridCol w:w="3366"/>
      </w:tblGrid>
      <w:tr w:rsidR="00AF2D1B" w:rsidRPr="00643635" w:rsidTr="0052095B">
        <w:trPr>
          <w:trHeight w:val="701"/>
        </w:trPr>
        <w:tc>
          <w:tcPr>
            <w:tcW w:w="3060" w:type="dxa"/>
          </w:tcPr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>Organization Name</w:t>
            </w:r>
          </w:p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2520" w:type="dxa"/>
          </w:tcPr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>Duration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</w:p>
          <w:p w:rsidR="00AF2D1B" w:rsidRPr="00BF32CD" w:rsidRDefault="00AF2D1B" w:rsidP="00BF1038">
            <w:pPr>
              <w:rPr>
                <w:rFonts w:ascii="Verdana" w:eastAsia="Arial Unicode MS" w:hAnsi="Verdana"/>
                <w:b/>
                <w:sz w:val="24"/>
                <w:szCs w:val="24"/>
              </w:rPr>
            </w:pPr>
            <w:r w:rsidRPr="00BF32CD">
              <w:rPr>
                <w:rFonts w:ascii="Verdana" w:eastAsia="Arial Unicode MS" w:hAnsi="Verdana"/>
                <w:b/>
                <w:sz w:val="24"/>
                <w:szCs w:val="24"/>
              </w:rPr>
              <w:t xml:space="preserve">Reason for Leaving </w:t>
            </w:r>
          </w:p>
        </w:tc>
      </w:tr>
      <w:tr w:rsidR="00AF2D1B" w:rsidRPr="002C4C8F" w:rsidTr="0052095B">
        <w:trPr>
          <w:trHeight w:val="530"/>
        </w:trPr>
        <w:tc>
          <w:tcPr>
            <w:tcW w:w="3060" w:type="dxa"/>
          </w:tcPr>
          <w:p w:rsidR="00205BA1" w:rsidRDefault="00205BA1" w:rsidP="00BF1038">
            <w:pPr>
              <w:rPr>
                <w:rFonts w:ascii="Verdana" w:hAnsi="Verdana" w:cs="Courier New"/>
                <w:sz w:val="20"/>
                <w:szCs w:val="20"/>
              </w:rPr>
            </w:pPr>
          </w:p>
          <w:p w:rsidR="00AF2D1B" w:rsidRPr="00205BA1" w:rsidRDefault="00AF2D1B" w:rsidP="00BF1038">
            <w:pPr>
              <w:rPr>
                <w:rFonts w:ascii="Verdana" w:hAnsi="Verdana" w:cs="Courier New"/>
                <w:sz w:val="20"/>
                <w:szCs w:val="20"/>
              </w:rPr>
            </w:pPr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S. </w:t>
            </w:r>
            <w:proofErr w:type="spellStart"/>
            <w:r w:rsidRPr="00205BA1">
              <w:rPr>
                <w:rFonts w:ascii="Verdana" w:hAnsi="Verdana" w:cs="Courier New"/>
                <w:sz w:val="20"/>
                <w:szCs w:val="20"/>
              </w:rPr>
              <w:t>Kumars</w:t>
            </w:r>
            <w:proofErr w:type="spellEnd"/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 Nationwide Ltd.,</w:t>
            </w:r>
          </w:p>
          <w:p w:rsidR="00AF2D1B" w:rsidRDefault="00AF2D1B" w:rsidP="00BF1038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5BA1">
              <w:rPr>
                <w:rFonts w:ascii="Verdana" w:hAnsi="Verdana" w:cs="Courier New"/>
                <w:sz w:val="20"/>
                <w:szCs w:val="20"/>
              </w:rPr>
              <w:t>Belomonte</w:t>
            </w:r>
            <w:proofErr w:type="spellEnd"/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 – Garments Store</w:t>
            </w:r>
          </w:p>
          <w:p w:rsidR="00205BA1" w:rsidRPr="00205BA1" w:rsidRDefault="00205BA1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="0052095B" w:rsidRDefault="0052095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AF2D1B" w:rsidRPr="00205BA1" w:rsidRDefault="00AF2D1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Store Manager</w:t>
            </w:r>
          </w:p>
        </w:tc>
        <w:tc>
          <w:tcPr>
            <w:tcW w:w="2520" w:type="dxa"/>
          </w:tcPr>
          <w:p w:rsidR="0052095B" w:rsidRDefault="0052095B" w:rsidP="00BF1038">
            <w:pPr>
              <w:rPr>
                <w:rFonts w:ascii="Verdana" w:hAnsi="Verdana" w:cs="Courier New"/>
                <w:sz w:val="20"/>
                <w:szCs w:val="20"/>
              </w:rPr>
            </w:pPr>
          </w:p>
          <w:p w:rsidR="00AF2D1B" w:rsidRPr="00205BA1" w:rsidRDefault="00AF2D1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Oct.’2007-Sep.’2008 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95B" w:rsidRDefault="0052095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AF2D1B" w:rsidRPr="00205BA1" w:rsidRDefault="00AF2D1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 xml:space="preserve">Back in Hospital Sector due to  Down Retail Sector </w:t>
            </w:r>
          </w:p>
        </w:tc>
      </w:tr>
      <w:tr w:rsidR="00AF2D1B" w:rsidRPr="002C4C8F" w:rsidTr="0052095B">
        <w:trPr>
          <w:trHeight w:val="476"/>
        </w:trPr>
        <w:tc>
          <w:tcPr>
            <w:tcW w:w="3060" w:type="dxa"/>
          </w:tcPr>
          <w:p w:rsidR="00205BA1" w:rsidRDefault="00205BA1" w:rsidP="00205BA1">
            <w:pPr>
              <w:rPr>
                <w:rFonts w:ascii="Verdana" w:hAnsi="Verdana" w:cs="Courier New"/>
                <w:sz w:val="20"/>
                <w:szCs w:val="20"/>
              </w:rPr>
            </w:pPr>
          </w:p>
          <w:p w:rsidR="00AF2D1B" w:rsidRDefault="00AF2D1B" w:rsidP="00205BA1">
            <w:pPr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205BA1">
              <w:rPr>
                <w:rFonts w:ascii="Verdana" w:hAnsi="Verdana" w:cs="Courier New"/>
                <w:sz w:val="20"/>
                <w:szCs w:val="20"/>
              </w:rPr>
              <w:t>Pantaloon</w:t>
            </w:r>
            <w:proofErr w:type="spellEnd"/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 Retail (India) </w:t>
            </w:r>
            <w:proofErr w:type="spellStart"/>
            <w:r w:rsidRPr="00205BA1">
              <w:rPr>
                <w:rFonts w:ascii="Verdana" w:hAnsi="Verdana" w:cs="Courier New"/>
                <w:sz w:val="20"/>
                <w:szCs w:val="20"/>
              </w:rPr>
              <w:t>Ltd,Garments</w:t>
            </w:r>
            <w:proofErr w:type="spellEnd"/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 Store</w:t>
            </w:r>
          </w:p>
          <w:p w:rsidR="00205BA1" w:rsidRPr="00205BA1" w:rsidRDefault="00205BA1" w:rsidP="00205BA1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="0052095B" w:rsidRDefault="0052095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AF2D1B" w:rsidRPr="00205BA1" w:rsidRDefault="00AF2D1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 xml:space="preserve">Team Leader </w:t>
            </w:r>
          </w:p>
        </w:tc>
        <w:tc>
          <w:tcPr>
            <w:tcW w:w="2520" w:type="dxa"/>
          </w:tcPr>
          <w:p w:rsidR="0052095B" w:rsidRDefault="0052095B" w:rsidP="00BF1038">
            <w:pPr>
              <w:rPr>
                <w:rFonts w:ascii="Verdana" w:hAnsi="Verdana" w:cs="Courier New"/>
                <w:sz w:val="20"/>
                <w:szCs w:val="20"/>
              </w:rPr>
            </w:pPr>
          </w:p>
          <w:p w:rsidR="00AF2D1B" w:rsidRPr="00205BA1" w:rsidRDefault="00AF2D1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hAnsi="Verdana" w:cs="Courier New"/>
                <w:sz w:val="20"/>
                <w:szCs w:val="20"/>
              </w:rPr>
              <w:t xml:space="preserve">April’2006-Sep.’2007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95B" w:rsidRDefault="0052095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</w:p>
          <w:p w:rsidR="00AF2D1B" w:rsidRPr="00205BA1" w:rsidRDefault="00AF2D1B" w:rsidP="00BF1038">
            <w:pPr>
              <w:rPr>
                <w:rFonts w:ascii="Verdana" w:eastAsia="Arial Unicode MS" w:hAnsi="Verdana"/>
                <w:sz w:val="20"/>
                <w:szCs w:val="20"/>
              </w:rPr>
            </w:pPr>
            <w:r w:rsidRPr="00205BA1">
              <w:rPr>
                <w:rFonts w:ascii="Verdana" w:eastAsia="Arial Unicode MS" w:hAnsi="Verdana"/>
                <w:sz w:val="20"/>
                <w:szCs w:val="20"/>
              </w:rPr>
              <w:t>Gain Designation &amp; Salary</w:t>
            </w:r>
          </w:p>
        </w:tc>
      </w:tr>
    </w:tbl>
    <w:p w:rsidR="00AF2D1B" w:rsidRDefault="00AF2D1B" w:rsidP="002C2E76">
      <w:pPr>
        <w:pStyle w:val="PlainText"/>
        <w:jc w:val="both"/>
        <w:rPr>
          <w:rFonts w:ascii="Verdana" w:hAnsi="Verdana" w:cs="Courier New"/>
          <w:b/>
          <w:sz w:val="20"/>
          <w:szCs w:val="20"/>
          <w:u w:val="single"/>
        </w:rPr>
      </w:pPr>
    </w:p>
    <w:p w:rsidR="007C4715" w:rsidRDefault="007C4715" w:rsidP="007C4715">
      <w:pPr>
        <w:spacing w:after="0" w:line="240" w:lineRule="auto"/>
        <w:ind w:left="288"/>
        <w:jc w:val="both"/>
        <w:rPr>
          <w:rFonts w:ascii="Verdana" w:eastAsia="Arial Unicode MS" w:hAnsi="Verdana"/>
          <w:sz w:val="18"/>
          <w:szCs w:val="18"/>
        </w:rPr>
      </w:pPr>
    </w:p>
    <w:p w:rsidR="00EF7E80" w:rsidRDefault="00EF7E80" w:rsidP="007C4715">
      <w:pPr>
        <w:spacing w:after="6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</w:p>
    <w:p w:rsidR="00EF7E80" w:rsidRDefault="00EF7E80" w:rsidP="007C4715">
      <w:pPr>
        <w:spacing w:after="6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</w:p>
    <w:p w:rsidR="00EF7E80" w:rsidRDefault="00EF7E80" w:rsidP="007C4715">
      <w:pPr>
        <w:spacing w:after="60" w:line="240" w:lineRule="auto"/>
        <w:jc w:val="both"/>
        <w:rPr>
          <w:rFonts w:ascii="Verdana" w:hAnsi="Verdana"/>
          <w:b/>
          <w:i/>
          <w:color w:val="000000"/>
        </w:rPr>
      </w:pPr>
    </w:p>
    <w:p w:rsidR="00EF7E80" w:rsidRDefault="00EF7E80" w:rsidP="007C4715">
      <w:pPr>
        <w:spacing w:after="60" w:line="240" w:lineRule="auto"/>
        <w:jc w:val="both"/>
        <w:rPr>
          <w:rFonts w:ascii="Verdana" w:hAnsi="Verdana"/>
          <w:b/>
          <w:i/>
          <w:color w:val="000000"/>
        </w:rPr>
      </w:pPr>
    </w:p>
    <w:p w:rsidR="00EF7E80" w:rsidRPr="00974C81" w:rsidRDefault="00EF7E80" w:rsidP="00EF7E80">
      <w:pPr>
        <w:pBdr>
          <w:bottom w:val="single" w:sz="18" w:space="0" w:color="auto"/>
        </w:pBdr>
        <w:spacing w:after="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 w:rsidRPr="00974C81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CORE COMPETENCIES</w:t>
      </w:r>
    </w:p>
    <w:p w:rsidR="00EF7E80" w:rsidRPr="00E049A7" w:rsidRDefault="00EF7E80" w:rsidP="00EF7E80">
      <w:pPr>
        <w:spacing w:after="0" w:line="240" w:lineRule="auto"/>
        <w:jc w:val="both"/>
        <w:rPr>
          <w:rFonts w:ascii="Verdana" w:hAnsi="Verdana"/>
          <w:i/>
          <w:color w:val="000000"/>
          <w:sz w:val="17"/>
          <w:szCs w:val="17"/>
        </w:rPr>
      </w:pPr>
    </w:p>
    <w:p w:rsidR="00EF7E80" w:rsidRDefault="00EF7E80" w:rsidP="007C4715">
      <w:pPr>
        <w:spacing w:after="60" w:line="240" w:lineRule="auto"/>
        <w:jc w:val="both"/>
        <w:rPr>
          <w:rFonts w:ascii="Verdana" w:hAnsi="Verdana"/>
          <w:b/>
          <w:i/>
          <w:color w:val="000000"/>
        </w:rPr>
      </w:pPr>
    </w:p>
    <w:p w:rsidR="007C4715" w:rsidRPr="00EF7E80" w:rsidRDefault="007C4715" w:rsidP="007C4715">
      <w:pPr>
        <w:spacing w:after="60" w:line="240" w:lineRule="auto"/>
        <w:jc w:val="both"/>
        <w:rPr>
          <w:rFonts w:ascii="Verdana" w:hAnsi="Verdana"/>
          <w:b/>
          <w:i/>
          <w:color w:val="000000"/>
        </w:rPr>
      </w:pPr>
      <w:r w:rsidRPr="00EF7E80">
        <w:rPr>
          <w:rFonts w:ascii="Verdana" w:hAnsi="Verdana"/>
          <w:b/>
          <w:i/>
          <w:color w:val="000000"/>
        </w:rPr>
        <w:t>Hospital Administration</w:t>
      </w:r>
    </w:p>
    <w:p w:rsidR="007C4715" w:rsidRPr="00EF7E80" w:rsidRDefault="007C4715" w:rsidP="007C4715">
      <w:pPr>
        <w:numPr>
          <w:ilvl w:val="0"/>
          <w:numId w:val="3"/>
        </w:numPr>
        <w:spacing w:after="60" w:line="240" w:lineRule="auto"/>
        <w:jc w:val="both"/>
        <w:rPr>
          <w:rFonts w:ascii="Verdana" w:hAnsi="Verdana"/>
          <w:color w:val="000000"/>
        </w:rPr>
      </w:pPr>
      <w:r w:rsidRPr="00EF7E80">
        <w:rPr>
          <w:rFonts w:ascii="Verdana" w:hAnsi="Verdana"/>
          <w:color w:val="000000"/>
        </w:rPr>
        <w:t>Handling administrative matters in Multi-Specialty Hospitals.</w:t>
      </w:r>
    </w:p>
    <w:p w:rsidR="007C4715" w:rsidRPr="00EF7E80" w:rsidRDefault="007C4715" w:rsidP="007C4715">
      <w:pPr>
        <w:numPr>
          <w:ilvl w:val="0"/>
          <w:numId w:val="3"/>
        </w:numPr>
        <w:spacing w:after="60" w:line="240" w:lineRule="auto"/>
        <w:jc w:val="both"/>
        <w:rPr>
          <w:rFonts w:ascii="Verdana" w:hAnsi="Verdana"/>
          <w:color w:val="000000"/>
        </w:rPr>
      </w:pPr>
      <w:r w:rsidRPr="00EF7E80">
        <w:rPr>
          <w:rFonts w:ascii="Verdana" w:hAnsi="Verdana"/>
          <w:color w:val="000000"/>
        </w:rPr>
        <w:t>Supervising staff of Doctors, Nursing and man</w:t>
      </w:r>
      <w:r w:rsidR="00AF2D1B" w:rsidRPr="00EF7E80">
        <w:rPr>
          <w:rFonts w:ascii="Verdana" w:hAnsi="Verdana"/>
          <w:color w:val="000000"/>
        </w:rPr>
        <w:t xml:space="preserve">aging the operations including </w:t>
      </w:r>
      <w:r w:rsidRPr="00EF7E80">
        <w:rPr>
          <w:rFonts w:ascii="Verdana" w:hAnsi="Verdana"/>
          <w:color w:val="000000"/>
        </w:rPr>
        <w:t>personnel, HR, PR, technology &amp; service delivery metrics.</w:t>
      </w:r>
    </w:p>
    <w:p w:rsidR="007C4715" w:rsidRPr="00EF7E80" w:rsidRDefault="007C4715" w:rsidP="007C4715">
      <w:pPr>
        <w:numPr>
          <w:ilvl w:val="0"/>
          <w:numId w:val="3"/>
        </w:numPr>
        <w:spacing w:after="60" w:line="240" w:lineRule="auto"/>
        <w:jc w:val="both"/>
        <w:rPr>
          <w:rFonts w:ascii="Verdana" w:eastAsia="Arial Unicode MS" w:hAnsi="Verdana"/>
        </w:rPr>
      </w:pPr>
      <w:r w:rsidRPr="00EF7E80">
        <w:rPr>
          <w:rFonts w:ascii="Verdana" w:hAnsi="Verdana"/>
          <w:color w:val="000000"/>
        </w:rPr>
        <w:t>Overseeing the services operations &amp; maintenance of hospital building, including interior utilities &amp; equipment.</w:t>
      </w:r>
    </w:p>
    <w:p w:rsidR="00EF7E80" w:rsidRPr="00EF7E80" w:rsidRDefault="00EF7E80" w:rsidP="00EF7E80">
      <w:pPr>
        <w:spacing w:after="60" w:line="240" w:lineRule="auto"/>
        <w:ind w:left="288"/>
        <w:jc w:val="both"/>
        <w:rPr>
          <w:rFonts w:ascii="Verdana" w:eastAsia="Arial Unicode MS" w:hAnsi="Verdana"/>
        </w:rPr>
      </w:pPr>
    </w:p>
    <w:p w:rsidR="007C4715" w:rsidRPr="00EF7E80" w:rsidRDefault="007C4715" w:rsidP="007C4715">
      <w:pPr>
        <w:spacing w:after="60" w:line="240" w:lineRule="auto"/>
        <w:jc w:val="both"/>
        <w:rPr>
          <w:rFonts w:ascii="Verdana" w:eastAsia="Arial Unicode MS" w:hAnsi="Verdana"/>
          <w:b/>
        </w:rPr>
      </w:pPr>
      <w:r w:rsidRPr="00EF7E80">
        <w:rPr>
          <w:rFonts w:ascii="Verdana" w:eastAsia="Arial Unicode MS" w:hAnsi="Verdana"/>
          <w:b/>
          <w:i/>
        </w:rPr>
        <w:t xml:space="preserve">Facilities Management/ Operations Management </w:t>
      </w:r>
    </w:p>
    <w:p w:rsidR="007C4715" w:rsidRPr="00EF7E80" w:rsidRDefault="007C4715" w:rsidP="007C4715">
      <w:pPr>
        <w:numPr>
          <w:ilvl w:val="0"/>
          <w:numId w:val="2"/>
        </w:numPr>
        <w:spacing w:after="60" w:line="240" w:lineRule="auto"/>
        <w:jc w:val="both"/>
        <w:rPr>
          <w:rFonts w:ascii="Verdana" w:hAnsi="Verdana"/>
          <w:color w:val="000000"/>
        </w:rPr>
      </w:pPr>
      <w:r w:rsidRPr="00EF7E80">
        <w:rPr>
          <w:rFonts w:ascii="Verdana" w:hAnsi="Verdana"/>
          <w:color w:val="000000"/>
        </w:rPr>
        <w:t xml:space="preserve">Coordinating with services like HVAC, Plumbing &amp; Electricity; studying the drawings of all services and working out realistic requirements. Overseeing the </w:t>
      </w:r>
      <w:r w:rsidRPr="00EF7E80">
        <w:rPr>
          <w:rFonts w:ascii="Verdana" w:hAnsi="Verdana" w:cs="Courier New"/>
        </w:rPr>
        <w:t>number of security related incidents including thefts</w:t>
      </w:r>
    </w:p>
    <w:p w:rsidR="00AF2D1B" w:rsidRPr="00EF7E80" w:rsidRDefault="007C4715" w:rsidP="007C4715">
      <w:pPr>
        <w:numPr>
          <w:ilvl w:val="0"/>
          <w:numId w:val="2"/>
        </w:numPr>
        <w:spacing w:after="60" w:line="240" w:lineRule="auto"/>
        <w:jc w:val="both"/>
        <w:rPr>
          <w:rFonts w:ascii="Verdana" w:eastAsia="Arial Unicode MS" w:hAnsi="Verdana"/>
          <w:b/>
          <w:i/>
          <w:lang w:val="en-US"/>
        </w:rPr>
      </w:pPr>
      <w:r w:rsidRPr="00EF7E80">
        <w:rPr>
          <w:rFonts w:ascii="Verdana" w:hAnsi="Verdana"/>
          <w:color w:val="000000"/>
        </w:rPr>
        <w:t>Ensuring that the best healthcare solutions are provided to the patients along with addressing and resolving their grievances.</w:t>
      </w:r>
      <w:r w:rsidR="007936F0" w:rsidRPr="00EF7E80">
        <w:rPr>
          <w:rFonts w:ascii="Verdana" w:hAnsi="Verdana"/>
          <w:color w:val="000000"/>
        </w:rPr>
        <w:tab/>
      </w:r>
    </w:p>
    <w:p w:rsidR="00EF7E80" w:rsidRPr="00EF7E80" w:rsidRDefault="00EF7E80" w:rsidP="00EF7E80">
      <w:pPr>
        <w:spacing w:after="60" w:line="240" w:lineRule="auto"/>
        <w:ind w:left="288"/>
        <w:jc w:val="both"/>
        <w:rPr>
          <w:rFonts w:ascii="Verdana" w:eastAsia="Arial Unicode MS" w:hAnsi="Verdana"/>
          <w:b/>
          <w:i/>
          <w:lang w:val="en-US"/>
        </w:rPr>
      </w:pPr>
    </w:p>
    <w:p w:rsidR="007C4715" w:rsidRPr="00EF7E80" w:rsidRDefault="007C4715" w:rsidP="007C4715">
      <w:pPr>
        <w:spacing w:after="60" w:line="240" w:lineRule="auto"/>
        <w:jc w:val="both"/>
        <w:rPr>
          <w:rFonts w:ascii="Verdana" w:eastAsia="Arial Unicode MS" w:hAnsi="Verdana"/>
          <w:b/>
          <w:i/>
          <w:lang w:val="en-US"/>
        </w:rPr>
      </w:pPr>
      <w:r w:rsidRPr="00EF7E80">
        <w:rPr>
          <w:rFonts w:ascii="Verdana" w:eastAsia="Arial Unicode MS" w:hAnsi="Verdana"/>
          <w:b/>
          <w:i/>
          <w:lang w:val="en-US"/>
        </w:rPr>
        <w:t xml:space="preserve">HRM </w:t>
      </w:r>
      <w:r w:rsidRPr="00EF7E80">
        <w:rPr>
          <w:rFonts w:ascii="Verdana" w:eastAsia="Arial Unicode MS" w:hAnsi="Verdana"/>
          <w:b/>
          <w:i/>
        </w:rPr>
        <w:t>/ Employee Welfare</w:t>
      </w:r>
    </w:p>
    <w:p w:rsidR="007C4715" w:rsidRPr="00EF7E80" w:rsidRDefault="007C4715" w:rsidP="007C4715">
      <w:pPr>
        <w:numPr>
          <w:ilvl w:val="0"/>
          <w:numId w:val="2"/>
        </w:numPr>
        <w:spacing w:after="6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</w:rPr>
        <w:t xml:space="preserve">Managing welfare measures &amp; team building activities </w:t>
      </w:r>
      <w:r w:rsidRPr="00EF7E80">
        <w:rPr>
          <w:rFonts w:ascii="Verdana" w:hAnsi="Verdana"/>
          <w:color w:val="000000"/>
          <w:lang w:val="en-US"/>
        </w:rPr>
        <w:t>to enhance motivation levels and productivity.</w:t>
      </w:r>
    </w:p>
    <w:p w:rsidR="007C4715" w:rsidRPr="00EF7E80" w:rsidRDefault="007C4715" w:rsidP="007C4715">
      <w:pPr>
        <w:numPr>
          <w:ilvl w:val="0"/>
          <w:numId w:val="2"/>
        </w:numPr>
        <w:spacing w:after="6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Handling disciplinary matters and the course of action to be taken and frame memos, charge sheets</w:t>
      </w:r>
      <w:r w:rsidRPr="00EF7E80">
        <w:rPr>
          <w:rFonts w:ascii="Verdana" w:hAnsi="Verdana"/>
          <w:color w:val="000000"/>
        </w:rPr>
        <w:t xml:space="preserve">, etc.; </w:t>
      </w:r>
      <w:r w:rsidRPr="00EF7E80">
        <w:rPr>
          <w:rFonts w:ascii="Verdana" w:hAnsi="Verdana"/>
          <w:color w:val="000000"/>
          <w:lang w:val="en-US"/>
        </w:rPr>
        <w:t>holding enquiries and implementing disciplinary action. Regular checking of PF, Gratuity, Professional Tax etc.</w:t>
      </w:r>
    </w:p>
    <w:p w:rsidR="007C4715" w:rsidRPr="00EF7E80" w:rsidRDefault="007C4715" w:rsidP="007C4715">
      <w:pPr>
        <w:numPr>
          <w:ilvl w:val="0"/>
          <w:numId w:val="2"/>
        </w:numPr>
        <w:spacing w:after="6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Coordinating in formulation</w:t>
      </w:r>
      <w:r w:rsidRPr="00EF7E80">
        <w:rPr>
          <w:rFonts w:ascii="Verdana" w:hAnsi="Verdana"/>
          <w:color w:val="000000"/>
        </w:rPr>
        <w:t xml:space="preserve">&amp; implementation of increment and </w:t>
      </w:r>
      <w:r w:rsidRPr="00EF7E80">
        <w:rPr>
          <w:rFonts w:ascii="Verdana" w:hAnsi="Verdana"/>
          <w:color w:val="000000"/>
          <w:lang w:val="en-US"/>
        </w:rPr>
        <w:t>other remuneration policies as well as devising and effectuating Performance Management System.</w:t>
      </w:r>
    </w:p>
    <w:p w:rsidR="007C4715" w:rsidRPr="00EF7E80" w:rsidRDefault="007C4715" w:rsidP="007C4715">
      <w:pPr>
        <w:pStyle w:val="NoSpacing"/>
        <w:ind w:left="720"/>
      </w:pPr>
    </w:p>
    <w:p w:rsidR="007C4715" w:rsidRPr="00EF7E80" w:rsidRDefault="007C4715" w:rsidP="007C4715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 w:rsidRPr="00EF7E80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SCHOLASTIC CREDENTIALS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lang w:val="en-US"/>
        </w:rPr>
      </w:pPr>
      <w:r w:rsidRPr="00EF7E80">
        <w:rPr>
          <w:rFonts w:ascii="Verdana" w:hAnsi="Verdana"/>
          <w:lang w:val="en-US"/>
        </w:rPr>
        <w:t>M</w:t>
      </w:r>
      <w:r w:rsidR="00AF2D1B" w:rsidRPr="00EF7E80">
        <w:rPr>
          <w:rFonts w:ascii="Verdana" w:hAnsi="Verdana"/>
          <w:lang w:val="en-US"/>
        </w:rPr>
        <w:t>aster in Business Administration from</w:t>
      </w:r>
      <w:r w:rsidRPr="00EF7E80">
        <w:rPr>
          <w:rFonts w:ascii="Verdana" w:hAnsi="Verdana"/>
          <w:lang w:val="en-US"/>
        </w:rPr>
        <w:t xml:space="preserve"> National Institute of Management, </w:t>
      </w:r>
      <w:r w:rsidR="00BD4AF6" w:rsidRPr="00EF7E80">
        <w:rPr>
          <w:rFonts w:ascii="Verdana" w:hAnsi="Verdana"/>
          <w:lang w:val="en-US"/>
        </w:rPr>
        <w:t>Ahmedabad</w:t>
      </w:r>
      <w:r w:rsidRPr="00EF7E80">
        <w:rPr>
          <w:rFonts w:ascii="Verdana" w:hAnsi="Verdana"/>
          <w:lang w:val="en-US"/>
        </w:rPr>
        <w:t xml:space="preserve"> in 2009.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lang w:val="en-US"/>
        </w:rPr>
      </w:pPr>
      <w:r w:rsidRPr="00EF7E80">
        <w:rPr>
          <w:rFonts w:ascii="Verdana" w:hAnsi="Verdana"/>
          <w:lang w:val="en-US"/>
        </w:rPr>
        <w:t xml:space="preserve">Bachelor of Arts </w:t>
      </w:r>
      <w:r w:rsidR="00C8478F" w:rsidRPr="00EF7E80">
        <w:rPr>
          <w:rFonts w:ascii="Verdana" w:hAnsi="Verdana"/>
          <w:lang w:val="en-US"/>
        </w:rPr>
        <w:t>from Gujarat University in 1999.</w:t>
      </w: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</w:p>
    <w:p w:rsidR="007C4715" w:rsidRPr="00EF7E80" w:rsidRDefault="007C4715" w:rsidP="007C4715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 w:rsidRPr="00EF7E80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CERTIFICATIONS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Certificate in Computing from Indira Gandhi Open University in 2000.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Hindi Typing 25 w. p. m. from G. C. C., Gujarat State in 1994.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Gujarati Typing 25 w. p. m. from G. C. C., Gujarat State in 1992.</w:t>
      </w:r>
    </w:p>
    <w:p w:rsidR="007C4715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English Typing 40 w. p. m. from G. C. C., Gujarat State in 1991.</w:t>
      </w:r>
    </w:p>
    <w:p w:rsidR="00EF7E80" w:rsidRDefault="00EF7E80" w:rsidP="00EF7E80">
      <w:pPr>
        <w:spacing w:after="40" w:line="240" w:lineRule="auto"/>
        <w:jc w:val="both"/>
        <w:rPr>
          <w:rFonts w:ascii="Verdana" w:hAnsi="Verdana"/>
          <w:color w:val="000000"/>
          <w:lang w:val="en-US"/>
        </w:rPr>
      </w:pPr>
    </w:p>
    <w:p w:rsidR="00EF7E80" w:rsidRDefault="00EF7E80" w:rsidP="00EF7E80">
      <w:pPr>
        <w:spacing w:after="40" w:line="240" w:lineRule="auto"/>
        <w:jc w:val="both"/>
        <w:rPr>
          <w:rFonts w:ascii="Verdana" w:hAnsi="Verdana"/>
          <w:color w:val="000000"/>
          <w:lang w:val="en-US"/>
        </w:rPr>
      </w:pPr>
    </w:p>
    <w:p w:rsidR="00EF7E80" w:rsidRDefault="00EF7E80" w:rsidP="00EF7E80">
      <w:pPr>
        <w:spacing w:after="40" w:line="240" w:lineRule="auto"/>
        <w:jc w:val="both"/>
        <w:rPr>
          <w:rFonts w:ascii="Verdana" w:hAnsi="Verdana"/>
          <w:color w:val="000000"/>
          <w:lang w:val="en-US"/>
        </w:rPr>
      </w:pPr>
    </w:p>
    <w:p w:rsidR="00EF7E80" w:rsidRDefault="00EF7E80" w:rsidP="00EF7E80">
      <w:pPr>
        <w:spacing w:after="40" w:line="240" w:lineRule="auto"/>
        <w:jc w:val="both"/>
        <w:rPr>
          <w:rFonts w:ascii="Verdana" w:hAnsi="Verdana"/>
          <w:color w:val="000000"/>
          <w:lang w:val="en-US"/>
        </w:rPr>
      </w:pPr>
    </w:p>
    <w:p w:rsidR="00EF7E80" w:rsidRPr="00EF7E80" w:rsidRDefault="00EF7E80" w:rsidP="00EF7E80">
      <w:pPr>
        <w:spacing w:after="40" w:line="240" w:lineRule="auto"/>
        <w:jc w:val="both"/>
        <w:rPr>
          <w:rFonts w:ascii="Verdana" w:hAnsi="Verdana"/>
          <w:color w:val="000000"/>
          <w:lang w:val="en-US"/>
        </w:rPr>
      </w:pP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</w:p>
    <w:p w:rsidR="007C4715" w:rsidRPr="00EF7E80" w:rsidRDefault="007C4715" w:rsidP="007C4715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 w:rsidRPr="00EF7E80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OTHER DISTINCTIONS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 xml:space="preserve">Efficiently </w:t>
      </w:r>
    </w:p>
    <w:p w:rsidR="007C4715" w:rsidRPr="00EF7E80" w:rsidRDefault="007C4715" w:rsidP="007C4715">
      <w:pPr>
        <w:pStyle w:val="PlainText"/>
        <w:numPr>
          <w:ilvl w:val="1"/>
          <w:numId w:val="4"/>
        </w:numPr>
        <w:spacing w:after="40"/>
        <w:jc w:val="both"/>
        <w:rPr>
          <w:rFonts w:ascii="Verdana" w:hAnsi="Verdana" w:cs="Courier New"/>
          <w:sz w:val="22"/>
          <w:szCs w:val="22"/>
        </w:rPr>
      </w:pPr>
      <w:r w:rsidRPr="00EF7E80">
        <w:rPr>
          <w:rFonts w:ascii="Verdana" w:hAnsi="Verdana" w:cs="Courier New"/>
          <w:sz w:val="22"/>
          <w:szCs w:val="22"/>
        </w:rPr>
        <w:t xml:space="preserve">Won in 100mt. - 800mt.Race at school Level, </w:t>
      </w:r>
      <w:r w:rsidR="00BD4AF6" w:rsidRPr="00EF7E80">
        <w:rPr>
          <w:rFonts w:ascii="Verdana" w:hAnsi="Verdana" w:cs="Courier New"/>
          <w:sz w:val="22"/>
          <w:szCs w:val="22"/>
        </w:rPr>
        <w:t>Ahmedabad</w:t>
      </w:r>
      <w:r w:rsidRPr="00EF7E80">
        <w:rPr>
          <w:rFonts w:ascii="Verdana" w:hAnsi="Verdana" w:cs="Courier New"/>
          <w:sz w:val="22"/>
          <w:szCs w:val="22"/>
        </w:rPr>
        <w:t>.</w:t>
      </w:r>
    </w:p>
    <w:p w:rsidR="007C4715" w:rsidRPr="00EF7E80" w:rsidRDefault="007C4715" w:rsidP="007C4715">
      <w:pPr>
        <w:pStyle w:val="PlainText"/>
        <w:numPr>
          <w:ilvl w:val="1"/>
          <w:numId w:val="4"/>
        </w:numPr>
        <w:spacing w:after="40"/>
        <w:jc w:val="both"/>
        <w:rPr>
          <w:rFonts w:ascii="Verdana" w:hAnsi="Verdana" w:cs="Courier New"/>
          <w:sz w:val="22"/>
          <w:szCs w:val="22"/>
        </w:rPr>
      </w:pPr>
      <w:r w:rsidRPr="00EF7E80">
        <w:rPr>
          <w:rFonts w:ascii="Verdana" w:hAnsi="Verdana" w:cs="Courier New"/>
          <w:sz w:val="22"/>
          <w:szCs w:val="22"/>
        </w:rPr>
        <w:t>Won a medal in Carom at I. P. C. L.-Reliance, Vadodara.</w:t>
      </w:r>
    </w:p>
    <w:p w:rsidR="007C4715" w:rsidRPr="00EF7E80" w:rsidRDefault="007C4715" w:rsidP="007C4715">
      <w:pPr>
        <w:pStyle w:val="PlainText"/>
        <w:numPr>
          <w:ilvl w:val="1"/>
          <w:numId w:val="4"/>
        </w:numPr>
        <w:spacing w:after="40"/>
        <w:jc w:val="both"/>
        <w:rPr>
          <w:rFonts w:ascii="Verdana" w:hAnsi="Verdana" w:cs="Courier New"/>
          <w:sz w:val="22"/>
          <w:szCs w:val="22"/>
        </w:rPr>
      </w:pPr>
      <w:r w:rsidRPr="00EF7E80">
        <w:rPr>
          <w:rFonts w:ascii="Verdana" w:hAnsi="Verdana" w:cs="Courier New"/>
          <w:sz w:val="22"/>
          <w:szCs w:val="22"/>
        </w:rPr>
        <w:t xml:space="preserve">Won a Singing Competition at HCG </w:t>
      </w:r>
      <w:proofErr w:type="spellStart"/>
      <w:r w:rsidRPr="00EF7E80">
        <w:rPr>
          <w:rFonts w:ascii="Verdana" w:hAnsi="Verdana" w:cs="Courier New"/>
          <w:sz w:val="22"/>
          <w:szCs w:val="22"/>
        </w:rPr>
        <w:t>Medi</w:t>
      </w:r>
      <w:proofErr w:type="spellEnd"/>
      <w:r w:rsidRPr="00EF7E80">
        <w:rPr>
          <w:rFonts w:ascii="Verdana" w:hAnsi="Verdana" w:cs="Courier New"/>
          <w:sz w:val="22"/>
          <w:szCs w:val="22"/>
        </w:rPr>
        <w:t>-Surge Hospitals, Ahmedabad.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 xml:space="preserve">Coordinated National Conference of </w:t>
      </w:r>
      <w:proofErr w:type="spellStart"/>
      <w:r w:rsidRPr="00EF7E80">
        <w:rPr>
          <w:rFonts w:ascii="Verdana" w:hAnsi="Verdana"/>
          <w:color w:val="000000"/>
          <w:lang w:val="en-US"/>
        </w:rPr>
        <w:t>Gestrosurgen</w:t>
      </w:r>
      <w:proofErr w:type="spellEnd"/>
      <w:r w:rsidRPr="00EF7E80">
        <w:rPr>
          <w:rFonts w:ascii="Verdana" w:hAnsi="Verdana"/>
          <w:color w:val="000000"/>
          <w:lang w:val="en-US"/>
        </w:rPr>
        <w:t xml:space="preserve"> of India at Apollo Hospitals International Ltd., Ahmedabad.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Served as an in charge of EMS C/R (1066) at Apollo Hospitals International Ltd., Ahmedabad.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Managed Healthy Baby Contest at Apollo Hospitals International Ltd., Ahmedabad</w:t>
      </w:r>
    </w:p>
    <w:p w:rsidR="007C4715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>Certificate of Participation in the National Conference on Best Prac</w:t>
      </w:r>
      <w:r w:rsidR="00B76277" w:rsidRPr="00EF7E80">
        <w:rPr>
          <w:rFonts w:ascii="Verdana" w:hAnsi="Verdana"/>
          <w:color w:val="000000"/>
          <w:lang w:val="en-US"/>
        </w:rPr>
        <w:t>tices in Healthcare Delivery at</w:t>
      </w:r>
      <w:r w:rsidRPr="00EF7E80">
        <w:rPr>
          <w:rFonts w:ascii="Verdana" w:hAnsi="Verdana"/>
          <w:color w:val="000000"/>
          <w:lang w:val="en-US"/>
        </w:rPr>
        <w:t xml:space="preserve"> Ahmedabad.</w:t>
      </w:r>
    </w:p>
    <w:p w:rsidR="00EF7E80" w:rsidRPr="00EF7E80" w:rsidRDefault="00EF7E80" w:rsidP="00EF7E80">
      <w:pPr>
        <w:spacing w:after="40" w:line="240" w:lineRule="auto"/>
        <w:ind w:left="288"/>
        <w:jc w:val="both"/>
        <w:rPr>
          <w:rFonts w:ascii="Verdana" w:hAnsi="Verdana"/>
          <w:color w:val="000000"/>
          <w:lang w:val="en-US"/>
        </w:rPr>
      </w:pP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</w:p>
    <w:p w:rsidR="007C4715" w:rsidRPr="00EF7E80" w:rsidRDefault="007C4715" w:rsidP="007C4715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proofErr w:type="gramStart"/>
      <w:r w:rsidRPr="00EF7E80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IT</w:t>
      </w:r>
      <w:proofErr w:type="gramEnd"/>
      <w:r w:rsidRPr="00EF7E80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 xml:space="preserve"> SKILLS</w:t>
      </w:r>
    </w:p>
    <w:p w:rsidR="007C4715" w:rsidRPr="00EF7E80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 xml:space="preserve">Software </w:t>
      </w:r>
      <w:proofErr w:type="gramStart"/>
      <w:r w:rsidRPr="00EF7E80">
        <w:rPr>
          <w:rFonts w:ascii="Verdana" w:hAnsi="Verdana"/>
          <w:color w:val="000000"/>
          <w:lang w:val="en-US"/>
        </w:rPr>
        <w:t>Knowledge :</w:t>
      </w:r>
      <w:proofErr w:type="gramEnd"/>
      <w:r w:rsidRPr="00EF7E80">
        <w:rPr>
          <w:rFonts w:ascii="Verdana" w:hAnsi="Verdana"/>
          <w:color w:val="000000"/>
          <w:lang w:val="en-US"/>
        </w:rPr>
        <w:t xml:space="preserve"> REM, Shopper, HMS.   </w:t>
      </w:r>
    </w:p>
    <w:p w:rsidR="007C4715" w:rsidRDefault="007C4715" w:rsidP="007C4715">
      <w:pPr>
        <w:numPr>
          <w:ilvl w:val="0"/>
          <w:numId w:val="2"/>
        </w:numPr>
        <w:spacing w:after="40" w:line="240" w:lineRule="auto"/>
        <w:jc w:val="both"/>
        <w:rPr>
          <w:rFonts w:ascii="Verdana" w:hAnsi="Verdana"/>
          <w:color w:val="000000"/>
          <w:lang w:val="en-US"/>
        </w:rPr>
      </w:pPr>
      <w:r w:rsidRPr="00EF7E80">
        <w:rPr>
          <w:rFonts w:ascii="Verdana" w:hAnsi="Verdana"/>
          <w:color w:val="000000"/>
          <w:lang w:val="en-US"/>
        </w:rPr>
        <w:t xml:space="preserve">Computer Knowledge : MS Word, MS Excel, Power Point, Corel Draw </w:t>
      </w:r>
    </w:p>
    <w:p w:rsidR="00EF7E80" w:rsidRPr="00EF7E80" w:rsidRDefault="00EF7E80" w:rsidP="00EF7E80">
      <w:pPr>
        <w:spacing w:after="40" w:line="240" w:lineRule="auto"/>
        <w:ind w:left="288"/>
        <w:jc w:val="both"/>
        <w:rPr>
          <w:rFonts w:ascii="Verdana" w:hAnsi="Verdana"/>
          <w:color w:val="000000"/>
          <w:lang w:val="en-US"/>
        </w:rPr>
      </w:pP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</w:p>
    <w:p w:rsidR="007C4715" w:rsidRPr="00EF7E80" w:rsidRDefault="007C4715" w:rsidP="007C4715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 w:rsidRPr="00EF7E80"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>PERSONAL INFORMATION</w:t>
      </w: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  <w:r w:rsidRPr="00EF7E80">
        <w:rPr>
          <w:rFonts w:ascii="Verdana" w:hAnsi="Verdana" w:cs="Courier New"/>
          <w:sz w:val="22"/>
          <w:szCs w:val="22"/>
        </w:rPr>
        <w:t xml:space="preserve">Date of Birth </w:t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  <w:t>: 3rd January 1976</w:t>
      </w: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  <w:proofErr w:type="gramStart"/>
      <w:r w:rsidRPr="00EF7E80">
        <w:rPr>
          <w:rFonts w:ascii="Verdana" w:hAnsi="Verdana" w:cs="Courier New"/>
          <w:sz w:val="22"/>
          <w:szCs w:val="22"/>
        </w:rPr>
        <w:t>Passport No.</w:t>
      </w:r>
      <w:proofErr w:type="gramEnd"/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>: F 4987015</w:t>
      </w: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  <w:r w:rsidRPr="00EF7E80">
        <w:rPr>
          <w:rFonts w:ascii="Verdana" w:hAnsi="Verdana" w:cs="Courier New"/>
          <w:sz w:val="22"/>
          <w:szCs w:val="22"/>
        </w:rPr>
        <w:t xml:space="preserve">Language Known </w:t>
      </w:r>
      <w:r w:rsid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  <w:t>: English, Hindi &amp; Gujarati</w:t>
      </w:r>
    </w:p>
    <w:p w:rsidR="007C4715" w:rsidRPr="00EF7E80" w:rsidRDefault="007C4715" w:rsidP="00EF7E80">
      <w:pPr>
        <w:pStyle w:val="PlainText"/>
        <w:spacing w:after="40"/>
        <w:ind w:left="2880" w:hanging="2880"/>
        <w:rPr>
          <w:rFonts w:ascii="Verdana" w:hAnsi="Verdana" w:cs="Courier New"/>
          <w:sz w:val="22"/>
          <w:szCs w:val="22"/>
        </w:rPr>
      </w:pPr>
      <w:r w:rsidRPr="00EF7E80">
        <w:rPr>
          <w:rFonts w:ascii="Verdana" w:hAnsi="Verdana" w:cs="Courier New"/>
          <w:sz w:val="22"/>
          <w:szCs w:val="22"/>
        </w:rPr>
        <w:t>Permanent Address</w:t>
      </w:r>
      <w:r w:rsidRPr="00EF7E80">
        <w:rPr>
          <w:rFonts w:ascii="Verdana" w:hAnsi="Verdana" w:cs="Courier New"/>
          <w:sz w:val="22"/>
          <w:szCs w:val="22"/>
        </w:rPr>
        <w:tab/>
        <w:t>: 14/352</w:t>
      </w:r>
      <w:proofErr w:type="gramStart"/>
      <w:r w:rsidRPr="00EF7E80">
        <w:rPr>
          <w:rFonts w:ascii="Verdana" w:hAnsi="Verdana" w:cs="Courier New"/>
          <w:sz w:val="22"/>
          <w:szCs w:val="22"/>
        </w:rPr>
        <w:t>,Gaytrinagar,Nr</w:t>
      </w:r>
      <w:proofErr w:type="gramEnd"/>
      <w:r w:rsidRPr="00EF7E80">
        <w:rPr>
          <w:rFonts w:ascii="Verdana" w:hAnsi="Verdana" w:cs="Courier New"/>
          <w:sz w:val="22"/>
          <w:szCs w:val="22"/>
        </w:rPr>
        <w:t xml:space="preserve">. Torrent Power Office, </w:t>
      </w:r>
      <w:proofErr w:type="spellStart"/>
      <w:r w:rsidR="00EF7E80">
        <w:rPr>
          <w:rFonts w:ascii="Verdana" w:hAnsi="Verdana" w:cs="Courier New"/>
          <w:sz w:val="22"/>
          <w:szCs w:val="22"/>
        </w:rPr>
        <w:t>A</w:t>
      </w:r>
      <w:r w:rsidRPr="00EF7E80">
        <w:rPr>
          <w:rFonts w:ascii="Verdana" w:hAnsi="Verdana" w:cs="Courier New"/>
          <w:sz w:val="22"/>
          <w:szCs w:val="22"/>
        </w:rPr>
        <w:t>mraiwadi</w:t>
      </w:r>
      <w:proofErr w:type="spellEnd"/>
      <w:r w:rsidRPr="00EF7E80">
        <w:rPr>
          <w:rFonts w:ascii="Verdana" w:hAnsi="Verdana" w:cs="Courier New"/>
          <w:sz w:val="22"/>
          <w:szCs w:val="22"/>
        </w:rPr>
        <w:t xml:space="preserve">, </w:t>
      </w:r>
      <w:r w:rsidR="00EF7E80">
        <w:rPr>
          <w:rFonts w:ascii="Verdana" w:hAnsi="Verdana" w:cs="Courier New"/>
          <w:sz w:val="22"/>
          <w:szCs w:val="22"/>
        </w:rPr>
        <w:t>Ahmeda</w:t>
      </w:r>
      <w:r w:rsidR="001C6FA5" w:rsidRPr="00EF7E80">
        <w:rPr>
          <w:rFonts w:ascii="Verdana" w:hAnsi="Verdana" w:cs="Courier New"/>
          <w:sz w:val="22"/>
          <w:szCs w:val="22"/>
        </w:rPr>
        <w:t>bad</w:t>
      </w:r>
      <w:r w:rsidRPr="00EF7E80">
        <w:rPr>
          <w:rFonts w:ascii="Verdana" w:hAnsi="Verdana" w:cs="Courier New"/>
          <w:sz w:val="22"/>
          <w:szCs w:val="22"/>
        </w:rPr>
        <w:t>-</w:t>
      </w:r>
      <w:r w:rsidR="00EF7E80">
        <w:rPr>
          <w:rFonts w:ascii="Verdana" w:hAnsi="Verdana" w:cs="Courier New"/>
          <w:sz w:val="22"/>
          <w:szCs w:val="22"/>
        </w:rPr>
        <w:t>3800</w:t>
      </w:r>
      <w:r w:rsidRPr="00EF7E80">
        <w:rPr>
          <w:rFonts w:ascii="Verdana" w:hAnsi="Verdana" w:cs="Courier New"/>
          <w:sz w:val="22"/>
          <w:szCs w:val="22"/>
        </w:rPr>
        <w:t>26</w:t>
      </w:r>
    </w:p>
    <w:p w:rsidR="007C4715" w:rsidRPr="00EF7E80" w:rsidRDefault="007C4715" w:rsidP="007C4715">
      <w:pPr>
        <w:pStyle w:val="PlainText"/>
        <w:spacing w:after="40"/>
        <w:jc w:val="both"/>
        <w:rPr>
          <w:rFonts w:ascii="Verdana" w:hAnsi="Verdana" w:cs="Courier New"/>
          <w:sz w:val="22"/>
          <w:szCs w:val="22"/>
        </w:rPr>
      </w:pPr>
    </w:p>
    <w:p w:rsidR="001C23DC" w:rsidRPr="00EF7E80" w:rsidRDefault="001C23DC" w:rsidP="001C23DC">
      <w:pPr>
        <w:pBdr>
          <w:bottom w:val="single" w:sz="18" w:space="1" w:color="auto"/>
        </w:pBdr>
        <w:spacing w:after="40" w:line="240" w:lineRule="auto"/>
        <w:jc w:val="both"/>
        <w:rPr>
          <w:rFonts w:ascii="Verdana" w:eastAsia="Arial Unicode MS" w:hAnsi="Verdana"/>
          <w:b/>
          <w:sz w:val="24"/>
          <w:szCs w:val="24"/>
          <w:bdr w:val="single" w:sz="18" w:space="0" w:color="auto"/>
        </w:rPr>
      </w:pPr>
      <w:r>
        <w:rPr>
          <w:rFonts w:ascii="Verdana" w:eastAsia="Arial Unicode MS" w:hAnsi="Verdana"/>
          <w:b/>
          <w:sz w:val="24"/>
          <w:szCs w:val="24"/>
          <w:bdr w:val="single" w:sz="18" w:space="0" w:color="auto"/>
        </w:rPr>
        <w:t xml:space="preserve">Remuneration </w:t>
      </w:r>
    </w:p>
    <w:p w:rsidR="001C23DC" w:rsidRDefault="001C23DC" w:rsidP="001C23DC">
      <w:pPr>
        <w:pStyle w:val="PlainText"/>
        <w:tabs>
          <w:tab w:val="left" w:pos="1020"/>
        </w:tabs>
        <w:spacing w:after="40"/>
        <w:rPr>
          <w:rFonts w:ascii="Verdana" w:hAnsi="Verdana" w:cs="Courier New"/>
          <w:sz w:val="22"/>
          <w:szCs w:val="22"/>
        </w:rPr>
      </w:pPr>
      <w:r>
        <w:rPr>
          <w:rFonts w:ascii="Verdana" w:hAnsi="Verdana" w:cs="Courier New"/>
          <w:sz w:val="22"/>
          <w:szCs w:val="22"/>
        </w:rPr>
        <w:t xml:space="preserve">Expected Salary </w:t>
      </w:r>
      <w:r>
        <w:rPr>
          <w:rFonts w:ascii="Verdana" w:hAnsi="Verdana" w:cs="Courier New"/>
          <w:sz w:val="22"/>
          <w:szCs w:val="22"/>
        </w:rPr>
        <w:tab/>
      </w:r>
      <w:r>
        <w:rPr>
          <w:rFonts w:ascii="Verdana" w:hAnsi="Verdana" w:cs="Courier New"/>
          <w:sz w:val="22"/>
          <w:szCs w:val="22"/>
        </w:rPr>
        <w:tab/>
        <w:t>: Negotiable</w:t>
      </w:r>
      <w:r w:rsidR="00326681">
        <w:rPr>
          <w:rFonts w:ascii="Verdana" w:hAnsi="Verdana" w:cs="Courier New"/>
          <w:sz w:val="22"/>
          <w:szCs w:val="22"/>
        </w:rPr>
        <w:t xml:space="preserve"> </w:t>
      </w:r>
    </w:p>
    <w:p w:rsidR="001C23DC" w:rsidRDefault="001C23DC" w:rsidP="001C23DC">
      <w:pPr>
        <w:pStyle w:val="PlainText"/>
        <w:tabs>
          <w:tab w:val="left" w:pos="1020"/>
        </w:tabs>
        <w:spacing w:after="40"/>
        <w:rPr>
          <w:rFonts w:ascii="Verdana" w:hAnsi="Verdana" w:cs="Courier New"/>
          <w:sz w:val="22"/>
          <w:szCs w:val="22"/>
        </w:rPr>
      </w:pPr>
      <w:r>
        <w:rPr>
          <w:rFonts w:ascii="Verdana" w:hAnsi="Verdana" w:cs="Courier New"/>
          <w:sz w:val="22"/>
          <w:szCs w:val="22"/>
        </w:rPr>
        <w:t>Joining Period</w:t>
      </w:r>
      <w:r>
        <w:rPr>
          <w:rFonts w:ascii="Verdana" w:hAnsi="Verdana" w:cs="Courier New"/>
          <w:sz w:val="22"/>
          <w:szCs w:val="22"/>
        </w:rPr>
        <w:tab/>
      </w:r>
      <w:r>
        <w:rPr>
          <w:rFonts w:ascii="Verdana" w:hAnsi="Verdana" w:cs="Courier New"/>
          <w:sz w:val="22"/>
          <w:szCs w:val="22"/>
        </w:rPr>
        <w:tab/>
        <w:t>: One Month or at the earliest</w:t>
      </w:r>
    </w:p>
    <w:p w:rsidR="001C23DC" w:rsidRDefault="001C23DC" w:rsidP="001C23DC">
      <w:pPr>
        <w:pStyle w:val="PlainText"/>
        <w:tabs>
          <w:tab w:val="left" w:pos="1020"/>
        </w:tabs>
        <w:spacing w:after="40"/>
        <w:rPr>
          <w:rFonts w:ascii="Verdana" w:hAnsi="Verdana" w:cs="Courier New"/>
          <w:sz w:val="22"/>
          <w:szCs w:val="22"/>
        </w:rPr>
      </w:pPr>
      <w:r>
        <w:rPr>
          <w:rFonts w:ascii="Verdana" w:hAnsi="Verdana" w:cs="Courier New"/>
          <w:sz w:val="22"/>
          <w:szCs w:val="22"/>
        </w:rPr>
        <w:t>Thought of the life</w:t>
      </w:r>
      <w:r>
        <w:rPr>
          <w:rFonts w:ascii="Verdana" w:hAnsi="Verdana" w:cs="Courier New"/>
          <w:sz w:val="22"/>
          <w:szCs w:val="22"/>
        </w:rPr>
        <w:tab/>
      </w:r>
      <w:r>
        <w:rPr>
          <w:rFonts w:ascii="Verdana" w:hAnsi="Verdana" w:cs="Courier New"/>
          <w:sz w:val="22"/>
          <w:szCs w:val="22"/>
        </w:rPr>
        <w:tab/>
        <w:t>: Success doesn’t come to you, you go to it</w:t>
      </w:r>
    </w:p>
    <w:p w:rsidR="00BF575E" w:rsidRDefault="00BF575E" w:rsidP="001C23DC">
      <w:pPr>
        <w:pStyle w:val="PlainText"/>
        <w:tabs>
          <w:tab w:val="left" w:pos="1020"/>
        </w:tabs>
        <w:spacing w:after="40"/>
        <w:rPr>
          <w:rFonts w:ascii="Verdana" w:hAnsi="Verdana" w:cs="Courier New"/>
          <w:sz w:val="22"/>
          <w:szCs w:val="22"/>
        </w:rPr>
      </w:pPr>
    </w:p>
    <w:p w:rsidR="00BF575E" w:rsidRPr="00BF575E" w:rsidRDefault="00BF575E" w:rsidP="00BF57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hd w:val="clear" w:color="auto" w:fill="E6E6E6"/>
        <w:spacing w:after="120" w:line="240" w:lineRule="auto"/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BF575E">
        <w:rPr>
          <w:rFonts w:ascii="Verdana" w:hAnsi="Verdana"/>
          <w:b/>
          <w:bCs/>
          <w:sz w:val="20"/>
          <w:szCs w:val="20"/>
          <w:u w:val="single"/>
        </w:rPr>
        <w:t>AREAS OF EXCELLENCE</w:t>
      </w:r>
    </w:p>
    <w:p w:rsidR="00BF575E" w:rsidRPr="00BF575E" w:rsidRDefault="00BF575E" w:rsidP="00BF57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hd w:val="clear" w:color="auto" w:fill="E6E6E6"/>
        <w:spacing w:after="120" w:line="240" w:lineRule="auto"/>
        <w:jc w:val="center"/>
        <w:rPr>
          <w:rFonts w:ascii="Verdana" w:hAnsi="Verdana"/>
          <w:b/>
          <w:bCs/>
          <w:color w:val="FFFFFF" w:themeColor="background1"/>
          <w:sz w:val="20"/>
          <w:szCs w:val="20"/>
          <w:u w:val="single"/>
        </w:rPr>
      </w:pPr>
    </w:p>
    <w:p w:rsidR="00BF575E" w:rsidRPr="00BF575E" w:rsidRDefault="00BF575E" w:rsidP="00BF57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hd w:val="clear" w:color="auto" w:fill="E6E6E6"/>
        <w:spacing w:after="120" w:line="240" w:lineRule="auto"/>
        <w:rPr>
          <w:rFonts w:ascii="Verdana" w:hAnsi="Verdana"/>
          <w:sz w:val="20"/>
          <w:szCs w:val="20"/>
        </w:rPr>
      </w:pPr>
      <w:r w:rsidRPr="00BF575E">
        <w:rPr>
          <w:rFonts w:ascii="Verdana" w:hAnsi="Verdana" w:cs="Arial"/>
          <w:color w:val="000000"/>
          <w:sz w:val="20"/>
          <w:szCs w:val="20"/>
        </w:rPr>
        <w:t>Hospital Administration</w:t>
      </w:r>
      <w:r w:rsidRPr="00BF575E">
        <w:rPr>
          <w:rFonts w:ascii="Verdana" w:hAnsi="Verdana"/>
          <w:sz w:val="20"/>
          <w:szCs w:val="20"/>
        </w:rPr>
        <w:t xml:space="preserve"> </w:t>
      </w:r>
      <w:r w:rsidRPr="00BF575E">
        <w:rPr>
          <w:rFonts w:ascii="Verdana" w:hAnsi="Verdana"/>
          <w:sz w:val="20"/>
          <w:szCs w:val="20"/>
        </w:rPr>
        <w:tab/>
      </w:r>
      <w:r w:rsidRPr="00BF575E">
        <w:rPr>
          <w:rFonts w:ascii="Verdana" w:hAnsi="Verdana"/>
          <w:sz w:val="20"/>
          <w:szCs w:val="20"/>
        </w:rPr>
        <w:t xml:space="preserve">     </w:t>
      </w:r>
      <w:r w:rsidR="00B8629A">
        <w:rPr>
          <w:rFonts w:ascii="Verdana" w:hAnsi="Verdana"/>
          <w:sz w:val="20"/>
          <w:szCs w:val="20"/>
        </w:rPr>
        <w:t xml:space="preserve"> </w:t>
      </w:r>
      <w:r w:rsidRPr="00BF575E">
        <w:rPr>
          <w:rFonts w:ascii="Verdana" w:hAnsi="Verdana"/>
          <w:sz w:val="20"/>
          <w:szCs w:val="20"/>
        </w:rPr>
        <w:t>O</w:t>
      </w:r>
      <w:r w:rsidRPr="00BF575E">
        <w:rPr>
          <w:rFonts w:ascii="Verdana" w:hAnsi="Verdana"/>
          <w:sz w:val="20"/>
          <w:szCs w:val="20"/>
        </w:rPr>
        <w:t>perations Management     </w:t>
      </w:r>
      <w:r w:rsidRPr="00BF575E">
        <w:rPr>
          <w:rFonts w:ascii="Verdana" w:hAnsi="Verdana"/>
          <w:sz w:val="20"/>
          <w:szCs w:val="20"/>
        </w:rPr>
        <w:t xml:space="preserve">       </w:t>
      </w:r>
      <w:r w:rsidRPr="00BF575E">
        <w:rPr>
          <w:rFonts w:ascii="Verdana" w:hAnsi="Verdana"/>
          <w:sz w:val="20"/>
          <w:szCs w:val="20"/>
        </w:rPr>
        <w:t>General Administration</w:t>
      </w:r>
    </w:p>
    <w:p w:rsidR="00BF575E" w:rsidRPr="00BF575E" w:rsidRDefault="00BF575E" w:rsidP="00BF57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hd w:val="clear" w:color="auto" w:fill="E6E6E6"/>
        <w:spacing w:after="120" w:line="240" w:lineRule="auto"/>
        <w:rPr>
          <w:rFonts w:ascii="Verdana" w:hAnsi="Verdana"/>
          <w:sz w:val="20"/>
          <w:szCs w:val="20"/>
        </w:rPr>
      </w:pPr>
      <w:r w:rsidRPr="00BF575E">
        <w:rPr>
          <w:rFonts w:ascii="Verdana" w:hAnsi="Verdana" w:cs="Arial"/>
          <w:bCs/>
          <w:iCs/>
          <w:sz w:val="20"/>
          <w:szCs w:val="20"/>
        </w:rPr>
        <w:t>Infrastructure Management</w:t>
      </w:r>
      <w:r w:rsidRPr="00BF575E">
        <w:rPr>
          <w:rFonts w:ascii="Verdana" w:hAnsi="Verdana"/>
          <w:sz w:val="20"/>
          <w:szCs w:val="20"/>
        </w:rPr>
        <w:tab/>
      </w:r>
      <w:r w:rsidRPr="00BF575E">
        <w:rPr>
          <w:rFonts w:ascii="Verdana" w:hAnsi="Verdana"/>
          <w:sz w:val="20"/>
          <w:szCs w:val="20"/>
        </w:rPr>
        <w:t xml:space="preserve">     </w:t>
      </w:r>
      <w:r w:rsidR="00B8629A">
        <w:rPr>
          <w:rFonts w:ascii="Verdana" w:hAnsi="Verdana"/>
          <w:sz w:val="20"/>
          <w:szCs w:val="20"/>
        </w:rPr>
        <w:t xml:space="preserve"> </w:t>
      </w:r>
      <w:r w:rsidRPr="00BF575E">
        <w:rPr>
          <w:rFonts w:ascii="Verdana" w:hAnsi="Verdana"/>
          <w:sz w:val="20"/>
          <w:szCs w:val="20"/>
        </w:rPr>
        <w:t>Staff Management</w:t>
      </w:r>
      <w:r w:rsidRPr="00BF575E">
        <w:rPr>
          <w:rFonts w:ascii="Verdana" w:hAnsi="Verdana"/>
          <w:sz w:val="20"/>
          <w:szCs w:val="20"/>
        </w:rPr>
        <w:tab/>
      </w:r>
      <w:r w:rsidRPr="00BF575E">
        <w:rPr>
          <w:rFonts w:ascii="Verdana" w:hAnsi="Verdana"/>
          <w:sz w:val="20"/>
          <w:szCs w:val="20"/>
        </w:rPr>
        <w:t xml:space="preserve">           </w:t>
      </w:r>
      <w:r w:rsidRPr="00BF575E">
        <w:rPr>
          <w:rFonts w:ascii="Verdana" w:hAnsi="Verdana"/>
          <w:sz w:val="20"/>
          <w:szCs w:val="20"/>
        </w:rPr>
        <w:t>Relationship Management</w:t>
      </w:r>
    </w:p>
    <w:p w:rsidR="00BF575E" w:rsidRDefault="00BF575E" w:rsidP="00BF57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hd w:val="clear" w:color="auto" w:fill="E6E6E6"/>
        <w:spacing w:after="120" w:line="240" w:lineRule="auto"/>
        <w:rPr>
          <w:rFonts w:ascii="Verdana" w:hAnsi="Verdana"/>
          <w:sz w:val="20"/>
          <w:szCs w:val="20"/>
        </w:rPr>
      </w:pPr>
      <w:r w:rsidRPr="00BF575E">
        <w:rPr>
          <w:rFonts w:ascii="Verdana" w:hAnsi="Verdana"/>
          <w:sz w:val="20"/>
          <w:szCs w:val="20"/>
        </w:rPr>
        <w:t>Contract Management</w:t>
      </w:r>
      <w:r w:rsidRPr="00BF575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</w:t>
      </w:r>
      <w:r w:rsidR="00B8629A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Pr="00BF575E">
        <w:rPr>
          <w:rFonts w:ascii="Verdana" w:hAnsi="Verdana" w:cs="Arial"/>
          <w:bCs/>
          <w:iCs/>
          <w:sz w:val="20"/>
          <w:szCs w:val="20"/>
        </w:rPr>
        <w:t>Facility Management</w:t>
      </w:r>
      <w:r w:rsidRPr="00BF575E">
        <w:rPr>
          <w:rFonts w:ascii="Verdana" w:hAnsi="Verdana" w:cs="Arial"/>
          <w:bCs/>
          <w:iCs/>
          <w:sz w:val="20"/>
          <w:szCs w:val="20"/>
        </w:rPr>
        <w:tab/>
      </w:r>
      <w:r w:rsidRPr="00BF575E">
        <w:rPr>
          <w:rFonts w:ascii="Verdana" w:hAnsi="Verdana" w:cs="Arial"/>
          <w:bCs/>
          <w:iCs/>
          <w:sz w:val="20"/>
          <w:szCs w:val="20"/>
        </w:rPr>
        <w:tab/>
      </w:r>
      <w:r>
        <w:rPr>
          <w:rFonts w:ascii="Verdana" w:hAnsi="Verdana" w:cs="Arial"/>
          <w:bCs/>
          <w:iCs/>
          <w:sz w:val="20"/>
          <w:szCs w:val="20"/>
        </w:rPr>
        <w:t xml:space="preserve"> </w:t>
      </w:r>
      <w:r w:rsidRPr="00BF575E">
        <w:rPr>
          <w:rFonts w:ascii="Verdana" w:hAnsi="Verdana"/>
          <w:sz w:val="20"/>
          <w:szCs w:val="20"/>
        </w:rPr>
        <w:t>HRM/Team Management</w:t>
      </w:r>
    </w:p>
    <w:p w:rsidR="00BF575E" w:rsidRPr="00BF575E" w:rsidRDefault="00BF575E" w:rsidP="00BF57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hd w:val="clear" w:color="auto" w:fill="E6E6E6"/>
        <w:spacing w:after="120" w:line="240" w:lineRule="auto"/>
        <w:rPr>
          <w:rFonts w:ascii="Verdana" w:hAnsi="Verdana"/>
          <w:sz w:val="20"/>
          <w:szCs w:val="20"/>
        </w:rPr>
      </w:pPr>
    </w:p>
    <w:p w:rsidR="00BF575E" w:rsidRPr="00BF575E" w:rsidRDefault="00BF575E" w:rsidP="00BF575E">
      <w:pPr>
        <w:pStyle w:val="PlainText"/>
        <w:jc w:val="both"/>
        <w:rPr>
          <w:rFonts w:ascii="Verdana" w:hAnsi="Verdana" w:cs="Courier New"/>
          <w:sz w:val="20"/>
          <w:szCs w:val="20"/>
        </w:rPr>
      </w:pPr>
    </w:p>
    <w:p w:rsidR="00BF575E" w:rsidRPr="00BF575E" w:rsidRDefault="00BF575E" w:rsidP="001C23DC">
      <w:pPr>
        <w:pStyle w:val="PlainText"/>
        <w:tabs>
          <w:tab w:val="left" w:pos="1020"/>
        </w:tabs>
        <w:spacing w:after="40"/>
        <w:rPr>
          <w:rFonts w:ascii="Verdana" w:hAnsi="Verdana" w:cs="Courier New"/>
          <w:sz w:val="20"/>
          <w:szCs w:val="20"/>
        </w:rPr>
      </w:pPr>
    </w:p>
    <w:p w:rsidR="008432BE" w:rsidRDefault="008432BE" w:rsidP="001C23DC">
      <w:pPr>
        <w:pStyle w:val="PlainText"/>
        <w:tabs>
          <w:tab w:val="left" w:pos="1020"/>
        </w:tabs>
        <w:spacing w:after="40"/>
        <w:rPr>
          <w:rFonts w:ascii="Verdana" w:hAnsi="Verdana" w:cs="Courier New"/>
          <w:sz w:val="18"/>
          <w:szCs w:val="18"/>
        </w:rPr>
      </w:pP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  <w:r w:rsidRPr="00EF7E80">
        <w:rPr>
          <w:rFonts w:ascii="Verdana" w:hAnsi="Verdana" w:cs="Courier New"/>
          <w:sz w:val="22"/>
          <w:szCs w:val="22"/>
        </w:rPr>
        <w:tab/>
      </w:r>
    </w:p>
    <w:sectPr w:rsidR="008432BE" w:rsidSect="001A0D52">
      <w:footerReference w:type="default" r:id="rId10"/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C9" w:rsidRDefault="00472AC9" w:rsidP="00E2520E">
      <w:pPr>
        <w:spacing w:after="0" w:line="240" w:lineRule="auto"/>
      </w:pPr>
      <w:r>
        <w:separator/>
      </w:r>
    </w:p>
  </w:endnote>
  <w:endnote w:type="continuationSeparator" w:id="0">
    <w:p w:rsidR="00472AC9" w:rsidRDefault="00472AC9" w:rsidP="00E2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9B6" w:rsidRDefault="009819B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Chirag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Parmar</w:t>
    </w:r>
    <w:proofErr w:type="spellEnd"/>
    <w:r>
      <w:rPr>
        <w:rFonts w:asciiTheme="majorHAnsi" w:hAnsiTheme="majorHAnsi"/>
      </w:rPr>
      <w:t xml:space="preserve"> – 81416 55355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72AC9">
      <w:fldChar w:fldCharType="begin"/>
    </w:r>
    <w:r w:rsidR="00472AC9">
      <w:instrText xml:space="preserve"> PAGE   \* MERGEFORMAT </w:instrText>
    </w:r>
    <w:r w:rsidR="00472AC9">
      <w:fldChar w:fldCharType="separate"/>
    </w:r>
    <w:r w:rsidR="00B8629A" w:rsidRPr="00B8629A">
      <w:rPr>
        <w:rFonts w:asciiTheme="majorHAnsi" w:hAnsiTheme="majorHAnsi"/>
        <w:noProof/>
      </w:rPr>
      <w:t>3</w:t>
    </w:r>
    <w:r w:rsidR="00472AC9">
      <w:rPr>
        <w:rFonts w:asciiTheme="majorHAnsi" w:hAnsiTheme="majorHAnsi"/>
        <w:noProof/>
      </w:rPr>
      <w:fldChar w:fldCharType="end"/>
    </w:r>
  </w:p>
  <w:p w:rsidR="00E2520E" w:rsidRDefault="00E25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C9" w:rsidRDefault="00472AC9" w:rsidP="00E2520E">
      <w:pPr>
        <w:spacing w:after="0" w:line="240" w:lineRule="auto"/>
      </w:pPr>
      <w:r>
        <w:separator/>
      </w:r>
    </w:p>
  </w:footnote>
  <w:footnote w:type="continuationSeparator" w:id="0">
    <w:p w:rsidR="00472AC9" w:rsidRDefault="00472AC9" w:rsidP="00E2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C76"/>
    <w:multiLevelType w:val="hybridMultilevel"/>
    <w:tmpl w:val="FE30FB9E"/>
    <w:lvl w:ilvl="0" w:tplc="84588E04">
      <w:start w:val="1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DA0872"/>
    <w:multiLevelType w:val="hybridMultilevel"/>
    <w:tmpl w:val="3B020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C541C"/>
    <w:multiLevelType w:val="hybridMultilevel"/>
    <w:tmpl w:val="A740B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D0E80"/>
    <w:multiLevelType w:val="hybridMultilevel"/>
    <w:tmpl w:val="007CF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E4691"/>
    <w:multiLevelType w:val="hybridMultilevel"/>
    <w:tmpl w:val="B4F47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E61C1"/>
    <w:multiLevelType w:val="hybridMultilevel"/>
    <w:tmpl w:val="82625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222BF"/>
    <w:multiLevelType w:val="hybridMultilevel"/>
    <w:tmpl w:val="44D61CAC"/>
    <w:lvl w:ilvl="0" w:tplc="84588E04">
      <w:start w:val="1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1C1FA4"/>
    <w:multiLevelType w:val="hybridMultilevel"/>
    <w:tmpl w:val="5E041D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2F5277"/>
    <w:multiLevelType w:val="hybridMultilevel"/>
    <w:tmpl w:val="C3FAB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332D"/>
    <w:rsid w:val="000528C4"/>
    <w:rsid w:val="00055E95"/>
    <w:rsid w:val="00065423"/>
    <w:rsid w:val="00094729"/>
    <w:rsid w:val="000E6855"/>
    <w:rsid w:val="001359F1"/>
    <w:rsid w:val="00166610"/>
    <w:rsid w:val="00174F2D"/>
    <w:rsid w:val="001954AE"/>
    <w:rsid w:val="00197836"/>
    <w:rsid w:val="001A0D52"/>
    <w:rsid w:val="001B0F24"/>
    <w:rsid w:val="001C23DC"/>
    <w:rsid w:val="001C6FA5"/>
    <w:rsid w:val="001E3148"/>
    <w:rsid w:val="00205BA1"/>
    <w:rsid w:val="002861B3"/>
    <w:rsid w:val="00287F78"/>
    <w:rsid w:val="00291377"/>
    <w:rsid w:val="002A5E9D"/>
    <w:rsid w:val="002C2E76"/>
    <w:rsid w:val="002C4C8F"/>
    <w:rsid w:val="0030742C"/>
    <w:rsid w:val="003114B8"/>
    <w:rsid w:val="00317A51"/>
    <w:rsid w:val="00321C13"/>
    <w:rsid w:val="00326681"/>
    <w:rsid w:val="003E00DF"/>
    <w:rsid w:val="003F767C"/>
    <w:rsid w:val="00431CDC"/>
    <w:rsid w:val="00445E8C"/>
    <w:rsid w:val="00472AC9"/>
    <w:rsid w:val="004868BF"/>
    <w:rsid w:val="004A79AC"/>
    <w:rsid w:val="004B7860"/>
    <w:rsid w:val="004D05B3"/>
    <w:rsid w:val="004E451C"/>
    <w:rsid w:val="005173DB"/>
    <w:rsid w:val="0052095B"/>
    <w:rsid w:val="00556229"/>
    <w:rsid w:val="00560EFA"/>
    <w:rsid w:val="00634272"/>
    <w:rsid w:val="00641256"/>
    <w:rsid w:val="00643635"/>
    <w:rsid w:val="006C2A75"/>
    <w:rsid w:val="0075401E"/>
    <w:rsid w:val="007612E3"/>
    <w:rsid w:val="00773854"/>
    <w:rsid w:val="007936F0"/>
    <w:rsid w:val="007C4715"/>
    <w:rsid w:val="007F51BF"/>
    <w:rsid w:val="008157CC"/>
    <w:rsid w:val="00834F78"/>
    <w:rsid w:val="008432BE"/>
    <w:rsid w:val="00855F00"/>
    <w:rsid w:val="0086196B"/>
    <w:rsid w:val="008A2A91"/>
    <w:rsid w:val="008A2F14"/>
    <w:rsid w:val="008C332D"/>
    <w:rsid w:val="008C7289"/>
    <w:rsid w:val="009114A0"/>
    <w:rsid w:val="00937F79"/>
    <w:rsid w:val="00974C81"/>
    <w:rsid w:val="009819B6"/>
    <w:rsid w:val="009C1850"/>
    <w:rsid w:val="009D4649"/>
    <w:rsid w:val="00A469B2"/>
    <w:rsid w:val="00A83787"/>
    <w:rsid w:val="00AC09F1"/>
    <w:rsid w:val="00AE2F01"/>
    <w:rsid w:val="00AE72BF"/>
    <w:rsid w:val="00AF2D1B"/>
    <w:rsid w:val="00B02D22"/>
    <w:rsid w:val="00B27966"/>
    <w:rsid w:val="00B32F07"/>
    <w:rsid w:val="00B76277"/>
    <w:rsid w:val="00B860B1"/>
    <w:rsid w:val="00B8629A"/>
    <w:rsid w:val="00B94867"/>
    <w:rsid w:val="00BA5339"/>
    <w:rsid w:val="00BA5BCB"/>
    <w:rsid w:val="00BD4AF6"/>
    <w:rsid w:val="00BF32CD"/>
    <w:rsid w:val="00BF575E"/>
    <w:rsid w:val="00C15CC2"/>
    <w:rsid w:val="00C8478F"/>
    <w:rsid w:val="00C93BD9"/>
    <w:rsid w:val="00CA3EA2"/>
    <w:rsid w:val="00CD2269"/>
    <w:rsid w:val="00CD529D"/>
    <w:rsid w:val="00D7012E"/>
    <w:rsid w:val="00D8644D"/>
    <w:rsid w:val="00E2520E"/>
    <w:rsid w:val="00E33A70"/>
    <w:rsid w:val="00E562AA"/>
    <w:rsid w:val="00E809CE"/>
    <w:rsid w:val="00E82893"/>
    <w:rsid w:val="00EA7DDD"/>
    <w:rsid w:val="00EB72E1"/>
    <w:rsid w:val="00ED146D"/>
    <w:rsid w:val="00EF7E80"/>
    <w:rsid w:val="00F61244"/>
    <w:rsid w:val="00F63BDA"/>
    <w:rsid w:val="00FD5C92"/>
    <w:rsid w:val="00FE3126"/>
    <w:rsid w:val="00FF2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2D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33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332D"/>
    <w:rPr>
      <w:rFonts w:ascii="Consolas" w:eastAsia="Calibri" w:hAnsi="Consolas" w:cs="Times New Roman"/>
      <w:sz w:val="21"/>
      <w:szCs w:val="21"/>
      <w:lang w:val="en-GB"/>
    </w:rPr>
  </w:style>
  <w:style w:type="paragraph" w:styleId="NoSpacing">
    <w:name w:val="No Spacing"/>
    <w:uiPriority w:val="1"/>
    <w:qFormat/>
    <w:rsid w:val="008C332D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8C33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2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1">
    <w:name w:val="EmailStyle201"/>
    <w:semiHidden/>
    <w:rsid w:val="002A5E9D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25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0E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5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0E"/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0E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mparmar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C124A-A1B2-48AC-8250-7D6D9868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Chirag Parmar</cp:lastModifiedBy>
  <cp:revision>92</cp:revision>
  <dcterms:created xsi:type="dcterms:W3CDTF">2011-04-21T03:13:00Z</dcterms:created>
  <dcterms:modified xsi:type="dcterms:W3CDTF">2015-06-11T08:38:00Z</dcterms:modified>
</cp:coreProperties>
</file>