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8B5" w:rsidRDefault="0044768D">
      <w:pPr>
        <w:spacing w:after="99" w:line="259" w:lineRule="auto"/>
        <w:ind w:left="14" w:firstLine="0"/>
      </w:pPr>
      <w:proofErr w:type="spellStart"/>
      <w:r>
        <w:rPr>
          <w:color w:val="000080"/>
          <w:sz w:val="24"/>
        </w:rPr>
        <w:t>Chetan</w:t>
      </w:r>
      <w:proofErr w:type="spellEnd"/>
      <w:r>
        <w:rPr>
          <w:color w:val="000080"/>
          <w:sz w:val="24"/>
        </w:rPr>
        <w:t xml:space="preserve"> Mistry </w:t>
      </w:r>
      <w:r>
        <w:t xml:space="preserve"> </w:t>
      </w:r>
    </w:p>
    <w:p w:rsidR="003F6561" w:rsidRDefault="0044768D">
      <w:pPr>
        <w:tabs>
          <w:tab w:val="center" w:pos="3935"/>
        </w:tabs>
        <w:spacing w:after="78" w:line="259" w:lineRule="auto"/>
        <w:ind w:left="0" w:firstLine="0"/>
        <w:rPr>
          <w:sz w:val="18"/>
        </w:rPr>
      </w:pPr>
      <w:proofErr w:type="gramStart"/>
      <w:r>
        <w:rPr>
          <w:sz w:val="18"/>
        </w:rPr>
        <w:t>Email :</w:t>
      </w:r>
      <w:proofErr w:type="gramEnd"/>
      <w:r>
        <w:rPr>
          <w:sz w:val="18"/>
        </w:rPr>
        <w:t xml:space="preserve"> </w:t>
      </w:r>
      <w:r w:rsidR="003F6561">
        <w:rPr>
          <w:color w:val="0000FF"/>
          <w:sz w:val="18"/>
          <w:u w:val="single" w:color="0000FF"/>
        </w:rPr>
        <w:t>mistrychetan85@gmail</w:t>
      </w:r>
      <w:r>
        <w:rPr>
          <w:color w:val="0000FF"/>
          <w:sz w:val="18"/>
          <w:u w:val="single" w:color="0000FF"/>
        </w:rPr>
        <w:t>.com</w:t>
      </w:r>
      <w:r>
        <w:rPr>
          <w:sz w:val="18"/>
        </w:rPr>
        <w:t xml:space="preserve">  </w:t>
      </w:r>
      <w:r>
        <w:rPr>
          <w:sz w:val="18"/>
        </w:rPr>
        <w:tab/>
      </w:r>
    </w:p>
    <w:p w:rsidR="00D068B5" w:rsidRDefault="003F6561" w:rsidP="003F6561">
      <w:pPr>
        <w:tabs>
          <w:tab w:val="center" w:pos="3935"/>
        </w:tabs>
        <w:spacing w:after="78" w:line="259" w:lineRule="auto"/>
        <w:ind w:left="0" w:firstLine="0"/>
      </w:pPr>
      <w:r>
        <w:rPr>
          <w:sz w:val="18"/>
        </w:rPr>
        <w:t>Phone : +91 98203 11712</w:t>
      </w:r>
      <w:r w:rsidR="0044768D">
        <w:rPr>
          <w:sz w:val="18"/>
        </w:rPr>
        <w:t xml:space="preserve"> </w:t>
      </w:r>
      <w:r w:rsidR="0044768D">
        <w:t xml:space="preserve"> </w:t>
      </w:r>
      <w:r w:rsidR="0044768D">
        <w:rPr>
          <w:rFonts w:ascii="Calibri" w:eastAsia="Calibri" w:hAnsi="Calibri" w:cs="Calibri"/>
          <w:noProof/>
          <w:sz w:val="22"/>
        </w:rPr>
        <mc:AlternateContent>
          <mc:Choice Requires="wpg">
            <w:drawing>
              <wp:inline distT="0" distB="0" distL="0" distR="0">
                <wp:extent cx="5769864" cy="9144"/>
                <wp:effectExtent l="0" t="0" r="0" b="0"/>
                <wp:docPr id="11003" name="Group 11003"/>
                <wp:cNvGraphicFramePr/>
                <a:graphic xmlns:a="http://schemas.openxmlformats.org/drawingml/2006/main">
                  <a:graphicData uri="http://schemas.microsoft.com/office/word/2010/wordprocessingGroup">
                    <wpg:wgp>
                      <wpg:cNvGrpSpPr/>
                      <wpg:grpSpPr>
                        <a:xfrm>
                          <a:off x="0" y="0"/>
                          <a:ext cx="5769864" cy="9144"/>
                          <a:chOff x="0" y="0"/>
                          <a:chExt cx="5769864" cy="9144"/>
                        </a:xfrm>
                      </wpg:grpSpPr>
                      <wps:wsp>
                        <wps:cNvPr id="15702" name="Shape 15702"/>
                        <wps:cNvSpPr/>
                        <wps:spPr>
                          <a:xfrm>
                            <a:off x="0" y="0"/>
                            <a:ext cx="5769864" cy="9144"/>
                          </a:xfrm>
                          <a:custGeom>
                            <a:avLst/>
                            <a:gdLst/>
                            <a:ahLst/>
                            <a:cxnLst/>
                            <a:rect l="0" t="0" r="0" b="0"/>
                            <a:pathLst>
                              <a:path w="5769864" h="9144">
                                <a:moveTo>
                                  <a:pt x="0" y="0"/>
                                </a:moveTo>
                                <a:lnTo>
                                  <a:pt x="5769864" y="0"/>
                                </a:lnTo>
                                <a:lnTo>
                                  <a:pt x="5769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003" style="width:454.32pt;height:0.720001pt;mso-position-horizontal-relative:char;mso-position-vertical-relative:line" coordsize="57698,91">
                <v:shape id="Shape 15703" style="position:absolute;width:57698;height:91;left:0;top:0;" coordsize="5769864,9144" path="m0,0l5769864,0l5769864,9144l0,9144l0,0">
                  <v:stroke weight="0pt" endcap="flat" joinstyle="miter" miterlimit="10" on="false" color="#000000" opacity="0"/>
                  <v:fill on="true" color="#000000"/>
                </v:shape>
              </v:group>
            </w:pict>
          </mc:Fallback>
        </mc:AlternateContent>
      </w:r>
      <w:r w:rsidR="0044768D">
        <w:t xml:space="preserve"> </w:t>
      </w:r>
    </w:p>
    <w:p w:rsidR="00D068B5" w:rsidRDefault="0044768D">
      <w:pPr>
        <w:spacing w:after="58" w:line="259" w:lineRule="auto"/>
        <w:ind w:left="14" w:firstLine="0"/>
      </w:pPr>
      <w:r>
        <w:t xml:space="preserve">  </w:t>
      </w:r>
    </w:p>
    <w:p w:rsidR="00D068B5" w:rsidRDefault="0044768D">
      <w:pPr>
        <w:spacing w:after="291" w:line="259" w:lineRule="auto"/>
        <w:ind w:left="-5"/>
      </w:pPr>
      <w:r>
        <w:rPr>
          <w:color w:val="000080"/>
        </w:rPr>
        <w:t xml:space="preserve">Experience Summary   </w:t>
      </w:r>
    </w:p>
    <w:p w:rsidR="00D068B5" w:rsidRDefault="0044768D">
      <w:pPr>
        <w:numPr>
          <w:ilvl w:val="0"/>
          <w:numId w:val="1"/>
        </w:numPr>
        <w:ind w:right="156" w:hanging="361"/>
      </w:pPr>
      <w:r>
        <w:t>SAP Consultant with around 1</w:t>
      </w:r>
      <w:r w:rsidR="003F6561">
        <w:t>6</w:t>
      </w:r>
      <w:r>
        <w:t xml:space="preserve">+ years of experience in sap R/3 functionality of material </w:t>
      </w:r>
    </w:p>
    <w:p w:rsidR="00D068B5" w:rsidRDefault="0044768D">
      <w:pPr>
        <w:spacing w:after="202"/>
        <w:ind w:left="384" w:right="156"/>
      </w:pPr>
      <w:r>
        <w:t xml:space="preserve">management and Warehouse Management System (WM and EWM).  </w:t>
      </w:r>
    </w:p>
    <w:p w:rsidR="003F6561" w:rsidRDefault="0044768D" w:rsidP="003F6561">
      <w:pPr>
        <w:numPr>
          <w:ilvl w:val="0"/>
          <w:numId w:val="1"/>
        </w:numPr>
        <w:spacing w:after="162" w:line="259" w:lineRule="auto"/>
        <w:ind w:right="156" w:hanging="361"/>
      </w:pPr>
      <w:r>
        <w:t>Significant expertise in domains entailing</w:t>
      </w:r>
      <w:r>
        <w:t xml:space="preserve"> Rail, Manufacturing and Pharmaceutical industry</w:t>
      </w:r>
    </w:p>
    <w:p w:rsidR="00D068B5" w:rsidRDefault="003F6561" w:rsidP="003F6561">
      <w:pPr>
        <w:numPr>
          <w:ilvl w:val="0"/>
          <w:numId w:val="1"/>
        </w:numPr>
        <w:spacing w:after="162" w:line="259" w:lineRule="auto"/>
        <w:ind w:right="156" w:hanging="361"/>
      </w:pPr>
      <w:r>
        <w:t>2 SAP Implementation &amp; Multiple</w:t>
      </w:r>
      <w:r w:rsidR="0044768D">
        <w:t xml:space="preserve"> rollout / support pr</w:t>
      </w:r>
      <w:r>
        <w:t>oject of different industries globally.</w:t>
      </w:r>
    </w:p>
    <w:p w:rsidR="00D068B5" w:rsidRDefault="0044768D">
      <w:pPr>
        <w:numPr>
          <w:ilvl w:val="0"/>
          <w:numId w:val="1"/>
        </w:numPr>
        <w:spacing w:after="153"/>
        <w:ind w:right="156" w:hanging="361"/>
      </w:pPr>
      <w:r>
        <w:t xml:space="preserve">Professional expertise in independently configuring and customizing SAP R/3 MM / WM Module.  </w:t>
      </w:r>
    </w:p>
    <w:p w:rsidR="00D068B5" w:rsidRDefault="0044768D">
      <w:pPr>
        <w:numPr>
          <w:ilvl w:val="0"/>
          <w:numId w:val="1"/>
        </w:numPr>
        <w:ind w:right="156" w:hanging="361"/>
      </w:pPr>
      <w:r>
        <w:t xml:space="preserve">Exposure in SAP functional areas including MM, WM, FI, SD, PP, QM.  </w:t>
      </w:r>
    </w:p>
    <w:p w:rsidR="00D068B5" w:rsidRDefault="0044768D">
      <w:pPr>
        <w:numPr>
          <w:ilvl w:val="0"/>
          <w:numId w:val="1"/>
        </w:numPr>
        <w:spacing w:after="8"/>
        <w:ind w:right="156" w:hanging="361"/>
      </w:pPr>
      <w:r>
        <w:t xml:space="preserve">Managing the relationship with client and ensuring delivery within stipulated timelines.  </w:t>
      </w:r>
    </w:p>
    <w:p w:rsidR="00D068B5" w:rsidRDefault="0044768D" w:rsidP="003F6561">
      <w:pPr>
        <w:numPr>
          <w:ilvl w:val="0"/>
          <w:numId w:val="1"/>
        </w:numPr>
        <w:spacing w:after="18"/>
        <w:ind w:right="156" w:hanging="361"/>
      </w:pPr>
      <w:r>
        <w:t>Pr</w:t>
      </w:r>
      <w:r>
        <w:t xml:space="preserve">oven ability to manage and communicate with teams with exceptional analytical and organizational abilities  </w:t>
      </w:r>
    </w:p>
    <w:p w:rsidR="00D068B5" w:rsidRDefault="0044768D">
      <w:pPr>
        <w:numPr>
          <w:ilvl w:val="0"/>
          <w:numId w:val="1"/>
        </w:numPr>
        <w:spacing w:after="21"/>
        <w:ind w:right="156" w:hanging="361"/>
      </w:pPr>
      <w:r>
        <w:t xml:space="preserve">Skilled in providing </w:t>
      </w:r>
      <w:r>
        <w:t xml:space="preserve">in-depth SAP product knowledge </w:t>
      </w:r>
      <w:r>
        <w:t>to help support business &amp; pr</w:t>
      </w:r>
      <w:r>
        <w:t xml:space="preserve">oject objectives and configuring SAP system according to new or changing business requirements.  </w:t>
      </w:r>
    </w:p>
    <w:p w:rsidR="00D068B5" w:rsidRDefault="0044768D">
      <w:pPr>
        <w:spacing w:after="20" w:line="259" w:lineRule="auto"/>
        <w:ind w:left="374" w:firstLine="0"/>
      </w:pPr>
      <w:r>
        <w:t xml:space="preserve">  </w:t>
      </w:r>
    </w:p>
    <w:p w:rsidR="00D068B5" w:rsidRDefault="0044768D">
      <w:pPr>
        <w:spacing w:after="17" w:line="259" w:lineRule="auto"/>
        <w:ind w:left="374" w:firstLine="0"/>
      </w:pPr>
      <w:r>
        <w:t xml:space="preserve">  </w:t>
      </w:r>
    </w:p>
    <w:p w:rsidR="00D068B5" w:rsidRDefault="0044768D">
      <w:pPr>
        <w:spacing w:after="150" w:line="259" w:lineRule="auto"/>
        <w:ind w:left="-5"/>
      </w:pPr>
      <w:r>
        <w:rPr>
          <w:color w:val="000080"/>
        </w:rPr>
        <w:t xml:space="preserve">Functional Experience: </w:t>
      </w:r>
      <w:r>
        <w:t xml:space="preserve"> </w:t>
      </w:r>
    </w:p>
    <w:p w:rsidR="00D068B5" w:rsidRDefault="0044768D">
      <w:pPr>
        <w:spacing w:after="79"/>
        <w:ind w:left="9" w:right="156"/>
      </w:pPr>
      <w:r>
        <w:t xml:space="preserve">Expertise in:   </w:t>
      </w:r>
    </w:p>
    <w:p w:rsidR="00D068B5" w:rsidRDefault="0044768D">
      <w:pPr>
        <w:spacing w:after="56" w:line="259" w:lineRule="auto"/>
        <w:ind w:left="14" w:firstLine="0"/>
      </w:pPr>
      <w:r>
        <w:t xml:space="preserve">  </w:t>
      </w:r>
    </w:p>
    <w:p w:rsidR="00D068B5" w:rsidRDefault="0044768D">
      <w:pPr>
        <w:numPr>
          <w:ilvl w:val="0"/>
          <w:numId w:val="1"/>
        </w:numPr>
        <w:spacing w:after="21" w:line="373" w:lineRule="auto"/>
        <w:ind w:right="156" w:hanging="361"/>
      </w:pPr>
      <w:r>
        <w:t xml:space="preserve">SAP ECC 6.0 systems where the work included client interaction, testing, trouble shooting, production support.  </w:t>
      </w:r>
    </w:p>
    <w:p w:rsidR="00D068B5" w:rsidRDefault="0044768D">
      <w:pPr>
        <w:numPr>
          <w:ilvl w:val="0"/>
          <w:numId w:val="1"/>
        </w:numPr>
        <w:ind w:right="156" w:hanging="361"/>
      </w:pPr>
      <w:r>
        <w:t xml:space="preserve">Document and approval of business requirement include BBP, FS, KDS, SIT and UAT.  </w:t>
      </w:r>
    </w:p>
    <w:p w:rsidR="00D068B5" w:rsidRDefault="0044768D">
      <w:pPr>
        <w:numPr>
          <w:ilvl w:val="0"/>
          <w:numId w:val="1"/>
        </w:numPr>
        <w:ind w:right="156" w:hanging="361"/>
      </w:pPr>
      <w:r>
        <w:t xml:space="preserve">ASAP methodology to implement SAP and Integration tool like </w:t>
      </w:r>
      <w:r>
        <w:t xml:space="preserve">Barcode, ASRS and LIMS.  </w:t>
      </w:r>
    </w:p>
    <w:p w:rsidR="00D068B5" w:rsidRDefault="0044768D">
      <w:pPr>
        <w:numPr>
          <w:ilvl w:val="0"/>
          <w:numId w:val="1"/>
        </w:numPr>
        <w:spacing w:after="23" w:line="371" w:lineRule="auto"/>
        <w:ind w:right="156" w:hanging="361"/>
      </w:pPr>
      <w:r>
        <w:t xml:space="preserve">Extensive overall experience in materials management module (MM) along with integration with FICO/SD/PP module.  </w:t>
      </w:r>
    </w:p>
    <w:p w:rsidR="00D068B5" w:rsidRDefault="0044768D">
      <w:pPr>
        <w:numPr>
          <w:ilvl w:val="0"/>
          <w:numId w:val="1"/>
        </w:numPr>
        <w:ind w:right="156" w:hanging="361"/>
      </w:pPr>
      <w:r>
        <w:t xml:space="preserve">Proven ability to identify Best practices and perform process re-design.  </w:t>
      </w:r>
    </w:p>
    <w:p w:rsidR="00D068B5" w:rsidRDefault="0044768D">
      <w:pPr>
        <w:numPr>
          <w:ilvl w:val="0"/>
          <w:numId w:val="1"/>
        </w:numPr>
        <w:ind w:right="156" w:hanging="361"/>
      </w:pPr>
      <w:r>
        <w:t xml:space="preserve">Designing, Defining and assigning organization structure in Customization.   </w:t>
      </w:r>
    </w:p>
    <w:p w:rsidR="00D068B5" w:rsidRDefault="0044768D">
      <w:pPr>
        <w:numPr>
          <w:ilvl w:val="0"/>
          <w:numId w:val="1"/>
        </w:numPr>
        <w:ind w:right="156" w:hanging="361"/>
      </w:pPr>
      <w:r>
        <w:t xml:space="preserve">Master Data for Materials and Vendor – Material Info Records.  </w:t>
      </w:r>
    </w:p>
    <w:p w:rsidR="00D068B5" w:rsidRDefault="0044768D">
      <w:pPr>
        <w:numPr>
          <w:ilvl w:val="0"/>
          <w:numId w:val="1"/>
        </w:numPr>
        <w:ind w:right="156" w:hanging="361"/>
      </w:pPr>
      <w:proofErr w:type="gramStart"/>
      <w:r>
        <w:t>Pricing ,</w:t>
      </w:r>
      <w:proofErr w:type="gramEnd"/>
      <w:r>
        <w:t xml:space="preserve"> output determination, source list, release strategy for PO.  </w:t>
      </w:r>
    </w:p>
    <w:p w:rsidR="00D068B5" w:rsidRDefault="0044768D">
      <w:pPr>
        <w:numPr>
          <w:ilvl w:val="0"/>
          <w:numId w:val="1"/>
        </w:numPr>
        <w:ind w:right="156" w:hanging="361"/>
      </w:pPr>
      <w:r>
        <w:t>Expert knowledge on procure to pay (P2P) p</w:t>
      </w:r>
      <w:r>
        <w:t xml:space="preserve">rocesses.  </w:t>
      </w:r>
    </w:p>
    <w:p w:rsidR="00D068B5" w:rsidRDefault="0044768D">
      <w:pPr>
        <w:numPr>
          <w:ilvl w:val="0"/>
          <w:numId w:val="1"/>
        </w:numPr>
        <w:spacing w:after="26" w:line="371" w:lineRule="auto"/>
        <w:ind w:right="156" w:hanging="361"/>
      </w:pPr>
      <w:r>
        <w:t xml:space="preserve">Configuration of Purchase order document types like Purchase requisition, Scheduling agreement, Purchase orders.  </w:t>
      </w:r>
    </w:p>
    <w:p w:rsidR="00D068B5" w:rsidRDefault="0044768D">
      <w:pPr>
        <w:numPr>
          <w:ilvl w:val="0"/>
          <w:numId w:val="1"/>
        </w:numPr>
        <w:spacing w:after="11" w:line="380" w:lineRule="auto"/>
        <w:ind w:right="156" w:hanging="361"/>
      </w:pPr>
      <w:r>
        <w:t>Functional expertise: subcontracting, account assigned purchasing, service procurement, release strategies, Pricing, output deter</w:t>
      </w:r>
      <w:r>
        <w:t xml:space="preserve">mination, logistic invoice verification, Stock transfer orders (STO). </w:t>
      </w:r>
      <w:proofErr w:type="gramStart"/>
      <w:r>
        <w:t></w:t>
      </w:r>
      <w:r>
        <w:t xml:space="preserve">  </w:t>
      </w:r>
      <w:r>
        <w:tab/>
      </w:r>
      <w:proofErr w:type="gramEnd"/>
      <w:r>
        <w:t xml:space="preserve">Pricing Experience: Configuration of Condition Types, Condition Tables and </w:t>
      </w:r>
    </w:p>
    <w:p w:rsidR="00D068B5" w:rsidRDefault="0044768D">
      <w:pPr>
        <w:spacing w:line="353" w:lineRule="auto"/>
        <w:ind w:left="384" w:right="156"/>
      </w:pPr>
      <w:r>
        <w:t>Access Sequences, Determining and Maintaining Pricing Procedure, Creation of Condition Records and Analysi</w:t>
      </w:r>
      <w:r>
        <w:t xml:space="preserve">s of Pricing and sound knowledge of different pricing schema for different business process.  </w:t>
      </w:r>
    </w:p>
    <w:p w:rsidR="00D068B5" w:rsidRDefault="0044768D">
      <w:pPr>
        <w:numPr>
          <w:ilvl w:val="0"/>
          <w:numId w:val="1"/>
        </w:numPr>
        <w:ind w:right="156" w:hanging="361"/>
      </w:pPr>
      <w:r>
        <w:lastRenderedPageBreak/>
        <w:t xml:space="preserve">Statutory Concept: Complete statutory process and taxation master data and configuration.  </w:t>
      </w:r>
    </w:p>
    <w:p w:rsidR="00D068B5" w:rsidRDefault="0044768D">
      <w:pPr>
        <w:numPr>
          <w:ilvl w:val="0"/>
          <w:numId w:val="1"/>
        </w:numPr>
        <w:spacing w:after="27" w:line="364" w:lineRule="auto"/>
        <w:ind w:right="156" w:hanging="361"/>
      </w:pPr>
      <w:r>
        <w:t>Production support: experienced in unit testing, system integration t</w:t>
      </w:r>
      <w:r>
        <w:t xml:space="preserve">esting and user acceptance testing.  </w:t>
      </w:r>
    </w:p>
    <w:p w:rsidR="00D068B5" w:rsidRDefault="0044768D">
      <w:pPr>
        <w:numPr>
          <w:ilvl w:val="0"/>
          <w:numId w:val="1"/>
        </w:numPr>
        <w:ind w:right="156" w:hanging="361"/>
      </w:pPr>
      <w:r>
        <w:t xml:space="preserve">Experience in data cleansing and data conversion using tools like LSMW, BDC and BAPIs.  </w:t>
      </w:r>
    </w:p>
    <w:p w:rsidR="00D068B5" w:rsidRDefault="0044768D">
      <w:pPr>
        <w:numPr>
          <w:ilvl w:val="0"/>
          <w:numId w:val="1"/>
        </w:numPr>
        <w:ind w:right="156" w:hanging="361"/>
      </w:pPr>
      <w:r>
        <w:t xml:space="preserve">Development of ABAP reports / Transactions to meet the Customer specifications.  </w:t>
      </w:r>
    </w:p>
    <w:p w:rsidR="00D068B5" w:rsidRDefault="0044768D">
      <w:pPr>
        <w:spacing w:after="58" w:line="259" w:lineRule="auto"/>
        <w:ind w:left="14" w:firstLine="0"/>
      </w:pPr>
      <w:r>
        <w:t xml:space="preserve">  </w:t>
      </w:r>
    </w:p>
    <w:p w:rsidR="00D068B5" w:rsidRDefault="0044768D">
      <w:pPr>
        <w:spacing w:after="150" w:line="259" w:lineRule="auto"/>
        <w:ind w:left="-5"/>
      </w:pPr>
      <w:r>
        <w:rPr>
          <w:color w:val="000080"/>
        </w:rPr>
        <w:t xml:space="preserve">Current Role Description  </w:t>
      </w:r>
      <w:r>
        <w:t xml:space="preserve"> </w:t>
      </w:r>
    </w:p>
    <w:p w:rsidR="00D068B5" w:rsidRDefault="0044768D">
      <w:pPr>
        <w:spacing w:after="4"/>
        <w:ind w:left="744" w:right="156"/>
      </w:pPr>
      <w:r>
        <w:t xml:space="preserve">SAP MM, WM/EWM and ARIBA Lead Consultant   </w:t>
      </w:r>
    </w:p>
    <w:p w:rsidR="00D068B5" w:rsidRDefault="0044768D">
      <w:pPr>
        <w:spacing w:after="58" w:line="259" w:lineRule="auto"/>
        <w:ind w:left="734" w:firstLine="0"/>
      </w:pPr>
      <w:r>
        <w:t xml:space="preserve">  </w:t>
      </w:r>
    </w:p>
    <w:p w:rsidR="00D068B5" w:rsidRDefault="0044768D">
      <w:pPr>
        <w:spacing w:after="0" w:line="259" w:lineRule="auto"/>
        <w:ind w:left="-5"/>
      </w:pPr>
      <w:r>
        <w:rPr>
          <w:color w:val="000080"/>
        </w:rPr>
        <w:t xml:space="preserve">Qualifications  </w:t>
      </w:r>
    </w:p>
    <w:tbl>
      <w:tblPr>
        <w:tblStyle w:val="TableGrid"/>
        <w:tblW w:w="8544" w:type="dxa"/>
        <w:tblInd w:w="767" w:type="dxa"/>
        <w:tblCellMar>
          <w:top w:w="59" w:type="dxa"/>
          <w:left w:w="104" w:type="dxa"/>
          <w:bottom w:w="0" w:type="dxa"/>
          <w:right w:w="115" w:type="dxa"/>
        </w:tblCellMar>
        <w:tblLook w:val="04A0" w:firstRow="1" w:lastRow="0" w:firstColumn="1" w:lastColumn="0" w:noHBand="0" w:noVBand="1"/>
      </w:tblPr>
      <w:tblGrid>
        <w:gridCol w:w="2785"/>
        <w:gridCol w:w="2701"/>
        <w:gridCol w:w="3058"/>
      </w:tblGrid>
      <w:tr w:rsidR="00D068B5">
        <w:trPr>
          <w:trHeight w:val="302"/>
        </w:trPr>
        <w:tc>
          <w:tcPr>
            <w:tcW w:w="2785" w:type="dxa"/>
            <w:tcBorders>
              <w:top w:val="single" w:sz="16" w:space="0" w:color="000000"/>
              <w:left w:val="single" w:sz="4" w:space="0" w:color="000000"/>
              <w:bottom w:val="single" w:sz="4" w:space="0" w:color="000000"/>
              <w:right w:val="single" w:sz="4" w:space="0" w:color="000000"/>
            </w:tcBorders>
            <w:shd w:val="clear" w:color="auto" w:fill="BFBFBF"/>
          </w:tcPr>
          <w:p w:rsidR="00D068B5" w:rsidRDefault="0044768D">
            <w:pPr>
              <w:tabs>
                <w:tab w:val="center" w:pos="1481"/>
              </w:tabs>
              <w:spacing w:after="0" w:line="259" w:lineRule="auto"/>
              <w:ind w:left="0" w:firstLine="0"/>
            </w:pPr>
            <w:r>
              <w:t xml:space="preserve">  </w:t>
            </w:r>
            <w:r>
              <w:tab/>
              <w:t xml:space="preserve">Degree and Date  </w:t>
            </w:r>
          </w:p>
        </w:tc>
        <w:tc>
          <w:tcPr>
            <w:tcW w:w="2701" w:type="dxa"/>
            <w:tcBorders>
              <w:top w:val="single" w:sz="16" w:space="0" w:color="000000"/>
              <w:left w:val="single" w:sz="4" w:space="0" w:color="000000"/>
              <w:bottom w:val="single" w:sz="4" w:space="0" w:color="000000"/>
              <w:right w:val="single" w:sz="4" w:space="0" w:color="000000"/>
            </w:tcBorders>
            <w:shd w:val="clear" w:color="auto" w:fill="BFBFBF"/>
          </w:tcPr>
          <w:p w:rsidR="00D068B5" w:rsidRDefault="0044768D">
            <w:pPr>
              <w:spacing w:after="0" w:line="259" w:lineRule="auto"/>
              <w:ind w:left="4" w:firstLine="0"/>
            </w:pPr>
            <w:r>
              <w:t xml:space="preserve">Institute  </w:t>
            </w:r>
          </w:p>
        </w:tc>
        <w:tc>
          <w:tcPr>
            <w:tcW w:w="3058" w:type="dxa"/>
            <w:tcBorders>
              <w:top w:val="single" w:sz="16" w:space="0" w:color="000000"/>
              <w:left w:val="single" w:sz="4" w:space="0" w:color="000000"/>
              <w:bottom w:val="single" w:sz="4" w:space="0" w:color="000000"/>
              <w:right w:val="single" w:sz="4" w:space="0" w:color="000000"/>
            </w:tcBorders>
            <w:shd w:val="clear" w:color="auto" w:fill="BFBFBF"/>
          </w:tcPr>
          <w:p w:rsidR="00D068B5" w:rsidRDefault="0044768D">
            <w:pPr>
              <w:spacing w:after="0" w:line="259" w:lineRule="auto"/>
              <w:ind w:left="2" w:firstLine="0"/>
            </w:pPr>
            <w:r>
              <w:t xml:space="preserve">Major and Specialization  </w:t>
            </w:r>
          </w:p>
        </w:tc>
      </w:tr>
      <w:tr w:rsidR="00D068B5">
        <w:trPr>
          <w:trHeight w:val="556"/>
        </w:trPr>
        <w:tc>
          <w:tcPr>
            <w:tcW w:w="2785"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t xml:space="preserve">Bachelor of Engineering – </w:t>
            </w:r>
          </w:p>
          <w:p w:rsidR="00D068B5" w:rsidRDefault="0044768D">
            <w:pPr>
              <w:spacing w:after="0" w:line="259" w:lineRule="auto"/>
              <w:ind w:left="0" w:firstLine="0"/>
            </w:pPr>
            <w:r>
              <w:t xml:space="preserve">Jun 2006  </w:t>
            </w:r>
          </w:p>
        </w:tc>
        <w:tc>
          <w:tcPr>
            <w:tcW w:w="2701"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4" w:firstLine="0"/>
            </w:pPr>
            <w:r>
              <w:t xml:space="preserve">North Gujarat University  </w:t>
            </w:r>
          </w:p>
        </w:tc>
        <w:tc>
          <w:tcPr>
            <w:tcW w:w="3058"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2" w:firstLine="0"/>
            </w:pPr>
            <w:r>
              <w:t xml:space="preserve">Computer   </w:t>
            </w:r>
          </w:p>
        </w:tc>
      </w:tr>
    </w:tbl>
    <w:p w:rsidR="00D068B5" w:rsidRDefault="0044768D">
      <w:pPr>
        <w:spacing w:after="152" w:line="259" w:lineRule="auto"/>
        <w:ind w:left="14" w:firstLine="0"/>
      </w:pPr>
      <w:r>
        <w:rPr>
          <w:color w:val="000080"/>
        </w:rPr>
        <w:t xml:space="preserve"> </w:t>
      </w:r>
      <w:r>
        <w:t xml:space="preserve"> </w:t>
      </w:r>
    </w:p>
    <w:p w:rsidR="00D068B5" w:rsidRDefault="0044768D">
      <w:pPr>
        <w:tabs>
          <w:tab w:val="center" w:pos="5428"/>
        </w:tabs>
        <w:spacing w:after="150" w:line="259" w:lineRule="auto"/>
        <w:ind w:left="-15" w:firstLine="0"/>
      </w:pPr>
      <w:r>
        <w:rPr>
          <w:color w:val="000080"/>
        </w:rPr>
        <w:t xml:space="preserve">Project Thesis   </w:t>
      </w:r>
      <w:r>
        <w:rPr>
          <w:color w:val="000080"/>
        </w:rPr>
        <w:tab/>
        <w:t xml:space="preserve">  </w:t>
      </w:r>
    </w:p>
    <w:p w:rsidR="00D068B5" w:rsidRDefault="0044768D">
      <w:pPr>
        <w:spacing w:after="0" w:line="259" w:lineRule="auto"/>
        <w:ind w:left="14" w:firstLine="0"/>
      </w:pPr>
      <w:r>
        <w:t xml:space="preserve">  </w:t>
      </w:r>
    </w:p>
    <w:tbl>
      <w:tblPr>
        <w:tblStyle w:val="TableGrid"/>
        <w:tblW w:w="8551" w:type="dxa"/>
        <w:tblInd w:w="763" w:type="dxa"/>
        <w:tblCellMar>
          <w:top w:w="76" w:type="dxa"/>
          <w:left w:w="107" w:type="dxa"/>
          <w:bottom w:w="0" w:type="dxa"/>
          <w:right w:w="5" w:type="dxa"/>
        </w:tblCellMar>
        <w:tblLook w:val="04A0" w:firstRow="1" w:lastRow="0" w:firstColumn="1" w:lastColumn="0" w:noHBand="0" w:noVBand="1"/>
      </w:tblPr>
      <w:tblGrid>
        <w:gridCol w:w="2609"/>
        <w:gridCol w:w="5942"/>
      </w:tblGrid>
      <w:tr w:rsidR="00D068B5">
        <w:trPr>
          <w:trHeight w:val="360"/>
        </w:trPr>
        <w:tc>
          <w:tcPr>
            <w:tcW w:w="2609"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1" w:firstLine="0"/>
            </w:pPr>
            <w:r>
              <w:t xml:space="preserve">Project Title  </w:t>
            </w:r>
          </w:p>
        </w:tc>
        <w:tc>
          <w:tcPr>
            <w:tcW w:w="5942"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1" w:firstLine="0"/>
            </w:pPr>
            <w:r>
              <w:t xml:space="preserve">ERP </w:t>
            </w:r>
            <w:r w:rsidR="003F6561">
              <w:t>Implementation</w:t>
            </w:r>
            <w:r>
              <w:t xml:space="preserve"> and support   </w:t>
            </w:r>
          </w:p>
        </w:tc>
      </w:tr>
      <w:tr w:rsidR="00D068B5">
        <w:trPr>
          <w:trHeight w:val="360"/>
        </w:trPr>
        <w:tc>
          <w:tcPr>
            <w:tcW w:w="2609"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1" w:firstLine="0"/>
            </w:pPr>
            <w:r>
              <w:t xml:space="preserve">Tools used  </w:t>
            </w:r>
          </w:p>
        </w:tc>
        <w:tc>
          <w:tcPr>
            <w:tcW w:w="5942"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1" w:firstLine="0"/>
            </w:pPr>
            <w:r>
              <w:t xml:space="preserve">SAP ECC 6.0  </w:t>
            </w:r>
          </w:p>
        </w:tc>
      </w:tr>
      <w:tr w:rsidR="00D068B5">
        <w:trPr>
          <w:trHeight w:val="1051"/>
        </w:trPr>
        <w:tc>
          <w:tcPr>
            <w:tcW w:w="2609"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1" w:firstLine="0"/>
            </w:pPr>
            <w:r>
              <w:t xml:space="preserve">Description  </w:t>
            </w:r>
          </w:p>
        </w:tc>
        <w:tc>
          <w:tcPr>
            <w:tcW w:w="5942"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1" w:hanging="1"/>
            </w:pPr>
            <w:r>
              <w:t xml:space="preserve">SAP implementation and Support include MM, WM, FICO, SD, HCM, PP and QMS module. Geography is INDIA. Worked as core team member from IT and support manager for SAP MM and WM.   </w:t>
            </w:r>
          </w:p>
        </w:tc>
      </w:tr>
      <w:tr w:rsidR="00D068B5">
        <w:trPr>
          <w:trHeight w:val="6725"/>
        </w:trPr>
        <w:tc>
          <w:tcPr>
            <w:tcW w:w="2609"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1" w:firstLine="0"/>
            </w:pPr>
            <w:r>
              <w:lastRenderedPageBreak/>
              <w:t xml:space="preserve">Responsibilities  </w:t>
            </w:r>
          </w:p>
        </w:tc>
        <w:tc>
          <w:tcPr>
            <w:tcW w:w="5942" w:type="dxa"/>
            <w:tcBorders>
              <w:top w:val="single" w:sz="4" w:space="0" w:color="000000"/>
              <w:left w:val="single" w:sz="4" w:space="0" w:color="000000"/>
              <w:bottom w:val="single" w:sz="4" w:space="0" w:color="000000"/>
              <w:right w:val="single" w:sz="4" w:space="0" w:color="000000"/>
            </w:tcBorders>
          </w:tcPr>
          <w:p w:rsidR="00D068B5" w:rsidRDefault="0044768D">
            <w:pPr>
              <w:numPr>
                <w:ilvl w:val="0"/>
                <w:numId w:val="2"/>
              </w:numPr>
              <w:spacing w:after="14" w:line="343" w:lineRule="auto"/>
              <w:ind w:left="362" w:hanging="361"/>
            </w:pPr>
            <w:r>
              <w:t xml:space="preserve">Prepare all business document and get it approved from SAP core team  </w:t>
            </w:r>
          </w:p>
          <w:p w:rsidR="00D068B5" w:rsidRDefault="0044768D">
            <w:pPr>
              <w:numPr>
                <w:ilvl w:val="0"/>
                <w:numId w:val="2"/>
              </w:numPr>
              <w:spacing w:after="62" w:line="259" w:lineRule="auto"/>
              <w:ind w:left="362" w:hanging="361"/>
            </w:pPr>
            <w:r>
              <w:t xml:space="preserve">Configuration SAP MM and WM   </w:t>
            </w:r>
          </w:p>
          <w:p w:rsidR="00D068B5" w:rsidRDefault="0044768D">
            <w:pPr>
              <w:numPr>
                <w:ilvl w:val="0"/>
                <w:numId w:val="2"/>
              </w:numPr>
              <w:spacing w:after="65" w:line="259" w:lineRule="auto"/>
              <w:ind w:left="362" w:hanging="361"/>
            </w:pPr>
            <w:r>
              <w:t xml:space="preserve">Ensure all legacy report and add-ons working   </w:t>
            </w:r>
          </w:p>
          <w:p w:rsidR="00D068B5" w:rsidRDefault="0044768D">
            <w:pPr>
              <w:numPr>
                <w:ilvl w:val="0"/>
                <w:numId w:val="2"/>
              </w:numPr>
              <w:spacing w:after="65" w:line="259" w:lineRule="auto"/>
              <w:ind w:left="362" w:hanging="361"/>
            </w:pPr>
            <w:r>
              <w:t xml:space="preserve">Perform Unit and Integration testing  </w:t>
            </w:r>
          </w:p>
          <w:p w:rsidR="00D068B5" w:rsidRDefault="0044768D">
            <w:pPr>
              <w:numPr>
                <w:ilvl w:val="0"/>
                <w:numId w:val="2"/>
              </w:numPr>
              <w:spacing w:after="0" w:line="346" w:lineRule="auto"/>
              <w:ind w:left="362" w:hanging="361"/>
            </w:pPr>
            <w:r>
              <w:t xml:space="preserve">Deliver User training across India to Drive change management  </w:t>
            </w:r>
          </w:p>
          <w:p w:rsidR="00D068B5" w:rsidRDefault="0044768D">
            <w:pPr>
              <w:numPr>
                <w:ilvl w:val="0"/>
                <w:numId w:val="2"/>
              </w:numPr>
              <w:spacing w:after="15" w:line="334" w:lineRule="auto"/>
              <w:ind w:left="362" w:hanging="361"/>
            </w:pPr>
            <w:r>
              <w:t xml:space="preserve">Lead Barcode Sticker solution development which integrate SAP MM and WM processes   </w:t>
            </w:r>
          </w:p>
          <w:p w:rsidR="00D068B5" w:rsidRDefault="0044768D">
            <w:pPr>
              <w:numPr>
                <w:ilvl w:val="0"/>
                <w:numId w:val="2"/>
              </w:numPr>
              <w:spacing w:after="16" w:line="348" w:lineRule="auto"/>
              <w:ind w:left="362" w:hanging="361"/>
            </w:pPr>
            <w:r>
              <w:t xml:space="preserve">Develop reports and add on transactions to </w:t>
            </w:r>
            <w:proofErr w:type="spellStart"/>
            <w:r>
              <w:t>fulfill</w:t>
            </w:r>
            <w:proofErr w:type="spellEnd"/>
            <w:r>
              <w:t xml:space="preserve"> business requirement   </w:t>
            </w:r>
          </w:p>
          <w:p w:rsidR="00D068B5" w:rsidRDefault="0044768D">
            <w:pPr>
              <w:numPr>
                <w:ilvl w:val="0"/>
                <w:numId w:val="2"/>
              </w:numPr>
              <w:spacing w:after="9" w:line="346" w:lineRule="auto"/>
              <w:ind w:left="362" w:hanging="361"/>
            </w:pPr>
            <w:r>
              <w:t xml:space="preserve">Prepare master data template and tools to maintain and change  </w:t>
            </w:r>
          </w:p>
          <w:p w:rsidR="00D068B5" w:rsidRDefault="0044768D">
            <w:pPr>
              <w:numPr>
                <w:ilvl w:val="0"/>
                <w:numId w:val="2"/>
              </w:numPr>
              <w:spacing w:after="18" w:line="336" w:lineRule="auto"/>
              <w:ind w:left="362" w:hanging="361"/>
            </w:pPr>
            <w:r>
              <w:t xml:space="preserve">Go Live and support for pan India which include manufacturing, distribution, C&amp;S. Loan license and Admin offices   </w:t>
            </w:r>
          </w:p>
          <w:p w:rsidR="00D068B5" w:rsidRDefault="0044768D">
            <w:pPr>
              <w:numPr>
                <w:ilvl w:val="0"/>
                <w:numId w:val="2"/>
              </w:numPr>
              <w:spacing w:after="65" w:line="259" w:lineRule="auto"/>
              <w:ind w:left="362" w:hanging="361"/>
            </w:pPr>
            <w:r>
              <w:t xml:space="preserve">After Hyper care of 6 month start rollout of MRP  </w:t>
            </w:r>
          </w:p>
          <w:p w:rsidR="00D068B5" w:rsidRDefault="0044768D">
            <w:pPr>
              <w:numPr>
                <w:ilvl w:val="0"/>
                <w:numId w:val="2"/>
              </w:numPr>
              <w:spacing w:after="11" w:line="341" w:lineRule="auto"/>
              <w:ind w:left="362" w:hanging="361"/>
            </w:pPr>
            <w:r>
              <w:t xml:space="preserve">Rollout SAP system to three group companies which is either take over or new entity   </w:t>
            </w:r>
          </w:p>
          <w:p w:rsidR="00D068B5" w:rsidRDefault="0044768D">
            <w:pPr>
              <w:numPr>
                <w:ilvl w:val="0"/>
                <w:numId w:val="2"/>
              </w:numPr>
              <w:spacing w:after="4" w:line="259" w:lineRule="auto"/>
              <w:ind w:left="362" w:hanging="361"/>
            </w:pPr>
            <w:r>
              <w:t xml:space="preserve">Ensure on time support for ticket and change requests  </w:t>
            </w:r>
          </w:p>
          <w:p w:rsidR="00D068B5" w:rsidRDefault="0044768D">
            <w:pPr>
              <w:spacing w:after="0" w:line="259" w:lineRule="auto"/>
              <w:ind w:left="1" w:firstLine="0"/>
            </w:pPr>
            <w:r>
              <w:t xml:space="preserve">  </w:t>
            </w:r>
          </w:p>
        </w:tc>
      </w:tr>
    </w:tbl>
    <w:p w:rsidR="00D068B5" w:rsidRDefault="0044768D">
      <w:pPr>
        <w:spacing w:after="60" w:line="259" w:lineRule="auto"/>
        <w:ind w:left="14" w:firstLine="0"/>
      </w:pPr>
      <w:r>
        <w:t xml:space="preserve">  </w:t>
      </w:r>
    </w:p>
    <w:p w:rsidR="00D068B5" w:rsidRDefault="0044768D">
      <w:pPr>
        <w:spacing w:after="0" w:line="259" w:lineRule="auto"/>
        <w:ind w:left="14" w:firstLine="0"/>
      </w:pPr>
      <w:r>
        <w:t xml:space="preserve">  </w:t>
      </w:r>
    </w:p>
    <w:tbl>
      <w:tblPr>
        <w:tblStyle w:val="TableGrid"/>
        <w:tblW w:w="8551" w:type="dxa"/>
        <w:tblInd w:w="763" w:type="dxa"/>
        <w:tblCellMar>
          <w:top w:w="76" w:type="dxa"/>
          <w:left w:w="107" w:type="dxa"/>
          <w:bottom w:w="0" w:type="dxa"/>
          <w:right w:w="0" w:type="dxa"/>
        </w:tblCellMar>
        <w:tblLook w:val="04A0" w:firstRow="1" w:lastRow="0" w:firstColumn="1" w:lastColumn="0" w:noHBand="0" w:noVBand="1"/>
      </w:tblPr>
      <w:tblGrid>
        <w:gridCol w:w="2609"/>
        <w:gridCol w:w="5942"/>
      </w:tblGrid>
      <w:tr w:rsidR="00D068B5">
        <w:trPr>
          <w:trHeight w:val="322"/>
        </w:trPr>
        <w:tc>
          <w:tcPr>
            <w:tcW w:w="2609"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1" w:firstLine="0"/>
            </w:pPr>
            <w:r>
              <w:t xml:space="preserve">Project Title  </w:t>
            </w:r>
          </w:p>
        </w:tc>
        <w:tc>
          <w:tcPr>
            <w:tcW w:w="5942"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1" w:firstLine="0"/>
            </w:pPr>
            <w:r>
              <w:t xml:space="preserve">ERP Rollout and Support  </w:t>
            </w:r>
          </w:p>
        </w:tc>
      </w:tr>
      <w:tr w:rsidR="00D068B5">
        <w:trPr>
          <w:trHeight w:val="322"/>
        </w:trPr>
        <w:tc>
          <w:tcPr>
            <w:tcW w:w="2609"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1" w:firstLine="0"/>
            </w:pPr>
            <w:r>
              <w:t xml:space="preserve">Software used  </w:t>
            </w:r>
          </w:p>
        </w:tc>
        <w:tc>
          <w:tcPr>
            <w:tcW w:w="5942"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2" w:firstLine="0"/>
            </w:pPr>
            <w:r>
              <w:t xml:space="preserve">SAP ECC 6.0  </w:t>
            </w:r>
          </w:p>
        </w:tc>
      </w:tr>
      <w:tr w:rsidR="00D068B5">
        <w:trPr>
          <w:trHeight w:val="821"/>
        </w:trPr>
        <w:tc>
          <w:tcPr>
            <w:tcW w:w="2609"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1" w:firstLine="0"/>
            </w:pPr>
            <w:r>
              <w:t xml:space="preserve">Description  </w:t>
            </w:r>
          </w:p>
        </w:tc>
        <w:tc>
          <w:tcPr>
            <w:tcW w:w="5942"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t xml:space="preserve">Responsible for SAP MM, WM, PP, QM and MRP support, Look  </w:t>
            </w:r>
          </w:p>
          <w:p w:rsidR="00D068B5" w:rsidRDefault="0044768D">
            <w:pPr>
              <w:spacing w:after="0" w:line="259" w:lineRule="auto"/>
              <w:ind w:left="1" w:right="100" w:firstLine="0"/>
            </w:pPr>
            <w:r>
              <w:t xml:space="preserve">after SLA for daily tickets and ensure Change Requests planning and implementation with team.                  </w:t>
            </w:r>
          </w:p>
        </w:tc>
      </w:tr>
      <w:tr w:rsidR="00D068B5">
        <w:trPr>
          <w:trHeight w:val="3574"/>
        </w:trPr>
        <w:tc>
          <w:tcPr>
            <w:tcW w:w="2609"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1" w:firstLine="0"/>
            </w:pPr>
            <w:r>
              <w:t xml:space="preserve">Responsibilities  </w:t>
            </w:r>
          </w:p>
        </w:tc>
        <w:tc>
          <w:tcPr>
            <w:tcW w:w="5942" w:type="dxa"/>
            <w:tcBorders>
              <w:top w:val="single" w:sz="4" w:space="0" w:color="000000"/>
              <w:left w:val="single" w:sz="4" w:space="0" w:color="000000"/>
              <w:bottom w:val="single" w:sz="4" w:space="0" w:color="000000"/>
              <w:right w:val="single" w:sz="4" w:space="0" w:color="000000"/>
            </w:tcBorders>
          </w:tcPr>
          <w:p w:rsidR="00D068B5" w:rsidRDefault="0044768D">
            <w:pPr>
              <w:numPr>
                <w:ilvl w:val="0"/>
                <w:numId w:val="3"/>
              </w:numPr>
              <w:spacing w:after="7" w:line="343" w:lineRule="auto"/>
              <w:ind w:left="362" w:hanging="361"/>
            </w:pPr>
            <w:r>
              <w:t xml:space="preserve">Responsible for SAP support for MM, WM, PP, QM and MRP module with respect to agreed SLA  </w:t>
            </w:r>
          </w:p>
          <w:p w:rsidR="00D068B5" w:rsidRDefault="0044768D">
            <w:pPr>
              <w:numPr>
                <w:ilvl w:val="0"/>
                <w:numId w:val="3"/>
              </w:numPr>
              <w:spacing w:after="65" w:line="259" w:lineRule="auto"/>
              <w:ind w:left="362" w:hanging="361"/>
            </w:pPr>
            <w:r>
              <w:t xml:space="preserve">Implement statutory changes and business requirement   </w:t>
            </w:r>
          </w:p>
          <w:p w:rsidR="00D068B5" w:rsidRDefault="0044768D">
            <w:pPr>
              <w:numPr>
                <w:ilvl w:val="0"/>
                <w:numId w:val="3"/>
              </w:numPr>
              <w:spacing w:after="45" w:line="259" w:lineRule="auto"/>
              <w:ind w:left="362" w:hanging="361"/>
            </w:pPr>
            <w:r>
              <w:t xml:space="preserve">Plan and rollout new business entity   </w:t>
            </w:r>
          </w:p>
          <w:p w:rsidR="00D068B5" w:rsidRDefault="0044768D">
            <w:pPr>
              <w:numPr>
                <w:ilvl w:val="0"/>
                <w:numId w:val="3"/>
              </w:numPr>
              <w:spacing w:after="0" w:line="337" w:lineRule="auto"/>
              <w:ind w:left="362" w:hanging="361"/>
            </w:pPr>
            <w:r>
              <w:t xml:space="preserve">Develop Online purchase portal with integration of SAP and EP  </w:t>
            </w:r>
          </w:p>
          <w:p w:rsidR="00D068B5" w:rsidRDefault="0044768D">
            <w:pPr>
              <w:numPr>
                <w:ilvl w:val="0"/>
                <w:numId w:val="3"/>
              </w:numPr>
              <w:spacing w:after="18" w:line="337" w:lineRule="auto"/>
              <w:ind w:left="362" w:hanging="361"/>
            </w:pPr>
            <w:r>
              <w:t xml:space="preserve">Develop vendor invoice tracking system workflow to ensure timely invoice execution   </w:t>
            </w:r>
          </w:p>
          <w:p w:rsidR="00D068B5" w:rsidRDefault="0044768D">
            <w:pPr>
              <w:numPr>
                <w:ilvl w:val="0"/>
                <w:numId w:val="3"/>
              </w:numPr>
              <w:spacing w:after="62" w:line="259" w:lineRule="auto"/>
              <w:ind w:left="362" w:hanging="361"/>
            </w:pPr>
            <w:r>
              <w:t xml:space="preserve">Rollout SAP in 4 new plants   </w:t>
            </w:r>
          </w:p>
          <w:p w:rsidR="00D068B5" w:rsidRDefault="0044768D">
            <w:pPr>
              <w:numPr>
                <w:ilvl w:val="0"/>
                <w:numId w:val="3"/>
              </w:numPr>
              <w:spacing w:after="0" w:line="259" w:lineRule="auto"/>
              <w:ind w:left="362" w:hanging="361"/>
            </w:pPr>
            <w:r>
              <w:t>Implement SAP SOLMAN 6.o for incident and change request management</w:t>
            </w:r>
            <w:r>
              <w:rPr>
                <w:sz w:val="18"/>
              </w:rPr>
              <w:t xml:space="preserve">  </w:t>
            </w:r>
            <w:r>
              <w:t xml:space="preserve"> </w:t>
            </w:r>
          </w:p>
        </w:tc>
      </w:tr>
    </w:tbl>
    <w:p w:rsidR="00D068B5" w:rsidRDefault="0044768D">
      <w:pPr>
        <w:spacing w:after="56" w:line="259" w:lineRule="auto"/>
        <w:ind w:left="14" w:firstLine="0"/>
      </w:pPr>
      <w:r>
        <w:t xml:space="preserve">  </w:t>
      </w:r>
    </w:p>
    <w:p w:rsidR="00D068B5" w:rsidRDefault="0044768D">
      <w:pPr>
        <w:spacing w:after="150" w:line="259" w:lineRule="auto"/>
        <w:ind w:left="-5"/>
      </w:pPr>
      <w:r>
        <w:rPr>
          <w:color w:val="000080"/>
        </w:rPr>
        <w:t xml:space="preserve">Assignments  </w:t>
      </w:r>
    </w:p>
    <w:p w:rsidR="00D068B5" w:rsidRDefault="0044768D">
      <w:pPr>
        <w:spacing w:after="4"/>
        <w:ind w:left="9" w:right="156"/>
      </w:pPr>
      <w:r>
        <w:t>The details of the various assignments that I have</w:t>
      </w:r>
      <w:r>
        <w:t xml:space="preserve"> handled listed here, in chronological order.  </w:t>
      </w:r>
    </w:p>
    <w:tbl>
      <w:tblPr>
        <w:tblStyle w:val="TableGrid"/>
        <w:tblW w:w="8462" w:type="dxa"/>
        <w:tblInd w:w="768" w:type="dxa"/>
        <w:tblCellMar>
          <w:top w:w="61" w:type="dxa"/>
          <w:left w:w="91" w:type="dxa"/>
          <w:bottom w:w="0" w:type="dxa"/>
          <w:right w:w="115" w:type="dxa"/>
        </w:tblCellMar>
        <w:tblLook w:val="04A0" w:firstRow="1" w:lastRow="0" w:firstColumn="1" w:lastColumn="0" w:noHBand="0" w:noVBand="1"/>
      </w:tblPr>
      <w:tblGrid>
        <w:gridCol w:w="2609"/>
        <w:gridCol w:w="5853"/>
      </w:tblGrid>
      <w:tr w:rsidR="00D068B5">
        <w:trPr>
          <w:trHeight w:val="432"/>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lastRenderedPageBreak/>
              <w:t xml:space="preserve">Project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8" w:firstLine="0"/>
            </w:pPr>
            <w:r>
              <w:t xml:space="preserve">SAP Support  </w:t>
            </w:r>
          </w:p>
        </w:tc>
      </w:tr>
      <w:tr w:rsidR="00D068B5">
        <w:trPr>
          <w:trHeight w:val="434"/>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Customer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rsidP="003F6561">
            <w:pPr>
              <w:spacing w:after="0" w:line="259" w:lineRule="auto"/>
              <w:ind w:left="17" w:firstLine="0"/>
            </w:pPr>
            <w:r>
              <w:t xml:space="preserve">Transport </w:t>
            </w:r>
            <w:r w:rsidR="003F6561">
              <w:t>client at Sydney</w:t>
            </w:r>
            <w:r>
              <w:t xml:space="preserve"> </w:t>
            </w:r>
          </w:p>
        </w:tc>
      </w:tr>
      <w:tr w:rsidR="00D068B5">
        <w:trPr>
          <w:trHeight w:val="437"/>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Period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8" w:firstLine="0"/>
            </w:pPr>
            <w:r>
              <w:t xml:space="preserve">March – 2018 to Till Now  </w:t>
            </w:r>
          </w:p>
        </w:tc>
      </w:tr>
      <w:tr w:rsidR="00D068B5">
        <w:trPr>
          <w:trHeight w:val="434"/>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Description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6" w:firstLine="0"/>
            </w:pPr>
            <w:r>
              <w:t xml:space="preserve">SAP MM / SRM / ARIBA BAU support   </w:t>
            </w:r>
          </w:p>
        </w:tc>
      </w:tr>
      <w:tr w:rsidR="00D068B5">
        <w:trPr>
          <w:trHeight w:val="2287"/>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Responsibilities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numPr>
                <w:ilvl w:val="0"/>
                <w:numId w:val="4"/>
              </w:numPr>
              <w:spacing w:after="70" w:line="259" w:lineRule="auto"/>
              <w:ind w:hanging="361"/>
            </w:pPr>
            <w:r>
              <w:t xml:space="preserve">Manage team and ensure SLA compliance  </w:t>
            </w:r>
          </w:p>
          <w:p w:rsidR="00D068B5" w:rsidRDefault="0044768D">
            <w:pPr>
              <w:numPr>
                <w:ilvl w:val="0"/>
                <w:numId w:val="4"/>
              </w:numPr>
              <w:spacing w:after="67" w:line="259" w:lineRule="auto"/>
              <w:ind w:hanging="361"/>
            </w:pPr>
            <w:r>
              <w:t xml:space="preserve">Support daily L2 tickets from 1400+ end users </w:t>
            </w:r>
          </w:p>
          <w:p w:rsidR="00D068B5" w:rsidRDefault="0044768D">
            <w:pPr>
              <w:numPr>
                <w:ilvl w:val="0"/>
                <w:numId w:val="4"/>
              </w:numPr>
              <w:spacing w:after="70" w:line="259" w:lineRule="auto"/>
              <w:ind w:hanging="361"/>
            </w:pPr>
            <w:r>
              <w:t xml:space="preserve">Proactive Monitoring for SAP, ARIBA and SRM system </w:t>
            </w:r>
          </w:p>
          <w:p w:rsidR="00D068B5" w:rsidRDefault="0044768D">
            <w:pPr>
              <w:numPr>
                <w:ilvl w:val="0"/>
                <w:numId w:val="4"/>
              </w:numPr>
              <w:spacing w:after="59" w:line="263" w:lineRule="auto"/>
              <w:ind w:hanging="361"/>
            </w:pPr>
            <w:r>
              <w:t xml:space="preserve">Closely work with project team to minimise any disruption by new change request and ongoing projects </w:t>
            </w:r>
          </w:p>
          <w:p w:rsidR="00D068B5" w:rsidRDefault="0044768D">
            <w:pPr>
              <w:numPr>
                <w:ilvl w:val="0"/>
                <w:numId w:val="4"/>
              </w:numPr>
              <w:spacing w:after="65" w:line="259" w:lineRule="auto"/>
              <w:ind w:hanging="361"/>
            </w:pPr>
            <w:r>
              <w:t xml:space="preserve">Create value add for customer  </w:t>
            </w:r>
          </w:p>
          <w:p w:rsidR="00D068B5" w:rsidRDefault="0044768D">
            <w:pPr>
              <w:numPr>
                <w:ilvl w:val="0"/>
                <w:numId w:val="4"/>
              </w:numPr>
              <w:spacing w:after="50" w:line="259" w:lineRule="auto"/>
              <w:ind w:hanging="361"/>
            </w:pPr>
            <w:r>
              <w:t>Implement change reques</w:t>
            </w:r>
            <w:r>
              <w:t xml:space="preserve">t and minor enhancement   </w:t>
            </w:r>
          </w:p>
          <w:p w:rsidR="00D068B5" w:rsidRDefault="0044768D">
            <w:pPr>
              <w:spacing w:after="0" w:line="259" w:lineRule="auto"/>
              <w:ind w:left="0" w:firstLine="0"/>
            </w:pPr>
            <w:r>
              <w:t xml:space="preserve"> </w:t>
            </w:r>
          </w:p>
        </w:tc>
      </w:tr>
      <w:tr w:rsidR="00D068B5">
        <w:trPr>
          <w:trHeight w:val="540"/>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Solution Environment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t xml:space="preserve">SAP, ARIBA and SRM </w:t>
            </w:r>
          </w:p>
        </w:tc>
      </w:tr>
      <w:tr w:rsidR="00D068B5">
        <w:trPr>
          <w:trHeight w:val="434"/>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Tools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t xml:space="preserve">SAP ECC 6.0  </w:t>
            </w:r>
          </w:p>
        </w:tc>
      </w:tr>
    </w:tbl>
    <w:p w:rsidR="00D068B5" w:rsidRDefault="0044768D">
      <w:pPr>
        <w:spacing w:after="0" w:line="259" w:lineRule="auto"/>
        <w:ind w:left="14" w:firstLine="0"/>
      </w:pPr>
      <w:r>
        <w:t xml:space="preserve">  </w:t>
      </w:r>
    </w:p>
    <w:tbl>
      <w:tblPr>
        <w:tblStyle w:val="TableGrid"/>
        <w:tblW w:w="8462" w:type="dxa"/>
        <w:tblInd w:w="768" w:type="dxa"/>
        <w:tblCellMar>
          <w:top w:w="61" w:type="dxa"/>
          <w:left w:w="91" w:type="dxa"/>
          <w:bottom w:w="0" w:type="dxa"/>
          <w:right w:w="115" w:type="dxa"/>
        </w:tblCellMar>
        <w:tblLook w:val="04A0" w:firstRow="1" w:lastRow="0" w:firstColumn="1" w:lastColumn="0" w:noHBand="0" w:noVBand="1"/>
      </w:tblPr>
      <w:tblGrid>
        <w:gridCol w:w="2609"/>
        <w:gridCol w:w="5853"/>
      </w:tblGrid>
      <w:tr w:rsidR="00D068B5">
        <w:trPr>
          <w:trHeight w:val="432"/>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r>
              <w:rPr>
                <w:color w:val="000080"/>
              </w:rPr>
              <w:t xml:space="preserve">Project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2" w:firstLine="0"/>
            </w:pPr>
            <w:r>
              <w:t xml:space="preserve">SAP Support  </w:t>
            </w:r>
          </w:p>
        </w:tc>
      </w:tr>
      <w:tr w:rsidR="00D068B5">
        <w:trPr>
          <w:trHeight w:val="437"/>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r>
              <w:rPr>
                <w:color w:val="000080"/>
              </w:rPr>
              <w:t xml:space="preserve">Customer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3F6561">
            <w:pPr>
              <w:spacing w:after="0" w:line="259" w:lineRule="auto"/>
              <w:ind w:left="1" w:firstLine="0"/>
            </w:pPr>
            <w:r>
              <w:t xml:space="preserve">Fright Client – Brisbane </w:t>
            </w:r>
            <w:r w:rsidR="0044768D">
              <w:t xml:space="preserve">  </w:t>
            </w:r>
          </w:p>
        </w:tc>
      </w:tr>
      <w:tr w:rsidR="00D068B5">
        <w:trPr>
          <w:trHeight w:val="434"/>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r>
              <w:rPr>
                <w:color w:val="000080"/>
              </w:rPr>
              <w:t xml:space="preserve">Period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2" w:firstLine="0"/>
            </w:pPr>
            <w:r>
              <w:t xml:space="preserve">March – 2017 to Feb - 2018 </w:t>
            </w:r>
          </w:p>
        </w:tc>
      </w:tr>
      <w:tr w:rsidR="00D068B5">
        <w:trPr>
          <w:trHeight w:val="434"/>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r>
              <w:rPr>
                <w:color w:val="000080"/>
              </w:rPr>
              <w:t xml:space="preserve">Description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0" w:firstLine="0"/>
            </w:pPr>
            <w:r>
              <w:t xml:space="preserve">SAP Logistics and PP support   </w:t>
            </w:r>
          </w:p>
        </w:tc>
      </w:tr>
      <w:tr w:rsidR="00D068B5">
        <w:trPr>
          <w:trHeight w:val="1373"/>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Responsibilities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numPr>
                <w:ilvl w:val="0"/>
                <w:numId w:val="5"/>
              </w:numPr>
              <w:spacing w:after="70" w:line="259" w:lineRule="auto"/>
              <w:ind w:hanging="361"/>
            </w:pPr>
            <w:r>
              <w:t xml:space="preserve">Support daily L2 tickets from logistics  </w:t>
            </w:r>
          </w:p>
          <w:p w:rsidR="00D068B5" w:rsidRDefault="0044768D">
            <w:pPr>
              <w:numPr>
                <w:ilvl w:val="0"/>
                <w:numId w:val="5"/>
              </w:numPr>
              <w:spacing w:after="65" w:line="259" w:lineRule="auto"/>
              <w:ind w:hanging="361"/>
            </w:pPr>
            <w:r>
              <w:t xml:space="preserve">Create value add for customer  </w:t>
            </w:r>
          </w:p>
          <w:p w:rsidR="00D068B5" w:rsidRDefault="0044768D">
            <w:pPr>
              <w:numPr>
                <w:ilvl w:val="0"/>
                <w:numId w:val="5"/>
              </w:numPr>
              <w:spacing w:after="67" w:line="259" w:lineRule="auto"/>
              <w:ind w:hanging="361"/>
            </w:pPr>
            <w:r>
              <w:t xml:space="preserve">Implement change request and minor enhancement   </w:t>
            </w:r>
          </w:p>
          <w:p w:rsidR="00D068B5" w:rsidRDefault="0044768D">
            <w:pPr>
              <w:numPr>
                <w:ilvl w:val="0"/>
                <w:numId w:val="5"/>
              </w:numPr>
              <w:spacing w:after="0" w:line="259" w:lineRule="auto"/>
              <w:ind w:hanging="361"/>
            </w:pPr>
            <w:r>
              <w:t xml:space="preserve">Ensure documentation and SLA compliance   </w:t>
            </w:r>
          </w:p>
        </w:tc>
      </w:tr>
      <w:tr w:rsidR="00D068B5">
        <w:trPr>
          <w:trHeight w:val="540"/>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Solution Environment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t xml:space="preserve">SAP   </w:t>
            </w:r>
          </w:p>
        </w:tc>
      </w:tr>
      <w:tr w:rsidR="00D068B5">
        <w:trPr>
          <w:trHeight w:val="437"/>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Tools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t xml:space="preserve">SAP ECC 6.0  </w:t>
            </w:r>
          </w:p>
        </w:tc>
      </w:tr>
    </w:tbl>
    <w:p w:rsidR="00D068B5" w:rsidRDefault="0044768D">
      <w:pPr>
        <w:spacing w:after="0" w:line="259" w:lineRule="auto"/>
        <w:ind w:left="14" w:firstLine="0"/>
        <w:jc w:val="both"/>
      </w:pPr>
      <w:r>
        <w:t xml:space="preserve">  </w:t>
      </w:r>
    </w:p>
    <w:tbl>
      <w:tblPr>
        <w:tblStyle w:val="TableGrid"/>
        <w:tblW w:w="8462" w:type="dxa"/>
        <w:tblInd w:w="768" w:type="dxa"/>
        <w:tblCellMar>
          <w:top w:w="61" w:type="dxa"/>
          <w:left w:w="90" w:type="dxa"/>
          <w:bottom w:w="0" w:type="dxa"/>
          <w:right w:w="115" w:type="dxa"/>
        </w:tblCellMar>
        <w:tblLook w:val="04A0" w:firstRow="1" w:lastRow="0" w:firstColumn="1" w:lastColumn="0" w:noHBand="0" w:noVBand="1"/>
      </w:tblPr>
      <w:tblGrid>
        <w:gridCol w:w="2609"/>
        <w:gridCol w:w="5853"/>
      </w:tblGrid>
      <w:tr w:rsidR="00D068B5">
        <w:trPr>
          <w:trHeight w:val="432"/>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r>
              <w:rPr>
                <w:color w:val="000080"/>
              </w:rPr>
              <w:t xml:space="preserve">Project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2" w:firstLine="0"/>
            </w:pPr>
            <w:r>
              <w:t xml:space="preserve">SAP HANA   </w:t>
            </w:r>
          </w:p>
        </w:tc>
      </w:tr>
      <w:tr w:rsidR="00D068B5">
        <w:trPr>
          <w:trHeight w:val="434"/>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r>
              <w:rPr>
                <w:color w:val="000080"/>
              </w:rPr>
              <w:t xml:space="preserve">Customer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3F6561">
            <w:pPr>
              <w:spacing w:after="0" w:line="259" w:lineRule="auto"/>
              <w:ind w:left="1" w:firstLine="0"/>
            </w:pPr>
            <w:r>
              <w:t>Manufacturing client - Kota</w:t>
            </w:r>
            <w:r w:rsidR="0044768D">
              <w:t xml:space="preserve">  </w:t>
            </w:r>
          </w:p>
        </w:tc>
      </w:tr>
      <w:tr w:rsidR="00D068B5">
        <w:trPr>
          <w:trHeight w:val="437"/>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r>
              <w:rPr>
                <w:color w:val="000080"/>
              </w:rPr>
              <w:t xml:space="preserve">Period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2" w:firstLine="0"/>
            </w:pPr>
            <w:r>
              <w:t xml:space="preserve">Jan 2016 to July 2016  </w:t>
            </w:r>
          </w:p>
        </w:tc>
      </w:tr>
      <w:tr w:rsidR="00D068B5">
        <w:trPr>
          <w:trHeight w:val="434"/>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r>
              <w:rPr>
                <w:color w:val="000080"/>
              </w:rPr>
              <w:t xml:space="preserve">Description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0" w:firstLine="0"/>
            </w:pPr>
            <w:r>
              <w:t xml:space="preserve">SAP HANA Go Live Support  </w:t>
            </w:r>
          </w:p>
        </w:tc>
      </w:tr>
      <w:tr w:rsidR="00D068B5">
        <w:trPr>
          <w:trHeight w:val="2100"/>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8" w:firstLine="0"/>
            </w:pPr>
            <w:r>
              <w:rPr>
                <w:color w:val="000080"/>
              </w:rPr>
              <w:lastRenderedPageBreak/>
              <w:t xml:space="preserve">Responsibilities </w:t>
            </w:r>
            <w:r>
              <w:t xml:space="preserve"> </w:t>
            </w:r>
          </w:p>
        </w:tc>
        <w:tc>
          <w:tcPr>
            <w:tcW w:w="5854" w:type="dxa"/>
            <w:tcBorders>
              <w:top w:val="single" w:sz="6" w:space="0" w:color="000000"/>
              <w:left w:val="single" w:sz="6" w:space="0" w:color="000000"/>
              <w:bottom w:val="single" w:sz="6" w:space="0" w:color="000000"/>
              <w:right w:val="single" w:sz="6" w:space="0" w:color="000000"/>
            </w:tcBorders>
            <w:vAlign w:val="center"/>
          </w:tcPr>
          <w:p w:rsidR="00D068B5" w:rsidRDefault="0044768D">
            <w:pPr>
              <w:numPr>
                <w:ilvl w:val="0"/>
                <w:numId w:val="6"/>
              </w:numPr>
              <w:spacing w:after="185" w:line="259" w:lineRule="auto"/>
              <w:ind w:hanging="361"/>
            </w:pPr>
            <w:r>
              <w:t xml:space="preserve">Prepare Master data from legacy to new system  </w:t>
            </w:r>
          </w:p>
          <w:p w:rsidR="00D068B5" w:rsidRDefault="0044768D">
            <w:pPr>
              <w:numPr>
                <w:ilvl w:val="0"/>
                <w:numId w:val="6"/>
              </w:numPr>
              <w:spacing w:after="190" w:line="259" w:lineRule="auto"/>
              <w:ind w:hanging="361"/>
            </w:pPr>
            <w:r>
              <w:t xml:space="preserve">Testing process post- upgrade of the system.  </w:t>
            </w:r>
          </w:p>
          <w:p w:rsidR="00D068B5" w:rsidRDefault="0044768D">
            <w:pPr>
              <w:numPr>
                <w:ilvl w:val="0"/>
                <w:numId w:val="6"/>
              </w:numPr>
              <w:spacing w:after="127" w:line="259" w:lineRule="auto"/>
              <w:ind w:hanging="361"/>
            </w:pPr>
            <w:r>
              <w:t xml:space="preserve">Part of user training and UAT   </w:t>
            </w:r>
          </w:p>
          <w:p w:rsidR="00D068B5" w:rsidRDefault="0044768D">
            <w:pPr>
              <w:numPr>
                <w:ilvl w:val="0"/>
                <w:numId w:val="6"/>
              </w:numPr>
              <w:spacing w:after="0" w:line="259" w:lineRule="auto"/>
              <w:ind w:hanging="361"/>
            </w:pPr>
            <w:r>
              <w:t xml:space="preserve">Help Client to understand SAP WM and prepare organization structure  </w:t>
            </w:r>
          </w:p>
        </w:tc>
      </w:tr>
      <w:tr w:rsidR="00D068B5">
        <w:trPr>
          <w:trHeight w:val="437"/>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8" w:firstLine="0"/>
            </w:pPr>
            <w:r>
              <w:rPr>
                <w:color w:val="000080"/>
              </w:rPr>
              <w:t xml:space="preserve">Solution Environment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8" w:firstLine="0"/>
            </w:pPr>
            <w:r>
              <w:t xml:space="preserve">SAP   </w:t>
            </w:r>
          </w:p>
        </w:tc>
      </w:tr>
      <w:tr w:rsidR="00D068B5">
        <w:trPr>
          <w:trHeight w:val="434"/>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8" w:firstLine="0"/>
            </w:pPr>
            <w:r>
              <w:rPr>
                <w:color w:val="000080"/>
              </w:rPr>
              <w:t xml:space="preserve">Tools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8" w:firstLine="0"/>
            </w:pPr>
            <w:r>
              <w:t xml:space="preserve">SAP HANA 1016  </w:t>
            </w:r>
          </w:p>
        </w:tc>
      </w:tr>
    </w:tbl>
    <w:p w:rsidR="00D068B5" w:rsidRDefault="0044768D">
      <w:pPr>
        <w:spacing w:after="0" w:line="259" w:lineRule="auto"/>
        <w:ind w:left="14" w:firstLine="0"/>
        <w:jc w:val="both"/>
      </w:pPr>
      <w:r>
        <w:t xml:space="preserve">  </w:t>
      </w:r>
    </w:p>
    <w:tbl>
      <w:tblPr>
        <w:tblStyle w:val="TableGrid"/>
        <w:tblW w:w="8462" w:type="dxa"/>
        <w:tblInd w:w="768" w:type="dxa"/>
        <w:tblCellMar>
          <w:top w:w="61" w:type="dxa"/>
          <w:left w:w="91" w:type="dxa"/>
          <w:bottom w:w="0" w:type="dxa"/>
          <w:right w:w="115" w:type="dxa"/>
        </w:tblCellMar>
        <w:tblLook w:val="04A0" w:firstRow="1" w:lastRow="0" w:firstColumn="1" w:lastColumn="0" w:noHBand="0" w:noVBand="1"/>
      </w:tblPr>
      <w:tblGrid>
        <w:gridCol w:w="2609"/>
        <w:gridCol w:w="5853"/>
      </w:tblGrid>
      <w:tr w:rsidR="00D068B5">
        <w:trPr>
          <w:trHeight w:val="432"/>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t xml:space="preserve"> </w:t>
            </w:r>
            <w:r>
              <w:rPr>
                <w:color w:val="000080"/>
              </w:rPr>
              <w:t xml:space="preserve">Project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t xml:space="preserve">SAP  </w:t>
            </w:r>
          </w:p>
        </w:tc>
      </w:tr>
      <w:tr w:rsidR="00D068B5">
        <w:trPr>
          <w:trHeight w:val="437"/>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Customer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proofErr w:type="spellStart"/>
            <w:r>
              <w:t>Glenmark</w:t>
            </w:r>
            <w:proofErr w:type="spellEnd"/>
            <w:r>
              <w:t xml:space="preserve"> Pharmaceutical  </w:t>
            </w:r>
          </w:p>
        </w:tc>
      </w:tr>
      <w:tr w:rsidR="00D068B5">
        <w:trPr>
          <w:trHeight w:val="434"/>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Period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8" w:firstLine="0"/>
            </w:pPr>
            <w:r>
              <w:t xml:space="preserve">3.3 Year  </w:t>
            </w:r>
          </w:p>
        </w:tc>
      </w:tr>
      <w:tr w:rsidR="00D068B5">
        <w:trPr>
          <w:trHeight w:val="432"/>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Description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6" w:firstLine="0"/>
            </w:pPr>
            <w:r>
              <w:t xml:space="preserve">SAP Implementation, Rollout and Support                      </w:t>
            </w:r>
          </w:p>
        </w:tc>
      </w:tr>
      <w:tr w:rsidR="00D068B5">
        <w:trPr>
          <w:trHeight w:val="3919"/>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Responsibilities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numPr>
                <w:ilvl w:val="0"/>
                <w:numId w:val="7"/>
              </w:numPr>
              <w:spacing w:after="100" w:line="251" w:lineRule="auto"/>
              <w:ind w:hanging="361"/>
            </w:pPr>
            <w:r>
              <w:t xml:space="preserve">Ensure all Business process included and agreed by business  </w:t>
            </w:r>
          </w:p>
          <w:p w:rsidR="00D068B5" w:rsidRDefault="0044768D">
            <w:pPr>
              <w:numPr>
                <w:ilvl w:val="0"/>
                <w:numId w:val="7"/>
              </w:numPr>
              <w:spacing w:after="70" w:line="259" w:lineRule="auto"/>
              <w:ind w:hanging="361"/>
            </w:pPr>
            <w:r>
              <w:t xml:space="preserve">Document and sign off for changes   </w:t>
            </w:r>
          </w:p>
          <w:p w:rsidR="00D068B5" w:rsidRDefault="0044768D">
            <w:pPr>
              <w:numPr>
                <w:ilvl w:val="0"/>
                <w:numId w:val="7"/>
              </w:numPr>
              <w:spacing w:after="109" w:line="244" w:lineRule="auto"/>
              <w:ind w:hanging="361"/>
            </w:pPr>
            <w:r>
              <w:t>Lead SOLMAN 7.1 Implementation for ITSM, Change Request Management, Test Ma</w:t>
            </w:r>
            <w:r>
              <w:t xml:space="preserve">nagement, Technical Monitoring, Solution documentation and Implementation module  </w:t>
            </w:r>
          </w:p>
          <w:p w:rsidR="00D068B5" w:rsidRDefault="0044768D">
            <w:pPr>
              <w:numPr>
                <w:ilvl w:val="0"/>
                <w:numId w:val="7"/>
              </w:numPr>
              <w:spacing w:after="90" w:line="251" w:lineRule="auto"/>
              <w:ind w:hanging="361"/>
            </w:pPr>
            <w:r>
              <w:t xml:space="preserve">Responsible for SAP UAT and go live support for Romania and Poland location  </w:t>
            </w:r>
          </w:p>
          <w:p w:rsidR="00D068B5" w:rsidRDefault="0044768D">
            <w:pPr>
              <w:numPr>
                <w:ilvl w:val="0"/>
                <w:numId w:val="7"/>
              </w:numPr>
              <w:spacing w:after="114" w:line="242" w:lineRule="auto"/>
              <w:ind w:hanging="361"/>
            </w:pPr>
            <w:r>
              <w:t xml:space="preserve">Responsible for SAP MM and WM Processes across </w:t>
            </w:r>
            <w:proofErr w:type="spellStart"/>
            <w:r>
              <w:t>india</w:t>
            </w:r>
            <w:proofErr w:type="spellEnd"/>
            <w:r>
              <w:t xml:space="preserve"> during Go live and Support  </w:t>
            </w:r>
          </w:p>
          <w:p w:rsidR="00D068B5" w:rsidRDefault="0044768D">
            <w:pPr>
              <w:numPr>
                <w:ilvl w:val="0"/>
                <w:numId w:val="7"/>
              </w:numPr>
              <w:spacing w:after="65" w:line="259" w:lineRule="auto"/>
              <w:ind w:hanging="361"/>
            </w:pPr>
            <w:r>
              <w:t xml:space="preserve">Implement SAP WMS system at UK Warehouse  </w:t>
            </w:r>
          </w:p>
          <w:p w:rsidR="00D068B5" w:rsidRDefault="0044768D">
            <w:pPr>
              <w:numPr>
                <w:ilvl w:val="0"/>
                <w:numId w:val="7"/>
              </w:numPr>
              <w:spacing w:after="4" w:line="259" w:lineRule="auto"/>
              <w:ind w:hanging="361"/>
            </w:pPr>
            <w:r>
              <w:t xml:space="preserve">Drive change management for SAP SOLMAN and WMS   </w:t>
            </w:r>
          </w:p>
          <w:p w:rsidR="00D068B5" w:rsidRDefault="0044768D">
            <w:pPr>
              <w:spacing w:after="0" w:line="259" w:lineRule="auto"/>
              <w:ind w:left="17" w:firstLine="0"/>
            </w:pPr>
            <w:r>
              <w:t xml:space="preserve">  </w:t>
            </w:r>
          </w:p>
        </w:tc>
      </w:tr>
      <w:tr w:rsidR="00D068B5">
        <w:trPr>
          <w:trHeight w:val="437"/>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Solution Environment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t xml:space="preserve">SAP  </w:t>
            </w:r>
          </w:p>
        </w:tc>
      </w:tr>
      <w:tr w:rsidR="00D068B5">
        <w:trPr>
          <w:trHeight w:val="552"/>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0" w:firstLine="0"/>
            </w:pPr>
            <w:r>
              <w:rPr>
                <w:color w:val="000080"/>
              </w:rPr>
              <w:t xml:space="preserve">Tools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0" w:firstLine="0"/>
            </w:pPr>
            <w:r>
              <w:t xml:space="preserve">SAP </w:t>
            </w:r>
            <w:proofErr w:type="spellStart"/>
            <w:r>
              <w:t>Ecc</w:t>
            </w:r>
            <w:proofErr w:type="spellEnd"/>
            <w:r>
              <w:t xml:space="preserve"> 6.0  </w:t>
            </w:r>
          </w:p>
        </w:tc>
      </w:tr>
    </w:tbl>
    <w:p w:rsidR="00D068B5" w:rsidRDefault="0044768D">
      <w:pPr>
        <w:spacing w:after="37" w:line="259" w:lineRule="auto"/>
        <w:ind w:left="14" w:firstLine="0"/>
      </w:pPr>
      <w:r>
        <w:t xml:space="preserve">  </w:t>
      </w:r>
    </w:p>
    <w:p w:rsidR="00D068B5" w:rsidRDefault="0044768D">
      <w:pPr>
        <w:spacing w:after="0" w:line="259" w:lineRule="auto"/>
        <w:ind w:left="14" w:firstLine="0"/>
        <w:jc w:val="both"/>
      </w:pPr>
      <w:r>
        <w:t xml:space="preserve">  </w:t>
      </w:r>
      <w:r>
        <w:tab/>
        <w:t xml:space="preserve">  </w:t>
      </w:r>
    </w:p>
    <w:tbl>
      <w:tblPr>
        <w:tblStyle w:val="TableGrid"/>
        <w:tblW w:w="8462" w:type="dxa"/>
        <w:tblInd w:w="768" w:type="dxa"/>
        <w:tblCellMar>
          <w:top w:w="100" w:type="dxa"/>
          <w:left w:w="91" w:type="dxa"/>
          <w:bottom w:w="0" w:type="dxa"/>
          <w:right w:w="80" w:type="dxa"/>
        </w:tblCellMar>
        <w:tblLook w:val="04A0" w:firstRow="1" w:lastRow="0" w:firstColumn="1" w:lastColumn="0" w:noHBand="0" w:noVBand="1"/>
      </w:tblPr>
      <w:tblGrid>
        <w:gridCol w:w="2609"/>
        <w:gridCol w:w="5853"/>
      </w:tblGrid>
      <w:tr w:rsidR="00D068B5">
        <w:trPr>
          <w:trHeight w:val="475"/>
        </w:trPr>
        <w:tc>
          <w:tcPr>
            <w:tcW w:w="2609" w:type="dxa"/>
            <w:tcBorders>
              <w:top w:val="single" w:sz="6" w:space="0" w:color="000000"/>
              <w:left w:val="single" w:sz="6" w:space="0" w:color="000000"/>
              <w:bottom w:val="single" w:sz="6" w:space="0" w:color="000000"/>
              <w:right w:val="single" w:sz="6" w:space="0" w:color="000000"/>
            </w:tcBorders>
            <w:vAlign w:val="center"/>
          </w:tcPr>
          <w:p w:rsidR="00D068B5" w:rsidRDefault="0044768D">
            <w:pPr>
              <w:spacing w:after="0" w:line="259" w:lineRule="auto"/>
              <w:ind w:left="17" w:firstLine="0"/>
            </w:pPr>
            <w:r>
              <w:rPr>
                <w:color w:val="000080"/>
              </w:rPr>
              <w:t xml:space="preserve">Project </w:t>
            </w:r>
            <w:r>
              <w:t xml:space="preserve"> </w:t>
            </w:r>
          </w:p>
        </w:tc>
        <w:tc>
          <w:tcPr>
            <w:tcW w:w="5854" w:type="dxa"/>
            <w:tcBorders>
              <w:top w:val="single" w:sz="6" w:space="0" w:color="000000"/>
              <w:left w:val="single" w:sz="6" w:space="0" w:color="000000"/>
              <w:bottom w:val="single" w:sz="6" w:space="0" w:color="000000"/>
              <w:right w:val="single" w:sz="6" w:space="0" w:color="000000"/>
            </w:tcBorders>
            <w:vAlign w:val="center"/>
          </w:tcPr>
          <w:p w:rsidR="00D068B5" w:rsidRDefault="0044768D">
            <w:pPr>
              <w:spacing w:after="0" w:line="259" w:lineRule="auto"/>
              <w:ind w:left="18" w:firstLine="0"/>
            </w:pPr>
            <w:r>
              <w:t xml:space="preserve">SAP   </w:t>
            </w:r>
          </w:p>
        </w:tc>
      </w:tr>
      <w:tr w:rsidR="00D068B5">
        <w:trPr>
          <w:trHeight w:val="473"/>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Customer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proofErr w:type="spellStart"/>
            <w:r>
              <w:t>Zydus</w:t>
            </w:r>
            <w:proofErr w:type="spellEnd"/>
            <w:r>
              <w:t xml:space="preserve"> </w:t>
            </w:r>
            <w:proofErr w:type="spellStart"/>
            <w:r>
              <w:t>Cadila</w:t>
            </w:r>
            <w:proofErr w:type="spellEnd"/>
            <w:r>
              <w:t xml:space="preserve">   </w:t>
            </w:r>
          </w:p>
        </w:tc>
      </w:tr>
      <w:tr w:rsidR="00D068B5">
        <w:trPr>
          <w:trHeight w:val="475"/>
        </w:trPr>
        <w:tc>
          <w:tcPr>
            <w:tcW w:w="2609" w:type="dxa"/>
            <w:tcBorders>
              <w:top w:val="single" w:sz="6" w:space="0" w:color="000000"/>
              <w:left w:val="single" w:sz="6" w:space="0" w:color="000000"/>
              <w:bottom w:val="single" w:sz="6" w:space="0" w:color="000000"/>
              <w:right w:val="single" w:sz="6" w:space="0" w:color="000000"/>
            </w:tcBorders>
            <w:vAlign w:val="center"/>
          </w:tcPr>
          <w:p w:rsidR="00D068B5" w:rsidRDefault="0044768D">
            <w:pPr>
              <w:spacing w:after="0" w:line="259" w:lineRule="auto"/>
              <w:ind w:left="17" w:firstLine="0"/>
            </w:pPr>
            <w:r>
              <w:rPr>
                <w:color w:val="000080"/>
              </w:rPr>
              <w:t xml:space="preserve">Period </w:t>
            </w:r>
            <w:r>
              <w:t xml:space="preserve"> </w:t>
            </w:r>
          </w:p>
        </w:tc>
        <w:tc>
          <w:tcPr>
            <w:tcW w:w="5854" w:type="dxa"/>
            <w:tcBorders>
              <w:top w:val="single" w:sz="6" w:space="0" w:color="000000"/>
              <w:left w:val="single" w:sz="6" w:space="0" w:color="000000"/>
              <w:bottom w:val="single" w:sz="6" w:space="0" w:color="000000"/>
              <w:right w:val="single" w:sz="6" w:space="0" w:color="000000"/>
            </w:tcBorders>
            <w:vAlign w:val="center"/>
          </w:tcPr>
          <w:p w:rsidR="00D068B5" w:rsidRDefault="0044768D">
            <w:pPr>
              <w:spacing w:after="0" w:line="259" w:lineRule="auto"/>
              <w:ind w:left="18" w:firstLine="0"/>
            </w:pPr>
            <w:r>
              <w:t xml:space="preserve">2.1 Year  </w:t>
            </w:r>
          </w:p>
        </w:tc>
      </w:tr>
      <w:tr w:rsidR="00D068B5">
        <w:trPr>
          <w:trHeight w:val="470"/>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Description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6" w:firstLine="0"/>
            </w:pPr>
            <w:r>
              <w:t xml:space="preserve">SAP Support and Rollout  - Accenture  </w:t>
            </w:r>
          </w:p>
        </w:tc>
      </w:tr>
      <w:tr w:rsidR="00D068B5">
        <w:trPr>
          <w:trHeight w:val="3576"/>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lastRenderedPageBreak/>
              <w:t xml:space="preserve">Description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numPr>
                <w:ilvl w:val="0"/>
                <w:numId w:val="8"/>
              </w:numPr>
              <w:spacing w:after="86" w:line="266" w:lineRule="auto"/>
              <w:ind w:hanging="361"/>
            </w:pPr>
            <w:r>
              <w:t xml:space="preserve">Responsible for SAP support for MM, WM, PP, QM </w:t>
            </w:r>
            <w:proofErr w:type="gramStart"/>
            <w:r>
              <w:t>and  MRP</w:t>
            </w:r>
            <w:proofErr w:type="gramEnd"/>
            <w:r>
              <w:t xml:space="preserve"> module with respect to agreed SLA  </w:t>
            </w:r>
          </w:p>
          <w:p w:rsidR="00D068B5" w:rsidRDefault="0044768D">
            <w:pPr>
              <w:numPr>
                <w:ilvl w:val="0"/>
                <w:numId w:val="8"/>
              </w:numPr>
              <w:spacing w:after="70" w:line="259" w:lineRule="auto"/>
              <w:ind w:hanging="361"/>
            </w:pPr>
            <w:r>
              <w:t xml:space="preserve">Implement statutory changes and business requirement   </w:t>
            </w:r>
          </w:p>
          <w:p w:rsidR="00D068B5" w:rsidRDefault="0044768D">
            <w:pPr>
              <w:numPr>
                <w:ilvl w:val="0"/>
                <w:numId w:val="8"/>
              </w:numPr>
              <w:spacing w:after="52" w:line="259" w:lineRule="auto"/>
              <w:ind w:hanging="361"/>
            </w:pPr>
            <w:r>
              <w:t xml:space="preserve">Plan and rollout new business entity   </w:t>
            </w:r>
          </w:p>
          <w:p w:rsidR="00D068B5" w:rsidRDefault="0044768D">
            <w:pPr>
              <w:numPr>
                <w:ilvl w:val="0"/>
                <w:numId w:val="8"/>
              </w:numPr>
              <w:spacing w:after="118" w:line="237" w:lineRule="auto"/>
              <w:ind w:hanging="361"/>
            </w:pPr>
            <w:r>
              <w:t xml:space="preserve">Develop Online purchase portal with integration of SAP and EP  </w:t>
            </w:r>
          </w:p>
          <w:p w:rsidR="00D068B5" w:rsidRDefault="0044768D">
            <w:pPr>
              <w:numPr>
                <w:ilvl w:val="0"/>
                <w:numId w:val="8"/>
              </w:numPr>
              <w:spacing w:line="249" w:lineRule="auto"/>
              <w:ind w:hanging="361"/>
            </w:pPr>
            <w:r>
              <w:t xml:space="preserve">Develop vendor invoice tracking system workflow to ensure timely invoice execution   </w:t>
            </w:r>
          </w:p>
          <w:p w:rsidR="00D068B5" w:rsidRDefault="0044768D">
            <w:pPr>
              <w:numPr>
                <w:ilvl w:val="0"/>
                <w:numId w:val="8"/>
              </w:numPr>
              <w:spacing w:after="52" w:line="259" w:lineRule="auto"/>
              <w:ind w:hanging="361"/>
            </w:pPr>
            <w:r>
              <w:t xml:space="preserve">Rollout SAP in 4 new plants   </w:t>
            </w:r>
          </w:p>
          <w:p w:rsidR="00D068B5" w:rsidRDefault="0044768D">
            <w:pPr>
              <w:numPr>
                <w:ilvl w:val="0"/>
                <w:numId w:val="8"/>
              </w:numPr>
              <w:spacing w:after="70" w:line="247" w:lineRule="auto"/>
              <w:ind w:hanging="361"/>
            </w:pPr>
            <w:r>
              <w:t xml:space="preserve">Implement SAP SOLMAN 6.o for incident and change request management   </w:t>
            </w:r>
          </w:p>
          <w:p w:rsidR="00D068B5" w:rsidRDefault="0044768D">
            <w:pPr>
              <w:spacing w:after="0" w:line="259" w:lineRule="auto"/>
              <w:ind w:left="17" w:firstLine="0"/>
            </w:pPr>
            <w:r>
              <w:t xml:space="preserve">  </w:t>
            </w:r>
          </w:p>
        </w:tc>
      </w:tr>
      <w:tr w:rsidR="00D068B5">
        <w:trPr>
          <w:trHeight w:val="475"/>
        </w:trPr>
        <w:tc>
          <w:tcPr>
            <w:tcW w:w="2609" w:type="dxa"/>
            <w:tcBorders>
              <w:top w:val="single" w:sz="6" w:space="0" w:color="000000"/>
              <w:left w:val="single" w:sz="6" w:space="0" w:color="000000"/>
              <w:bottom w:val="single" w:sz="6" w:space="0" w:color="000000"/>
              <w:right w:val="single" w:sz="6" w:space="0" w:color="000000"/>
            </w:tcBorders>
            <w:vAlign w:val="center"/>
          </w:tcPr>
          <w:p w:rsidR="00D068B5" w:rsidRDefault="0044768D">
            <w:pPr>
              <w:spacing w:after="0" w:line="259" w:lineRule="auto"/>
              <w:ind w:left="17" w:firstLine="0"/>
            </w:pPr>
            <w:r>
              <w:rPr>
                <w:color w:val="000080"/>
              </w:rPr>
              <w:t xml:space="preserve">Solution Environment </w:t>
            </w:r>
            <w:r>
              <w:t xml:space="preserve"> </w:t>
            </w:r>
          </w:p>
        </w:tc>
        <w:tc>
          <w:tcPr>
            <w:tcW w:w="5854" w:type="dxa"/>
            <w:tcBorders>
              <w:top w:val="single" w:sz="6" w:space="0" w:color="000000"/>
              <w:left w:val="single" w:sz="6" w:space="0" w:color="000000"/>
              <w:bottom w:val="single" w:sz="6" w:space="0" w:color="000000"/>
              <w:right w:val="single" w:sz="6" w:space="0" w:color="000000"/>
            </w:tcBorders>
            <w:vAlign w:val="center"/>
          </w:tcPr>
          <w:p w:rsidR="00D068B5" w:rsidRDefault="0044768D">
            <w:pPr>
              <w:spacing w:after="0" w:line="259" w:lineRule="auto"/>
              <w:ind w:left="18" w:firstLine="0"/>
            </w:pPr>
            <w:r>
              <w:t xml:space="preserve">SAP  </w:t>
            </w:r>
          </w:p>
        </w:tc>
      </w:tr>
      <w:tr w:rsidR="00D068B5">
        <w:trPr>
          <w:trHeight w:val="475"/>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Tools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t xml:space="preserve">SAP ECC 6.0  </w:t>
            </w:r>
          </w:p>
        </w:tc>
      </w:tr>
    </w:tbl>
    <w:p w:rsidR="00D068B5" w:rsidRDefault="0044768D">
      <w:pPr>
        <w:spacing w:after="0" w:line="259" w:lineRule="auto"/>
        <w:ind w:left="14" w:firstLine="0"/>
      </w:pPr>
      <w:r>
        <w:t xml:space="preserve">  </w:t>
      </w:r>
    </w:p>
    <w:tbl>
      <w:tblPr>
        <w:tblStyle w:val="TableGrid"/>
        <w:tblW w:w="8462" w:type="dxa"/>
        <w:tblInd w:w="768" w:type="dxa"/>
        <w:tblCellMar>
          <w:top w:w="100" w:type="dxa"/>
          <w:left w:w="91" w:type="dxa"/>
          <w:bottom w:w="0" w:type="dxa"/>
          <w:right w:w="31" w:type="dxa"/>
        </w:tblCellMar>
        <w:tblLook w:val="04A0" w:firstRow="1" w:lastRow="0" w:firstColumn="1" w:lastColumn="0" w:noHBand="0" w:noVBand="1"/>
      </w:tblPr>
      <w:tblGrid>
        <w:gridCol w:w="2609"/>
        <w:gridCol w:w="5853"/>
      </w:tblGrid>
      <w:tr w:rsidR="00D068B5">
        <w:trPr>
          <w:trHeight w:val="475"/>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r>
              <w:rPr>
                <w:color w:val="000080"/>
              </w:rPr>
              <w:t xml:space="preserve">Project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2" w:firstLine="0"/>
            </w:pPr>
            <w:r>
              <w:t xml:space="preserve">SAP   </w:t>
            </w:r>
          </w:p>
        </w:tc>
      </w:tr>
      <w:tr w:rsidR="00D068B5">
        <w:trPr>
          <w:trHeight w:val="473"/>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r>
              <w:rPr>
                <w:color w:val="000080"/>
              </w:rPr>
              <w:t xml:space="preserve">Customer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proofErr w:type="spellStart"/>
            <w:r>
              <w:t>Zydus</w:t>
            </w:r>
            <w:proofErr w:type="spellEnd"/>
            <w:r>
              <w:t xml:space="preserve"> </w:t>
            </w:r>
            <w:proofErr w:type="spellStart"/>
            <w:r>
              <w:t>Cadila</w:t>
            </w:r>
            <w:proofErr w:type="spellEnd"/>
            <w:r>
              <w:t xml:space="preserve">   </w:t>
            </w:r>
          </w:p>
        </w:tc>
      </w:tr>
      <w:tr w:rsidR="00D068B5">
        <w:trPr>
          <w:trHeight w:val="475"/>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r>
              <w:rPr>
                <w:color w:val="000080"/>
              </w:rPr>
              <w:t xml:space="preserve">Period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2" w:firstLine="0"/>
            </w:pPr>
            <w:r>
              <w:t xml:space="preserve">4.2 Year  </w:t>
            </w:r>
          </w:p>
        </w:tc>
      </w:tr>
      <w:tr w:rsidR="00D068B5">
        <w:trPr>
          <w:trHeight w:val="470"/>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r>
              <w:rPr>
                <w:color w:val="000080"/>
              </w:rPr>
              <w:t xml:space="preserve">Description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0" w:firstLine="0"/>
            </w:pPr>
            <w:r>
              <w:t xml:space="preserve">SAP Implementation, Rollout and Support  </w:t>
            </w:r>
          </w:p>
        </w:tc>
      </w:tr>
      <w:tr w:rsidR="00D068B5">
        <w:trPr>
          <w:trHeight w:val="5808"/>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7" w:firstLine="0"/>
            </w:pPr>
            <w:r>
              <w:rPr>
                <w:color w:val="000080"/>
              </w:rPr>
              <w:t xml:space="preserve">Description </w:t>
            </w:r>
            <w:r>
              <w:t xml:space="preserve"> </w:t>
            </w:r>
          </w:p>
        </w:tc>
        <w:tc>
          <w:tcPr>
            <w:tcW w:w="5854" w:type="dxa"/>
            <w:tcBorders>
              <w:top w:val="single" w:sz="6" w:space="0" w:color="000000"/>
              <w:left w:val="single" w:sz="6" w:space="0" w:color="000000"/>
              <w:bottom w:val="single" w:sz="6" w:space="0" w:color="000000"/>
              <w:right w:val="single" w:sz="6" w:space="0" w:color="000000"/>
            </w:tcBorders>
            <w:vAlign w:val="center"/>
          </w:tcPr>
          <w:p w:rsidR="00D068B5" w:rsidRDefault="0044768D">
            <w:pPr>
              <w:numPr>
                <w:ilvl w:val="0"/>
                <w:numId w:val="9"/>
              </w:numPr>
              <w:spacing w:after="100" w:line="251" w:lineRule="auto"/>
              <w:ind w:hanging="361"/>
            </w:pPr>
            <w:proofErr w:type="spellStart"/>
            <w:r>
              <w:t>Preapre</w:t>
            </w:r>
            <w:proofErr w:type="spellEnd"/>
            <w:r>
              <w:t xml:space="preserve"> all business document and get it approved from SAP core team  </w:t>
            </w:r>
          </w:p>
          <w:p w:rsidR="00D068B5" w:rsidRDefault="0044768D">
            <w:pPr>
              <w:numPr>
                <w:ilvl w:val="0"/>
                <w:numId w:val="9"/>
              </w:numPr>
              <w:spacing w:after="67" w:line="259" w:lineRule="auto"/>
              <w:ind w:hanging="361"/>
            </w:pPr>
            <w:r>
              <w:t xml:space="preserve">Configuration SAP MM and WM   </w:t>
            </w:r>
          </w:p>
          <w:p w:rsidR="00D068B5" w:rsidRDefault="0044768D">
            <w:pPr>
              <w:numPr>
                <w:ilvl w:val="0"/>
                <w:numId w:val="9"/>
              </w:numPr>
              <w:spacing w:after="70" w:line="259" w:lineRule="auto"/>
              <w:ind w:hanging="361"/>
            </w:pPr>
            <w:r>
              <w:t xml:space="preserve">Ensure all legacy report and add-ons working   </w:t>
            </w:r>
          </w:p>
          <w:p w:rsidR="00D068B5" w:rsidRDefault="0044768D">
            <w:pPr>
              <w:numPr>
                <w:ilvl w:val="0"/>
                <w:numId w:val="9"/>
              </w:numPr>
              <w:spacing w:after="70" w:line="259" w:lineRule="auto"/>
              <w:ind w:hanging="361"/>
            </w:pPr>
            <w:r>
              <w:t xml:space="preserve">Perform Unit and Integration testing  </w:t>
            </w:r>
          </w:p>
          <w:p w:rsidR="00D068B5" w:rsidRDefault="0044768D">
            <w:pPr>
              <w:numPr>
                <w:ilvl w:val="0"/>
                <w:numId w:val="9"/>
              </w:numPr>
              <w:spacing w:after="87" w:line="249" w:lineRule="auto"/>
              <w:ind w:hanging="361"/>
            </w:pPr>
            <w:r>
              <w:t xml:space="preserve">Deliver User training across India to Drive change management  </w:t>
            </w:r>
          </w:p>
          <w:p w:rsidR="00D068B5" w:rsidRDefault="0044768D">
            <w:pPr>
              <w:numPr>
                <w:ilvl w:val="0"/>
                <w:numId w:val="9"/>
              </w:numPr>
              <w:spacing w:after="102" w:line="257" w:lineRule="auto"/>
              <w:ind w:hanging="361"/>
            </w:pPr>
            <w:r>
              <w:t>Lea</w:t>
            </w:r>
            <w:r>
              <w:t xml:space="preserve">d Barcode Sticker solution development which </w:t>
            </w:r>
            <w:proofErr w:type="gramStart"/>
            <w:r>
              <w:t>integrate  SAP</w:t>
            </w:r>
            <w:proofErr w:type="gramEnd"/>
            <w:r>
              <w:t xml:space="preserve"> MM and WM processes   </w:t>
            </w:r>
          </w:p>
          <w:p w:rsidR="00D068B5" w:rsidRDefault="0044768D">
            <w:pPr>
              <w:numPr>
                <w:ilvl w:val="0"/>
                <w:numId w:val="9"/>
              </w:numPr>
              <w:spacing w:line="249" w:lineRule="auto"/>
              <w:ind w:hanging="361"/>
            </w:pPr>
            <w:r>
              <w:t xml:space="preserve">Develop reports and add on transactions to </w:t>
            </w:r>
            <w:proofErr w:type="spellStart"/>
            <w:r>
              <w:t>fulfill</w:t>
            </w:r>
            <w:proofErr w:type="spellEnd"/>
            <w:r>
              <w:t xml:space="preserve"> business requirement   </w:t>
            </w:r>
          </w:p>
          <w:p w:rsidR="00D068B5" w:rsidRDefault="0044768D">
            <w:pPr>
              <w:numPr>
                <w:ilvl w:val="0"/>
                <w:numId w:val="9"/>
              </w:numPr>
              <w:spacing w:line="249" w:lineRule="auto"/>
              <w:ind w:hanging="361"/>
            </w:pPr>
            <w:r>
              <w:t xml:space="preserve">Prepare master data template and tools to maintain and change  </w:t>
            </w:r>
          </w:p>
          <w:p w:rsidR="00D068B5" w:rsidRDefault="0044768D">
            <w:pPr>
              <w:numPr>
                <w:ilvl w:val="0"/>
                <w:numId w:val="9"/>
              </w:numPr>
              <w:spacing w:line="247" w:lineRule="auto"/>
              <w:ind w:hanging="361"/>
            </w:pPr>
            <w:r>
              <w:t xml:space="preserve">Go Live and support for pan India </w:t>
            </w:r>
            <w:r>
              <w:t xml:space="preserve">which include manufacturing, distribution, C&amp;S. Loan license and Admin offices   </w:t>
            </w:r>
          </w:p>
          <w:p w:rsidR="00D068B5" w:rsidRDefault="0044768D">
            <w:pPr>
              <w:numPr>
                <w:ilvl w:val="0"/>
                <w:numId w:val="9"/>
              </w:numPr>
              <w:spacing w:after="52" w:line="259" w:lineRule="auto"/>
              <w:ind w:hanging="361"/>
            </w:pPr>
            <w:r>
              <w:t xml:space="preserve">After Hyper care of 6 month start rollout of MRP  </w:t>
            </w:r>
          </w:p>
          <w:p w:rsidR="00D068B5" w:rsidRDefault="0044768D">
            <w:pPr>
              <w:numPr>
                <w:ilvl w:val="0"/>
                <w:numId w:val="9"/>
              </w:numPr>
              <w:spacing w:after="114" w:line="242" w:lineRule="auto"/>
              <w:ind w:hanging="361"/>
            </w:pPr>
            <w:r>
              <w:t xml:space="preserve">Rollout SAP system to three group companies which is either take over or new entity   </w:t>
            </w:r>
          </w:p>
          <w:p w:rsidR="00D068B5" w:rsidRDefault="0044768D">
            <w:pPr>
              <w:numPr>
                <w:ilvl w:val="0"/>
                <w:numId w:val="9"/>
              </w:numPr>
              <w:spacing w:after="0" w:line="259" w:lineRule="auto"/>
              <w:ind w:hanging="361"/>
            </w:pPr>
            <w:r>
              <w:t xml:space="preserve">Ensure on time support for ticket and change requests  </w:t>
            </w:r>
          </w:p>
        </w:tc>
      </w:tr>
      <w:tr w:rsidR="00D068B5">
        <w:trPr>
          <w:trHeight w:val="473"/>
        </w:trPr>
        <w:tc>
          <w:tcPr>
            <w:tcW w:w="2609"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0" w:firstLine="0"/>
            </w:pPr>
            <w:r>
              <w:rPr>
                <w:color w:val="000080"/>
              </w:rPr>
              <w:lastRenderedPageBreak/>
              <w:t xml:space="preserve">Solution Environment </w:t>
            </w:r>
            <w:r>
              <w:t xml:space="preserve"> </w:t>
            </w:r>
          </w:p>
        </w:tc>
        <w:tc>
          <w:tcPr>
            <w:tcW w:w="5854" w:type="dxa"/>
            <w:tcBorders>
              <w:top w:val="single" w:sz="6" w:space="0" w:color="000000"/>
              <w:left w:val="single" w:sz="6" w:space="0" w:color="000000"/>
              <w:bottom w:val="single" w:sz="6" w:space="0" w:color="000000"/>
              <w:right w:val="single" w:sz="6" w:space="0" w:color="000000"/>
            </w:tcBorders>
          </w:tcPr>
          <w:p w:rsidR="00D068B5" w:rsidRDefault="0044768D">
            <w:pPr>
              <w:spacing w:after="0" w:line="259" w:lineRule="auto"/>
              <w:ind w:left="1" w:firstLine="0"/>
            </w:pPr>
            <w:r>
              <w:t xml:space="preserve">SAP  </w:t>
            </w:r>
          </w:p>
        </w:tc>
      </w:tr>
      <w:tr w:rsidR="00D068B5">
        <w:trPr>
          <w:trHeight w:val="475"/>
        </w:trPr>
        <w:tc>
          <w:tcPr>
            <w:tcW w:w="2609" w:type="dxa"/>
            <w:tcBorders>
              <w:top w:val="single" w:sz="6" w:space="0" w:color="000000"/>
              <w:left w:val="single" w:sz="6" w:space="0" w:color="000000"/>
              <w:bottom w:val="single" w:sz="6" w:space="0" w:color="000000"/>
              <w:right w:val="single" w:sz="6" w:space="0" w:color="000000"/>
            </w:tcBorders>
            <w:vAlign w:val="center"/>
          </w:tcPr>
          <w:p w:rsidR="00D068B5" w:rsidRDefault="0044768D">
            <w:pPr>
              <w:spacing w:after="0" w:line="259" w:lineRule="auto"/>
              <w:ind w:left="0" w:firstLine="0"/>
            </w:pPr>
            <w:r>
              <w:rPr>
                <w:color w:val="000080"/>
              </w:rPr>
              <w:t xml:space="preserve">Tools </w:t>
            </w:r>
            <w:r>
              <w:t xml:space="preserve"> </w:t>
            </w:r>
          </w:p>
        </w:tc>
        <w:tc>
          <w:tcPr>
            <w:tcW w:w="5854" w:type="dxa"/>
            <w:tcBorders>
              <w:top w:val="single" w:sz="6" w:space="0" w:color="000000"/>
              <w:left w:val="single" w:sz="6" w:space="0" w:color="000000"/>
              <w:bottom w:val="single" w:sz="6" w:space="0" w:color="000000"/>
              <w:right w:val="single" w:sz="6" w:space="0" w:color="000000"/>
            </w:tcBorders>
            <w:vAlign w:val="center"/>
          </w:tcPr>
          <w:p w:rsidR="00D068B5" w:rsidRDefault="0044768D">
            <w:pPr>
              <w:spacing w:after="0" w:line="259" w:lineRule="auto"/>
              <w:ind w:left="0" w:firstLine="0"/>
            </w:pPr>
            <w:r>
              <w:t xml:space="preserve">SAP ECC 6.0  </w:t>
            </w:r>
          </w:p>
        </w:tc>
      </w:tr>
    </w:tbl>
    <w:p w:rsidR="00D068B5" w:rsidRDefault="0044768D">
      <w:pPr>
        <w:spacing w:after="56" w:line="259" w:lineRule="auto"/>
        <w:ind w:left="14" w:firstLine="0"/>
      </w:pPr>
      <w:r>
        <w:t xml:space="preserve">  </w:t>
      </w:r>
    </w:p>
    <w:p w:rsidR="00D068B5" w:rsidRDefault="0044768D">
      <w:pPr>
        <w:spacing w:after="150" w:line="259" w:lineRule="auto"/>
        <w:ind w:left="-5"/>
      </w:pPr>
      <w:r>
        <w:rPr>
          <w:color w:val="000080"/>
        </w:rPr>
        <w:t xml:space="preserve">Employment Summary  </w:t>
      </w:r>
    </w:p>
    <w:p w:rsidR="00D068B5" w:rsidRDefault="0044768D">
      <w:pPr>
        <w:spacing w:after="0" w:line="259" w:lineRule="auto"/>
        <w:ind w:left="14" w:firstLine="0"/>
      </w:pPr>
      <w:r>
        <w:rPr>
          <w:color w:val="000080"/>
        </w:rPr>
        <w:t xml:space="preserve"> </w:t>
      </w:r>
      <w:r>
        <w:t xml:space="preserve"> </w:t>
      </w:r>
    </w:p>
    <w:tbl>
      <w:tblPr>
        <w:tblStyle w:val="TableGrid"/>
        <w:tblW w:w="8443" w:type="dxa"/>
        <w:tblInd w:w="763" w:type="dxa"/>
        <w:tblCellMar>
          <w:top w:w="95" w:type="dxa"/>
          <w:left w:w="108" w:type="dxa"/>
          <w:bottom w:w="0" w:type="dxa"/>
          <w:right w:w="38" w:type="dxa"/>
        </w:tblCellMar>
        <w:tblLook w:val="04A0" w:firstRow="1" w:lastRow="0" w:firstColumn="1" w:lastColumn="0" w:noHBand="0" w:noVBand="1"/>
      </w:tblPr>
      <w:tblGrid>
        <w:gridCol w:w="1920"/>
        <w:gridCol w:w="2837"/>
        <w:gridCol w:w="3686"/>
      </w:tblGrid>
      <w:tr w:rsidR="00D068B5">
        <w:trPr>
          <w:trHeight w:val="461"/>
        </w:trPr>
        <w:tc>
          <w:tcPr>
            <w:tcW w:w="1920"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rPr>
                <w:color w:val="000080"/>
              </w:rPr>
              <w:t xml:space="preserve">Dates </w:t>
            </w:r>
            <w:r>
              <w:t xml:space="preserve"> </w:t>
            </w:r>
          </w:p>
        </w:tc>
        <w:tc>
          <w:tcPr>
            <w:tcW w:w="2837"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rPr>
                <w:color w:val="000080"/>
              </w:rPr>
              <w:t xml:space="preserve">Organisation </w:t>
            </w:r>
            <w:r>
              <w:t xml:space="preserve"> </w:t>
            </w:r>
          </w:p>
        </w:tc>
        <w:tc>
          <w:tcPr>
            <w:tcW w:w="3686"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rPr>
                <w:color w:val="000080"/>
              </w:rPr>
              <w:t xml:space="preserve">Roles </w:t>
            </w:r>
            <w:r>
              <w:t xml:space="preserve"> </w:t>
            </w:r>
          </w:p>
        </w:tc>
      </w:tr>
      <w:tr w:rsidR="00D068B5">
        <w:trPr>
          <w:trHeight w:val="612"/>
        </w:trPr>
        <w:tc>
          <w:tcPr>
            <w:tcW w:w="1920"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t xml:space="preserve">Jan </w:t>
            </w:r>
            <w:proofErr w:type="gramStart"/>
            <w:r>
              <w:t>2016  to</w:t>
            </w:r>
            <w:proofErr w:type="gramEnd"/>
            <w:r>
              <w:t xml:space="preserve"> Till  </w:t>
            </w:r>
          </w:p>
          <w:p w:rsidR="00D068B5" w:rsidRDefault="0044768D">
            <w:pPr>
              <w:spacing w:after="0" w:line="259" w:lineRule="auto"/>
              <w:ind w:left="0" w:firstLine="0"/>
            </w:pPr>
            <w:r>
              <w:t xml:space="preserve">Now  </w:t>
            </w:r>
          </w:p>
        </w:tc>
        <w:tc>
          <w:tcPr>
            <w:tcW w:w="2837"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t xml:space="preserve">TCS  </w:t>
            </w:r>
          </w:p>
        </w:tc>
        <w:tc>
          <w:tcPr>
            <w:tcW w:w="3686"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t xml:space="preserve">SAP Functional Consultant   </w:t>
            </w:r>
          </w:p>
        </w:tc>
      </w:tr>
      <w:tr w:rsidR="00D068B5">
        <w:trPr>
          <w:trHeight w:val="840"/>
        </w:trPr>
        <w:tc>
          <w:tcPr>
            <w:tcW w:w="1920"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t xml:space="preserve">Oct </w:t>
            </w:r>
            <w:proofErr w:type="gramStart"/>
            <w:r>
              <w:t>2012  to</w:t>
            </w:r>
            <w:proofErr w:type="gramEnd"/>
            <w:r>
              <w:t xml:space="preserve"> </w:t>
            </w:r>
          </w:p>
          <w:p w:rsidR="00D068B5" w:rsidRDefault="0044768D">
            <w:pPr>
              <w:spacing w:after="0" w:line="259" w:lineRule="auto"/>
              <w:ind w:left="0" w:firstLine="0"/>
            </w:pPr>
            <w:r>
              <w:t xml:space="preserve">Jan2016  </w:t>
            </w:r>
          </w:p>
        </w:tc>
        <w:tc>
          <w:tcPr>
            <w:tcW w:w="2837"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proofErr w:type="spellStart"/>
            <w:r>
              <w:t>Glenmark</w:t>
            </w:r>
            <w:proofErr w:type="spellEnd"/>
            <w:r>
              <w:t xml:space="preserve"> Pharmaceutical  </w:t>
            </w:r>
          </w:p>
          <w:p w:rsidR="00D068B5" w:rsidRDefault="0044768D">
            <w:pPr>
              <w:spacing w:after="0" w:line="259" w:lineRule="auto"/>
              <w:ind w:left="0" w:firstLine="0"/>
            </w:pPr>
            <w:r>
              <w:t xml:space="preserve">Ltd.  </w:t>
            </w:r>
          </w:p>
        </w:tc>
        <w:tc>
          <w:tcPr>
            <w:tcW w:w="3686"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t xml:space="preserve">Manager IT – SAP MM / WM / </w:t>
            </w:r>
          </w:p>
          <w:p w:rsidR="00D068B5" w:rsidRDefault="0044768D">
            <w:pPr>
              <w:spacing w:after="0" w:line="259" w:lineRule="auto"/>
              <w:ind w:left="0" w:firstLine="0"/>
            </w:pPr>
            <w:r>
              <w:t xml:space="preserve">SOLMAN Implementation, Rollout and support  </w:t>
            </w:r>
          </w:p>
        </w:tc>
      </w:tr>
      <w:tr w:rsidR="00D068B5">
        <w:trPr>
          <w:trHeight w:val="610"/>
        </w:trPr>
        <w:tc>
          <w:tcPr>
            <w:tcW w:w="1920"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t xml:space="preserve">Sep 2010 to Oct </w:t>
            </w:r>
          </w:p>
          <w:p w:rsidR="00D068B5" w:rsidRDefault="0044768D">
            <w:pPr>
              <w:spacing w:after="0" w:line="259" w:lineRule="auto"/>
              <w:ind w:left="0" w:firstLine="0"/>
            </w:pPr>
            <w:r>
              <w:t xml:space="preserve">2012  </w:t>
            </w:r>
          </w:p>
        </w:tc>
        <w:tc>
          <w:tcPr>
            <w:tcW w:w="2837"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t xml:space="preserve">Accenture Service </w:t>
            </w:r>
            <w:proofErr w:type="spellStart"/>
            <w:r>
              <w:t>Pvt.</w:t>
            </w:r>
            <w:proofErr w:type="spellEnd"/>
            <w:r>
              <w:t xml:space="preserve"> Ltd.  </w:t>
            </w:r>
          </w:p>
        </w:tc>
        <w:tc>
          <w:tcPr>
            <w:tcW w:w="3686"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t xml:space="preserve">Project Manager – SAP Support and Rollout  </w:t>
            </w:r>
          </w:p>
        </w:tc>
      </w:tr>
      <w:tr w:rsidR="00D068B5">
        <w:trPr>
          <w:trHeight w:val="610"/>
        </w:trPr>
        <w:tc>
          <w:tcPr>
            <w:tcW w:w="1920"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t xml:space="preserve">July 2006 to Aug </w:t>
            </w:r>
          </w:p>
          <w:p w:rsidR="00D068B5" w:rsidRDefault="0044768D">
            <w:pPr>
              <w:spacing w:after="0" w:line="259" w:lineRule="auto"/>
              <w:ind w:left="0" w:firstLine="0"/>
            </w:pPr>
            <w:r>
              <w:t xml:space="preserve">2010  </w:t>
            </w:r>
          </w:p>
        </w:tc>
        <w:tc>
          <w:tcPr>
            <w:tcW w:w="2837"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proofErr w:type="spellStart"/>
            <w:r>
              <w:t>Zydus</w:t>
            </w:r>
            <w:proofErr w:type="spellEnd"/>
            <w:r>
              <w:t xml:space="preserve"> </w:t>
            </w:r>
            <w:proofErr w:type="spellStart"/>
            <w:r>
              <w:t>Cadila</w:t>
            </w:r>
            <w:proofErr w:type="spellEnd"/>
            <w:r>
              <w:t xml:space="preserve"> Healthcare Ltd.  </w:t>
            </w:r>
          </w:p>
        </w:tc>
        <w:tc>
          <w:tcPr>
            <w:tcW w:w="3686" w:type="dxa"/>
            <w:tcBorders>
              <w:top w:val="single" w:sz="4" w:space="0" w:color="000000"/>
              <w:left w:val="single" w:sz="4" w:space="0" w:color="000000"/>
              <w:bottom w:val="single" w:sz="4" w:space="0" w:color="000000"/>
              <w:right w:val="single" w:sz="4" w:space="0" w:color="000000"/>
            </w:tcBorders>
          </w:tcPr>
          <w:p w:rsidR="00D068B5" w:rsidRDefault="0044768D">
            <w:pPr>
              <w:spacing w:after="0" w:line="259" w:lineRule="auto"/>
              <w:ind w:left="0" w:firstLine="0"/>
            </w:pPr>
            <w:r>
              <w:t xml:space="preserve">Manager IT – SAP MM / WM </w:t>
            </w:r>
          </w:p>
          <w:p w:rsidR="00D068B5" w:rsidRDefault="0044768D">
            <w:pPr>
              <w:spacing w:after="0" w:line="259" w:lineRule="auto"/>
              <w:ind w:left="0" w:firstLine="0"/>
            </w:pPr>
            <w:r>
              <w:t xml:space="preserve">Consultant  </w:t>
            </w:r>
          </w:p>
        </w:tc>
      </w:tr>
    </w:tbl>
    <w:p w:rsidR="00D068B5" w:rsidRDefault="0044768D">
      <w:pPr>
        <w:spacing w:after="140" w:line="259" w:lineRule="auto"/>
        <w:ind w:left="14" w:firstLine="0"/>
      </w:pPr>
      <w:r>
        <w:rPr>
          <w:color w:val="000080"/>
        </w:rPr>
        <w:t xml:space="preserve"> </w:t>
      </w:r>
      <w:r>
        <w:t xml:space="preserve"> </w:t>
      </w:r>
    </w:p>
    <w:p w:rsidR="00D068B5" w:rsidRDefault="0044768D" w:rsidP="003F6561">
      <w:pPr>
        <w:spacing w:after="140" w:line="259" w:lineRule="auto"/>
        <w:ind w:left="14" w:firstLine="0"/>
      </w:pPr>
      <w:r>
        <w:rPr>
          <w:color w:val="000080"/>
        </w:rPr>
        <w:t xml:space="preserve"> </w:t>
      </w:r>
      <w:r>
        <w:t xml:space="preserve"> </w:t>
      </w:r>
      <w:bookmarkStart w:id="0" w:name="_GoBack"/>
      <w:bookmarkEnd w:id="0"/>
    </w:p>
    <w:sectPr w:rsidR="00D068B5">
      <w:headerReference w:type="even" r:id="rId7"/>
      <w:headerReference w:type="default" r:id="rId8"/>
      <w:footerReference w:type="even" r:id="rId9"/>
      <w:footerReference w:type="default" r:id="rId10"/>
      <w:headerReference w:type="first" r:id="rId11"/>
      <w:footerReference w:type="first" r:id="rId12"/>
      <w:pgSz w:w="11906" w:h="16838"/>
      <w:pgMar w:top="1560" w:right="1356" w:bottom="1513" w:left="1426" w:header="789" w:footer="76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68D" w:rsidRDefault="0044768D">
      <w:pPr>
        <w:spacing w:after="0" w:line="240" w:lineRule="auto"/>
      </w:pPr>
      <w:r>
        <w:separator/>
      </w:r>
    </w:p>
  </w:endnote>
  <w:endnote w:type="continuationSeparator" w:id="0">
    <w:p w:rsidR="0044768D" w:rsidRDefault="0044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8B5" w:rsidRDefault="0044768D">
    <w:pPr>
      <w:spacing w:after="0" w:line="259" w:lineRule="auto"/>
      <w:ind w:left="0" w:right="70" w:firstLine="0"/>
      <w:jc w:val="center"/>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r>
      <w:fldChar w:fldCharType="begin"/>
    </w:r>
    <w:r>
      <w:instrText xml:space="preserve"> NUMPAGES   \* MERGEFORMAT </w:instrText>
    </w:r>
    <w:r>
      <w:fldChar w:fldCharType="separate"/>
    </w:r>
    <w:r w:rsidR="003F6561" w:rsidRPr="003F6561">
      <w:rPr>
        <w:noProof/>
        <w:sz w:val="18"/>
      </w:rPr>
      <w:t>7</w:t>
    </w:r>
    <w:r>
      <w:rPr>
        <w:sz w:val="18"/>
      </w:rPr>
      <w:fldChar w:fldCharType="end"/>
    </w:r>
    <w: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8B5" w:rsidRDefault="0044768D">
    <w:pPr>
      <w:spacing w:after="0" w:line="259" w:lineRule="auto"/>
      <w:ind w:left="0" w:right="70" w:firstLine="0"/>
      <w:jc w:val="center"/>
    </w:pPr>
    <w:r>
      <w:rPr>
        <w:sz w:val="18"/>
      </w:rPr>
      <w:t xml:space="preserve">Page </w:t>
    </w:r>
    <w:r>
      <w:fldChar w:fldCharType="begin"/>
    </w:r>
    <w:r>
      <w:instrText xml:space="preserve"> PAGE   \* MERGEFORMAT </w:instrText>
    </w:r>
    <w:r>
      <w:fldChar w:fldCharType="separate"/>
    </w:r>
    <w:r w:rsidR="003F6561" w:rsidRPr="003F6561">
      <w:rPr>
        <w:noProof/>
        <w:sz w:val="18"/>
      </w:rPr>
      <w:t>6</w:t>
    </w:r>
    <w:r>
      <w:rPr>
        <w:sz w:val="18"/>
      </w:rPr>
      <w:fldChar w:fldCharType="end"/>
    </w:r>
    <w:r>
      <w:rPr>
        <w:sz w:val="18"/>
      </w:rPr>
      <w:t xml:space="preserve"> of </w:t>
    </w:r>
    <w:r>
      <w:fldChar w:fldCharType="begin"/>
    </w:r>
    <w:r>
      <w:instrText xml:space="preserve"> NUMPAGES   \* MERGEFORMAT </w:instrText>
    </w:r>
    <w:r>
      <w:fldChar w:fldCharType="separate"/>
    </w:r>
    <w:r w:rsidR="003F6561" w:rsidRPr="003F6561">
      <w:rPr>
        <w:noProof/>
        <w:sz w:val="18"/>
      </w:rPr>
      <w:t>7</w:t>
    </w:r>
    <w:r>
      <w:rPr>
        <w:sz w:val="18"/>
      </w:rPr>
      <w:fldChar w:fldCharType="end"/>
    </w:r>
    <w: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8B5" w:rsidRDefault="0044768D">
    <w:pPr>
      <w:spacing w:after="0" w:line="259" w:lineRule="auto"/>
      <w:ind w:left="0" w:right="70" w:firstLine="0"/>
      <w:jc w:val="center"/>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r>
      <w:fldChar w:fldCharType="begin"/>
    </w:r>
    <w:r>
      <w:instrText xml:space="preserve"> NUMPAGES   \* MERGEFORMAT </w:instrText>
    </w:r>
    <w:r>
      <w:fldChar w:fldCharType="separate"/>
    </w:r>
    <w:r w:rsidR="003F6561" w:rsidRPr="003F6561">
      <w:rPr>
        <w:noProof/>
        <w:sz w:val="18"/>
      </w:rPr>
      <w:t>7</w:t>
    </w:r>
    <w:r>
      <w:rPr>
        <w:sz w:val="18"/>
      </w:rPr>
      <w:fldChar w:fldCharType="end"/>
    </w:r>
    <w:r>
      <w:t xml:space="preserv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68D" w:rsidRDefault="0044768D">
      <w:pPr>
        <w:spacing w:after="0" w:line="240" w:lineRule="auto"/>
      </w:pPr>
      <w:r>
        <w:separator/>
      </w:r>
    </w:p>
  </w:footnote>
  <w:footnote w:type="continuationSeparator" w:id="0">
    <w:p w:rsidR="0044768D" w:rsidRDefault="00447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8B5" w:rsidRDefault="0044768D">
    <w:pPr>
      <w:spacing w:after="8" w:line="259" w:lineRule="auto"/>
      <w:ind w:left="14" w:firstLine="0"/>
    </w:pPr>
    <w:r>
      <w:rPr>
        <w:sz w:val="18"/>
      </w:rPr>
      <w:t xml:space="preserve">Resume                                                                                                                               </w:t>
    </w:r>
    <w:proofErr w:type="spellStart"/>
    <w:r>
      <w:rPr>
        <w:sz w:val="18"/>
      </w:rPr>
      <w:t>Chetan</w:t>
    </w:r>
    <w:proofErr w:type="spellEnd"/>
    <w:r>
      <w:rPr>
        <w:sz w:val="18"/>
      </w:rPr>
      <w:t xml:space="preserve"> Mistry - 1226922</w:t>
    </w:r>
    <w:r>
      <w:t xml:space="preserve"> </w:t>
    </w:r>
  </w:p>
  <w:p w:rsidR="00D068B5" w:rsidRDefault="0044768D">
    <w:pPr>
      <w:spacing w:after="81" w:line="259" w:lineRule="auto"/>
      <w:ind w:left="14" w:firstLine="0"/>
    </w:pPr>
    <w:r>
      <w:rPr>
        <w:sz w:val="18"/>
      </w:rPr>
      <w:t xml:space="preserve">  </w:t>
    </w:r>
    <w:r>
      <w:rPr>
        <w:sz w:val="18"/>
      </w:rPr>
      <w:tab/>
      <w:t xml:space="preserve">  </w:t>
    </w:r>
    <w:r>
      <w:rPr>
        <w:sz w:val="18"/>
      </w:rPr>
      <w:tab/>
      <w:t xml:space="preserve"> </w:t>
    </w:r>
    <w:r>
      <w:t xml:space="preserve"> </w:t>
    </w:r>
  </w:p>
  <w:p w:rsidR="00D068B5" w:rsidRDefault="0044768D">
    <w:pPr>
      <w:spacing w:after="0" w:line="259" w:lineRule="auto"/>
      <w:ind w:left="14" w:firstLine="0"/>
    </w:pPr>
    <w:r>
      <w:rPr>
        <w:sz w:val="18"/>
      </w:rPr>
      <w:t xml:space="preserve"> </w:t>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8B5" w:rsidRDefault="0044768D">
    <w:pPr>
      <w:spacing w:after="8" w:line="259" w:lineRule="auto"/>
      <w:ind w:left="14" w:firstLine="0"/>
    </w:pPr>
    <w:r>
      <w:rPr>
        <w:sz w:val="18"/>
      </w:rPr>
      <w:t xml:space="preserve">Resume                                                                                                                               </w:t>
    </w:r>
    <w:proofErr w:type="spellStart"/>
    <w:r w:rsidR="003F6561">
      <w:rPr>
        <w:sz w:val="18"/>
      </w:rPr>
      <w:t>Chetan</w:t>
    </w:r>
    <w:proofErr w:type="spellEnd"/>
    <w:r w:rsidR="003F6561">
      <w:rPr>
        <w:sz w:val="18"/>
      </w:rPr>
      <w:t xml:space="preserve"> Mistry - SAP</w:t>
    </w:r>
  </w:p>
  <w:p w:rsidR="00D068B5" w:rsidRDefault="0044768D">
    <w:pPr>
      <w:spacing w:after="81" w:line="259" w:lineRule="auto"/>
      <w:ind w:left="14" w:firstLine="0"/>
    </w:pPr>
    <w:r>
      <w:rPr>
        <w:sz w:val="18"/>
      </w:rPr>
      <w:t xml:space="preserve">  </w:t>
    </w:r>
    <w:r>
      <w:rPr>
        <w:sz w:val="18"/>
      </w:rPr>
      <w:tab/>
      <w:t xml:space="preserve">  </w:t>
    </w:r>
    <w:r>
      <w:rPr>
        <w:sz w:val="18"/>
      </w:rPr>
      <w:tab/>
      <w:t xml:space="preserve"> </w:t>
    </w:r>
    <w:r>
      <w:t xml:space="preserve"> </w:t>
    </w:r>
  </w:p>
  <w:p w:rsidR="00D068B5" w:rsidRDefault="0044768D">
    <w:pPr>
      <w:spacing w:after="0" w:line="259" w:lineRule="auto"/>
      <w:ind w:left="14" w:firstLine="0"/>
    </w:pPr>
    <w:r>
      <w:rPr>
        <w:sz w:val="18"/>
      </w:rPr>
      <w:t xml:space="preserve"> </w:t>
    </w: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8B5" w:rsidRDefault="0044768D">
    <w:pPr>
      <w:spacing w:after="8" w:line="259" w:lineRule="auto"/>
      <w:ind w:left="14" w:firstLine="0"/>
    </w:pPr>
    <w:r>
      <w:rPr>
        <w:sz w:val="18"/>
      </w:rPr>
      <w:t xml:space="preserve">Resume                                                                                </w:t>
    </w:r>
    <w:r>
      <w:rPr>
        <w:sz w:val="18"/>
      </w:rPr>
      <w:t xml:space="preserve">                                               </w:t>
    </w:r>
    <w:proofErr w:type="spellStart"/>
    <w:r>
      <w:rPr>
        <w:sz w:val="18"/>
      </w:rPr>
      <w:t>Chetan</w:t>
    </w:r>
    <w:proofErr w:type="spellEnd"/>
    <w:r>
      <w:rPr>
        <w:sz w:val="18"/>
      </w:rPr>
      <w:t xml:space="preserve"> Mistry - 1226922</w:t>
    </w:r>
    <w:r>
      <w:t xml:space="preserve"> </w:t>
    </w:r>
  </w:p>
  <w:p w:rsidR="00D068B5" w:rsidRDefault="0044768D">
    <w:pPr>
      <w:spacing w:after="81" w:line="259" w:lineRule="auto"/>
      <w:ind w:left="14" w:firstLine="0"/>
    </w:pPr>
    <w:r>
      <w:rPr>
        <w:sz w:val="18"/>
      </w:rPr>
      <w:t xml:space="preserve">  </w:t>
    </w:r>
    <w:r>
      <w:rPr>
        <w:sz w:val="18"/>
      </w:rPr>
      <w:tab/>
      <w:t xml:space="preserve">  </w:t>
    </w:r>
    <w:r>
      <w:rPr>
        <w:sz w:val="18"/>
      </w:rPr>
      <w:tab/>
      <w:t xml:space="preserve"> </w:t>
    </w:r>
    <w:r>
      <w:t xml:space="preserve"> </w:t>
    </w:r>
  </w:p>
  <w:p w:rsidR="00D068B5" w:rsidRDefault="0044768D">
    <w:pPr>
      <w:spacing w:after="0" w:line="259" w:lineRule="auto"/>
      <w:ind w:left="14" w:firstLine="0"/>
    </w:pPr>
    <w:r>
      <w:rPr>
        <w:sz w:val="18"/>
      </w:rPr>
      <w:t xml:space="preserve"> </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14C75"/>
    <w:multiLevelType w:val="hybridMultilevel"/>
    <w:tmpl w:val="D3CE4224"/>
    <w:lvl w:ilvl="0" w:tplc="D4BE1F52">
      <w:start w:val="1"/>
      <w:numFmt w:val="bullet"/>
      <w:lvlText w:val="•"/>
      <w:lvlJc w:val="left"/>
      <w:pPr>
        <w:ind w:left="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263658">
      <w:start w:val="1"/>
      <w:numFmt w:val="bullet"/>
      <w:lvlText w:val="o"/>
      <w:lvlJc w:val="left"/>
      <w:pPr>
        <w:ind w:left="1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F2074A">
      <w:start w:val="1"/>
      <w:numFmt w:val="bullet"/>
      <w:lvlText w:val="▪"/>
      <w:lvlJc w:val="left"/>
      <w:pPr>
        <w:ind w:left="1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201400">
      <w:start w:val="1"/>
      <w:numFmt w:val="bullet"/>
      <w:lvlText w:val="•"/>
      <w:lvlJc w:val="left"/>
      <w:pPr>
        <w:ind w:left="2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38DBD0">
      <w:start w:val="1"/>
      <w:numFmt w:val="bullet"/>
      <w:lvlText w:val="o"/>
      <w:lvlJc w:val="left"/>
      <w:pPr>
        <w:ind w:left="3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C9A8FB0">
      <w:start w:val="1"/>
      <w:numFmt w:val="bullet"/>
      <w:lvlText w:val="▪"/>
      <w:lvlJc w:val="left"/>
      <w:pPr>
        <w:ind w:left="40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0C0A52">
      <w:start w:val="1"/>
      <w:numFmt w:val="bullet"/>
      <w:lvlText w:val="•"/>
      <w:lvlJc w:val="left"/>
      <w:pPr>
        <w:ind w:left="47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D4C120">
      <w:start w:val="1"/>
      <w:numFmt w:val="bullet"/>
      <w:lvlText w:val="o"/>
      <w:lvlJc w:val="left"/>
      <w:pPr>
        <w:ind w:left="5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948D2F0">
      <w:start w:val="1"/>
      <w:numFmt w:val="bullet"/>
      <w:lvlText w:val="▪"/>
      <w:lvlJc w:val="left"/>
      <w:pPr>
        <w:ind w:left="6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5A59A6"/>
    <w:multiLevelType w:val="hybridMultilevel"/>
    <w:tmpl w:val="E096729E"/>
    <w:lvl w:ilvl="0" w:tplc="8A7C5AB2">
      <w:start w:val="1"/>
      <w:numFmt w:val="bullet"/>
      <w:lvlText w:val="•"/>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086600C">
      <w:start w:val="1"/>
      <w:numFmt w:val="bullet"/>
      <w:lvlText w:val="o"/>
      <w:lvlJc w:val="left"/>
      <w:pPr>
        <w:ind w:left="1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64D9FE">
      <w:start w:val="1"/>
      <w:numFmt w:val="bullet"/>
      <w:lvlText w:val="▪"/>
      <w:lvlJc w:val="left"/>
      <w:pPr>
        <w:ind w:left="1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CCAFD2">
      <w:start w:val="1"/>
      <w:numFmt w:val="bullet"/>
      <w:lvlText w:val="•"/>
      <w:lvlJc w:val="left"/>
      <w:pPr>
        <w:ind w:left="2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AEA37A">
      <w:start w:val="1"/>
      <w:numFmt w:val="bullet"/>
      <w:lvlText w:val="o"/>
      <w:lvlJc w:val="left"/>
      <w:pPr>
        <w:ind w:left="3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DE415E">
      <w:start w:val="1"/>
      <w:numFmt w:val="bullet"/>
      <w:lvlText w:val="▪"/>
      <w:lvlJc w:val="left"/>
      <w:pPr>
        <w:ind w:left="40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24E91BA">
      <w:start w:val="1"/>
      <w:numFmt w:val="bullet"/>
      <w:lvlText w:val="•"/>
      <w:lvlJc w:val="left"/>
      <w:pPr>
        <w:ind w:left="47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CD084B8">
      <w:start w:val="1"/>
      <w:numFmt w:val="bullet"/>
      <w:lvlText w:val="o"/>
      <w:lvlJc w:val="left"/>
      <w:pPr>
        <w:ind w:left="5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578ACB8">
      <w:start w:val="1"/>
      <w:numFmt w:val="bullet"/>
      <w:lvlText w:val="▪"/>
      <w:lvlJc w:val="left"/>
      <w:pPr>
        <w:ind w:left="6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C26AA9"/>
    <w:multiLevelType w:val="hybridMultilevel"/>
    <w:tmpl w:val="5634955A"/>
    <w:lvl w:ilvl="0" w:tplc="16E22B40">
      <w:start w:val="1"/>
      <w:numFmt w:val="bullet"/>
      <w:lvlText w:val="•"/>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D2690D6">
      <w:start w:val="1"/>
      <w:numFmt w:val="bullet"/>
      <w:lvlText w:val="o"/>
      <w:lvlJc w:val="left"/>
      <w:pPr>
        <w:ind w:left="1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2439B8">
      <w:start w:val="1"/>
      <w:numFmt w:val="bullet"/>
      <w:lvlText w:val="▪"/>
      <w:lvlJc w:val="left"/>
      <w:pPr>
        <w:ind w:left="1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BE13BC">
      <w:start w:val="1"/>
      <w:numFmt w:val="bullet"/>
      <w:lvlText w:val="•"/>
      <w:lvlJc w:val="left"/>
      <w:pPr>
        <w:ind w:left="2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AA00E4">
      <w:start w:val="1"/>
      <w:numFmt w:val="bullet"/>
      <w:lvlText w:val="o"/>
      <w:lvlJc w:val="left"/>
      <w:pPr>
        <w:ind w:left="3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8873C6">
      <w:start w:val="1"/>
      <w:numFmt w:val="bullet"/>
      <w:lvlText w:val="▪"/>
      <w:lvlJc w:val="left"/>
      <w:pPr>
        <w:ind w:left="40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8341CF6">
      <w:start w:val="1"/>
      <w:numFmt w:val="bullet"/>
      <w:lvlText w:val="•"/>
      <w:lvlJc w:val="left"/>
      <w:pPr>
        <w:ind w:left="47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2CDAEA">
      <w:start w:val="1"/>
      <w:numFmt w:val="bullet"/>
      <w:lvlText w:val="o"/>
      <w:lvlJc w:val="left"/>
      <w:pPr>
        <w:ind w:left="5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BA6A63E">
      <w:start w:val="1"/>
      <w:numFmt w:val="bullet"/>
      <w:lvlText w:val="▪"/>
      <w:lvlJc w:val="left"/>
      <w:pPr>
        <w:ind w:left="6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A212DE"/>
    <w:multiLevelType w:val="hybridMultilevel"/>
    <w:tmpl w:val="13783002"/>
    <w:lvl w:ilvl="0" w:tplc="0BD2F4C6">
      <w:start w:val="1"/>
      <w:numFmt w:val="bullet"/>
      <w:lvlText w:val="•"/>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3033E0">
      <w:start w:val="1"/>
      <w:numFmt w:val="bullet"/>
      <w:lvlText w:val="o"/>
      <w:lvlJc w:val="left"/>
      <w:pPr>
        <w:ind w:left="1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FC2FA4">
      <w:start w:val="1"/>
      <w:numFmt w:val="bullet"/>
      <w:lvlText w:val="▪"/>
      <w:lvlJc w:val="left"/>
      <w:pPr>
        <w:ind w:left="1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7C0A6E">
      <w:start w:val="1"/>
      <w:numFmt w:val="bullet"/>
      <w:lvlText w:val="•"/>
      <w:lvlJc w:val="left"/>
      <w:pPr>
        <w:ind w:left="2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5E22DE0">
      <w:start w:val="1"/>
      <w:numFmt w:val="bullet"/>
      <w:lvlText w:val="o"/>
      <w:lvlJc w:val="left"/>
      <w:pPr>
        <w:ind w:left="3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006E3A">
      <w:start w:val="1"/>
      <w:numFmt w:val="bullet"/>
      <w:lvlText w:val="▪"/>
      <w:lvlJc w:val="left"/>
      <w:pPr>
        <w:ind w:left="40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0CC12C">
      <w:start w:val="1"/>
      <w:numFmt w:val="bullet"/>
      <w:lvlText w:val="•"/>
      <w:lvlJc w:val="left"/>
      <w:pPr>
        <w:ind w:left="47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4E8D7AE">
      <w:start w:val="1"/>
      <w:numFmt w:val="bullet"/>
      <w:lvlText w:val="o"/>
      <w:lvlJc w:val="left"/>
      <w:pPr>
        <w:ind w:left="5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1420C04">
      <w:start w:val="1"/>
      <w:numFmt w:val="bullet"/>
      <w:lvlText w:val="▪"/>
      <w:lvlJc w:val="left"/>
      <w:pPr>
        <w:ind w:left="6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07E5880"/>
    <w:multiLevelType w:val="hybridMultilevel"/>
    <w:tmpl w:val="C660FDB2"/>
    <w:lvl w:ilvl="0" w:tplc="4A1437B4">
      <w:start w:val="1"/>
      <w:numFmt w:val="bullet"/>
      <w:lvlText w:val="•"/>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6B43424">
      <w:start w:val="1"/>
      <w:numFmt w:val="bullet"/>
      <w:lvlText w:val="o"/>
      <w:lvlJc w:val="left"/>
      <w:pPr>
        <w:ind w:left="1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54092C">
      <w:start w:val="1"/>
      <w:numFmt w:val="bullet"/>
      <w:lvlText w:val="▪"/>
      <w:lvlJc w:val="left"/>
      <w:pPr>
        <w:ind w:left="1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80FD54">
      <w:start w:val="1"/>
      <w:numFmt w:val="bullet"/>
      <w:lvlText w:val="•"/>
      <w:lvlJc w:val="left"/>
      <w:pPr>
        <w:ind w:left="2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7123CCE">
      <w:start w:val="1"/>
      <w:numFmt w:val="bullet"/>
      <w:lvlText w:val="o"/>
      <w:lvlJc w:val="left"/>
      <w:pPr>
        <w:ind w:left="3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C23E70">
      <w:start w:val="1"/>
      <w:numFmt w:val="bullet"/>
      <w:lvlText w:val="▪"/>
      <w:lvlJc w:val="left"/>
      <w:pPr>
        <w:ind w:left="40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64C4FE">
      <w:start w:val="1"/>
      <w:numFmt w:val="bullet"/>
      <w:lvlText w:val="•"/>
      <w:lvlJc w:val="left"/>
      <w:pPr>
        <w:ind w:left="47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CEE68A">
      <w:start w:val="1"/>
      <w:numFmt w:val="bullet"/>
      <w:lvlText w:val="o"/>
      <w:lvlJc w:val="left"/>
      <w:pPr>
        <w:ind w:left="5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E2E578C">
      <w:start w:val="1"/>
      <w:numFmt w:val="bullet"/>
      <w:lvlText w:val="▪"/>
      <w:lvlJc w:val="left"/>
      <w:pPr>
        <w:ind w:left="6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F227F67"/>
    <w:multiLevelType w:val="hybridMultilevel"/>
    <w:tmpl w:val="DE947F5A"/>
    <w:lvl w:ilvl="0" w:tplc="15000ACA">
      <w:start w:val="1"/>
      <w:numFmt w:val="bullet"/>
      <w:lvlText w:val="•"/>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F32889A">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06E8E86">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D303FD8">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DEAF3E">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9B02C7E">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3AA8DD8">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B0403C">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0CE7C8">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22808CF"/>
    <w:multiLevelType w:val="hybridMultilevel"/>
    <w:tmpl w:val="300EF266"/>
    <w:lvl w:ilvl="0" w:tplc="CC2A228E">
      <w:start w:val="1"/>
      <w:numFmt w:val="bullet"/>
      <w:lvlText w:val="•"/>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0CA3FDE">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3528D44">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44D73E">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CB43B36">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0AA778">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21CDAE4">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698EACA">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CA092CE">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62278F5"/>
    <w:multiLevelType w:val="hybridMultilevel"/>
    <w:tmpl w:val="3640BBE0"/>
    <w:lvl w:ilvl="0" w:tplc="1452D0C6">
      <w:start w:val="1"/>
      <w:numFmt w:val="bullet"/>
      <w:lvlText w:val="•"/>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84A814">
      <w:start w:val="1"/>
      <w:numFmt w:val="bullet"/>
      <w:lvlText w:val="o"/>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4EA638">
      <w:start w:val="1"/>
      <w:numFmt w:val="bullet"/>
      <w:lvlText w:val="▪"/>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E4E4C90">
      <w:start w:val="1"/>
      <w:numFmt w:val="bullet"/>
      <w:lvlText w:val="•"/>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7561698">
      <w:start w:val="1"/>
      <w:numFmt w:val="bullet"/>
      <w:lvlText w:val="o"/>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7ADEE8">
      <w:start w:val="1"/>
      <w:numFmt w:val="bullet"/>
      <w:lvlText w:val="▪"/>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F0C8206">
      <w:start w:val="1"/>
      <w:numFmt w:val="bullet"/>
      <w:lvlText w:val="•"/>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176B03C">
      <w:start w:val="1"/>
      <w:numFmt w:val="bullet"/>
      <w:lvlText w:val="o"/>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81862BE">
      <w:start w:val="1"/>
      <w:numFmt w:val="bullet"/>
      <w:lvlText w:val="▪"/>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D005BB8"/>
    <w:multiLevelType w:val="hybridMultilevel"/>
    <w:tmpl w:val="E37005F6"/>
    <w:lvl w:ilvl="0" w:tplc="1CDA3002">
      <w:start w:val="1"/>
      <w:numFmt w:val="bullet"/>
      <w:lvlText w:val="•"/>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2068454">
      <w:start w:val="1"/>
      <w:numFmt w:val="bullet"/>
      <w:lvlText w:val="o"/>
      <w:lvlJc w:val="left"/>
      <w:pPr>
        <w:ind w:left="1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4E835FE">
      <w:start w:val="1"/>
      <w:numFmt w:val="bullet"/>
      <w:lvlText w:val="▪"/>
      <w:lvlJc w:val="left"/>
      <w:pPr>
        <w:ind w:left="1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6CAE620">
      <w:start w:val="1"/>
      <w:numFmt w:val="bullet"/>
      <w:lvlText w:val="•"/>
      <w:lvlJc w:val="left"/>
      <w:pPr>
        <w:ind w:left="2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1EA3D92">
      <w:start w:val="1"/>
      <w:numFmt w:val="bullet"/>
      <w:lvlText w:val="o"/>
      <w:lvlJc w:val="left"/>
      <w:pPr>
        <w:ind w:left="3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3873D2">
      <w:start w:val="1"/>
      <w:numFmt w:val="bullet"/>
      <w:lvlText w:val="▪"/>
      <w:lvlJc w:val="left"/>
      <w:pPr>
        <w:ind w:left="40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CA930E">
      <w:start w:val="1"/>
      <w:numFmt w:val="bullet"/>
      <w:lvlText w:val="•"/>
      <w:lvlJc w:val="left"/>
      <w:pPr>
        <w:ind w:left="47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8E2BBBE">
      <w:start w:val="1"/>
      <w:numFmt w:val="bullet"/>
      <w:lvlText w:val="o"/>
      <w:lvlJc w:val="left"/>
      <w:pPr>
        <w:ind w:left="5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64499E6">
      <w:start w:val="1"/>
      <w:numFmt w:val="bullet"/>
      <w:lvlText w:val="▪"/>
      <w:lvlJc w:val="left"/>
      <w:pPr>
        <w:ind w:left="6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5"/>
  </w:num>
  <w:num w:numId="3">
    <w:abstractNumId w:val="6"/>
  </w:num>
  <w:num w:numId="4">
    <w:abstractNumId w:val="3"/>
  </w:num>
  <w:num w:numId="5">
    <w:abstractNumId w:val="2"/>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B5"/>
    <w:rsid w:val="003F6561"/>
    <w:rsid w:val="0044768D"/>
    <w:rsid w:val="00D06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EAB6"/>
  <w15:docId w15:val="{09922D98-47BF-4676-9937-FE2A4164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line="254" w:lineRule="auto"/>
      <w:ind w:left="24"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Microsoft Word - CV In TCS Format - Chetan</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 In TCS Format - Chetan</dc:title>
  <dc:subject/>
  <dc:creator>cmistry</dc:creator>
  <cp:keywords/>
  <cp:lastModifiedBy>Dell</cp:lastModifiedBy>
  <cp:revision>2</cp:revision>
  <cp:lastPrinted>2022-04-23T08:24:00Z</cp:lastPrinted>
  <dcterms:created xsi:type="dcterms:W3CDTF">2022-04-23T08:25:00Z</dcterms:created>
  <dcterms:modified xsi:type="dcterms:W3CDTF">2022-04-23T08:25:00Z</dcterms:modified>
</cp:coreProperties>
</file>