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spacing w:lineRule="atLeast" w:line="0"/>
        <w:ind w:left="3040"/>
        <w:rPr>
          <w:rFonts w:ascii="Arial" w:eastAsia="Arial" w:hAnsi="Arial"/>
          <w:b/>
          <w:sz w:val="33"/>
          <w:u w:val="single"/>
        </w:rPr>
      </w:pPr>
      <w:bookmarkStart w:id="0" w:name="page1"/>
      <w:bookmarkEnd w:id="0"/>
      <w:r>
        <w:rPr>
          <w:rFonts w:ascii="Arial" w:eastAsia="Arial" w:hAnsi="Arial"/>
          <w:b/>
          <w:sz w:val="33"/>
          <w:u w:val="single"/>
        </w:rPr>
        <w:t>CURRICULUM-VITAE</w:t>
      </w:r>
    </w:p>
    <w:p>
      <w:pPr>
        <w:pStyle w:val="style0"/>
        <w:spacing w:lineRule="atLeast" w:line="0"/>
        <w:rPr>
          <w:rFonts w:ascii="Arial" w:eastAsia="Arial" w:hAnsi="Arial"/>
          <w:b/>
          <w:sz w:val="29"/>
        </w:rPr>
      </w:pPr>
      <w:r>
        <w:rPr>
          <w:rFonts w:ascii="Arial" w:eastAsia="Arial" w:hAnsi="Arial"/>
          <w:b/>
          <w:sz w:val="29"/>
          <w:lang w:val="en-US"/>
        </w:rPr>
        <w:t xml:space="preserve">  </w:t>
      </w:r>
      <w:r>
        <w:rPr>
          <w:rFonts w:ascii="Arial" w:eastAsia="Arial" w:hAnsi="Arial"/>
          <w:b/>
          <w:sz w:val="29"/>
        </w:rPr>
        <w:t>DR. DHARA SAMANI</w:t>
      </w:r>
    </w:p>
    <w:p>
      <w:pPr>
        <w:pStyle w:val="style0"/>
        <w:spacing w:lineRule="exact" w:line="25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uto" w:line="239"/>
        <w:ind w:left="180" w:right="1720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B 502, Shilp Solace, Near Sneh plaza, Chandkheda, Ahemdabad Phone No: +91 9662944613</w:t>
      </w:r>
    </w:p>
    <w:p>
      <w:pPr>
        <w:pStyle w:val="style0"/>
        <w:spacing w:lineRule="exact" w:line="1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tLeast" w:line="0"/>
        <w:ind w:left="180"/>
        <w:rPr>
          <w:rFonts w:ascii="Arial" w:eastAsia="Arial" w:hAnsi="Arial"/>
          <w:color w:val="0000ff"/>
          <w:sz w:val="29"/>
          <w:u w:val="single"/>
        </w:rPr>
      </w:pPr>
      <w:r>
        <w:rPr>
          <w:rFonts w:ascii="Arial" w:eastAsia="Arial" w:hAnsi="Arial"/>
          <w:sz w:val="29"/>
        </w:rPr>
        <w:t xml:space="preserve">Email ID : </w:t>
      </w:r>
      <w:r>
        <w:rPr>
          <w:rFonts w:ascii="Arial" w:eastAsia="Arial" w:hAnsi="Arial"/>
          <w:color w:val="0000ff"/>
          <w:sz w:val="29"/>
          <w:u w:val="single"/>
        </w:rPr>
        <w:t>dhara607@gmail.com</w:t>
      </w:r>
    </w:p>
    <w:p>
      <w:pPr>
        <w:pStyle w:val="style0"/>
        <w:spacing w:lineRule="exact" w:line="241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tLeast" w:line="0"/>
        <w:rPr>
          <w:rFonts w:ascii="Verdana" w:eastAsia="Verdana" w:hAnsi="Verdana"/>
          <w:b/>
          <w:sz w:val="24"/>
        </w:rPr>
      </w:pPr>
      <w:r>
        <w:rPr>
          <w:rFonts w:ascii="Verdana" w:eastAsia="Verdana" w:hAnsi="Verdana"/>
          <w:b/>
          <w:sz w:val="24"/>
        </w:rPr>
        <w:t>Academic Qualifications</w:t>
      </w:r>
    </w:p>
    <w:p>
      <w:pPr>
        <w:pStyle w:val="style0"/>
        <w:spacing w:lineRule="exact" w:line="207"/>
        <w:rPr>
          <w:rFonts w:ascii="Times New Roman" w:eastAsia="Times New Roman" w:hAnsi="Times New Roman"/>
          <w:sz w:val="24"/>
        </w:rPr>
      </w:pPr>
      <w:r>
        <w:rPr>
          <w:rFonts w:ascii="Verdana" w:eastAsia="Verdana" w:hAnsi="Verdana"/>
          <w:b/>
          <w:sz w:val="24"/>
        </w:rPr>
        <w:drawing>
          <wp:anchor distT="0" distB="0" distL="0" distR="0" simplePos="false" relativeHeight="2" behindDoc="true" locked="false" layoutInCell="false" allowOverlap="true">
            <wp:simplePos x="0" y="0"/>
            <wp:positionH relativeFrom="column">
              <wp:posOffset>635</wp:posOffset>
            </wp:positionH>
            <wp:positionV relativeFrom="paragraph">
              <wp:posOffset>-178435</wp:posOffset>
            </wp:positionV>
            <wp:extent cx="5829300" cy="184785"/>
            <wp:effectExtent l="0" t="0" r="0" b="5715"/>
            <wp:wrapNone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9300" cy="1847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87"/>
        <w:jc w:val="both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>Bachelor in Homoeopathic Medicine &amp; Surgery from J.R.N Vidhyapeeth University,</w:t>
      </w:r>
    </w:p>
    <w:p>
      <w:pPr>
        <w:pStyle w:val="style0"/>
        <w:spacing w:lineRule="exact" w:line="10"/>
        <w:rPr>
          <w:rFonts w:ascii="Times New Roman" w:eastAsia="Times New Roman" w:hAnsi="Times New Roman"/>
          <w:sz w:val="24"/>
        </w:rPr>
      </w:pPr>
    </w:p>
    <w:tbl>
      <w:tblPr>
        <w:tblStyle w:val="style105"/>
        <w:tblW w:w="91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5260"/>
        <w:gridCol w:w="520"/>
        <w:gridCol w:w="3080"/>
      </w:tblGrid>
      <w:tr>
        <w:trPr>
          <w:trHeight w:val="287" w:hRule="atLeast"/>
        </w:trPr>
        <w:tc>
          <w:tcPr>
            <w:tcW w:w="320" w:type="dxa"/>
            <w:vMerge w:val="restart"/>
            <w:tcBorders/>
            <w:shd w:val="clear" w:color="auto" w:fill="auto"/>
            <w:vAlign w:val="bottom"/>
          </w:tcPr>
          <w:p>
            <w:pPr>
              <w:pStyle w:val="style0"/>
              <w:spacing w:lineRule="auto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6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86"/>
              <w:ind w:left="220"/>
              <w:rPr>
                <w:rFonts w:ascii="Arial" w:eastAsia="Arial" w:hAnsi="Arial"/>
                <w:sz w:val="25"/>
              </w:rPr>
            </w:pPr>
            <w:r>
              <w:rPr>
                <w:rFonts w:ascii="Arial" w:eastAsia="Arial" w:hAnsi="Arial"/>
                <w:sz w:val="25"/>
              </w:rPr>
              <w:t>Udaipur (Rajasthan).-2008</w:t>
            </w:r>
          </w:p>
        </w:tc>
        <w:tc>
          <w:tcPr>
            <w:tcW w:w="5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8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0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Result: ….. First Class</w:t>
            </w:r>
          </w:p>
        </w:tc>
      </w:tr>
      <w:tr>
        <w:tblPrEx/>
        <w:trPr>
          <w:trHeight w:val="302" w:hRule="atLeast"/>
        </w:trPr>
        <w:tc>
          <w:tcPr>
            <w:tcW w:w="320" w:type="dxa"/>
            <w:vMerge w:val="continue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6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20"/>
              <w:rPr>
                <w:rFonts w:ascii="Arial" w:eastAsia="Arial" w:hAnsi="Arial"/>
                <w:w w:val="96"/>
                <w:sz w:val="25"/>
              </w:rPr>
            </w:pPr>
            <w:r>
              <w:rPr>
                <w:rFonts w:ascii="Arial" w:eastAsia="Arial" w:hAnsi="Arial"/>
                <w:w w:val="96"/>
                <w:sz w:val="25"/>
              </w:rPr>
              <w:t>Bachelor of Science from Rajasthan University.</w:t>
            </w:r>
          </w:p>
        </w:tc>
        <w:tc>
          <w:tcPr>
            <w:tcW w:w="5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8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340"/>
              <w:rPr>
                <w:rFonts w:ascii="Verdana" w:eastAsia="Verdana" w:hAnsi="Verdana"/>
                <w:b/>
                <w:w w:val="92"/>
              </w:rPr>
            </w:pPr>
            <w:r>
              <w:rPr>
                <w:rFonts w:ascii="Verdana" w:eastAsia="Verdana" w:hAnsi="Verdana"/>
                <w:b/>
                <w:w w:val="92"/>
              </w:rPr>
              <w:t>Result: ….. Class</w:t>
            </w:r>
          </w:p>
        </w:tc>
      </w:tr>
      <w:tr>
        <w:tblPrEx/>
        <w:trPr>
          <w:trHeight w:val="269" w:hRule="atLeast"/>
        </w:trPr>
        <w:tc>
          <w:tcPr>
            <w:tcW w:w="3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26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2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(1st)</w:t>
            </w:r>
          </w:p>
        </w:tc>
        <w:tc>
          <w:tcPr>
            <w:tcW w:w="5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8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3"/>
              </w:rPr>
            </w:pPr>
          </w:p>
        </w:tc>
      </w:tr>
      <w:tr>
        <w:tblPrEx/>
        <w:trPr>
          <w:trHeight w:val="536" w:hRule="atLeast"/>
        </w:trPr>
        <w:tc>
          <w:tcPr>
            <w:tcW w:w="3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8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20"/>
              <w:rPr>
                <w:rFonts w:ascii="Arial" w:eastAsia="Arial" w:hAnsi="Arial"/>
                <w:w w:val="97"/>
                <w:sz w:val="25"/>
              </w:rPr>
            </w:pPr>
            <w:r>
              <w:rPr>
                <w:rFonts w:ascii="Arial" w:eastAsia="Arial" w:hAnsi="Arial"/>
                <w:w w:val="97"/>
                <w:sz w:val="25"/>
              </w:rPr>
              <w:t>NDDY (Diploma in Naturopathy &amp; Diploma in Yoga)</w:t>
            </w:r>
          </w:p>
        </w:tc>
        <w:tc>
          <w:tcPr>
            <w:tcW w:w="308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380"/>
              <w:rPr>
                <w:rFonts w:ascii="Arial" w:eastAsia="Arial" w:hAnsi="Arial"/>
                <w:b/>
                <w:sz w:val="25"/>
              </w:rPr>
            </w:pPr>
            <w:r>
              <w:rPr>
                <w:rFonts w:ascii="Verdana" w:eastAsia="Verdana" w:hAnsi="Verdana"/>
                <w:b/>
              </w:rPr>
              <w:t xml:space="preserve">Result: ….. </w:t>
            </w:r>
            <w:r>
              <w:rPr>
                <w:rFonts w:ascii="Arial" w:eastAsia="Arial" w:hAnsi="Arial"/>
                <w:b/>
                <w:sz w:val="25"/>
              </w:rPr>
              <w:t>Passed</w:t>
            </w:r>
          </w:p>
        </w:tc>
      </w:tr>
      <w:tr>
        <w:tblPrEx/>
        <w:trPr>
          <w:trHeight w:val="506" w:hRule="atLeast"/>
        </w:trPr>
        <w:tc>
          <w:tcPr>
            <w:tcW w:w="3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6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2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  <w:b/>
              </w:rPr>
              <w:t>Senior sec. (XII</w:t>
            </w:r>
            <w:r>
              <w:rPr>
                <w:rFonts w:ascii="Verdana" w:eastAsia="Verdana" w:hAnsi="Verdana"/>
                <w:b/>
                <w:sz w:val="10"/>
              </w:rPr>
              <w:t>th</w:t>
            </w:r>
            <w:r>
              <w:rPr>
                <w:rFonts w:ascii="Verdana" w:eastAsia="Verdana" w:hAnsi="Verdana"/>
                <w:b/>
              </w:rPr>
              <w:t>)</w:t>
            </w:r>
            <w:r>
              <w:rPr>
                <w:rFonts w:ascii="Verdana" w:eastAsia="Verdana" w:hAnsi="Verdana"/>
              </w:rPr>
              <w:t>, from KV, Affiliated to CBSE</w:t>
            </w:r>
          </w:p>
        </w:tc>
        <w:tc>
          <w:tcPr>
            <w:tcW w:w="360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6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Result: ….. Class (1</w:t>
            </w:r>
            <w:r>
              <w:rPr>
                <w:rFonts w:ascii="Verdana" w:eastAsia="Verdana" w:hAnsi="Verdana"/>
                <w:b/>
                <w:sz w:val="10"/>
              </w:rPr>
              <w:t>st</w:t>
            </w:r>
            <w:r>
              <w:rPr>
                <w:rFonts w:ascii="Verdana" w:eastAsia="Verdana" w:hAnsi="Verdana"/>
                <w:b/>
              </w:rPr>
              <w:t>)</w:t>
            </w:r>
          </w:p>
        </w:tc>
      </w:tr>
      <w:tr>
        <w:tblPrEx/>
        <w:trPr>
          <w:trHeight w:val="517" w:hRule="atLeast"/>
        </w:trPr>
        <w:tc>
          <w:tcPr>
            <w:tcW w:w="3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6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2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  <w:b/>
              </w:rPr>
              <w:t>Secondary (X</w:t>
            </w:r>
            <w:r>
              <w:rPr>
                <w:rFonts w:ascii="Verdana" w:eastAsia="Verdana" w:hAnsi="Verdana"/>
                <w:b/>
                <w:sz w:val="10"/>
              </w:rPr>
              <w:t>th</w:t>
            </w:r>
            <w:r>
              <w:rPr>
                <w:rFonts w:ascii="Verdana" w:eastAsia="Verdana" w:hAnsi="Verdana"/>
                <w:b/>
              </w:rPr>
              <w:t>)</w:t>
            </w:r>
            <w:r>
              <w:rPr>
                <w:rFonts w:ascii="Verdana" w:eastAsia="Verdana" w:hAnsi="Verdana"/>
              </w:rPr>
              <w:t>, from KV, Affiliated to CBSE</w:t>
            </w:r>
          </w:p>
        </w:tc>
        <w:tc>
          <w:tcPr>
            <w:tcW w:w="5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8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6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Result: ……. Class (1st)</w:t>
            </w:r>
          </w:p>
        </w:tc>
      </w:tr>
    </w:tbl>
    <w:p>
      <w:pPr>
        <w:pStyle w:val="style0"/>
        <w:spacing w:lineRule="exact" w:line="217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tLeast" w:line="0"/>
        <w:rPr>
          <w:rFonts w:ascii="Verdana" w:eastAsia="Verdana" w:hAnsi="Verdana"/>
          <w:b/>
          <w:sz w:val="24"/>
        </w:rPr>
      </w:pPr>
      <w:r>
        <w:rPr>
          <w:rFonts w:ascii="Verdana" w:eastAsia="Verdana" w:hAnsi="Verdana"/>
          <w:b/>
          <w:sz w:val="24"/>
        </w:rPr>
        <w:t>Work Experience:</w:t>
      </w:r>
    </w:p>
    <w:p>
      <w:pPr>
        <w:pStyle w:val="style0"/>
        <w:spacing w:lineRule="exact" w:line="253"/>
        <w:rPr>
          <w:rFonts w:ascii="Times New Roman" w:eastAsia="Times New Roman" w:hAnsi="Times New Roman"/>
          <w:sz w:val="24"/>
          <w:lang w:val="en-US"/>
        </w:rPr>
      </w:pPr>
      <w:r>
        <w:rPr>
          <w:rFonts w:ascii="Verdana" w:eastAsia="Verdana" w:hAnsi="Verdana"/>
          <w:b/>
          <w:sz w:val="24"/>
        </w:rPr>
        <w:drawing>
          <wp:anchor distT="0" distB="0" distL="0" distR="0" simplePos="false" relativeHeight="3" behindDoc="true" locked="false" layoutInCell="false" allowOverlap="true">
            <wp:simplePos x="0" y="0"/>
            <wp:positionH relativeFrom="column">
              <wp:posOffset>635</wp:posOffset>
            </wp:positionH>
            <wp:positionV relativeFrom="paragraph">
              <wp:posOffset>-178435</wp:posOffset>
            </wp:positionV>
            <wp:extent cx="5829300" cy="184785"/>
            <wp:effectExtent l="0" t="0" r="0" b="5715"/>
            <wp:wrapNone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9300" cy="1847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24"/>
          <w:lang w:val="en-US"/>
        </w:rPr>
        <w:t xml:space="preserve"> </w:t>
      </w:r>
    </w:p>
    <w:p>
      <w:pPr>
        <w:pStyle w:val="style0"/>
        <w:spacing w:lineRule="exact" w:line="253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  <w:lang w:val="en-US"/>
        </w:rPr>
        <w:t xml:space="preserve">Total experience of </w:t>
      </w:r>
      <w:r>
        <w:rPr>
          <w:rFonts w:eastAsia="Times New Roman" w:hint="default"/>
          <w:sz w:val="24"/>
          <w:lang w:val="en-US"/>
        </w:rPr>
        <w:t xml:space="preserve">10 </w:t>
      </w:r>
      <w:r>
        <w:rPr>
          <w:rFonts w:ascii="Times New Roman" w:eastAsia="Times New Roman" w:hAnsi="Times New Roman"/>
          <w:sz w:val="24"/>
          <w:lang w:val="en-US"/>
        </w:rPr>
        <w:t xml:space="preserve">years 6 months </w:t>
      </w:r>
    </w:p>
    <w:p>
      <w:pPr>
        <w:pStyle w:val="style0"/>
        <w:spacing w:lineRule="exact" w:line="253"/>
        <w:rPr>
          <w:rFonts w:ascii="Times New Roman" w:eastAsia="Times New Roman" w:hAnsi="Times New Roman"/>
          <w:sz w:val="24"/>
          <w:lang w:val="en-US"/>
        </w:rPr>
      </w:pPr>
    </w:p>
    <w:p>
      <w:pPr>
        <w:pStyle w:val="style0"/>
        <w:spacing w:lineRule="exact" w:line="253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  <w:lang w:val="en-US"/>
        </w:rPr>
        <w:t>Presently working as C</w:t>
      </w:r>
      <w:r>
        <w:rPr>
          <w:rFonts w:eastAsia="Times New Roman" w:hint="default"/>
          <w:sz w:val="24"/>
          <w:lang w:val="en-US"/>
        </w:rPr>
        <w:t>ENTRE HEAD</w:t>
      </w:r>
      <w:r>
        <w:rPr>
          <w:rFonts w:ascii="Times New Roman" w:eastAsia="Times New Roman" w:hAnsi="Times New Roman"/>
          <w:sz w:val="24"/>
          <w:lang w:val="en-US"/>
        </w:rPr>
        <w:t xml:space="preserve"> </w:t>
      </w:r>
      <w:r>
        <w:rPr>
          <w:rFonts w:eastAsia="Times New Roman" w:hint="default"/>
          <w:sz w:val="24"/>
          <w:lang w:val="en-US"/>
        </w:rPr>
        <w:t xml:space="preserve">and CONSULTANT </w:t>
      </w:r>
      <w:r>
        <w:rPr>
          <w:rFonts w:ascii="Times New Roman" w:eastAsia="Times New Roman" w:hAnsi="Times New Roman"/>
          <w:sz w:val="24"/>
          <w:lang w:val="en-US"/>
        </w:rPr>
        <w:t xml:space="preserve">in Dr. Batras  Homoeopathy Clinic Chain since </w:t>
      </w:r>
      <w:r>
        <w:rPr>
          <w:rFonts w:ascii="Times New Roman" w:eastAsia="Times New Roman" w:hAnsi="Times New Roman"/>
          <w:sz w:val="24"/>
          <w:lang w:val="en-US"/>
        </w:rPr>
        <w:t>5</w:t>
      </w:r>
      <w:r>
        <w:rPr>
          <w:rFonts w:eastAsia="Times New Roman" w:hint="default"/>
          <w:sz w:val="24"/>
          <w:lang w:val="en-US"/>
        </w:rPr>
        <w:t xml:space="preserve"> years 1</w:t>
      </w:r>
      <w:r>
        <w:rPr>
          <w:rFonts w:ascii="Times New Roman" w:eastAsia="Times New Roman" w:hAnsi="Times New Roman"/>
          <w:sz w:val="24"/>
          <w:lang w:val="en-US"/>
        </w:rPr>
        <w:t>month</w:t>
      </w:r>
      <w:r>
        <w:rPr>
          <w:rFonts w:ascii="Times New Roman" w:eastAsia="Times New Roman" w:hAnsi="Times New Roman"/>
          <w:sz w:val="24"/>
          <w:lang w:val="en-US"/>
        </w:rPr>
        <w:t>.</w:t>
      </w:r>
      <w:r>
        <w:rPr>
          <w:rFonts w:ascii="Times New Roman" w:eastAsia="Times New Roman" w:hAnsi="Times New Roman"/>
          <w:sz w:val="24"/>
          <w:lang w:val="en-US"/>
        </w:rPr>
        <w:t xml:space="preserve"> </w:t>
      </w:r>
    </w:p>
    <w:p>
      <w:pPr>
        <w:pStyle w:val="style0"/>
        <w:spacing w:lineRule="exact" w:line="253"/>
        <w:rPr>
          <w:rFonts w:eastAsia="Times New Roman" w:hint="default"/>
          <w:sz w:val="24"/>
          <w:lang w:val="en-US"/>
        </w:rPr>
      </w:pPr>
      <w:r>
        <w:rPr>
          <w:rFonts w:eastAsia="Times New Roman" w:hint="default"/>
          <w:sz w:val="24"/>
          <w:lang w:val="en-US"/>
        </w:rPr>
        <w:t>Looking after  -</w:t>
      </w:r>
    </w:p>
    <w:p>
      <w:pPr>
        <w:pStyle w:val="style0"/>
        <w:spacing w:lineRule="exact" w:line="253"/>
        <w:rPr>
          <w:rFonts w:eastAsia="Times New Roman" w:hint="default"/>
          <w:sz w:val="24"/>
          <w:lang w:val="en-US"/>
        </w:rPr>
      </w:pPr>
    </w:p>
    <w:p>
      <w:pPr>
        <w:pStyle w:val="style0"/>
        <w:spacing w:lineRule="exact" w:line="253"/>
        <w:rPr>
          <w:rFonts w:eastAsia="Times New Roman" w:hint="default"/>
          <w:sz w:val="24"/>
          <w:lang w:val="en-US"/>
        </w:rPr>
      </w:pPr>
      <w:r>
        <w:rPr>
          <w:rFonts w:eastAsia="Times New Roman" w:hint="default"/>
          <w:sz w:val="24"/>
          <w:lang w:val="en-US"/>
        </w:rPr>
        <w:t>*Training the staff in all 5 branches of Dr Batras ,to do cold callings, to generate leads , create opportunities of new customers as well as existing customers .</w:t>
      </w:r>
    </w:p>
    <w:p>
      <w:pPr>
        <w:pStyle w:val="style0"/>
        <w:spacing w:lineRule="exact" w:line="253"/>
        <w:rPr>
          <w:rFonts w:eastAsia="Times New Roman" w:hint="default"/>
          <w:sz w:val="24"/>
          <w:lang w:val="en-US"/>
        </w:rPr>
      </w:pPr>
    </w:p>
    <w:p>
      <w:pPr>
        <w:pStyle w:val="style0"/>
        <w:spacing w:lineRule="exact" w:line="253"/>
        <w:rPr>
          <w:rFonts w:eastAsia="Times New Roman" w:hint="default"/>
          <w:sz w:val="24"/>
          <w:lang w:val="en-US"/>
        </w:rPr>
      </w:pPr>
      <w:r>
        <w:rPr>
          <w:rFonts w:eastAsia="Times New Roman" w:hint="default"/>
          <w:sz w:val="24"/>
          <w:lang w:val="en-US"/>
        </w:rPr>
        <w:t>* Develop package plans for therapy and treatment ,negotiate the amounts for the plans.</w:t>
      </w:r>
    </w:p>
    <w:p>
      <w:pPr>
        <w:pStyle w:val="style0"/>
        <w:spacing w:lineRule="exact" w:line="253"/>
        <w:rPr>
          <w:rFonts w:eastAsia="Times New Roman" w:hint="default"/>
          <w:sz w:val="24"/>
          <w:lang w:val="en-US"/>
        </w:rPr>
      </w:pPr>
    </w:p>
    <w:p>
      <w:pPr>
        <w:pStyle w:val="style0"/>
        <w:spacing w:lineRule="exact" w:line="253"/>
        <w:rPr>
          <w:rFonts w:eastAsia="Times New Roman" w:hint="default"/>
          <w:sz w:val="24"/>
          <w:lang w:val="en-US"/>
        </w:rPr>
      </w:pPr>
      <w:r>
        <w:rPr>
          <w:rFonts w:eastAsia="Times New Roman" w:hint="default"/>
          <w:sz w:val="24"/>
          <w:lang w:val="en-US"/>
        </w:rPr>
        <w:t xml:space="preserve">* To achieve monthly, quarterly and yearly targets for the assigned regions and  generate revenues </w:t>
      </w:r>
      <w:r>
        <w:rPr>
          <w:rFonts w:eastAsia="Times New Roman" w:hint="default"/>
          <w:sz w:val="24"/>
          <w:lang w:val="en-US"/>
        </w:rPr>
        <w:t>.</w:t>
      </w:r>
    </w:p>
    <w:p>
      <w:pPr>
        <w:pStyle w:val="style0"/>
        <w:spacing w:lineRule="exact" w:line="253"/>
        <w:rPr>
          <w:rFonts w:eastAsia="Times New Roman" w:hint="default"/>
          <w:sz w:val="24"/>
          <w:lang w:val="en-US"/>
        </w:rPr>
      </w:pPr>
      <w:r>
        <w:rPr>
          <w:rFonts w:eastAsia="Times New Roman" w:hint="default"/>
          <w:sz w:val="24"/>
          <w:lang w:val="en-US"/>
        </w:rPr>
        <w:t>And Last but not the least Healing m</w:t>
      </w:r>
      <w:r>
        <w:rPr>
          <w:rFonts w:eastAsia="Times New Roman" w:hint="default"/>
          <w:sz w:val="24"/>
          <w:lang w:val="en-US"/>
        </w:rPr>
        <w:t xml:space="preserve">y </w:t>
      </w:r>
      <w:r>
        <w:rPr>
          <w:rFonts w:eastAsia="Times New Roman" w:hint="default"/>
          <w:sz w:val="24"/>
          <w:lang w:val="en-US"/>
        </w:rPr>
        <w:t>patients</w:t>
      </w:r>
      <w:r>
        <w:rPr>
          <w:rFonts w:eastAsia="Times New Roman" w:hint="default"/>
          <w:sz w:val="24"/>
          <w:lang w:val="en-US"/>
        </w:rPr>
        <w:t xml:space="preserve"> and </w:t>
      </w:r>
      <w:r>
        <w:rPr>
          <w:rFonts w:eastAsia="Times New Roman" w:hint="default"/>
          <w:sz w:val="24"/>
          <w:lang w:val="en-US"/>
        </w:rPr>
        <w:t xml:space="preserve"> curing t</w:t>
      </w:r>
      <w:r>
        <w:rPr>
          <w:rFonts w:eastAsia="Times New Roman" w:hint="default"/>
          <w:sz w:val="24"/>
          <w:lang w:val="en-US"/>
        </w:rPr>
        <w:t>he</w:t>
      </w:r>
      <w:r>
        <w:rPr>
          <w:rFonts w:eastAsia="Times New Roman" w:hint="default"/>
          <w:sz w:val="24"/>
          <w:lang w:val="en-US"/>
        </w:rPr>
        <w:t>m</w:t>
      </w:r>
      <w:r>
        <w:rPr>
          <w:rFonts w:eastAsia="Times New Roman" w:hint="default"/>
          <w:sz w:val="24"/>
          <w:lang w:val="en-US"/>
        </w:rPr>
        <w:t>.</w:t>
      </w:r>
    </w:p>
    <w:p>
      <w:pPr>
        <w:pStyle w:val="style0"/>
        <w:spacing w:lineRule="exact" w:line="253"/>
        <w:rPr>
          <w:rFonts w:eastAsia="Times New Roman" w:hint="default"/>
          <w:sz w:val="24"/>
          <w:lang w:val="en-US"/>
        </w:rPr>
      </w:pPr>
    </w:p>
    <w:p>
      <w:pPr>
        <w:pStyle w:val="style0"/>
        <w:spacing w:lineRule="exact" w:line="253"/>
        <w:rPr>
          <w:rFonts w:eastAsia="Times New Roman" w:hint="default"/>
          <w:sz w:val="24"/>
          <w:lang w:val="en-US"/>
        </w:rPr>
      </w:pPr>
    </w:p>
    <w:p>
      <w:pPr>
        <w:pStyle w:val="style0"/>
        <w:spacing w:lineRule="exact" w:line="253"/>
        <w:rPr>
          <w:rFonts w:eastAsia="Times New Roman" w:hint="default"/>
          <w:sz w:val="24"/>
          <w:lang w:val="en-US"/>
        </w:rPr>
      </w:pPr>
    </w:p>
    <w:p>
      <w:pPr>
        <w:pStyle w:val="style0"/>
        <w:spacing w:lineRule="atLeast" w:line="0"/>
        <w:jc w:val="both"/>
        <w:rPr>
          <w:rFonts w:ascii="Arial" w:eastAsia="Arial" w:hAnsi="Arial"/>
          <w:sz w:val="25"/>
        </w:rPr>
      </w:pPr>
    </w:p>
    <w:p>
      <w:pPr>
        <w:pStyle w:val="style0"/>
        <w:spacing w:lineRule="atLeast" w:line="0"/>
        <w:jc w:val="both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 xml:space="preserve">Worked in E-Meditek TPA at Jaipur &amp; Ahmedabad for </w:t>
      </w:r>
      <w:r>
        <w:rPr>
          <w:rFonts w:ascii="Arial" w:eastAsia="Arial" w:hAnsi="Arial" w:hint="default"/>
          <w:sz w:val="25"/>
          <w:lang w:val="en-US"/>
        </w:rPr>
        <w:t>5</w:t>
      </w:r>
      <w:r>
        <w:rPr>
          <w:rFonts w:ascii="Arial" w:eastAsia="Arial" w:hAnsi="Arial"/>
          <w:sz w:val="25"/>
        </w:rPr>
        <w:t xml:space="preserve"> years.</w:t>
      </w:r>
    </w:p>
    <w:p>
      <w:pPr>
        <w:pStyle w:val="style0"/>
        <w:spacing w:lineRule="exact" w:line="21"/>
        <w:rPr>
          <w:rFonts w:ascii="Times New Roman" w:eastAsia="Times New Roman" w:hAnsi="Times New Roman"/>
          <w:sz w:val="24"/>
        </w:rPr>
      </w:pPr>
    </w:p>
    <w:p>
      <w:pPr>
        <w:pStyle w:val="style0"/>
        <w:numPr>
          <w:ilvl w:val="1"/>
          <w:numId w:val="1"/>
        </w:numPr>
        <w:tabs>
          <w:tab w:val="left" w:leader="none" w:pos="1080"/>
        </w:tabs>
        <w:spacing w:lineRule="auto" w:line="244"/>
        <w:ind w:left="1080" w:hanging="360"/>
        <w:jc w:val="both"/>
        <w:rPr>
          <w:rFonts w:ascii="MS PGothic" w:eastAsia="MS PGothic" w:hAnsi="MS PGothic"/>
          <w:sz w:val="24"/>
        </w:rPr>
      </w:pPr>
      <w:r>
        <w:rPr>
          <w:rFonts w:ascii="Arial" w:eastAsia="Arial" w:hAnsi="Arial"/>
          <w:sz w:val="24"/>
        </w:rPr>
        <w:t>Responsible for looking after Business Development for key accounts of MNIT, Binani Cement, SARAS Dairy, P I Industries, Ericsson, SCIPA, Sigwerk etc.</w:t>
      </w:r>
    </w:p>
    <w:p>
      <w:pPr>
        <w:pStyle w:val="style0"/>
        <w:spacing w:lineRule="exact" w:line="2"/>
        <w:rPr>
          <w:rFonts w:ascii="MS PGothic" w:eastAsia="MS PGothic" w:hAnsi="MS PGothic"/>
          <w:sz w:val="24"/>
        </w:rPr>
      </w:pPr>
    </w:p>
    <w:p>
      <w:pPr>
        <w:pStyle w:val="style0"/>
        <w:numPr>
          <w:ilvl w:val="1"/>
          <w:numId w:val="1"/>
        </w:numPr>
        <w:tabs>
          <w:tab w:val="left" w:leader="none" w:pos="1080"/>
        </w:tabs>
        <w:spacing w:lineRule="auto" w:line="239"/>
        <w:ind w:left="1080" w:hanging="360"/>
        <w:jc w:val="both"/>
        <w:rPr>
          <w:rFonts w:ascii="MS PGothic" w:eastAsia="MS PGothic" w:hAnsi="MS PGothic"/>
          <w:sz w:val="25"/>
        </w:rPr>
      </w:pPr>
      <w:r>
        <w:rPr>
          <w:rFonts w:ascii="Arial" w:eastAsia="Arial" w:hAnsi="Arial"/>
          <w:sz w:val="25"/>
        </w:rPr>
        <w:t>Policy presentations at Client locations, for better understanding &amp; clarity.</w:t>
      </w:r>
    </w:p>
    <w:p>
      <w:pPr>
        <w:pStyle w:val="style0"/>
        <w:numPr>
          <w:ilvl w:val="1"/>
          <w:numId w:val="1"/>
        </w:numPr>
        <w:tabs>
          <w:tab w:val="left" w:leader="none" w:pos="1080"/>
        </w:tabs>
        <w:spacing w:lineRule="auto" w:line="239"/>
        <w:ind w:left="1080" w:hanging="360"/>
        <w:jc w:val="both"/>
        <w:rPr>
          <w:rFonts w:ascii="MS PGothic" w:eastAsia="MS PGothic" w:hAnsi="MS PGothic"/>
          <w:sz w:val="25"/>
        </w:rPr>
      </w:pPr>
      <w:r>
        <w:rPr>
          <w:rFonts w:ascii="Arial" w:eastAsia="Arial" w:hAnsi="Arial"/>
          <w:sz w:val="25"/>
        </w:rPr>
        <w:t>Renewal of policies in consultation with Insurance Cos.</w:t>
      </w:r>
    </w:p>
    <w:p>
      <w:pPr>
        <w:pStyle w:val="style0"/>
        <w:numPr>
          <w:ilvl w:val="1"/>
          <w:numId w:val="1"/>
        </w:numPr>
        <w:tabs>
          <w:tab w:val="left" w:leader="none" w:pos="1080"/>
        </w:tabs>
        <w:spacing w:lineRule="auto" w:line="239"/>
        <w:ind w:left="1080" w:hanging="360"/>
        <w:jc w:val="both"/>
        <w:rPr>
          <w:rFonts w:ascii="MS PGothic" w:eastAsia="MS PGothic" w:hAnsi="MS PGothic"/>
          <w:sz w:val="25"/>
        </w:rPr>
      </w:pPr>
      <w:r>
        <w:rPr>
          <w:rFonts w:ascii="Arial" w:eastAsia="Arial" w:hAnsi="Arial"/>
          <w:sz w:val="25"/>
        </w:rPr>
        <w:t>Responsible for turnaround time as per SLA</w:t>
      </w:r>
    </w:p>
    <w:p>
      <w:pPr>
        <w:pStyle w:val="style0"/>
        <w:numPr>
          <w:ilvl w:val="1"/>
          <w:numId w:val="1"/>
        </w:numPr>
        <w:tabs>
          <w:tab w:val="left" w:leader="none" w:pos="1080"/>
        </w:tabs>
        <w:spacing w:lineRule="auto" w:line="239"/>
        <w:ind w:left="1080" w:hanging="360"/>
        <w:jc w:val="both"/>
        <w:rPr>
          <w:rFonts w:ascii="MS PGothic" w:eastAsia="MS PGothic" w:hAnsi="MS PGothic"/>
          <w:sz w:val="25"/>
        </w:rPr>
      </w:pPr>
      <w:r>
        <w:rPr>
          <w:rFonts w:ascii="Arial" w:eastAsia="Arial" w:hAnsi="Arial"/>
          <w:sz w:val="25"/>
        </w:rPr>
        <w:t>Handling queries, Grievance and settlements</w:t>
      </w:r>
    </w:p>
    <w:p>
      <w:pPr>
        <w:pStyle w:val="style0"/>
        <w:numPr>
          <w:ilvl w:val="1"/>
          <w:numId w:val="1"/>
        </w:numPr>
        <w:tabs>
          <w:tab w:val="left" w:leader="none" w:pos="1080"/>
        </w:tabs>
        <w:spacing w:lineRule="auto" w:line="239"/>
        <w:ind w:left="1080" w:hanging="360"/>
        <w:jc w:val="both"/>
        <w:rPr>
          <w:rFonts w:ascii="MS PGothic" w:eastAsia="MS PGothic" w:hAnsi="MS PGothic"/>
          <w:sz w:val="25"/>
        </w:rPr>
      </w:pPr>
      <w:r>
        <w:rPr>
          <w:rFonts w:ascii="Arial" w:eastAsia="Arial" w:hAnsi="Arial"/>
          <w:sz w:val="25"/>
        </w:rPr>
        <w:t>MIS reports to Clients and Insurance cos. for reconciliation</w:t>
      </w:r>
    </w:p>
    <w:p>
      <w:pPr>
        <w:pStyle w:val="style0"/>
        <w:numPr>
          <w:ilvl w:val="1"/>
          <w:numId w:val="1"/>
        </w:numPr>
        <w:tabs>
          <w:tab w:val="left" w:leader="none" w:pos="1080"/>
        </w:tabs>
        <w:spacing w:lineRule="auto" w:line="236"/>
        <w:ind w:left="1080" w:hanging="360"/>
        <w:jc w:val="both"/>
        <w:rPr>
          <w:rFonts w:ascii="MS PGothic" w:eastAsia="MS PGothic" w:hAnsi="MS PGothic"/>
          <w:sz w:val="25"/>
        </w:rPr>
      </w:pPr>
      <w:r>
        <w:rPr>
          <w:rFonts w:ascii="Arial" w:eastAsia="Arial" w:hAnsi="Arial"/>
          <w:sz w:val="25"/>
        </w:rPr>
        <w:t>Responsible as Medical officer for mediclaims (Cashless &amp; Reimbursements) of United India Insurance, Oriental Insurance, LIC, National Insurance and other corporate</w:t>
      </w:r>
    </w:p>
    <w:p>
      <w:pPr>
        <w:pStyle w:val="style0"/>
        <w:spacing w:lineRule="exact" w:line="2"/>
        <w:rPr>
          <w:rFonts w:ascii="MS PGothic" w:eastAsia="MS PGothic" w:hAnsi="MS PGothic"/>
          <w:sz w:val="25"/>
        </w:rPr>
      </w:pPr>
    </w:p>
    <w:p>
      <w:pPr>
        <w:pStyle w:val="style0"/>
        <w:numPr>
          <w:ilvl w:val="1"/>
          <w:numId w:val="1"/>
        </w:numPr>
        <w:tabs>
          <w:tab w:val="left" w:leader="none" w:pos="1080"/>
        </w:tabs>
        <w:spacing w:lineRule="atLeast" w:line="0"/>
        <w:ind w:left="1080" w:hanging="360"/>
        <w:jc w:val="both"/>
        <w:rPr>
          <w:rFonts w:ascii="MS PGothic" w:eastAsia="MS PGothic" w:hAnsi="MS PGothic"/>
          <w:sz w:val="25"/>
        </w:rPr>
      </w:pPr>
      <w:r>
        <w:rPr>
          <w:rFonts w:ascii="Arial" w:eastAsia="Arial" w:hAnsi="Arial"/>
          <w:sz w:val="25"/>
        </w:rPr>
        <w:t>Also process cashless claims through various hospitals of Rajasthan</w:t>
      </w:r>
      <w:r>
        <w:rPr>
          <w:rFonts w:ascii="Arial" w:eastAsia="Arial" w:hAnsi="Arial" w:hint="default"/>
          <w:sz w:val="25"/>
          <w:lang w:val="en-US"/>
        </w:rPr>
        <w:t xml:space="preserve"> and Gujrat and looking into Audits aswell.</w:t>
      </w:r>
    </w:p>
    <w:p>
      <w:pPr>
        <w:pStyle w:val="style0"/>
        <w:spacing w:lineRule="exact" w:line="197"/>
        <w:rPr>
          <w:rFonts w:ascii="MS PGothic" w:eastAsia="MS PGothic" w:hAnsi="MS PGothic"/>
          <w:sz w:val="25"/>
        </w:rPr>
      </w:pPr>
    </w:p>
    <w:p>
      <w:pPr>
        <w:pStyle w:val="style0"/>
        <w:spacing w:lineRule="exact" w:line="303"/>
        <w:ind w:left="360" w:right="280"/>
        <w:jc w:val="both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>Worked as a consultant doctor homoeopathy in SANTOKBHA DURLABJI HOSPITAL. ,JAIPUR in 2011.</w:t>
      </w:r>
    </w:p>
    <w:p>
      <w:pPr>
        <w:pStyle w:val="style0"/>
        <w:spacing w:lineRule="exact" w:line="243"/>
        <w:rPr>
          <w:rFonts w:ascii="MS PGothic" w:eastAsia="MS PGothic" w:hAnsi="MS PGothic"/>
          <w:sz w:val="25"/>
        </w:rPr>
      </w:pPr>
    </w:p>
    <w:p>
      <w:pPr>
        <w:pStyle w:val="style0"/>
        <w:spacing w:lineRule="exact" w:line="292"/>
        <w:ind w:left="360" w:right="280"/>
        <w:jc w:val="both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>Worked as a MEDICAL OFFICER &amp; LECTURER at YPSM Homoeopathic Medical College for 1.5 years.</w:t>
      </w:r>
    </w:p>
    <w:p>
      <w:pPr>
        <w:pStyle w:val="style0"/>
        <w:spacing w:lineRule="exact" w:line="22"/>
        <w:rPr>
          <w:rFonts w:ascii="MS PGothic" w:eastAsia="MS PGothic" w:hAnsi="MS PGothic"/>
          <w:sz w:val="25"/>
        </w:rPr>
      </w:pPr>
    </w:p>
    <w:p>
      <w:pPr>
        <w:pStyle w:val="style0"/>
        <w:spacing w:lineRule="exact" w:line="291"/>
        <w:ind w:left="360" w:right="280"/>
        <w:jc w:val="both"/>
        <w:rPr>
          <w:rFonts w:ascii="Arial" w:eastAsia="Arial" w:hAnsi="Arial" w:hint="default"/>
          <w:sz w:val="25"/>
          <w:lang w:val="en-US"/>
        </w:rPr>
      </w:pPr>
      <w:r>
        <w:rPr>
          <w:rFonts w:ascii="Arial" w:eastAsia="Arial" w:hAnsi="Arial"/>
          <w:sz w:val="25"/>
        </w:rPr>
        <w:t>Worked as guest lecturer in swasthya kalyan group of colleges for subject of pathology, microbiology, genetics</w:t>
      </w:r>
      <w:r>
        <w:rPr>
          <w:rFonts w:ascii="Arial" w:eastAsia="Arial" w:hAnsi="Arial" w:hint="default"/>
          <w:sz w:val="25"/>
          <w:lang w:val="en-US"/>
        </w:rPr>
        <w:t>.</w:t>
      </w:r>
      <w:bookmarkStart w:id="1" w:name="_GoBack"/>
      <w:bookmarkEnd w:id="1"/>
    </w:p>
    <w:p>
      <w:pPr>
        <w:pStyle w:val="style0"/>
        <w:spacing w:lineRule="exact" w:line="211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tLeast" w:line="0"/>
        <w:rPr>
          <w:rFonts w:ascii="Verdana" w:eastAsia="Verdana" w:hAnsi="Verdana"/>
          <w:b/>
          <w:sz w:val="28"/>
        </w:rPr>
      </w:pPr>
      <w:r>
        <w:rPr>
          <w:rFonts w:ascii="Verdana" w:eastAsia="Verdana" w:hAnsi="Verdana"/>
          <w:b/>
          <w:sz w:val="24"/>
        </w:rPr>
        <w:t>Achievements</w:t>
      </w:r>
      <w:r>
        <w:rPr>
          <w:rFonts w:ascii="Verdana" w:eastAsia="Verdana" w:hAnsi="Verdana"/>
          <w:b/>
          <w:sz w:val="28"/>
        </w:rPr>
        <w:t>:</w:t>
      </w:r>
    </w:p>
    <w:p>
      <w:pPr>
        <w:pStyle w:val="style0"/>
        <w:spacing w:lineRule="exact" w:line="292"/>
        <w:rPr>
          <w:rFonts w:ascii="Times New Roman" w:eastAsia="Times New Roman" w:hAnsi="Times New Roman"/>
          <w:sz w:val="24"/>
        </w:rPr>
      </w:pPr>
      <w:r>
        <w:rPr>
          <w:rFonts w:ascii="Verdana" w:eastAsia="Verdana" w:hAnsi="Verdana"/>
          <w:b/>
          <w:sz w:val="28"/>
        </w:rPr>
        <w:drawing>
          <wp:anchor distT="0" distB="0" distL="0" distR="0" simplePos="false" relativeHeight="4" behindDoc="true" locked="false" layoutInCell="false" allowOverlap="true">
            <wp:simplePos x="0" y="0"/>
            <wp:positionH relativeFrom="column">
              <wp:posOffset>635</wp:posOffset>
            </wp:positionH>
            <wp:positionV relativeFrom="paragraph">
              <wp:posOffset>-207645</wp:posOffset>
            </wp:positionV>
            <wp:extent cx="5829935" cy="400050"/>
            <wp:effectExtent l="0" t="0" r="18415" b="0"/>
            <wp:wrapNone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9935" cy="4000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Rule="atLeast" w:line="0"/>
        <w:ind w:left="340"/>
        <w:rPr>
          <w:rFonts w:ascii="Verdana" w:eastAsia="Verdana" w:hAnsi="Verdana"/>
          <w:b/>
          <w:sz w:val="22"/>
        </w:rPr>
      </w:pPr>
      <w:r>
        <w:rPr>
          <w:rFonts w:ascii="Verdana" w:eastAsia="Verdana" w:hAnsi="Verdana"/>
          <w:b/>
          <w:sz w:val="22"/>
        </w:rPr>
        <w:t>Academic</w:t>
      </w:r>
    </w:p>
    <w:p>
      <w:pPr>
        <w:pStyle w:val="style0"/>
        <w:spacing w:lineRule="exact" w:line="9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tLeast" w:line="0"/>
        <w:ind w:left="180"/>
        <w:rPr>
          <w:rFonts w:ascii="Verdana" w:eastAsia="Verdana" w:hAnsi="Verdana"/>
        </w:rPr>
      </w:pPr>
      <w:r>
        <w:rPr>
          <w:rFonts w:ascii="Verdana" w:eastAsia="Verdana" w:hAnsi="Verdana"/>
        </w:rPr>
        <w:t>Used to be toppers in class</w:t>
      </w:r>
    </w:p>
    <w:p>
      <w:pPr>
        <w:pStyle w:val="style0"/>
        <w:spacing w:lineRule="atLeast" w:line="0"/>
        <w:ind w:left="180"/>
        <w:rPr>
          <w:rFonts w:ascii="Verdana" w:eastAsia="Verdana" w:hAnsi="Verdana"/>
        </w:rPr>
      </w:pPr>
    </w:p>
    <w:p>
      <w:pPr>
        <w:pStyle w:val="style0"/>
        <w:spacing w:lineRule="atLeast" w:line="0"/>
        <w:ind w:left="180"/>
        <w:rPr>
          <w:rFonts w:ascii="Verdana" w:eastAsia="Verdana" w:hAnsi="Verdana" w:hint="default"/>
          <w:lang w:val="en-US"/>
        </w:rPr>
      </w:pPr>
      <w:r>
        <w:rPr>
          <w:rFonts w:ascii="Verdana" w:eastAsia="Verdana" w:hAnsi="Verdana" w:hint="default"/>
          <w:lang w:val="en-US"/>
        </w:rPr>
        <w:t>In Dr Batras</w:t>
      </w:r>
    </w:p>
    <w:p>
      <w:pPr>
        <w:pStyle w:val="style0"/>
        <w:spacing w:lineRule="atLeast" w:line="0"/>
        <w:ind w:left="180"/>
        <w:rPr>
          <w:rFonts w:ascii="Verdana" w:eastAsia="Verdana" w:hAnsi="Verdana" w:hint="default"/>
          <w:lang w:val="en-US"/>
        </w:rPr>
      </w:pPr>
      <w:r>
        <w:rPr>
          <w:rFonts w:ascii="Verdana" w:eastAsia="Verdana" w:hAnsi="Verdana" w:hint="default"/>
          <w:lang w:val="en-US"/>
        </w:rPr>
        <w:t>Achieved double the target given in just the very first year and further henceforth.</w:t>
      </w:r>
    </w:p>
    <w:p>
      <w:pPr>
        <w:pStyle w:val="style0"/>
        <w:spacing w:lineRule="atLeast" w:line="0"/>
        <w:ind w:left="180"/>
        <w:rPr>
          <w:rFonts w:ascii="Verdana" w:eastAsia="Verdana" w:hAnsi="Verdana" w:hint="default"/>
          <w:lang w:val="en-US"/>
        </w:rPr>
      </w:pPr>
    </w:p>
    <w:p>
      <w:pPr>
        <w:pStyle w:val="style0"/>
        <w:spacing w:lineRule="atLeast" w:line="0"/>
        <w:ind w:left="180"/>
        <w:rPr>
          <w:rFonts w:ascii="Verdana" w:eastAsia="Verdana" w:hAnsi="Verdana" w:hint="default"/>
          <w:lang w:val="en-US"/>
        </w:rPr>
      </w:pPr>
      <w:r>
        <w:rPr>
          <w:rFonts w:ascii="Verdana" w:eastAsia="Verdana" w:hAnsi="Verdana" w:hint="default"/>
          <w:lang w:val="en-US"/>
        </w:rPr>
        <w:t>Joined as a consultant and then was given responsibility to train the staff and doctors for the same .</w:t>
      </w:r>
    </w:p>
    <w:p>
      <w:pPr>
        <w:pStyle w:val="style0"/>
        <w:spacing w:lineRule="atLeast" w:line="0"/>
        <w:rPr>
          <w:rFonts w:ascii="Verdana" w:eastAsia="Verdana" w:hAnsi="Verdana"/>
          <w:sz w:val="22"/>
        </w:rPr>
      </w:pPr>
    </w:p>
    <w:p>
      <w:pPr>
        <w:pStyle w:val="style0"/>
        <w:spacing w:lineRule="exact" w:line="241"/>
        <w:rPr>
          <w:rFonts w:ascii="Times New Roman" w:eastAsia="Times New Roman" w:hAnsi="Times New Roman"/>
        </w:rPr>
      </w:pPr>
    </w:p>
    <w:p>
      <w:pPr>
        <w:pStyle w:val="style0"/>
        <w:spacing w:lineRule="atLeast" w:line="0"/>
        <w:rPr>
          <w:rFonts w:ascii="Verdana" w:eastAsia="Verdana" w:hAnsi="Verdana"/>
          <w:b/>
          <w:sz w:val="24"/>
        </w:rPr>
      </w:pPr>
      <w:r>
        <w:rPr>
          <w:rFonts w:ascii="Verdana" w:eastAsia="Verdana" w:hAnsi="Verdana"/>
          <w:b/>
          <w:sz w:val="24"/>
        </w:rPr>
        <w:t>IT Skills</w:t>
      </w:r>
    </w:p>
    <w:p>
      <w:pPr>
        <w:pStyle w:val="style0"/>
        <w:spacing w:lineRule="exact" w:line="239"/>
        <w:rPr>
          <w:rFonts w:ascii="Times New Roman" w:eastAsia="Times New Roman" w:hAnsi="Times New Roman"/>
        </w:rPr>
      </w:pPr>
      <w:r>
        <w:rPr>
          <w:rFonts w:ascii="Verdana" w:eastAsia="Verdana" w:hAnsi="Verdana"/>
          <w:b/>
          <w:sz w:val="24"/>
        </w:rPr>
        <w:drawing>
          <wp:anchor distT="0" distB="0" distL="0" distR="0" simplePos="false" relativeHeight="5" behindDoc="true" locked="false" layoutInCell="false" allowOverlap="true">
            <wp:simplePos x="0" y="0"/>
            <wp:positionH relativeFrom="column">
              <wp:posOffset>-5080</wp:posOffset>
            </wp:positionH>
            <wp:positionV relativeFrom="paragraph">
              <wp:posOffset>-178435</wp:posOffset>
            </wp:positionV>
            <wp:extent cx="5886450" cy="184785"/>
            <wp:effectExtent l="0" t="0" r="0" b="5715"/>
            <wp:wrapNone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6450" cy="1847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Rule="atLeast" w:line="0"/>
        <w:ind w:left="80"/>
        <w:rPr>
          <w:rFonts w:ascii="Verdana" w:eastAsia="Verdana" w:hAnsi="Verdana"/>
        </w:rPr>
      </w:pPr>
      <w:r>
        <w:rPr>
          <w:rFonts w:ascii="Verdana" w:eastAsia="Verdana" w:hAnsi="Verdana"/>
        </w:rPr>
        <w:t>Functional knowledge of MS office. (Word, Excel, Pivot table, Power Point)</w:t>
      </w:r>
    </w:p>
    <w:p>
      <w:pPr>
        <w:pStyle w:val="style0"/>
        <w:spacing w:lineRule="exact" w:line="200"/>
        <w:rPr>
          <w:rFonts w:ascii="Times New Roman" w:eastAsia="Times New Roman" w:hAnsi="Times New Roman"/>
        </w:rPr>
      </w:pPr>
      <w:r>
        <w:rPr>
          <w:rFonts w:ascii="Verdana" w:eastAsia="Verdana" w:hAnsi="Verdana"/>
        </w:rPr>
        <w:drawing>
          <wp:anchor distT="0" distB="0" distL="0" distR="0" simplePos="false" relativeHeight="6" behindDoc="true" locked="false" layoutInCell="false" allowOverlap="true">
            <wp:simplePos x="0" y="0"/>
            <wp:positionH relativeFrom="column">
              <wp:posOffset>33020</wp:posOffset>
            </wp:positionH>
            <wp:positionV relativeFrom="paragraph">
              <wp:posOffset>323215</wp:posOffset>
            </wp:positionV>
            <wp:extent cx="5886450" cy="12700"/>
            <wp:effectExtent l="0" t="0" r="0" b="0"/>
            <wp:wrapNone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6450" cy="12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rFonts w:ascii="Times New Roman" w:eastAsia="Times New Roman" w:hAnsi="Times New Roman"/>
        </w:rPr>
      </w:pPr>
    </w:p>
    <w:p>
      <w:pPr>
        <w:pStyle w:val="style0"/>
        <w:spacing w:lineRule="exact" w:line="200"/>
        <w:rPr>
          <w:rFonts w:ascii="Times New Roman" w:eastAsia="Times New Roman" w:hAnsi="Times New Roman"/>
        </w:rPr>
      </w:pPr>
    </w:p>
    <w:p>
      <w:pPr>
        <w:pStyle w:val="style0"/>
        <w:spacing w:lineRule="exact" w:line="200"/>
        <w:rPr>
          <w:rFonts w:ascii="Times New Roman" w:eastAsia="Times New Roman" w:hAnsi="Times New Roman"/>
        </w:rPr>
      </w:pPr>
    </w:p>
    <w:p>
      <w:pPr>
        <w:pStyle w:val="style0"/>
        <w:spacing w:lineRule="exact" w:line="295"/>
        <w:rPr>
          <w:rFonts w:ascii="Times New Roman" w:eastAsia="Times New Roman" w:hAnsi="Times New Roman"/>
        </w:rPr>
      </w:pPr>
    </w:p>
    <w:p>
      <w:pPr>
        <w:pStyle w:val="style0"/>
        <w:spacing w:lineRule="atLeast" w:line="0"/>
        <w:ind w:left="160"/>
        <w:rPr>
          <w:rFonts w:ascii="Verdana" w:eastAsia="Verdana" w:hAnsi="Verdana"/>
          <w:b/>
          <w:sz w:val="24"/>
        </w:rPr>
      </w:pPr>
      <w:r>
        <w:rPr>
          <w:rFonts w:ascii="Verdana" w:eastAsia="Verdana" w:hAnsi="Verdana"/>
          <w:b/>
          <w:sz w:val="24"/>
        </w:rPr>
        <w:t>Hobbies</w:t>
      </w:r>
    </w:p>
    <w:p>
      <w:pPr>
        <w:pStyle w:val="style0"/>
        <w:spacing w:lineRule="exact" w:line="263"/>
        <w:rPr>
          <w:rFonts w:ascii="Times New Roman" w:eastAsia="Times New Roman" w:hAnsi="Times New Roman"/>
        </w:rPr>
      </w:pPr>
    </w:p>
    <w:p>
      <w:pPr>
        <w:pStyle w:val="style0"/>
        <w:spacing w:lineRule="atLeast" w:line="0"/>
        <w:ind w:left="80"/>
        <w:jc w:val="both"/>
        <w:rPr>
          <w:rFonts w:ascii="Verdana" w:eastAsia="Verdana" w:hAnsi="Verdana"/>
          <w:b/>
        </w:rPr>
      </w:pPr>
      <w:r>
        <w:rPr>
          <w:rFonts w:ascii="Verdana" w:eastAsia="Verdana" w:hAnsi="Verdana"/>
          <w:b/>
        </w:rPr>
        <w:t>COOKING, READING BOOKS,WATCHING MOVIES</w:t>
      </w:r>
    </w:p>
    <w:p>
      <w:pPr>
        <w:pStyle w:val="style0"/>
        <w:spacing w:lineRule="exact" w:line="267"/>
        <w:rPr>
          <w:rFonts w:ascii="Times New Roman" w:eastAsia="Times New Roman" w:hAnsi="Times New Roman"/>
        </w:rPr>
      </w:pPr>
    </w:p>
    <w:p>
      <w:pPr>
        <w:pStyle w:val="style0"/>
        <w:spacing w:lineRule="atLeast" w:line="0"/>
        <w:rPr>
          <w:rFonts w:ascii="Verdana" w:eastAsia="Verdana" w:hAnsi="Verdana"/>
          <w:b/>
          <w:sz w:val="24"/>
        </w:rPr>
      </w:pPr>
      <w:r>
        <w:rPr>
          <w:rFonts w:ascii="Verdana" w:eastAsia="Verdana" w:hAnsi="Verdana"/>
          <w:b/>
          <w:sz w:val="24"/>
        </w:rPr>
        <w:t>Personal Details</w:t>
      </w:r>
    </w:p>
    <w:p>
      <w:pPr>
        <w:pStyle w:val="style0"/>
        <w:spacing w:lineRule="exact" w:line="256"/>
        <w:rPr>
          <w:rFonts w:ascii="Times New Roman" w:eastAsia="Times New Roman" w:hAnsi="Times New Roman"/>
        </w:rPr>
      </w:pPr>
      <w:r>
        <w:rPr>
          <w:rFonts w:ascii="Verdana" w:eastAsia="Verdana" w:hAnsi="Verdana"/>
          <w:b/>
          <w:sz w:val="24"/>
        </w:rPr>
        <w:drawing>
          <wp:anchor distT="0" distB="0" distL="0" distR="0" simplePos="false" relativeHeight="7" behindDoc="true" locked="false" layoutInCell="false" allowOverlap="true">
            <wp:simplePos x="0" y="0"/>
            <wp:positionH relativeFrom="column">
              <wp:posOffset>-5080</wp:posOffset>
            </wp:positionH>
            <wp:positionV relativeFrom="paragraph">
              <wp:posOffset>-178435</wp:posOffset>
            </wp:positionV>
            <wp:extent cx="5886450" cy="184785"/>
            <wp:effectExtent l="0" t="0" r="0" b="5715"/>
            <wp:wrapNone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6450" cy="1847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style105"/>
        <w:tblW w:w="92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40"/>
        <w:gridCol w:w="1720"/>
        <w:gridCol w:w="4200"/>
      </w:tblGrid>
      <w:tr>
        <w:trPr>
          <w:trHeight w:val="269" w:hRule="atLeast"/>
        </w:trPr>
        <w:tc>
          <w:tcPr>
            <w:tcW w:w="334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6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Name</w:t>
            </w:r>
          </w:p>
        </w:tc>
        <w:tc>
          <w:tcPr>
            <w:tcW w:w="17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right="160"/>
              <w:jc w:val="right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:</w:t>
            </w:r>
          </w:p>
        </w:tc>
        <w:tc>
          <w:tcPr>
            <w:tcW w:w="42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4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Dr. Dhara</w:t>
            </w:r>
          </w:p>
        </w:tc>
      </w:tr>
      <w:tr>
        <w:tblPrEx/>
        <w:trPr>
          <w:trHeight w:val="275" w:hRule="atLeast"/>
        </w:trPr>
        <w:tc>
          <w:tcPr>
            <w:tcW w:w="334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6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Date of Birth</w:t>
            </w:r>
          </w:p>
        </w:tc>
        <w:tc>
          <w:tcPr>
            <w:tcW w:w="17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right="160"/>
              <w:jc w:val="right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:</w:t>
            </w:r>
          </w:p>
        </w:tc>
        <w:tc>
          <w:tcPr>
            <w:tcW w:w="42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4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6 July, 1982.</w:t>
            </w:r>
          </w:p>
        </w:tc>
      </w:tr>
      <w:tr>
        <w:tblPrEx/>
        <w:trPr>
          <w:trHeight w:val="275" w:hRule="atLeast"/>
        </w:trPr>
        <w:tc>
          <w:tcPr>
            <w:tcW w:w="334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6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Sex</w:t>
            </w:r>
          </w:p>
        </w:tc>
        <w:tc>
          <w:tcPr>
            <w:tcW w:w="17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right="160"/>
              <w:jc w:val="right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:</w:t>
            </w:r>
          </w:p>
        </w:tc>
        <w:tc>
          <w:tcPr>
            <w:tcW w:w="42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4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</w:rPr>
              <w:t>Female</w:t>
            </w:r>
            <w:r>
              <w:rPr>
                <w:rFonts w:ascii="Verdana" w:eastAsia="Verdana" w:hAnsi="Verdana"/>
                <w:b/>
              </w:rPr>
              <w:t>.</w:t>
            </w:r>
          </w:p>
        </w:tc>
      </w:tr>
      <w:tr>
        <w:tblPrEx/>
        <w:trPr>
          <w:trHeight w:val="275" w:hRule="atLeast"/>
        </w:trPr>
        <w:tc>
          <w:tcPr>
            <w:tcW w:w="334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6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Nationality</w:t>
            </w:r>
          </w:p>
        </w:tc>
        <w:tc>
          <w:tcPr>
            <w:tcW w:w="17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right="160"/>
              <w:jc w:val="right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:</w:t>
            </w:r>
          </w:p>
        </w:tc>
        <w:tc>
          <w:tcPr>
            <w:tcW w:w="42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4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Indian.</w:t>
            </w:r>
          </w:p>
        </w:tc>
      </w:tr>
      <w:tr>
        <w:tblPrEx/>
        <w:trPr>
          <w:trHeight w:val="275" w:hRule="atLeast"/>
        </w:trPr>
        <w:tc>
          <w:tcPr>
            <w:tcW w:w="334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6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Language Known</w:t>
            </w:r>
          </w:p>
        </w:tc>
        <w:tc>
          <w:tcPr>
            <w:tcW w:w="17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right="160"/>
              <w:jc w:val="right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:</w:t>
            </w:r>
          </w:p>
        </w:tc>
        <w:tc>
          <w:tcPr>
            <w:tcW w:w="42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4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English, Hindi &amp; Gujarati.</w:t>
            </w:r>
          </w:p>
        </w:tc>
      </w:tr>
      <w:tr>
        <w:tblPrEx/>
        <w:trPr>
          <w:trHeight w:val="269" w:hRule="atLeast"/>
        </w:trPr>
        <w:tc>
          <w:tcPr>
            <w:tcW w:w="334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6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Strength</w:t>
            </w:r>
          </w:p>
        </w:tc>
        <w:tc>
          <w:tcPr>
            <w:tcW w:w="17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right="160"/>
              <w:jc w:val="right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:</w:t>
            </w:r>
          </w:p>
        </w:tc>
        <w:tc>
          <w:tcPr>
            <w:tcW w:w="42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4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Confident, Punctual, Hard Working and</w:t>
            </w:r>
          </w:p>
        </w:tc>
      </w:tr>
      <w:tr>
        <w:tblPrEx/>
        <w:trPr>
          <w:trHeight w:val="269" w:hRule="atLeast"/>
        </w:trPr>
        <w:tc>
          <w:tcPr>
            <w:tcW w:w="334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4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Eager to learn new things.</w:t>
            </w:r>
          </w:p>
        </w:tc>
      </w:tr>
      <w:tr>
        <w:tblPrEx/>
        <w:trPr>
          <w:trHeight w:val="465" w:hRule="atLeast"/>
        </w:trPr>
        <w:tc>
          <w:tcPr>
            <w:tcW w:w="334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/>
        <w:trPr>
          <w:trHeight w:val="291" w:hRule="atLeast"/>
        </w:trPr>
        <w:tc>
          <w:tcPr>
            <w:tcW w:w="3340" w:type="dxa"/>
            <w:tcBorders/>
            <w:shd w:val="clear" w:color="auto" w:fill="a0a0a0"/>
            <w:vAlign w:val="bottom"/>
          </w:tcPr>
          <w:p>
            <w:pPr>
              <w:pStyle w:val="style0"/>
              <w:spacing w:lineRule="exact" w:line="290"/>
              <w:rPr>
                <w:rFonts w:ascii="Verdana" w:eastAsia="Verdana" w:hAnsi="Verdana"/>
                <w:b/>
                <w:sz w:val="24"/>
              </w:rPr>
            </w:pPr>
            <w:r>
              <w:rPr>
                <w:rFonts w:ascii="Verdana" w:eastAsia="Verdana" w:hAnsi="Verdana"/>
                <w:b/>
                <w:sz w:val="24"/>
              </w:rPr>
              <w:t>Declaration</w:t>
            </w:r>
          </w:p>
        </w:tc>
        <w:tc>
          <w:tcPr>
            <w:tcW w:w="1720" w:type="dxa"/>
            <w:tcBorders/>
            <w:shd w:val="clear" w:color="auto" w:fill="a0a0a0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0" w:type="dxa"/>
            <w:tcBorders/>
            <w:shd w:val="clear" w:color="auto" w:fill="a0a0a0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>
      <w:pPr>
        <w:pStyle w:val="style0"/>
        <w:spacing w:lineRule="exact" w:line="386"/>
        <w:rPr>
          <w:rFonts w:ascii="Times New Roman" w:eastAsia="Times New Roman" w:hAnsi="Times New Roman"/>
        </w:rPr>
      </w:pPr>
    </w:p>
    <w:p>
      <w:pPr>
        <w:pStyle w:val="style0"/>
        <w:spacing w:lineRule="auto" w:line="266"/>
        <w:ind w:left="260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>I hereby declare that all the information given above is true to the best of my knowledge and belief.</w:t>
      </w:r>
    </w:p>
    <w:p>
      <w:pPr>
        <w:pStyle w:val="style0"/>
        <w:spacing w:lineRule="exact" w:line="47"/>
        <w:rPr>
          <w:rFonts w:ascii="Times New Roman" w:eastAsia="Times New Roman" w:hAnsi="Times New Roman"/>
        </w:rPr>
      </w:pPr>
    </w:p>
    <w:p>
      <w:pPr>
        <w:pStyle w:val="style0"/>
        <w:spacing w:lineRule="atLeast" w:line="0"/>
        <w:ind w:left="260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>Date :</w:t>
      </w:r>
    </w:p>
    <w:p>
      <w:pPr>
        <w:pStyle w:val="style0"/>
        <w:spacing w:lineRule="exact" w:line="21"/>
        <w:rPr>
          <w:rFonts w:ascii="Times New Roman" w:eastAsia="Times New Roman" w:hAnsi="Times New Roman"/>
        </w:rPr>
      </w:pPr>
    </w:p>
    <w:p>
      <w:pPr>
        <w:pStyle w:val="style0"/>
        <w:spacing w:lineRule="atLeast" w:line="0"/>
        <w:ind w:left="260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>Place :</w:t>
      </w:r>
    </w:p>
    <w:p>
      <w:pPr>
        <w:pStyle w:val="style0"/>
        <w:spacing w:lineRule="exact" w:line="302"/>
        <w:rPr>
          <w:rFonts w:ascii="Times New Roman" w:eastAsia="Times New Roman" w:hAnsi="Times New Roman"/>
        </w:rPr>
      </w:pPr>
    </w:p>
    <w:p>
      <w:pPr>
        <w:pStyle w:val="style0"/>
        <w:spacing w:lineRule="atLeast" w:line="0"/>
        <w:ind w:left="260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(DR. DHARA)</w:t>
      </w:r>
    </w:p>
    <w:p>
      <w:pPr>
        <w:pStyle w:val="style0"/>
        <w:rPr>
          <w:rFonts w:eastAsia="SimSun" w:hint="eastAsia"/>
          <w:lang w:eastAsia="zh-CN"/>
        </w:rPr>
      </w:pPr>
    </w:p>
    <w:sectPr>
      <w:headerReference w:type="default" r:id="rId6"/>
      <w:footerReference w:type="default" r:id="rId7"/>
      <w:pgSz w:w="11907" w:h="16838" w:orient="portrait"/>
      <w:pgMar w:top="170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  <w:font w:name="Verdana">
    <w:altName w:val="Verdana"/>
    <w:panose1 w:val="020b0604030005040204"/>
    <w:charset w:val="00"/>
    <w:family w:val="swiss"/>
    <w:pitch w:val="default"/>
    <w:sig w:usb0="A10006FF" w:usb1="4000205B" w:usb2="00000010" w:usb3="00000000" w:csb0="2000019F" w:csb1="00000000"/>
  </w:font>
  <w:font w:name="MS PGothic">
    <w:altName w:val="MS PGothic"/>
    <w:panose1 w:val="020b0600070002080204"/>
    <w:charset w:val="80"/>
    <w:family w:val="swiss"/>
    <w:pitch w:val="default"/>
    <w:sig w:usb0="E00002FF" w:usb1="6AC7FDFB" w:usb2="00000012" w:usb3="00000000" w:csb0="4002009F" w:csb1="DFD7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/>
      <w:drawing>
        <wp:anchor distT="0" distB="0" distL="0" distR="0" simplePos="false" relativeHeight="3" behindDoc="false" locked="false" layoutInCell="true" allowOverlap="true">
          <wp:simplePos x="0" y="0"/>
          <wp:positionH relativeFrom="page">
            <wp:posOffset>0</wp:posOffset>
          </wp:positionH>
          <wp:positionV relativeFrom="page">
            <wp:posOffset>10193020</wp:posOffset>
          </wp:positionV>
          <wp:extent cx="7559040" cy="495300"/>
          <wp:effectExtent l="0" t="0" r="3810" b="0"/>
          <wp:wrapNone/>
          <wp:docPr id="4098" name="Picture 2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/>
                </pic:nvPicPr>
                <pic:blipFill>
                  <a:blip r:embed="rId1" cstate="print"/>
                  <a:srcRect l="8409" t="0" r="11897" b="0"/>
                  <a:stretch/>
                </pic:blipFill>
                <pic:spPr>
                  <a:xfrm rot="0">
                    <a:off x="0" y="0"/>
                    <a:ext cx="7559040" cy="49530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/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posOffset>-114300</wp:posOffset>
          </wp:positionH>
          <wp:positionV relativeFrom="page">
            <wp:posOffset>-208280</wp:posOffset>
          </wp:positionV>
          <wp:extent cx="3057525" cy="1243330"/>
          <wp:effectExtent l="78740" t="231774" r="83185" b="239395"/>
          <wp:wrapNone/>
          <wp:docPr id="4097" name="Picture 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/>
                </pic:nvPicPr>
                <pic:blipFill>
                  <a:blip r:embed="rId1" cstate="print"/>
                  <a:srcRect l="0" t="13416" r="0" b="0"/>
                  <a:stretch/>
                </pic:blipFill>
                <pic:spPr>
                  <a:xfrm rot="-540000" flipH="1">
                    <a:off x="0" y="0"/>
                    <a:ext cx="3057525" cy="124333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2"/>
    <w:lvl w:ilvl="0">
      <w:start w:val="1"/>
      <w:numFmt w:val="bullet"/>
      <w:lvlText w:val=" "/>
      <w:lvlJc w:val="left"/>
      <w:pPr/>
    </w:lvl>
    <w:lvl w:ilvl="1">
      <w:start w:val="1"/>
      <w:numFmt w:val="bullet"/>
      <w:lvlText w:val="➢"/>
      <w:lvlJc w:val="left"/>
      <w:pPr/>
    </w:lvl>
    <w:lvl w:ilvl="2">
      <w:start w:val="1"/>
      <w:numFmt w:val="bullet"/>
      <w:lvlText w:val=""/>
      <w:lvlJc w:val="left"/>
      <w:pPr/>
    </w:lvl>
    <w:lvl w:ilvl="3">
      <w:start w:val="1"/>
      <w:numFmt w:val="bullet"/>
      <w:lvlText w:val=""/>
      <w:lvlJc w:val="left"/>
      <w:pPr/>
    </w:lvl>
    <w:lvl w:ilvl="4">
      <w:start w:val="1"/>
      <w:numFmt w:val="bullet"/>
      <w:lvlText w:val=""/>
      <w:lvlJc w:val="left"/>
      <w:pPr/>
    </w:lvl>
    <w:lvl w:ilvl="5">
      <w:start w:val="1"/>
      <w:numFmt w:val="bullet"/>
      <w:lvlText w:val=""/>
      <w:lvlJc w:val="left"/>
      <w:pPr/>
    </w:lvl>
    <w:lvl w:ilvl="6">
      <w:start w:val="1"/>
      <w:numFmt w:val="bullet"/>
      <w:lvlText w:val=""/>
      <w:lvlJc w:val="left"/>
      <w:pPr/>
    </w:lvl>
    <w:lvl w:ilvl="7">
      <w:start w:val="1"/>
      <w:numFmt w:val="bullet"/>
      <w:lvlText w:val=""/>
      <w:lvlJc w:val="left"/>
      <w:pPr/>
    </w:lvl>
    <w:lvl w:ilvl="8">
      <w:start w:val="1"/>
      <w:numFmt w:val="bullet"/>
      <w:lvlText w:val="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attachedTemplate r:id="rId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uiPriority w:val="0"/>
    <w:pPr>
      <w:widowControl w:val="false"/>
      <w:jc w:val="both"/>
    </w:pPr>
    <w:rPr>
      <w:rFonts w:ascii="Times New Roman" w:cs="Times New Roman" w:eastAsia="SimSun" w:hAnsi="Times New Roman"/>
      <w:kern w:val="2"/>
      <w:sz w:val="21"/>
      <w:lang w:val="en-US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styles" Target="styles.xml"/>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file:/C:/Users/hc1-maninagar1/AppData/Roaming/kingsoft/office6/templates/download/default/letterhead-template-8.doc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letterhead-template-8.doc</Template>
  <TotalTime>364</TotalTime>
  <Words>462</Words>
  <Pages>1</Pages>
  <Characters>2522</Characters>
  <Application>WPS Office</Application>
  <DocSecurity>0</DocSecurity>
  <Paragraphs>151</Paragraphs>
  <ScaleCrop>false</ScaleCrop>
  <LinksUpToDate>false</LinksUpToDate>
  <CharactersWithSpaces>2921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2017-07-12T13:54:00Z</dcterms:created>
  <dc:creator>hc1-maninagar1</dc:creator>
  <lastModifiedBy>RMX1971</lastModifiedBy>
  <dcterms:modified xsi:type="dcterms:W3CDTF">2021-12-07T19:32:55Z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