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cs="Calibri"/>
          <w:b/>
          <w:i/>
          <w:sz w:val="30"/>
          <w:szCs w:val="30"/>
          <w:u w:val="single"/>
        </w:rPr>
      </w:pPr>
      <w:r>
        <w:rPr>
          <w:rFonts w:cs="Calibri"/>
          <w:b/>
          <w:i/>
          <w:sz w:val="30"/>
          <w:szCs w:val="30"/>
          <w:u w:val="single"/>
        </w:rPr>
        <w:t>Resume</w:t>
      </w:r>
    </w:p>
    <w:p>
      <w:pPr>
        <w:pStyle w:val="style0"/>
        <w:jc w:val="center"/>
        <w:rPr>
          <w:rFonts w:cs="Times New Roman"/>
          <w:b/>
          <w:sz w:val="28"/>
          <w:szCs w:val="28"/>
          <w:u w:val="single"/>
        </w:rPr>
      </w:pPr>
    </w:p>
    <w:p>
      <w:pPr>
        <w:pStyle w:val="style0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Name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>Japan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Prafulbhai</w:t>
      </w:r>
      <w:r>
        <w:rPr>
          <w:rFonts w:cs="Times New Roman"/>
          <w:sz w:val="24"/>
          <w:szCs w:val="24"/>
        </w:rPr>
        <w:t xml:space="preserve"> Babu</w:t>
      </w:r>
    </w:p>
    <w:p>
      <w:pPr>
        <w:pStyle w:val="style0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Date </w:t>
      </w:r>
      <w:r>
        <w:rPr>
          <w:rFonts w:cs="Times New Roman"/>
          <w:sz w:val="24"/>
          <w:szCs w:val="24"/>
        </w:rPr>
        <w:t>of</w:t>
      </w:r>
      <w:r>
        <w:rPr>
          <w:rFonts w:cs="Times New Roman"/>
          <w:sz w:val="24"/>
          <w:szCs w:val="24"/>
        </w:rPr>
        <w:t xml:space="preserve"> Birth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: 05/09/1987</w:t>
      </w:r>
    </w:p>
    <w:p>
      <w:pPr>
        <w:pStyle w:val="style0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</w:t>
      </w:r>
      <w:r>
        <w:rPr>
          <w:rFonts w:cs="Times New Roman"/>
          <w:sz w:val="24"/>
          <w:szCs w:val="24"/>
        </w:rPr>
        <w:t>ddress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 xml:space="preserve">34 </w:t>
      </w:r>
      <w:r>
        <w:rPr>
          <w:rFonts w:cs="Times New Roman"/>
          <w:sz w:val="24"/>
          <w:szCs w:val="24"/>
        </w:rPr>
        <w:t>Saumil</w:t>
      </w:r>
      <w:r>
        <w:rPr>
          <w:rFonts w:cs="Times New Roman"/>
          <w:sz w:val="24"/>
          <w:szCs w:val="24"/>
        </w:rPr>
        <w:t xml:space="preserve"> society, near </w:t>
      </w:r>
      <w:r>
        <w:rPr>
          <w:rFonts w:cs="Times New Roman"/>
          <w:sz w:val="24"/>
          <w:szCs w:val="24"/>
        </w:rPr>
        <w:t>himalaya</w:t>
      </w:r>
      <w:r>
        <w:rPr>
          <w:rFonts w:cs="Times New Roman"/>
          <w:sz w:val="24"/>
          <w:szCs w:val="24"/>
        </w:rPr>
        <w:t xml:space="preserve"> mall,</w:t>
      </w:r>
    </w:p>
    <w:p>
      <w:pPr>
        <w:pStyle w:val="style0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drive-in road, </w:t>
      </w:r>
      <w:r>
        <w:rPr>
          <w:rFonts w:cs="Times New Roman"/>
          <w:sz w:val="24"/>
          <w:szCs w:val="24"/>
        </w:rPr>
        <w:t>thaltej</w:t>
      </w:r>
      <w:r>
        <w:rPr>
          <w:rFonts w:cs="Times New Roman"/>
          <w:sz w:val="24"/>
          <w:szCs w:val="24"/>
        </w:rPr>
        <w:t>, Ahmedabad-52.</w:t>
      </w:r>
    </w:p>
    <w:p>
      <w:pPr>
        <w:pStyle w:val="style0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Contact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: +91-9725755555</w:t>
      </w:r>
      <w:bookmarkStart w:id="0" w:name="_GoBack"/>
      <w:bookmarkEnd w:id="0"/>
    </w:p>
    <w:p>
      <w:pPr>
        <w:pStyle w:val="style0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 –m</w:t>
      </w:r>
      <w:r>
        <w:rPr>
          <w:rFonts w:cs="Times New Roman"/>
          <w:sz w:val="24"/>
          <w:szCs w:val="24"/>
        </w:rPr>
        <w:t>a</w:t>
      </w:r>
      <w:r>
        <w:rPr>
          <w:rFonts w:cs="Times New Roman"/>
          <w:sz w:val="24"/>
          <w:szCs w:val="24"/>
        </w:rPr>
        <w:t>il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: babujapan1@gmail.com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Language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: English, Hindi, </w:t>
      </w:r>
      <w:r>
        <w:rPr>
          <w:rFonts w:cs="Times New Roman"/>
          <w:sz w:val="24"/>
          <w:szCs w:val="24"/>
        </w:rPr>
        <w:t>Gujarati</w:t>
      </w:r>
    </w:p>
    <w:p>
      <w:pPr>
        <w:pStyle w:val="style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Education Qualification:-</w:t>
      </w:r>
    </w:p>
    <w:tbl>
      <w:tblPr>
        <w:tblStyle w:val="style154"/>
        <w:tblW w:w="0" w:type="auto"/>
        <w:tblInd w:w="720" w:type="dxa"/>
        <w:tblLook w:val="04A0" w:firstRow="1" w:lastRow="0" w:firstColumn="1" w:lastColumn="0" w:noHBand="0" w:noVBand="1"/>
      </w:tblPr>
      <w:tblGrid>
        <w:gridCol w:w="1765"/>
        <w:gridCol w:w="1805"/>
        <w:gridCol w:w="1643"/>
        <w:gridCol w:w="1636"/>
        <w:gridCol w:w="2007"/>
      </w:tblGrid>
      <w:tr>
        <w:trPr/>
        <w:tc>
          <w:tcPr>
            <w:tcW w:w="1915" w:type="dxa"/>
            <w:tcBorders/>
          </w:tcPr>
          <w:p>
            <w:pPr>
              <w:pStyle w:val="style179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Particular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Place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1916" w:type="dxa"/>
            <w:tcBorders/>
          </w:tcPr>
          <w:p>
            <w:pPr>
              <w:pStyle w:val="style179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Percentage/grade</w:t>
            </w:r>
          </w:p>
        </w:tc>
      </w:tr>
      <w:tr>
        <w:tblPrEx/>
        <w:trPr/>
        <w:tc>
          <w:tcPr>
            <w:tcW w:w="1915" w:type="dxa"/>
            <w:tcBorders/>
          </w:tcPr>
          <w:p>
            <w:pPr>
              <w:pStyle w:val="style179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Diploma in computer animation &amp; VFX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Frameboxx</w:t>
            </w:r>
            <w:r>
              <w:rPr>
                <w:rFonts w:cs="Times New Roman"/>
                <w:sz w:val="24"/>
                <w:szCs w:val="24"/>
              </w:rPr>
              <w:t xml:space="preserve"> animation &amp; VFX institute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2010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2013</w:t>
            </w:r>
          </w:p>
        </w:tc>
        <w:tc>
          <w:tcPr>
            <w:tcW w:w="1916" w:type="dxa"/>
            <w:tcBorders/>
          </w:tcPr>
          <w:p>
            <w:pPr>
              <w:pStyle w:val="style179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</w:t>
            </w:r>
          </w:p>
        </w:tc>
      </w:tr>
      <w:tr>
        <w:tblPrEx/>
        <w:trPr/>
        <w:tc>
          <w:tcPr>
            <w:tcW w:w="1915" w:type="dxa"/>
            <w:tcBorders/>
          </w:tcPr>
          <w:p>
            <w:pPr>
              <w:pStyle w:val="style179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Class XII(Science stream)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Shree Sharda High School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2003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2005</w:t>
            </w:r>
          </w:p>
        </w:tc>
        <w:tc>
          <w:tcPr>
            <w:tcW w:w="1916" w:type="dxa"/>
            <w:tcBorders/>
          </w:tcPr>
          <w:p>
            <w:pPr>
              <w:pStyle w:val="style179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</w:t>
            </w:r>
          </w:p>
        </w:tc>
      </w:tr>
      <w:tr>
        <w:tblPrEx/>
        <w:trPr/>
        <w:tc>
          <w:tcPr>
            <w:tcW w:w="1915" w:type="dxa"/>
            <w:tcBorders/>
          </w:tcPr>
          <w:p>
            <w:pPr>
              <w:pStyle w:val="style179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Class X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Shree </w:t>
            </w:r>
            <w:r>
              <w:rPr>
                <w:rFonts w:cs="Times New Roman"/>
                <w:sz w:val="24"/>
                <w:szCs w:val="24"/>
              </w:rPr>
              <w:t>Vidhyanagar</w:t>
            </w:r>
            <w:r>
              <w:rPr>
                <w:rFonts w:cs="Times New Roman"/>
                <w:sz w:val="24"/>
                <w:szCs w:val="24"/>
              </w:rPr>
              <w:t xml:space="preserve"> High School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2002</w:t>
            </w:r>
          </w:p>
        </w:tc>
        <w:tc>
          <w:tcPr>
            <w:tcW w:w="1915" w:type="dxa"/>
            <w:tcBorders/>
          </w:tcPr>
          <w:p>
            <w:pPr>
              <w:pStyle w:val="style179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2003</w:t>
            </w:r>
          </w:p>
        </w:tc>
        <w:tc>
          <w:tcPr>
            <w:tcW w:w="1916" w:type="dxa"/>
            <w:tcBorders/>
          </w:tcPr>
          <w:p>
            <w:pPr>
              <w:pStyle w:val="style179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84</w:t>
            </w:r>
          </w:p>
        </w:tc>
      </w:tr>
    </w:tbl>
    <w:p>
      <w:pPr>
        <w:pStyle w:val="style0"/>
        <w:rPr>
          <w:rFonts w:cs="Times New Roman"/>
          <w:b/>
          <w:sz w:val="28"/>
          <w:szCs w:val="28"/>
        </w:rPr>
      </w:pPr>
    </w:p>
    <w:p>
      <w:pPr>
        <w:pStyle w:val="style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Computer </w:t>
      </w:r>
      <w:r>
        <w:rPr>
          <w:rFonts w:cs="Times New Roman"/>
          <w:b/>
          <w:sz w:val="28"/>
          <w:szCs w:val="28"/>
        </w:rPr>
        <w:t>Awareness: -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Well conversed with</w:t>
      </w:r>
    </w:p>
    <w:p>
      <w:pPr>
        <w:pStyle w:val="style179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Adobe Photoshop</w:t>
      </w:r>
    </w:p>
    <w:p>
      <w:pPr>
        <w:pStyle w:val="style179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Core</w:t>
      </w:r>
      <w:r>
        <w:rPr>
          <w:rFonts w:cs="Times New Roman"/>
          <w:sz w:val="24"/>
          <w:szCs w:val="24"/>
        </w:rPr>
        <w:t>lDraw</w:t>
      </w:r>
    </w:p>
    <w:p>
      <w:pPr>
        <w:pStyle w:val="style179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MS Office</w:t>
      </w:r>
    </w:p>
    <w:p>
      <w:pPr>
        <w:pStyle w:val="style179"/>
        <w:numPr>
          <w:ilvl w:val="0"/>
          <w:numId w:val="2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Tally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with good keyboard skill.</w:t>
      </w:r>
    </w:p>
    <w:p>
      <w:pPr>
        <w:pStyle w:val="style0"/>
        <w:rPr>
          <w:rFonts w:cs="Times New Roman"/>
          <w:b/>
          <w:sz w:val="28"/>
          <w:szCs w:val="28"/>
        </w:rPr>
      </w:pPr>
    </w:p>
    <w:p>
      <w:pPr>
        <w:pStyle w:val="style0"/>
        <w:rPr>
          <w:rFonts w:cs="Times New Roman"/>
          <w:b/>
          <w:sz w:val="28"/>
          <w:szCs w:val="28"/>
        </w:rPr>
      </w:pPr>
    </w:p>
    <w:p>
      <w:pPr>
        <w:pStyle w:val="style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Work </w:t>
      </w:r>
      <w:r>
        <w:rPr>
          <w:rFonts w:cs="Times New Roman"/>
          <w:b/>
          <w:sz w:val="28"/>
          <w:szCs w:val="28"/>
        </w:rPr>
        <w:t>Experience: -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898"/>
        <w:gridCol w:w="1890"/>
        <w:gridCol w:w="1800"/>
        <w:gridCol w:w="2988"/>
      </w:tblGrid>
      <w:tr>
        <w:trPr/>
        <w:tc>
          <w:tcPr>
            <w:tcW w:w="2898" w:type="dxa"/>
            <w:tcBorders/>
            <w:shd w:val="clear" w:color="auto" w:fill="244061"/>
            <w:vAlign w:val="center"/>
          </w:tcPr>
          <w:p>
            <w:pPr>
              <w:pStyle w:val="style0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Place</w:t>
            </w:r>
          </w:p>
        </w:tc>
        <w:tc>
          <w:tcPr>
            <w:tcW w:w="1890" w:type="dxa"/>
            <w:tcBorders/>
            <w:shd w:val="clear" w:color="auto" w:fill="244061"/>
            <w:vAlign w:val="center"/>
          </w:tcPr>
          <w:p>
            <w:pPr>
              <w:pStyle w:val="style0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From</w:t>
            </w:r>
          </w:p>
        </w:tc>
        <w:tc>
          <w:tcPr>
            <w:tcW w:w="1800" w:type="dxa"/>
            <w:tcBorders/>
            <w:shd w:val="clear" w:color="auto" w:fill="244061"/>
            <w:vAlign w:val="center"/>
          </w:tcPr>
          <w:p>
            <w:pPr>
              <w:pStyle w:val="style0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To</w:t>
            </w:r>
          </w:p>
        </w:tc>
        <w:tc>
          <w:tcPr>
            <w:tcW w:w="2988" w:type="dxa"/>
            <w:tcBorders/>
            <w:shd w:val="clear" w:color="auto" w:fill="244061"/>
            <w:vAlign w:val="center"/>
          </w:tcPr>
          <w:p>
            <w:pPr>
              <w:pStyle w:val="style0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Position / Role</w:t>
            </w:r>
          </w:p>
        </w:tc>
      </w:tr>
      <w:tr>
        <w:tblPrEx/>
        <w:trPr/>
        <w:tc>
          <w:tcPr>
            <w:tcW w:w="2898" w:type="dxa"/>
            <w:tcBorders/>
            <w:vAlign w:val="center"/>
          </w:tcPr>
          <w:p>
            <w:pPr>
              <w:pStyle w:val="style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Red Apple Media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2012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style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2013</w:t>
            </w:r>
          </w:p>
        </w:tc>
        <w:tc>
          <w:tcPr>
            <w:tcW w:w="2988" w:type="dxa"/>
            <w:tcBorders/>
            <w:vAlign w:val="center"/>
          </w:tcPr>
          <w:p>
            <w:pPr>
              <w:pStyle w:val="style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Jr. graphic designer</w:t>
            </w:r>
          </w:p>
        </w:tc>
      </w:tr>
      <w:tr>
        <w:tblPrEx/>
        <w:trPr/>
        <w:tc>
          <w:tcPr>
            <w:tcW w:w="2898" w:type="dxa"/>
            <w:tcBorders/>
            <w:vAlign w:val="center"/>
          </w:tcPr>
          <w:p>
            <w:pPr>
              <w:pStyle w:val="style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Bookmywish</w:t>
            </w:r>
            <w:r>
              <w:rPr>
                <w:rFonts w:cs="Times New Roman"/>
                <w:sz w:val="24"/>
                <w:szCs w:val="24"/>
              </w:rPr>
              <w:t xml:space="preserve"> e-commerce </w:t>
            </w:r>
            <w:r>
              <w:rPr>
                <w:rFonts w:cs="Times New Roman"/>
                <w:sz w:val="24"/>
                <w:szCs w:val="24"/>
              </w:rPr>
              <w:t>pvt.</w:t>
            </w:r>
            <w:r>
              <w:rPr>
                <w:rFonts w:cs="Times New Roman"/>
                <w:sz w:val="24"/>
                <w:szCs w:val="24"/>
              </w:rPr>
              <w:t xml:space="preserve"> ltd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2013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style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2014</w:t>
            </w:r>
          </w:p>
        </w:tc>
        <w:tc>
          <w:tcPr>
            <w:tcW w:w="2988" w:type="dxa"/>
            <w:tcBorders/>
            <w:vAlign w:val="center"/>
          </w:tcPr>
          <w:p>
            <w:pPr>
              <w:pStyle w:val="style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Process head</w:t>
            </w:r>
          </w:p>
        </w:tc>
      </w:tr>
      <w:tr>
        <w:tblPrEx/>
        <w:trPr/>
        <w:tc>
          <w:tcPr>
            <w:tcW w:w="2898" w:type="dxa"/>
            <w:tcBorders/>
            <w:vAlign w:val="center"/>
          </w:tcPr>
          <w:p>
            <w:pPr>
              <w:pStyle w:val="style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Shri </w:t>
            </w:r>
            <w:r>
              <w:rPr>
                <w:rFonts w:cs="Times New Roman"/>
                <w:sz w:val="24"/>
                <w:szCs w:val="24"/>
              </w:rPr>
              <w:t>vallabh</w:t>
            </w:r>
            <w:r>
              <w:rPr>
                <w:rFonts w:cs="Times New Roman"/>
                <w:sz w:val="24"/>
                <w:szCs w:val="24"/>
              </w:rPr>
              <w:t xml:space="preserve"> enterprise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2014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style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2015</w:t>
            </w:r>
          </w:p>
        </w:tc>
        <w:tc>
          <w:tcPr>
            <w:tcW w:w="2988" w:type="dxa"/>
            <w:tcBorders/>
            <w:vAlign w:val="center"/>
          </w:tcPr>
          <w:p>
            <w:pPr>
              <w:pStyle w:val="style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Sales executive / Data analysis</w:t>
            </w:r>
          </w:p>
        </w:tc>
      </w:tr>
      <w:tr>
        <w:tblPrEx/>
        <w:trPr/>
        <w:tc>
          <w:tcPr>
            <w:tcW w:w="2898" w:type="dxa"/>
            <w:tcBorders/>
            <w:vAlign w:val="center"/>
          </w:tcPr>
          <w:p>
            <w:pPr>
              <w:pStyle w:val="style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JV </w:t>
            </w:r>
            <w:r>
              <w:rPr>
                <w:rFonts w:cs="Times New Roman"/>
                <w:sz w:val="24"/>
                <w:szCs w:val="24"/>
              </w:rPr>
              <w:t>tradelink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April </w:t>
            </w:r>
            <w:r>
              <w:rPr>
                <w:rFonts w:cs="Times New Roman"/>
                <w:sz w:val="24"/>
                <w:szCs w:val="24"/>
              </w:rPr>
              <w:t>2015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style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September 2016</w:t>
            </w:r>
          </w:p>
        </w:tc>
        <w:tc>
          <w:tcPr>
            <w:tcW w:w="2988" w:type="dxa"/>
            <w:tcBorders/>
            <w:vAlign w:val="center"/>
          </w:tcPr>
          <w:p>
            <w:pPr>
              <w:pStyle w:val="style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Partner</w:t>
            </w:r>
          </w:p>
        </w:tc>
      </w:tr>
      <w:tr>
        <w:tblPrEx/>
        <w:trPr/>
        <w:tc>
          <w:tcPr>
            <w:tcW w:w="2898" w:type="dxa"/>
            <w:tcBorders/>
            <w:vAlign w:val="center"/>
          </w:tcPr>
          <w:p>
            <w:pPr>
              <w:pStyle w:val="style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Fibre2fashion </w:t>
            </w:r>
            <w:r>
              <w:rPr>
                <w:rFonts w:cs="Times New Roman"/>
                <w:sz w:val="24"/>
                <w:szCs w:val="24"/>
              </w:rPr>
              <w:t>Pvt</w:t>
            </w:r>
            <w:r>
              <w:rPr>
                <w:rFonts w:cs="Times New Roman"/>
                <w:sz w:val="24"/>
                <w:szCs w:val="24"/>
              </w:rPr>
              <w:t xml:space="preserve"> Ltd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Oct 2015</w:t>
            </w:r>
          </w:p>
        </w:tc>
        <w:tc>
          <w:tcPr>
            <w:tcW w:w="1800" w:type="dxa"/>
            <w:tcBorders/>
            <w:vAlign w:val="center"/>
          </w:tcPr>
          <w:p>
            <w:pPr>
              <w:pStyle w:val="style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Present</w:t>
            </w:r>
          </w:p>
        </w:tc>
        <w:tc>
          <w:tcPr>
            <w:tcW w:w="2988" w:type="dxa"/>
            <w:tcBorders/>
            <w:vAlign w:val="center"/>
          </w:tcPr>
          <w:p>
            <w:pPr>
              <w:pStyle w:val="style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Key account executive (eCommerce)</w:t>
            </w:r>
          </w:p>
        </w:tc>
      </w:tr>
    </w:tbl>
    <w:p>
      <w:pPr>
        <w:pStyle w:val="style0"/>
        <w:ind w:left="360"/>
        <w:rPr>
          <w:rFonts w:cs="Times New Roman"/>
          <w:sz w:val="24"/>
          <w:szCs w:val="24"/>
        </w:rPr>
      </w:pPr>
    </w:p>
    <w:p>
      <w:pPr>
        <w:pStyle w:val="style0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Job responsibility</w:t>
      </w:r>
      <w:r>
        <w:rPr>
          <w:rFonts w:cs="Times New Roman"/>
          <w:sz w:val="24"/>
          <w:szCs w:val="24"/>
        </w:rPr>
        <w:t xml:space="preserve"> at </w:t>
      </w:r>
      <w:r>
        <w:rPr>
          <w:rFonts w:cs="Times New Roman"/>
          <w:b/>
          <w:sz w:val="24"/>
          <w:szCs w:val="24"/>
        </w:rPr>
        <w:t>Bookmywish</w:t>
      </w:r>
      <w:r>
        <w:rPr>
          <w:rFonts w:cs="Times New Roman"/>
          <w:b/>
          <w:sz w:val="24"/>
          <w:szCs w:val="24"/>
        </w:rPr>
        <w:t xml:space="preserve"> e-commerce </w:t>
      </w:r>
      <w:r>
        <w:rPr>
          <w:rFonts w:cs="Times New Roman"/>
          <w:b/>
          <w:sz w:val="24"/>
          <w:szCs w:val="24"/>
        </w:rPr>
        <w:t>pvt</w:t>
      </w:r>
      <w:r>
        <w:rPr>
          <w:rFonts w:cs="Times New Roman"/>
          <w:b/>
          <w:sz w:val="24"/>
          <w:szCs w:val="24"/>
        </w:rPr>
        <w:t xml:space="preserve"> ltd</w:t>
      </w:r>
    </w:p>
    <w:p>
      <w:pPr>
        <w:pStyle w:val="style179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Order </w:t>
      </w:r>
      <w:r>
        <w:rPr>
          <w:rFonts w:cs="Times New Roman"/>
          <w:sz w:val="24"/>
          <w:szCs w:val="24"/>
        </w:rPr>
        <w:t>Fulfillment</w:t>
      </w:r>
    </w:p>
    <w:p>
      <w:pPr>
        <w:pStyle w:val="style179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Image Editing.</w:t>
      </w:r>
    </w:p>
    <w:p>
      <w:pPr>
        <w:pStyle w:val="style179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Inventory Management.</w:t>
      </w:r>
    </w:p>
    <w:p>
      <w:pPr>
        <w:pStyle w:val="style179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Procurement</w:t>
      </w:r>
    </w:p>
    <w:p>
      <w:pPr>
        <w:pStyle w:val="style179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Reputation Management</w:t>
      </w:r>
    </w:p>
    <w:p>
      <w:pPr>
        <w:pStyle w:val="style0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Job responsibility at </w:t>
      </w:r>
      <w:r>
        <w:rPr>
          <w:rFonts w:cs="Times New Roman"/>
          <w:b/>
          <w:sz w:val="24"/>
          <w:szCs w:val="24"/>
        </w:rPr>
        <w:t xml:space="preserve">JV </w:t>
      </w:r>
      <w:r>
        <w:rPr>
          <w:rFonts w:cs="Times New Roman"/>
          <w:b/>
          <w:sz w:val="24"/>
          <w:szCs w:val="24"/>
        </w:rPr>
        <w:t>tradelink</w:t>
      </w:r>
    </w:p>
    <w:p>
      <w:pPr>
        <w:pStyle w:val="style179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Order Fulfillment</w:t>
      </w:r>
    </w:p>
    <w:p>
      <w:pPr>
        <w:pStyle w:val="style179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Inventory Management</w:t>
      </w:r>
    </w:p>
    <w:p>
      <w:pPr>
        <w:pStyle w:val="style179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Procurement</w:t>
      </w:r>
    </w:p>
    <w:p>
      <w:pPr>
        <w:pStyle w:val="style179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Return Management</w:t>
      </w:r>
    </w:p>
    <w:p>
      <w:pPr>
        <w:pStyle w:val="style179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Brand reputation Management</w:t>
      </w:r>
    </w:p>
    <w:p>
      <w:pPr>
        <w:pStyle w:val="style0"/>
        <w:ind w:firstLine="360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Job Responsibility at </w:t>
      </w:r>
      <w:r>
        <w:rPr>
          <w:rFonts w:cs="Times New Roman"/>
          <w:b/>
          <w:sz w:val="24"/>
          <w:szCs w:val="24"/>
        </w:rPr>
        <w:t xml:space="preserve">Fibre2fashion </w:t>
      </w:r>
      <w:r>
        <w:rPr>
          <w:rFonts w:cs="Times New Roman"/>
          <w:b/>
          <w:sz w:val="24"/>
          <w:szCs w:val="24"/>
        </w:rPr>
        <w:t>Pvt</w:t>
      </w:r>
      <w:r>
        <w:rPr>
          <w:rFonts w:cs="Times New Roman"/>
          <w:b/>
          <w:sz w:val="24"/>
          <w:szCs w:val="24"/>
        </w:rPr>
        <w:t xml:space="preserve"> Ltd</w:t>
      </w:r>
    </w:p>
    <w:p>
      <w:pPr>
        <w:pStyle w:val="style179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Order Fulfillment</w:t>
      </w:r>
    </w:p>
    <w:p>
      <w:pPr>
        <w:pStyle w:val="style179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Inventory Management</w:t>
      </w:r>
    </w:p>
    <w:p>
      <w:pPr>
        <w:pStyle w:val="style179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Procurement</w:t>
      </w:r>
    </w:p>
    <w:p>
      <w:pPr>
        <w:pStyle w:val="style179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Return Management</w:t>
      </w:r>
    </w:p>
    <w:p>
      <w:pPr>
        <w:pStyle w:val="style179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Brand reputation Management</w:t>
      </w:r>
    </w:p>
    <w:p>
      <w:pPr>
        <w:pStyle w:val="style179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Client co-ordination</w:t>
      </w:r>
    </w:p>
    <w:p>
      <w:pPr>
        <w:pStyle w:val="style179"/>
        <w:rPr>
          <w:rFonts w:cs="Times New Roman"/>
          <w:sz w:val="24"/>
          <w:szCs w:val="24"/>
        </w:rPr>
      </w:pPr>
    </w:p>
    <w:p>
      <w:pPr>
        <w:pStyle w:val="style0"/>
        <w:rPr>
          <w:rFonts w:cs="Times New Roman"/>
          <w:b/>
          <w:sz w:val="28"/>
          <w:szCs w:val="28"/>
        </w:rPr>
      </w:pPr>
    </w:p>
    <w:p>
      <w:pPr>
        <w:pStyle w:val="style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Other </w:t>
      </w:r>
      <w:r>
        <w:rPr>
          <w:rFonts w:cs="Times New Roman"/>
          <w:b/>
          <w:sz w:val="28"/>
          <w:szCs w:val="28"/>
        </w:rPr>
        <w:t>Works: -</w:t>
      </w:r>
    </w:p>
    <w:p>
      <w:pPr>
        <w:pStyle w:val="style179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 have worked as a free</w:t>
      </w:r>
      <w:r>
        <w:rPr>
          <w:rFonts w:cs="Times New Roman"/>
          <w:sz w:val="24"/>
          <w:szCs w:val="24"/>
        </w:rPr>
        <w:t>lance designer.</w:t>
      </w:r>
      <w:r>
        <w:rPr>
          <w:rFonts w:cs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 was looking after designing part </w:t>
      </w:r>
      <w:r>
        <w:rPr>
          <w:rFonts w:cs="Times New Roman"/>
          <w:sz w:val="24"/>
          <w:szCs w:val="24"/>
        </w:rPr>
        <w:t>of ‘</w:t>
      </w:r>
      <w:r>
        <w:rPr>
          <w:rFonts w:cs="Times New Roman"/>
          <w:sz w:val="24"/>
          <w:szCs w:val="24"/>
        </w:rPr>
        <w:t>' Welform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pharmaceuticals</w:t>
      </w:r>
      <w:r>
        <w:rPr>
          <w:rFonts w:cs="Times New Roman"/>
          <w:sz w:val="24"/>
          <w:szCs w:val="24"/>
        </w:rPr>
        <w:t>"</w:t>
      </w:r>
      <w:r>
        <w:rPr>
          <w:rFonts w:cs="Times New Roman"/>
          <w:sz w:val="24"/>
          <w:szCs w:val="24"/>
        </w:rPr>
        <w:t xml:space="preserve"> &amp; “Insight institute”</w:t>
      </w:r>
      <w:r>
        <w:rPr>
          <w:rFonts w:cs="Times New Roman"/>
          <w:sz w:val="24"/>
          <w:szCs w:val="24"/>
        </w:rPr>
        <w:t>.</w:t>
      </w:r>
    </w:p>
    <w:p>
      <w:pPr>
        <w:pStyle w:val="style179"/>
        <w:numPr>
          <w:ilvl w:val="0"/>
          <w:numId w:val="4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Apart from that I've</w:t>
      </w:r>
      <w:r>
        <w:rPr>
          <w:rFonts w:cs="Times New Roman"/>
          <w:sz w:val="24"/>
          <w:szCs w:val="24"/>
        </w:rPr>
        <w:t xml:space="preserve"> also</w:t>
      </w:r>
      <w:r>
        <w:rPr>
          <w:rFonts w:cs="Times New Roman"/>
          <w:sz w:val="24"/>
          <w:szCs w:val="24"/>
        </w:rPr>
        <w:t xml:space="preserve"> created </w:t>
      </w:r>
      <w:r>
        <w:rPr>
          <w:rFonts w:cs="Times New Roman"/>
          <w:sz w:val="24"/>
          <w:szCs w:val="24"/>
        </w:rPr>
        <w:t>logos and visiting cards</w:t>
      </w:r>
      <w:r>
        <w:rPr>
          <w:rFonts w:cs="Times New Roman"/>
          <w:sz w:val="24"/>
          <w:szCs w:val="24"/>
        </w:rPr>
        <w:t xml:space="preserve"> as a freelancer</w:t>
      </w:r>
      <w:r>
        <w:rPr>
          <w:rFonts w:cs="Times New Roman"/>
          <w:sz w:val="24"/>
          <w:szCs w:val="24"/>
        </w:rPr>
        <w:t>.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b/>
          <w:sz w:val="28"/>
          <w:szCs w:val="28"/>
        </w:rPr>
        <w:t>Hobbies</w:t>
      </w:r>
      <w:r>
        <w:rPr>
          <w:rFonts w:cs="Times New Roman"/>
          <w:sz w:val="24"/>
          <w:szCs w:val="24"/>
        </w:rPr>
        <w:t>:-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Volleyball </w:t>
      </w:r>
      <w:r>
        <w:rPr>
          <w:rFonts w:cs="Times New Roman"/>
          <w:sz w:val="24"/>
          <w:szCs w:val="24"/>
        </w:rPr>
        <w:t>(P</w:t>
      </w:r>
      <w:r>
        <w:rPr>
          <w:rFonts w:cs="Times New Roman"/>
          <w:sz w:val="24"/>
          <w:szCs w:val="24"/>
        </w:rPr>
        <w:t>layed as a state level two times), cricket, music, travelling, photography</w:t>
      </w:r>
      <w:r>
        <w:rPr>
          <w:rFonts w:cs="Times New Roman"/>
          <w:sz w:val="24"/>
          <w:szCs w:val="24"/>
        </w:rPr>
        <w:t>, movies</w:t>
      </w:r>
      <w:r>
        <w:rPr>
          <w:rFonts w:cs="Times New Roman"/>
          <w:sz w:val="24"/>
          <w:szCs w:val="24"/>
        </w:rPr>
        <w:t>.</w:t>
      </w:r>
    </w:p>
    <w:p>
      <w:pPr>
        <w:pStyle w:val="style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Strength:-</w:t>
      </w:r>
    </w:p>
    <w:p>
      <w:pPr>
        <w:pStyle w:val="style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Pos</w:t>
      </w:r>
      <w:r>
        <w:rPr>
          <w:rFonts w:cs="Times New Roman"/>
          <w:sz w:val="24"/>
          <w:szCs w:val="24"/>
        </w:rPr>
        <w:t>itive attitude, open to learn, e</w:t>
      </w:r>
      <w:r>
        <w:rPr>
          <w:rFonts w:cs="Times New Roman"/>
          <w:sz w:val="24"/>
          <w:szCs w:val="24"/>
        </w:rPr>
        <w:t>nthusiastic</w:t>
      </w:r>
      <w:r>
        <w:rPr>
          <w:rFonts w:cs="Times New Roman"/>
          <w:sz w:val="24"/>
          <w:szCs w:val="24"/>
        </w:rPr>
        <w:t>, quick learner</w:t>
      </w:r>
      <w:r>
        <w:rPr>
          <w:rFonts w:cs="Times New Roman"/>
          <w:sz w:val="24"/>
          <w:szCs w:val="24"/>
        </w:rPr>
        <w:t>.</w:t>
      </w:r>
    </w:p>
    <w:p>
      <w:pPr>
        <w:pStyle w:val="style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Declaration:-</w:t>
      </w:r>
    </w:p>
    <w:p>
      <w:pPr>
        <w:pStyle w:val="style1"/>
        <w:spacing w:before="0" w:after="200" w:lineRule="auto" w:line="360"/>
        <w:jc w:val="both"/>
        <w:rPr>
          <w:rFonts w:ascii="Calibri" w:hAnsi="Calibri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I hereby declare that the above-mentioned information is true with the best of my knowledge.</w:t>
      </w:r>
    </w:p>
    <w:p>
      <w:pPr>
        <w:pStyle w:val="style0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Japan Babu</w:t>
      </w:r>
    </w:p>
    <w:p>
      <w:pPr>
        <w:pStyle w:val="style0"/>
        <w:spacing w:after="0"/>
        <w:rPr>
          <w:rFonts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5841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93325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230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EBADAD8"/>
    <w:lvl w:ilvl="0" w:tplc="E2CE9196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Calibri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8E23E9E"/>
    <w:lvl w:ilvl="0" w:tplc="93689A08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Calibri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FB6960C"/>
    <w:lvl w:ilvl="0" w:tplc="CC7EA40E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Calibri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spacing w:before="240" w:after="60"/>
      <w:outlineLvl w:val="0"/>
    </w:pPr>
    <w:rPr>
      <w:rFonts w:ascii="Cambria" w:cs="Times New Roman" w:eastAsia="Times New Roman" w:hAnsi="Cambria"/>
      <w:b/>
      <w:bCs/>
      <w:kern w:val="32"/>
      <w:sz w:val="32"/>
      <w:szCs w:val="32"/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1 Char_e62cbc7f-7655-4b47-8477-53cba0ac346a"/>
    <w:basedOn w:val="style65"/>
    <w:next w:val="style4097"/>
    <w:link w:val="style1"/>
    <w:uiPriority w:val="9"/>
    <w:rPr>
      <w:rFonts w:ascii="Cambria" w:cs="Times New Roman" w:eastAsia="Times New Roman" w:hAnsi="Cambria"/>
      <w:b/>
      <w:bCs/>
      <w:kern w:val="32"/>
      <w:sz w:val="32"/>
      <w:szCs w:val="32"/>
      <w:lang w:val="en-IN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269</Words>
  <Characters>1639</Characters>
  <Application>WPS Office</Application>
  <DocSecurity>0</DocSecurity>
  <Paragraphs>109</Paragraphs>
  <ScaleCrop>false</ScaleCrop>
  <LinksUpToDate>false</LinksUpToDate>
  <CharactersWithSpaces>1847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2016-12-26T18:17:22Z</dcterms:created>
  <dc:creator>SHREE</dc:creator>
  <lastModifiedBy>Redmi Note 3</lastModifiedBy>
  <dcterms:modified xsi:type="dcterms:W3CDTF">2016-12-26T18:17:22Z</dcterms:modified>
  <revision>44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