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3535E" w:rsidRDefault="00B36658">
      <w:pPr>
        <w:pStyle w:val="Heading1"/>
        <w:pBdr>
          <w:bottom w:val="single" w:sz="12" w:space="1" w:color="000000"/>
        </w:pBdr>
        <w:spacing w:before="160" w:after="80" w:line="240" w:lineRule="auto"/>
        <w:ind w:left="2" w:hanging="4"/>
        <w:jc w:val="center"/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Kaustubh Tripathi</w:t>
      </w:r>
    </w:p>
    <w:p w14:paraId="00000002" w14:textId="77777777" w:rsidR="0093535E" w:rsidRDefault="00B36658">
      <w:pPr>
        <w:pStyle w:val="Heading1"/>
        <w:pBdr>
          <w:bottom w:val="single" w:sz="12" w:space="1" w:color="000000"/>
        </w:pBdr>
        <w:spacing w:before="160" w:after="80" w:line="240" w:lineRule="auto"/>
        <w:ind w:left="0" w:hanging="2"/>
        <w:jc w:val="center"/>
        <w:rPr>
          <w:rFonts w:ascii="Verdana" w:eastAsia="Verdana" w:hAnsi="Verdana" w:cs="Verdana"/>
          <w:b w:val="0"/>
          <w:sz w:val="16"/>
          <w:szCs w:val="16"/>
        </w:rPr>
      </w:pPr>
      <w:r>
        <w:rPr>
          <w:rFonts w:ascii="Verdana" w:eastAsia="Verdana" w:hAnsi="Verdana" w:cs="Verdana"/>
          <w:b w:val="0"/>
          <w:sz w:val="16"/>
          <w:szCs w:val="16"/>
        </w:rPr>
        <w:t>Mobile: 7016104589                  Email:</w:t>
      </w:r>
      <w:r>
        <w:rPr>
          <w:rFonts w:ascii="Verdana" w:eastAsia="Verdana" w:hAnsi="Verdana" w:cs="Verdana"/>
          <w:sz w:val="16"/>
          <w:szCs w:val="16"/>
        </w:rPr>
        <w:t xml:space="preserve"> kaustubh.tripathi@gmail.com    </w:t>
      </w:r>
    </w:p>
    <w:p w14:paraId="00000003" w14:textId="77777777" w:rsidR="0093535E" w:rsidRDefault="00B36658">
      <w:pPr>
        <w:pStyle w:val="Heading1"/>
        <w:pBdr>
          <w:bottom w:val="single" w:sz="12" w:space="1" w:color="000000"/>
        </w:pBdr>
        <w:spacing w:before="160" w:after="80" w:line="240" w:lineRule="auto"/>
        <w:ind w:left="1" w:hanging="3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Work Experience</w:t>
      </w:r>
    </w:p>
    <w:p w14:paraId="1ACDEAB6" w14:textId="54ADEB7D" w:rsidR="00E92C5F" w:rsidRDefault="00E92C5F" w:rsidP="00E92C5F">
      <w:pPr>
        <w:spacing w:after="80" w:line="240" w:lineRule="auto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ITC                                                                                                             </w:t>
      </w:r>
      <w:r w:rsidR="001626B5">
        <w:rPr>
          <w:rFonts w:ascii="Verdana" w:eastAsia="Verdana" w:hAnsi="Verdana" w:cs="Verdana"/>
          <w:b/>
        </w:rPr>
        <w:t xml:space="preserve">  Mumbai</w:t>
      </w:r>
      <w:r>
        <w:rPr>
          <w:rFonts w:ascii="Verdana" w:eastAsia="Verdana" w:hAnsi="Verdana" w:cs="Verdana"/>
          <w:b/>
        </w:rPr>
        <w:t>, India</w:t>
      </w:r>
    </w:p>
    <w:p w14:paraId="68B1FFC9" w14:textId="147B2E5A" w:rsidR="00E92C5F" w:rsidRDefault="00E92C5F" w:rsidP="00E92C5F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ind w:left="0" w:hanging="2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Assistant</w:t>
      </w:r>
      <w:r>
        <w:rPr>
          <w:rFonts w:ascii="Verdana" w:eastAsia="Verdana" w:hAnsi="Verdana" w:cs="Verdana"/>
          <w:b/>
          <w:sz w:val="20"/>
          <w:szCs w:val="20"/>
        </w:rPr>
        <w:t xml:space="preserve"> Regional Sales</w:t>
      </w:r>
      <w:r>
        <w:rPr>
          <w:rFonts w:ascii="Verdana" w:eastAsia="Verdana" w:hAnsi="Verdana" w:cs="Verdana"/>
          <w:b/>
          <w:sz w:val="20"/>
          <w:szCs w:val="20"/>
        </w:rPr>
        <w:t xml:space="preserve"> Manager, Convenience Focused Products</w:t>
      </w:r>
      <w:r>
        <w:rPr>
          <w:rFonts w:ascii="Verdana" w:eastAsia="Verdana" w:hAnsi="Verdana" w:cs="Verdana"/>
          <w:b/>
          <w:sz w:val="20"/>
          <w:szCs w:val="20"/>
        </w:rPr>
        <w:t xml:space="preserve"> &amp; Projects</w:t>
      </w:r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r w:rsidR="001626B5">
        <w:rPr>
          <w:rFonts w:ascii="Verdana" w:eastAsia="Verdana" w:hAnsi="Verdana" w:cs="Verdana"/>
          <w:b/>
          <w:sz w:val="20"/>
          <w:szCs w:val="20"/>
        </w:rPr>
        <w:t xml:space="preserve"> </w:t>
      </w:r>
      <w:r w:rsidR="00BD2B99">
        <w:rPr>
          <w:rFonts w:ascii="Verdana" w:eastAsia="Verdana" w:hAnsi="Verdana" w:cs="Verdana"/>
          <w:b/>
          <w:sz w:val="20"/>
          <w:szCs w:val="20"/>
        </w:rPr>
        <w:t>Sep</w:t>
      </w:r>
      <w:r>
        <w:rPr>
          <w:rFonts w:ascii="Verdana" w:eastAsia="Verdana" w:hAnsi="Verdana" w:cs="Verdana"/>
          <w:b/>
          <w:sz w:val="20"/>
          <w:szCs w:val="20"/>
        </w:rPr>
        <w:t xml:space="preserve"> 2</w:t>
      </w:r>
      <w:r w:rsidR="00BD2B99">
        <w:rPr>
          <w:rFonts w:ascii="Verdana" w:eastAsia="Verdana" w:hAnsi="Verdana" w:cs="Verdana"/>
          <w:b/>
          <w:sz w:val="20"/>
          <w:szCs w:val="20"/>
        </w:rPr>
        <w:t>1</w:t>
      </w:r>
      <w:r>
        <w:rPr>
          <w:rFonts w:ascii="Verdana" w:eastAsia="Verdana" w:hAnsi="Verdana" w:cs="Verdana"/>
          <w:b/>
          <w:sz w:val="20"/>
          <w:szCs w:val="20"/>
        </w:rPr>
        <w:t xml:space="preserve"> – </w:t>
      </w:r>
      <w:r w:rsidR="00BD2B99">
        <w:rPr>
          <w:rFonts w:ascii="Verdana" w:eastAsia="Verdana" w:hAnsi="Verdana" w:cs="Verdana"/>
          <w:b/>
          <w:sz w:val="20"/>
          <w:szCs w:val="20"/>
        </w:rPr>
        <w:t>Present</w:t>
      </w:r>
    </w:p>
    <w:p w14:paraId="0FAEC0A7" w14:textId="49D15EC7" w:rsidR="00E92C5F" w:rsidRDefault="00E92C5F" w:rsidP="00E92C5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Chars="0" w:firstLineChars="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Conceptualization and execution enablement of all technology initiatives in the CFP channel for the states of Maharashtra, Goa, Gujarat, MP &amp; Chattisgarh</w:t>
      </w:r>
    </w:p>
    <w:p w14:paraId="578DF274" w14:textId="7C5D1B63" w:rsidR="00BD2B99" w:rsidRPr="00BD2B99" w:rsidRDefault="00BD2B99" w:rsidP="00BD2B9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Chars="0" w:firstLineChars="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Strategy formation with regards to OFM</w:t>
      </w:r>
      <w:r w:rsidR="00E92C5F">
        <w:rPr>
          <w:rFonts w:ascii="Verdana" w:eastAsia="Verdana" w:hAnsi="Verdana" w:cs="Verdana"/>
          <w:sz w:val="18"/>
          <w:szCs w:val="18"/>
        </w:rPr>
        <w:t>CG portfolio sales across the 5 states over an outlet base of over 1 Lakh</w:t>
      </w:r>
    </w:p>
    <w:p w14:paraId="667B147D" w14:textId="77777777" w:rsidR="00E92C5F" w:rsidRDefault="00E92C5F">
      <w:pPr>
        <w:spacing w:after="80" w:line="240" w:lineRule="auto"/>
        <w:ind w:left="0" w:hanging="2"/>
        <w:rPr>
          <w:rFonts w:ascii="Verdana" w:eastAsia="Verdana" w:hAnsi="Verdana" w:cs="Verdana"/>
          <w:b/>
        </w:rPr>
      </w:pPr>
    </w:p>
    <w:p w14:paraId="00000004" w14:textId="2F300E7A" w:rsidR="0093535E" w:rsidRDefault="00B36658">
      <w:pPr>
        <w:spacing w:after="80" w:line="240" w:lineRule="auto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ITC                                                                                                             </w:t>
      </w:r>
      <w:r w:rsidR="001626B5">
        <w:rPr>
          <w:rFonts w:ascii="Verdana" w:eastAsia="Verdana" w:hAnsi="Verdana" w:cs="Verdana"/>
          <w:b/>
        </w:rPr>
        <w:t xml:space="preserve"> L</w:t>
      </w:r>
      <w:r>
        <w:rPr>
          <w:rFonts w:ascii="Verdana" w:eastAsia="Verdana" w:hAnsi="Verdana" w:cs="Verdana"/>
          <w:b/>
        </w:rPr>
        <w:t>ucknow, India</w:t>
      </w:r>
    </w:p>
    <w:p w14:paraId="00000005" w14:textId="61A81FA8" w:rsidR="0093535E" w:rsidRDefault="00B36658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ind w:left="0" w:hanging="2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Assistant Manager, Convenience Focused Products                                           </w:t>
      </w:r>
      <w:r w:rsidR="001626B5"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sz w:val="20"/>
          <w:szCs w:val="20"/>
        </w:rPr>
        <w:t>Mar 20 –</w:t>
      </w:r>
      <w:r w:rsidR="00E92C5F">
        <w:rPr>
          <w:rFonts w:ascii="Verdana" w:eastAsia="Verdana" w:hAnsi="Verdana" w:cs="Verdana"/>
          <w:b/>
          <w:sz w:val="20"/>
          <w:szCs w:val="20"/>
        </w:rPr>
        <w:t xml:space="preserve"> Sep 21</w:t>
      </w:r>
    </w:p>
    <w:p w14:paraId="00000006" w14:textId="06375BFB" w:rsidR="0093535E" w:rsidRPr="002649FF" w:rsidRDefault="00B36658" w:rsidP="002649F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Chars="0" w:firstLineChars="0"/>
        <w:rPr>
          <w:rFonts w:ascii="Verdana" w:eastAsia="Verdana" w:hAnsi="Verdana" w:cs="Verdana"/>
          <w:sz w:val="18"/>
          <w:szCs w:val="18"/>
        </w:rPr>
      </w:pPr>
      <w:r w:rsidRPr="002649FF">
        <w:rPr>
          <w:rFonts w:ascii="Verdana" w:eastAsia="Verdana" w:hAnsi="Verdana" w:cs="Verdana"/>
          <w:sz w:val="18"/>
          <w:szCs w:val="18"/>
        </w:rPr>
        <w:t>Successfully launched Gold Flake Luxury in 72000+ outlets in a fortnight and led the branch to top 2 in the country for GF Luxury brand sales in the quarter</w:t>
      </w:r>
    </w:p>
    <w:p w14:paraId="00000007" w14:textId="77777777" w:rsidR="0093535E" w:rsidRPr="002649FF" w:rsidRDefault="00B36658" w:rsidP="002649F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ind w:leftChars="0" w:firstLineChars="0"/>
        <w:rPr>
          <w:rFonts w:ascii="Verdana" w:eastAsia="Verdana" w:hAnsi="Verdana" w:cs="Verdana"/>
          <w:sz w:val="18"/>
          <w:szCs w:val="18"/>
        </w:rPr>
      </w:pPr>
      <w:r w:rsidRPr="002649FF">
        <w:rPr>
          <w:rFonts w:ascii="Verdana" w:eastAsia="Verdana" w:hAnsi="Verdana" w:cs="Verdana"/>
          <w:sz w:val="18"/>
          <w:szCs w:val="18"/>
        </w:rPr>
        <w:t>Reduction in selling, supervision, and deliver cost by 6%, 4% above the target of the year, the highest reduction in northern India</w:t>
      </w:r>
    </w:p>
    <w:p w14:paraId="00000008" w14:textId="29F9AD2F" w:rsidR="0093535E" w:rsidRPr="002649FF" w:rsidRDefault="00B36658" w:rsidP="002649F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ind w:leftChars="0" w:firstLineChars="0"/>
        <w:rPr>
          <w:rFonts w:ascii="Verdana" w:eastAsia="Verdana" w:hAnsi="Verdana" w:cs="Verdana"/>
          <w:sz w:val="18"/>
          <w:szCs w:val="18"/>
        </w:rPr>
      </w:pPr>
      <w:r w:rsidRPr="002649FF">
        <w:rPr>
          <w:rFonts w:ascii="Verdana" w:eastAsia="Verdana" w:hAnsi="Verdana" w:cs="Verdana"/>
          <w:sz w:val="18"/>
          <w:szCs w:val="18"/>
        </w:rPr>
        <w:t xml:space="preserve">Achieved the highest consumer share of 7.5% in all India for the biggest focused brand of the company "Wave" and surpassing competition consumer share by 36% within </w:t>
      </w:r>
      <w:r w:rsidR="002F0AF9" w:rsidRPr="002649FF">
        <w:rPr>
          <w:rFonts w:ascii="Verdana" w:eastAsia="Verdana" w:hAnsi="Verdana" w:cs="Verdana"/>
          <w:sz w:val="18"/>
          <w:szCs w:val="18"/>
        </w:rPr>
        <w:t>6 months</w:t>
      </w:r>
      <w:r w:rsidRPr="002649FF">
        <w:rPr>
          <w:rFonts w:ascii="Verdana" w:eastAsia="Verdana" w:hAnsi="Verdana" w:cs="Verdana"/>
          <w:sz w:val="18"/>
          <w:szCs w:val="18"/>
        </w:rPr>
        <w:t xml:space="preserve"> of taking charge</w:t>
      </w:r>
      <w:r w:rsidR="00770476">
        <w:rPr>
          <w:rFonts w:ascii="Verdana" w:eastAsia="Verdana" w:hAnsi="Verdana" w:cs="Verdana"/>
          <w:sz w:val="18"/>
          <w:szCs w:val="18"/>
        </w:rPr>
        <w:t xml:space="preserve"> in Lucknow</w:t>
      </w:r>
    </w:p>
    <w:p w14:paraId="00000009" w14:textId="77777777" w:rsidR="0093535E" w:rsidRPr="002649FF" w:rsidRDefault="00B36658" w:rsidP="002649F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ind w:leftChars="0" w:firstLineChars="0"/>
        <w:rPr>
          <w:rFonts w:ascii="Verdana" w:eastAsia="Verdana" w:hAnsi="Verdana" w:cs="Verdana"/>
          <w:sz w:val="18"/>
          <w:szCs w:val="18"/>
        </w:rPr>
      </w:pPr>
      <w:r w:rsidRPr="002649FF">
        <w:rPr>
          <w:rFonts w:ascii="Verdana" w:eastAsia="Verdana" w:hAnsi="Verdana" w:cs="Verdana"/>
          <w:sz w:val="18"/>
          <w:szCs w:val="18"/>
        </w:rPr>
        <w:t>100% distribution reached for "Wave" in Lucknow city becoming the only city pan India to achieve the same</w:t>
      </w:r>
    </w:p>
    <w:p w14:paraId="0000000A" w14:textId="77777777" w:rsidR="0093535E" w:rsidRPr="002F0AF9" w:rsidRDefault="00B36658" w:rsidP="002F0AF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ind w:leftChars="0" w:firstLineChars="0"/>
        <w:rPr>
          <w:rFonts w:ascii="Verdana" w:eastAsia="Verdana" w:hAnsi="Verdana" w:cs="Verdana"/>
          <w:sz w:val="18"/>
          <w:szCs w:val="18"/>
        </w:rPr>
      </w:pPr>
      <w:r w:rsidRPr="002F0AF9">
        <w:rPr>
          <w:rFonts w:ascii="Verdana" w:eastAsia="Verdana" w:hAnsi="Verdana" w:cs="Verdana"/>
          <w:sz w:val="18"/>
          <w:szCs w:val="18"/>
        </w:rPr>
        <w:t>Alternative Channels: Started distribution in grocery channel for cigarettes category increasing handler base by 22000+ outlets</w:t>
      </w:r>
    </w:p>
    <w:p w14:paraId="0000000B" w14:textId="77777777" w:rsidR="0093535E" w:rsidRPr="002F0AF9" w:rsidRDefault="00B36658" w:rsidP="002F0AF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ind w:leftChars="0" w:firstLineChars="0"/>
        <w:rPr>
          <w:rFonts w:ascii="Verdana" w:eastAsia="Verdana" w:hAnsi="Verdana" w:cs="Verdana"/>
          <w:sz w:val="18"/>
          <w:szCs w:val="18"/>
        </w:rPr>
      </w:pPr>
      <w:r w:rsidRPr="002F0AF9">
        <w:rPr>
          <w:rFonts w:ascii="Verdana" w:eastAsia="Verdana" w:hAnsi="Verdana" w:cs="Verdana"/>
          <w:sz w:val="18"/>
          <w:szCs w:val="18"/>
        </w:rPr>
        <w:t>Introduced new technological solution to track channel sales performance in rural areas resulting in 80% adherence within 1st month and an improvement of 56% in specific channel sales</w:t>
      </w:r>
    </w:p>
    <w:p w14:paraId="0000000C" w14:textId="77777777" w:rsidR="0093535E" w:rsidRPr="002F0AF9" w:rsidRDefault="00B36658" w:rsidP="002F0AF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ind w:leftChars="0" w:firstLineChars="0"/>
        <w:rPr>
          <w:rFonts w:ascii="Verdana" w:eastAsia="Verdana" w:hAnsi="Verdana" w:cs="Verdana"/>
          <w:sz w:val="18"/>
          <w:szCs w:val="18"/>
        </w:rPr>
      </w:pPr>
      <w:r w:rsidRPr="002F0AF9">
        <w:rPr>
          <w:rFonts w:ascii="Verdana" w:eastAsia="Verdana" w:hAnsi="Verdana" w:cs="Verdana"/>
          <w:sz w:val="18"/>
          <w:szCs w:val="18"/>
        </w:rPr>
        <w:t>Improved market coverage by 40% beating all India and northern district average of 39% &amp; 35% respectively</w:t>
      </w:r>
    </w:p>
    <w:p w14:paraId="0000000D" w14:textId="66A294E7" w:rsidR="0093535E" w:rsidRPr="002F0AF9" w:rsidRDefault="00B36658" w:rsidP="002F0AF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ind w:leftChars="0" w:firstLineChars="0"/>
        <w:rPr>
          <w:rFonts w:ascii="Verdana" w:eastAsia="Verdana" w:hAnsi="Verdana" w:cs="Verdana"/>
          <w:sz w:val="18"/>
          <w:szCs w:val="18"/>
        </w:rPr>
      </w:pPr>
      <w:r w:rsidRPr="002F0AF9">
        <w:rPr>
          <w:rFonts w:ascii="Verdana" w:eastAsia="Verdana" w:hAnsi="Verdana" w:cs="Verdana"/>
          <w:sz w:val="18"/>
          <w:szCs w:val="18"/>
        </w:rPr>
        <w:t>Introduced new mode of servicing rural wholesale markets with exclusive cigarette vans, resulting in 2.11x volume growth in channel</w:t>
      </w:r>
    </w:p>
    <w:p w14:paraId="0000000F" w14:textId="5A70F70A" w:rsidR="0093535E" w:rsidRPr="002F0AF9" w:rsidRDefault="00B36658" w:rsidP="002F0AF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ind w:leftChars="0" w:firstLineChars="0"/>
        <w:rPr>
          <w:rFonts w:ascii="Verdana" w:eastAsia="Verdana" w:hAnsi="Verdana" w:cs="Verdana"/>
          <w:sz w:val="18"/>
          <w:szCs w:val="18"/>
        </w:rPr>
      </w:pPr>
      <w:r w:rsidRPr="002F0AF9">
        <w:rPr>
          <w:rFonts w:ascii="Verdana" w:eastAsia="Verdana" w:hAnsi="Verdana" w:cs="Verdana"/>
          <w:sz w:val="18"/>
          <w:szCs w:val="18"/>
        </w:rPr>
        <w:t>Achieved the highest distribution of 79%, for "Capstan Fresh" brand all India</w:t>
      </w:r>
      <w:r w:rsidR="0067698E">
        <w:rPr>
          <w:rFonts w:ascii="Verdana" w:eastAsia="Verdana" w:hAnsi="Verdana" w:cs="Verdana"/>
          <w:sz w:val="18"/>
          <w:szCs w:val="18"/>
        </w:rPr>
        <w:t xml:space="preserve"> in Lucknow</w:t>
      </w:r>
    </w:p>
    <w:p w14:paraId="00000010" w14:textId="77777777" w:rsidR="0093535E" w:rsidRPr="002F0AF9" w:rsidRDefault="00B36658" w:rsidP="002F0AF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ind w:leftChars="0" w:firstLineChars="0"/>
        <w:rPr>
          <w:rFonts w:ascii="Verdana" w:eastAsia="Verdana" w:hAnsi="Verdana" w:cs="Verdana"/>
          <w:sz w:val="18"/>
          <w:szCs w:val="18"/>
        </w:rPr>
      </w:pPr>
      <w:r w:rsidRPr="002F0AF9">
        <w:rPr>
          <w:rFonts w:ascii="Verdana" w:eastAsia="Verdana" w:hAnsi="Verdana" w:cs="Verdana"/>
          <w:sz w:val="18"/>
          <w:szCs w:val="18"/>
        </w:rPr>
        <w:t>Helped improve customer Outlet Fill Rate by 20% over last FY</w:t>
      </w:r>
    </w:p>
    <w:p w14:paraId="00000011" w14:textId="77777777" w:rsidR="0093535E" w:rsidRPr="002F0AF9" w:rsidRDefault="00B36658" w:rsidP="002F0AF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ind w:leftChars="0" w:firstLineChars="0"/>
        <w:rPr>
          <w:rFonts w:ascii="Verdana" w:eastAsia="Verdana" w:hAnsi="Verdana" w:cs="Verdana"/>
          <w:sz w:val="18"/>
          <w:szCs w:val="18"/>
        </w:rPr>
      </w:pPr>
      <w:r w:rsidRPr="002F0AF9">
        <w:rPr>
          <w:rFonts w:ascii="Verdana" w:eastAsia="Verdana" w:hAnsi="Verdana" w:cs="Verdana"/>
          <w:sz w:val="18"/>
          <w:szCs w:val="18"/>
        </w:rPr>
        <w:t>Delivered fastest growth in KSFT &amp; burst portfolio, largest profit contributing sector, with a growth of 6% while the northern zone shrunk in the same period by 19%</w:t>
      </w:r>
    </w:p>
    <w:p w14:paraId="00000012" w14:textId="727396A2" w:rsidR="0093535E" w:rsidRPr="002F0AF9" w:rsidRDefault="00B36658" w:rsidP="002F0AF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ind w:leftChars="0" w:firstLineChars="0"/>
        <w:rPr>
          <w:rFonts w:ascii="Verdana" w:eastAsia="Verdana" w:hAnsi="Verdana" w:cs="Verdana"/>
          <w:sz w:val="18"/>
          <w:szCs w:val="18"/>
        </w:rPr>
      </w:pPr>
      <w:r w:rsidRPr="002F0AF9">
        <w:rPr>
          <w:rFonts w:ascii="Verdana" w:eastAsia="Verdana" w:hAnsi="Verdana" w:cs="Verdana"/>
          <w:sz w:val="18"/>
          <w:szCs w:val="18"/>
        </w:rPr>
        <w:t>Led implementation of 2100+ permanent visibility solutions and implemented changeover of permanent visibility assets in 300 more</w:t>
      </w:r>
      <w:r w:rsidR="0067698E">
        <w:rPr>
          <w:rFonts w:ascii="Verdana" w:eastAsia="Verdana" w:hAnsi="Verdana" w:cs="Verdana"/>
          <w:sz w:val="18"/>
          <w:szCs w:val="18"/>
        </w:rPr>
        <w:t xml:space="preserve"> outlets</w:t>
      </w:r>
    </w:p>
    <w:p w14:paraId="00000013" w14:textId="77777777" w:rsidR="0093535E" w:rsidRPr="002F0AF9" w:rsidRDefault="00B36658" w:rsidP="002F0AF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ind w:leftChars="0" w:firstLineChars="0"/>
        <w:rPr>
          <w:rFonts w:ascii="Verdana" w:eastAsia="Verdana" w:hAnsi="Verdana" w:cs="Verdana"/>
          <w:sz w:val="18"/>
          <w:szCs w:val="18"/>
        </w:rPr>
      </w:pPr>
      <w:r w:rsidRPr="002F0AF9">
        <w:rPr>
          <w:rFonts w:ascii="Verdana" w:eastAsia="Verdana" w:hAnsi="Verdana" w:cs="Verdana"/>
          <w:sz w:val="18"/>
          <w:szCs w:val="18"/>
        </w:rPr>
        <w:t>Led the branch to 2nd fastest recovery in North India among 8 branches post-Covid in FY 20-21</w:t>
      </w:r>
    </w:p>
    <w:p w14:paraId="00000014" w14:textId="1FC1C30B" w:rsidR="0093535E" w:rsidRPr="002F0AF9" w:rsidRDefault="00B36658" w:rsidP="002F0AF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ind w:leftChars="0" w:firstLineChars="0"/>
        <w:rPr>
          <w:rFonts w:ascii="Verdana" w:eastAsia="Verdana" w:hAnsi="Verdana" w:cs="Verdana"/>
          <w:sz w:val="18"/>
          <w:szCs w:val="18"/>
        </w:rPr>
      </w:pPr>
      <w:r w:rsidRPr="002F0AF9">
        <w:rPr>
          <w:rFonts w:ascii="Verdana" w:eastAsia="Verdana" w:hAnsi="Verdana" w:cs="Verdana"/>
          <w:sz w:val="18"/>
          <w:szCs w:val="18"/>
        </w:rPr>
        <w:t>Decreased customer claim pendency from 2.5 days to 1.</w:t>
      </w:r>
      <w:r w:rsidR="0067698E">
        <w:rPr>
          <w:rFonts w:ascii="Verdana" w:eastAsia="Verdana" w:hAnsi="Verdana" w:cs="Verdana"/>
          <w:sz w:val="18"/>
          <w:szCs w:val="18"/>
        </w:rPr>
        <w:t>6</w:t>
      </w:r>
      <w:r w:rsidRPr="002F0AF9">
        <w:rPr>
          <w:rFonts w:ascii="Verdana" w:eastAsia="Verdana" w:hAnsi="Verdana" w:cs="Verdana"/>
          <w:sz w:val="18"/>
          <w:szCs w:val="18"/>
        </w:rPr>
        <w:t xml:space="preserve"> days of investment, a </w:t>
      </w:r>
      <w:r w:rsidR="0067698E">
        <w:rPr>
          <w:rFonts w:ascii="Verdana" w:eastAsia="Verdana" w:hAnsi="Verdana" w:cs="Verdana"/>
          <w:sz w:val="18"/>
          <w:szCs w:val="18"/>
        </w:rPr>
        <w:t>3</w:t>
      </w:r>
      <w:r w:rsidRPr="002F0AF9">
        <w:rPr>
          <w:rFonts w:ascii="Verdana" w:eastAsia="Verdana" w:hAnsi="Verdana" w:cs="Verdana"/>
          <w:sz w:val="18"/>
          <w:szCs w:val="18"/>
        </w:rPr>
        <w:t>6% improvement, resulting in improved customer ROI</w:t>
      </w:r>
    </w:p>
    <w:p w14:paraId="00000015" w14:textId="0E5F0952" w:rsidR="0093535E" w:rsidRPr="002F0AF9" w:rsidRDefault="00B36658" w:rsidP="002F0AF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ind w:leftChars="0" w:firstLineChars="0"/>
        <w:rPr>
          <w:rFonts w:ascii="Verdana" w:eastAsia="Verdana" w:hAnsi="Verdana" w:cs="Verdana"/>
          <w:sz w:val="18"/>
          <w:szCs w:val="18"/>
        </w:rPr>
      </w:pPr>
      <w:r w:rsidRPr="002F0AF9">
        <w:rPr>
          <w:rFonts w:ascii="Verdana" w:eastAsia="Verdana" w:hAnsi="Verdana" w:cs="Verdana"/>
          <w:sz w:val="18"/>
          <w:szCs w:val="18"/>
        </w:rPr>
        <w:t>Launched "Gold Flake Indiemint" across an outlet base of 74000+ outlets showed and reached distribution of 56.1% within 2 months of launch - becoming the faste</w:t>
      </w:r>
      <w:r w:rsidR="0067698E">
        <w:rPr>
          <w:rFonts w:ascii="Verdana" w:eastAsia="Verdana" w:hAnsi="Verdana" w:cs="Verdana"/>
          <w:sz w:val="18"/>
          <w:szCs w:val="18"/>
        </w:rPr>
        <w:t>st</w:t>
      </w:r>
      <w:r w:rsidRPr="002F0AF9">
        <w:rPr>
          <w:rFonts w:ascii="Verdana" w:eastAsia="Verdana" w:hAnsi="Verdana" w:cs="Verdana"/>
          <w:sz w:val="18"/>
          <w:szCs w:val="18"/>
        </w:rPr>
        <w:t xml:space="preserve"> branch in </w:t>
      </w:r>
      <w:r w:rsidR="0067698E">
        <w:rPr>
          <w:rFonts w:ascii="Verdana" w:eastAsia="Verdana" w:hAnsi="Verdana" w:cs="Verdana"/>
          <w:sz w:val="18"/>
          <w:szCs w:val="18"/>
        </w:rPr>
        <w:t>north India(outside of metro towns)</w:t>
      </w:r>
      <w:r w:rsidRPr="002F0AF9">
        <w:rPr>
          <w:rFonts w:ascii="Verdana" w:eastAsia="Verdana" w:hAnsi="Verdana" w:cs="Verdana"/>
          <w:sz w:val="18"/>
          <w:szCs w:val="18"/>
        </w:rPr>
        <w:t xml:space="preserve"> to achieve the said milestone</w:t>
      </w:r>
    </w:p>
    <w:p w14:paraId="00000016" w14:textId="16410405" w:rsidR="0093535E" w:rsidRPr="002F0AF9" w:rsidRDefault="00B36658" w:rsidP="002F0AF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ind w:leftChars="0" w:firstLineChars="0"/>
        <w:rPr>
          <w:rFonts w:ascii="Verdana" w:eastAsia="Verdana" w:hAnsi="Verdana" w:cs="Verdana"/>
          <w:sz w:val="18"/>
          <w:szCs w:val="18"/>
        </w:rPr>
      </w:pPr>
      <w:r w:rsidRPr="002F0AF9">
        <w:rPr>
          <w:rFonts w:ascii="Verdana" w:eastAsia="Verdana" w:hAnsi="Verdana" w:cs="Verdana"/>
          <w:sz w:val="18"/>
          <w:szCs w:val="18"/>
        </w:rPr>
        <w:t xml:space="preserve">Rural Expansion: Increased rural penetration of brands by increasing stockist billing by 10x and introducing the concept of and creating 257 </w:t>
      </w:r>
      <w:r w:rsidR="002F0AF9" w:rsidRPr="002F0AF9">
        <w:rPr>
          <w:rFonts w:ascii="Verdana" w:eastAsia="Verdana" w:hAnsi="Verdana" w:cs="Verdana"/>
          <w:sz w:val="18"/>
          <w:szCs w:val="18"/>
        </w:rPr>
        <w:t>cigarettes</w:t>
      </w:r>
      <w:r w:rsidRPr="002F0AF9">
        <w:rPr>
          <w:rFonts w:ascii="Verdana" w:eastAsia="Verdana" w:hAnsi="Verdana" w:cs="Verdana"/>
          <w:sz w:val="18"/>
          <w:szCs w:val="18"/>
        </w:rPr>
        <w:t xml:space="preserve"> exclusive stockists, resulting in a 10x increase in business from the stockist channel</w:t>
      </w:r>
    </w:p>
    <w:p w14:paraId="00000017" w14:textId="77777777" w:rsidR="0093535E" w:rsidRPr="002F0AF9" w:rsidRDefault="00B36658" w:rsidP="002F0AF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ind w:leftChars="0" w:firstLineChars="0"/>
        <w:rPr>
          <w:rFonts w:ascii="Verdana" w:eastAsia="Verdana" w:hAnsi="Verdana" w:cs="Verdana"/>
          <w:sz w:val="18"/>
          <w:szCs w:val="18"/>
        </w:rPr>
      </w:pPr>
      <w:r w:rsidRPr="002F0AF9">
        <w:rPr>
          <w:rFonts w:ascii="Verdana" w:eastAsia="Verdana" w:hAnsi="Verdana" w:cs="Verdana"/>
          <w:sz w:val="18"/>
          <w:szCs w:val="18"/>
        </w:rPr>
        <w:t>Designed and implemented a new remittance tracking mechanism that helped save 12% time in tracking and remittance follow ups</w:t>
      </w:r>
    </w:p>
    <w:p w14:paraId="00000018" w14:textId="77777777" w:rsidR="0093535E" w:rsidRPr="002F0AF9" w:rsidRDefault="00B36658" w:rsidP="002F0AF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ind w:leftChars="0" w:firstLineChars="0"/>
        <w:rPr>
          <w:rFonts w:ascii="Verdana" w:eastAsia="Verdana" w:hAnsi="Verdana" w:cs="Verdana"/>
          <w:sz w:val="18"/>
          <w:szCs w:val="18"/>
        </w:rPr>
      </w:pPr>
      <w:r w:rsidRPr="002F0AF9">
        <w:rPr>
          <w:rFonts w:ascii="Verdana" w:eastAsia="Verdana" w:hAnsi="Verdana" w:cs="Verdana"/>
          <w:sz w:val="18"/>
          <w:szCs w:val="18"/>
        </w:rPr>
        <w:t>Led a team of 24 direct reportees and an extended sales force of well over 1000+ people, for the geography of central UP</w:t>
      </w:r>
    </w:p>
    <w:p w14:paraId="00000019" w14:textId="1FD439CD" w:rsidR="0093535E" w:rsidRPr="002F0AF9" w:rsidRDefault="00560048" w:rsidP="002F0AF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ind w:leftChars="0" w:firstLineChars="0"/>
        <w:rPr>
          <w:rFonts w:ascii="Verdana" w:eastAsia="Verdana" w:hAnsi="Verdana" w:cs="Verdana"/>
          <w:sz w:val="18"/>
          <w:szCs w:val="18"/>
        </w:rPr>
      </w:pPr>
      <w:r w:rsidRPr="002F0AF9">
        <w:rPr>
          <w:rFonts w:ascii="Verdana" w:eastAsia="Verdana" w:hAnsi="Verdana" w:cs="Verdana"/>
          <w:sz w:val="18"/>
          <w:szCs w:val="18"/>
        </w:rPr>
        <w:t>Managed</w:t>
      </w:r>
      <w:r w:rsidR="00B36658" w:rsidRPr="002F0AF9">
        <w:rPr>
          <w:rFonts w:ascii="Verdana" w:eastAsia="Verdana" w:hAnsi="Verdana" w:cs="Verdana"/>
          <w:sz w:val="18"/>
          <w:szCs w:val="18"/>
        </w:rPr>
        <w:t xml:space="preserve"> annual business of over 1600+ Cr primarily catering to cigarette portfolio</w:t>
      </w:r>
    </w:p>
    <w:p w14:paraId="0000001C" w14:textId="7CA050F4" w:rsidR="0093535E" w:rsidRPr="00E92C5F" w:rsidRDefault="00560048" w:rsidP="00E92C5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ind w:leftChars="0" w:firstLineChars="0"/>
        <w:rPr>
          <w:rFonts w:ascii="Verdana" w:eastAsia="Verdana" w:hAnsi="Verdana" w:cs="Verdana"/>
          <w:sz w:val="18"/>
          <w:szCs w:val="18"/>
        </w:rPr>
      </w:pPr>
      <w:r w:rsidRPr="002F0AF9">
        <w:rPr>
          <w:rFonts w:ascii="Verdana" w:eastAsia="Verdana" w:hAnsi="Verdana" w:cs="Verdana"/>
          <w:sz w:val="18"/>
          <w:szCs w:val="18"/>
        </w:rPr>
        <w:t>Managed</w:t>
      </w:r>
      <w:r w:rsidR="00B36658" w:rsidRPr="002F0AF9">
        <w:rPr>
          <w:rFonts w:ascii="Verdana" w:eastAsia="Verdana" w:hAnsi="Verdana" w:cs="Verdana"/>
          <w:sz w:val="18"/>
          <w:szCs w:val="18"/>
        </w:rPr>
        <w:t xml:space="preserve"> over 100+ direct distributors spread across the geography</w:t>
      </w:r>
    </w:p>
    <w:p w14:paraId="0000001D" w14:textId="77777777" w:rsidR="0093535E" w:rsidRDefault="00B36658">
      <w:pPr>
        <w:spacing w:after="80" w:line="240" w:lineRule="auto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lastRenderedPageBreak/>
        <w:t xml:space="preserve">ITC </w:t>
      </w:r>
      <w:r>
        <w:rPr>
          <w:rFonts w:ascii="Verdana" w:eastAsia="Verdana" w:hAnsi="Verdana" w:cs="Verdana"/>
        </w:rPr>
        <w:t xml:space="preserve">                   </w:t>
      </w:r>
      <w:r>
        <w:rPr>
          <w:rFonts w:ascii="Verdana" w:eastAsia="Verdana" w:hAnsi="Verdana" w:cs="Verdana"/>
          <w:b/>
        </w:rPr>
        <w:t xml:space="preserve">                                                        </w:t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  <w:t xml:space="preserve">   Kolkata, India</w:t>
      </w:r>
    </w:p>
    <w:p w14:paraId="0000001E" w14:textId="77777777" w:rsidR="0093535E" w:rsidRDefault="00B36658">
      <w:pPr>
        <w:spacing w:after="80" w:line="240" w:lineRule="auto"/>
        <w:ind w:left="0" w:hanging="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Assistant Under Training, Bengal Upcountry                                                           Jul 19 –Feb 20</w:t>
      </w:r>
    </w:p>
    <w:p w14:paraId="0000001F" w14:textId="77777777" w:rsidR="0093535E" w:rsidRPr="002F0AF9" w:rsidRDefault="00B36658" w:rsidP="002F0AF9">
      <w:pPr>
        <w:pStyle w:val="ListParagraph"/>
        <w:numPr>
          <w:ilvl w:val="0"/>
          <w:numId w:val="5"/>
        </w:numPr>
        <w:spacing w:after="0" w:line="240" w:lineRule="auto"/>
        <w:ind w:leftChars="0" w:firstLineChars="0"/>
        <w:rPr>
          <w:rFonts w:ascii="Verdana" w:eastAsia="Verdana" w:hAnsi="Verdana" w:cs="Verdana"/>
          <w:color w:val="212529"/>
          <w:sz w:val="18"/>
          <w:szCs w:val="18"/>
        </w:rPr>
      </w:pPr>
      <w:r w:rsidRPr="002F0AF9">
        <w:rPr>
          <w:rFonts w:ascii="Verdana" w:eastAsia="Verdana" w:hAnsi="Verdana" w:cs="Verdana"/>
          <w:color w:val="212529"/>
          <w:sz w:val="18"/>
          <w:szCs w:val="18"/>
        </w:rPr>
        <w:t>As branch champion led branch to ever highest sales of Bounce Cake in Dec 2019 resulting in the branch coming runner up in Bounce Cake Cup 2019</w:t>
      </w:r>
    </w:p>
    <w:p w14:paraId="00000020" w14:textId="77777777" w:rsidR="0093535E" w:rsidRPr="002F0AF9" w:rsidRDefault="00B36658" w:rsidP="002F0AF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Chars="0" w:firstLineChars="0"/>
        <w:rPr>
          <w:rFonts w:ascii="Verdana" w:eastAsia="Verdana" w:hAnsi="Verdana" w:cs="Verdana"/>
          <w:color w:val="212529"/>
          <w:sz w:val="18"/>
          <w:szCs w:val="18"/>
        </w:rPr>
      </w:pPr>
      <w:r w:rsidRPr="002F0AF9">
        <w:rPr>
          <w:rFonts w:ascii="Verdana" w:eastAsia="Verdana" w:hAnsi="Verdana" w:cs="Verdana"/>
          <w:color w:val="212529"/>
          <w:sz w:val="18"/>
          <w:szCs w:val="18"/>
        </w:rPr>
        <w:t>Formulated and led a highway &amp; tourist market-led distribution coverage plan under the "On The Go" consumption initiative leading to additional service of 1000+ outlets</w:t>
      </w:r>
    </w:p>
    <w:p w14:paraId="00000021" w14:textId="77777777" w:rsidR="0093535E" w:rsidRPr="002F0AF9" w:rsidRDefault="00B36658" w:rsidP="002F0AF9">
      <w:pPr>
        <w:pStyle w:val="ListParagraph"/>
        <w:numPr>
          <w:ilvl w:val="0"/>
          <w:numId w:val="5"/>
        </w:numPr>
        <w:spacing w:after="480" w:line="288" w:lineRule="auto"/>
        <w:ind w:leftChars="0" w:firstLineChars="0"/>
        <w:rPr>
          <w:rFonts w:ascii="Verdana" w:eastAsia="Verdana" w:hAnsi="Verdana" w:cs="Verdana"/>
          <w:color w:val="212529"/>
          <w:sz w:val="18"/>
          <w:szCs w:val="18"/>
        </w:rPr>
      </w:pPr>
      <w:r w:rsidRPr="002F0AF9">
        <w:rPr>
          <w:rFonts w:ascii="Verdana" w:eastAsia="Verdana" w:hAnsi="Verdana" w:cs="Verdana"/>
          <w:color w:val="212529"/>
          <w:sz w:val="18"/>
          <w:szCs w:val="18"/>
        </w:rPr>
        <w:t>Institutionalized and automated a new manual order generation mechanism for the cigarettes category leading to a reduction in human error and a saving of 10% of working time for front end sales force</w:t>
      </w:r>
    </w:p>
    <w:p w14:paraId="00000022" w14:textId="77777777" w:rsidR="0093535E" w:rsidRDefault="00B36658">
      <w:pPr>
        <w:pStyle w:val="Heading1"/>
        <w:pBdr>
          <w:bottom w:val="single" w:sz="12" w:space="1" w:color="000000"/>
        </w:pBdr>
        <w:spacing w:before="160" w:after="80" w:line="240" w:lineRule="auto"/>
        <w:ind w:left="1" w:hanging="3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28"/>
          <w:szCs w:val="28"/>
        </w:rPr>
        <w:t>Internships</w:t>
      </w:r>
    </w:p>
    <w:p w14:paraId="00000023" w14:textId="77777777" w:rsidR="0093535E" w:rsidRDefault="00B36658">
      <w:pPr>
        <w:spacing w:after="80" w:line="240" w:lineRule="auto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ITC </w:t>
      </w:r>
      <w:r>
        <w:rPr>
          <w:rFonts w:ascii="Verdana" w:eastAsia="Verdana" w:hAnsi="Verdana" w:cs="Verdana"/>
        </w:rPr>
        <w:t xml:space="preserve">                   </w:t>
      </w:r>
      <w:r>
        <w:rPr>
          <w:rFonts w:ascii="Verdana" w:eastAsia="Verdana" w:hAnsi="Verdana" w:cs="Verdana"/>
          <w:b/>
        </w:rPr>
        <w:t xml:space="preserve">                                                                     </w:t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  <w:t xml:space="preserve">    Kolkata, India</w:t>
      </w:r>
    </w:p>
    <w:p w14:paraId="00000024" w14:textId="77777777" w:rsidR="0093535E" w:rsidRDefault="00B36658">
      <w:pPr>
        <w:spacing w:after="80" w:line="240" w:lineRule="auto"/>
        <w:ind w:left="0" w:hanging="2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Intern</w:t>
      </w:r>
      <w:r>
        <w:rPr>
          <w:rFonts w:ascii="Verdana" w:eastAsia="Verdana" w:hAnsi="Verdana" w:cs="Verdana"/>
          <w:b/>
          <w:sz w:val="20"/>
          <w:szCs w:val="20"/>
        </w:rPr>
        <w:tab/>
        <w:t xml:space="preserve"> </w:t>
      </w:r>
      <w:r>
        <w:rPr>
          <w:rFonts w:ascii="Verdana" w:eastAsia="Verdana" w:hAnsi="Verdana" w:cs="Verdana"/>
          <w:b/>
          <w:sz w:val="20"/>
          <w:szCs w:val="20"/>
        </w:rPr>
        <w:tab/>
        <w:t xml:space="preserve">                                                                    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  <w:t xml:space="preserve">     Apr 18 – Jun 18</w:t>
      </w:r>
    </w:p>
    <w:p w14:paraId="00000025" w14:textId="77777777" w:rsidR="0093535E" w:rsidRPr="002F0AF9" w:rsidRDefault="00B36658" w:rsidP="002F0AF9">
      <w:pPr>
        <w:pStyle w:val="ListParagraph"/>
        <w:numPr>
          <w:ilvl w:val="0"/>
          <w:numId w:val="6"/>
        </w:numPr>
        <w:spacing w:after="0" w:line="240" w:lineRule="auto"/>
        <w:ind w:leftChars="0" w:firstLineChars="0"/>
        <w:rPr>
          <w:rFonts w:ascii="Verdana" w:eastAsia="Verdana" w:hAnsi="Verdana" w:cs="Verdana"/>
          <w:color w:val="212529"/>
          <w:sz w:val="18"/>
          <w:szCs w:val="18"/>
        </w:rPr>
      </w:pPr>
      <w:r w:rsidRPr="002F0AF9">
        <w:rPr>
          <w:rFonts w:ascii="Verdana" w:eastAsia="Verdana" w:hAnsi="Verdana" w:cs="Verdana"/>
          <w:color w:val="212529"/>
          <w:sz w:val="18"/>
          <w:szCs w:val="18"/>
        </w:rPr>
        <w:t>Reduced inefficiencies by saving 10% on order processing time by understanding account wise DC operations</w:t>
      </w:r>
    </w:p>
    <w:p w14:paraId="00000026" w14:textId="77777777" w:rsidR="0093535E" w:rsidRPr="002F0AF9" w:rsidRDefault="00B36658" w:rsidP="002F0AF9">
      <w:pPr>
        <w:pStyle w:val="ListParagraph"/>
        <w:numPr>
          <w:ilvl w:val="0"/>
          <w:numId w:val="6"/>
        </w:numPr>
        <w:spacing w:after="0" w:line="288" w:lineRule="auto"/>
        <w:ind w:leftChars="0" w:firstLineChars="0"/>
        <w:rPr>
          <w:rFonts w:ascii="Verdana" w:eastAsia="Verdana" w:hAnsi="Verdana" w:cs="Verdana"/>
          <w:color w:val="212529"/>
          <w:sz w:val="18"/>
          <w:szCs w:val="18"/>
        </w:rPr>
      </w:pPr>
      <w:r w:rsidRPr="002F0AF9">
        <w:rPr>
          <w:rFonts w:ascii="Verdana" w:eastAsia="Verdana" w:hAnsi="Verdana" w:cs="Verdana"/>
          <w:color w:val="212529"/>
          <w:sz w:val="18"/>
          <w:szCs w:val="18"/>
        </w:rPr>
        <w:t>Reduced sales return by 18% by identifying issues in the current order processing method</w:t>
      </w:r>
    </w:p>
    <w:p w14:paraId="00000027" w14:textId="77777777" w:rsidR="0093535E" w:rsidRPr="002F0AF9" w:rsidRDefault="00B36658" w:rsidP="002F0AF9">
      <w:pPr>
        <w:pStyle w:val="ListParagraph"/>
        <w:numPr>
          <w:ilvl w:val="0"/>
          <w:numId w:val="6"/>
        </w:numPr>
        <w:spacing w:after="480" w:line="288" w:lineRule="auto"/>
        <w:ind w:leftChars="0" w:firstLineChars="0"/>
        <w:rPr>
          <w:rFonts w:ascii="Verdana" w:eastAsia="Verdana" w:hAnsi="Verdana" w:cs="Verdana"/>
          <w:color w:val="212529"/>
          <w:sz w:val="18"/>
          <w:szCs w:val="18"/>
        </w:rPr>
      </w:pPr>
      <w:r w:rsidRPr="002F0AF9">
        <w:rPr>
          <w:rFonts w:ascii="Verdana" w:eastAsia="Verdana" w:hAnsi="Verdana" w:cs="Verdana"/>
          <w:color w:val="212529"/>
          <w:sz w:val="18"/>
          <w:szCs w:val="18"/>
        </w:rPr>
        <w:t>Saved shipment loading and sorting time at warehouses by 16% by establishing a standard operating procedure for shipment creation to delivery process</w:t>
      </w:r>
    </w:p>
    <w:p w14:paraId="00000028" w14:textId="77777777" w:rsidR="0093535E" w:rsidRDefault="00B36658">
      <w:pPr>
        <w:spacing w:after="80" w:line="240" w:lineRule="auto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SAP                                                                                                                  Pune, India           </w:t>
      </w:r>
    </w:p>
    <w:p w14:paraId="00000029" w14:textId="77777777" w:rsidR="0093535E" w:rsidRDefault="00B36658">
      <w:pPr>
        <w:spacing w:after="80" w:line="240" w:lineRule="auto"/>
        <w:ind w:left="0" w:hanging="2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Intern                                                                                              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  <w:t xml:space="preserve">     Jan 17 – Jun 17</w:t>
      </w:r>
    </w:p>
    <w:p w14:paraId="0000002A" w14:textId="77777777" w:rsidR="0093535E" w:rsidRPr="002F0AF9" w:rsidRDefault="00B36658" w:rsidP="002F0AF9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rPr>
          <w:rFonts w:ascii="Verdana" w:eastAsia="Verdana" w:hAnsi="Verdana" w:cs="Verdana"/>
          <w:color w:val="212529"/>
          <w:sz w:val="18"/>
          <w:szCs w:val="18"/>
        </w:rPr>
      </w:pPr>
      <w:r w:rsidRPr="002F0AF9">
        <w:rPr>
          <w:rFonts w:ascii="Verdana" w:eastAsia="Verdana" w:hAnsi="Verdana" w:cs="Verdana"/>
          <w:color w:val="212529"/>
          <w:sz w:val="18"/>
          <w:szCs w:val="18"/>
        </w:rPr>
        <w:t>Did a server upgrade for Liquidity Management System product that helped fixed security issues and also provide cloud base support to our clients like Citigroup</w:t>
      </w:r>
    </w:p>
    <w:p w14:paraId="0000002B" w14:textId="77777777" w:rsidR="0093535E" w:rsidRPr="002F0AF9" w:rsidRDefault="00B36658" w:rsidP="002F0AF9">
      <w:pPr>
        <w:pStyle w:val="ListParagraph"/>
        <w:numPr>
          <w:ilvl w:val="0"/>
          <w:numId w:val="7"/>
        </w:numPr>
        <w:spacing w:after="480" w:line="288" w:lineRule="auto"/>
        <w:ind w:leftChars="0" w:firstLineChars="0"/>
        <w:rPr>
          <w:rFonts w:ascii="Verdana" w:eastAsia="Verdana" w:hAnsi="Verdana" w:cs="Verdana"/>
          <w:color w:val="212529"/>
          <w:sz w:val="18"/>
          <w:szCs w:val="18"/>
        </w:rPr>
      </w:pPr>
      <w:r w:rsidRPr="002F0AF9">
        <w:rPr>
          <w:rFonts w:ascii="Verdana" w:eastAsia="Verdana" w:hAnsi="Verdana" w:cs="Verdana"/>
          <w:color w:val="212529"/>
          <w:sz w:val="18"/>
          <w:szCs w:val="18"/>
        </w:rPr>
        <w:t>Made library upgrades and implemented upgraded security algorithms that helped protect sensitive financial data from intrusion</w:t>
      </w:r>
    </w:p>
    <w:p w14:paraId="0000002C" w14:textId="77777777" w:rsidR="0093535E" w:rsidRDefault="00B36658">
      <w:pPr>
        <w:pStyle w:val="Heading1"/>
        <w:pBdr>
          <w:bottom w:val="single" w:sz="12" w:space="1" w:color="000000"/>
        </w:pBdr>
        <w:tabs>
          <w:tab w:val="left" w:pos="3864"/>
          <w:tab w:val="center" w:pos="5040"/>
        </w:tabs>
        <w:spacing w:before="120" w:after="80" w:line="240" w:lineRule="auto"/>
        <w:ind w:left="1" w:hanging="3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Education</w:t>
      </w:r>
    </w:p>
    <w:p w14:paraId="0000002D" w14:textId="77777777" w:rsidR="0093535E" w:rsidRDefault="00B36658">
      <w:pPr>
        <w:spacing w:after="60" w:line="240" w:lineRule="auto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Indian Institute of Foreign Trade                                                                      Delhi, India </w:t>
      </w:r>
    </w:p>
    <w:p w14:paraId="0000002E" w14:textId="77777777" w:rsidR="0093535E" w:rsidRDefault="00B36658">
      <w:pPr>
        <w:spacing w:after="80" w:line="240" w:lineRule="auto"/>
        <w:ind w:left="0" w:hanging="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Post Graduate Program in Management                                                                    Jul 17 – Feb 19</w:t>
      </w:r>
    </w:p>
    <w:p w14:paraId="0000002F" w14:textId="77777777" w:rsidR="0093535E" w:rsidRDefault="00B36658">
      <w:pPr>
        <w:spacing w:after="60" w:line="240" w:lineRule="auto"/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Graduated with GPA of 3.51/4.33</w:t>
      </w:r>
    </w:p>
    <w:p w14:paraId="00000030" w14:textId="1C0659EE" w:rsidR="0093535E" w:rsidRPr="002F0AF9" w:rsidRDefault="00B36658" w:rsidP="002F0AF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Chars="0" w:firstLineChars="0"/>
        <w:rPr>
          <w:rFonts w:ascii="Verdana" w:eastAsia="Verdana" w:hAnsi="Verdana" w:cs="Verdana"/>
          <w:color w:val="000000"/>
          <w:sz w:val="18"/>
          <w:szCs w:val="18"/>
        </w:rPr>
      </w:pPr>
      <w:r w:rsidRPr="002F0AF9">
        <w:rPr>
          <w:rFonts w:ascii="Verdana" w:eastAsia="Verdana" w:hAnsi="Verdana" w:cs="Verdana"/>
          <w:sz w:val="18"/>
          <w:szCs w:val="18"/>
        </w:rPr>
        <w:t>A+ grade in Sectoral Strategies for International Business</w:t>
      </w:r>
      <w:r w:rsidRPr="002F0AF9">
        <w:rPr>
          <w:rFonts w:ascii="Verdana" w:eastAsia="Verdana" w:hAnsi="Verdana" w:cs="Verdana"/>
          <w:color w:val="000000"/>
          <w:sz w:val="18"/>
          <w:szCs w:val="18"/>
        </w:rPr>
        <w:t xml:space="preserve">       </w:t>
      </w:r>
    </w:p>
    <w:p w14:paraId="00000031" w14:textId="77777777" w:rsidR="0093535E" w:rsidRPr="002F0AF9" w:rsidRDefault="00B36658" w:rsidP="002F0AF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Chars="0" w:firstLineChars="0"/>
        <w:rPr>
          <w:rFonts w:ascii="Verdana" w:eastAsia="Verdana" w:hAnsi="Verdana" w:cs="Verdana"/>
          <w:color w:val="000000"/>
          <w:sz w:val="18"/>
          <w:szCs w:val="18"/>
        </w:rPr>
      </w:pPr>
      <w:r w:rsidRPr="002F0AF9">
        <w:rPr>
          <w:rFonts w:ascii="Verdana" w:eastAsia="Verdana" w:hAnsi="Verdana" w:cs="Verdana"/>
          <w:color w:val="212529"/>
          <w:sz w:val="18"/>
          <w:szCs w:val="18"/>
        </w:rPr>
        <w:t>National Finalist in Nexus, an IIM Bangalore Policy Symposium Competition</w:t>
      </w:r>
    </w:p>
    <w:p w14:paraId="00000032" w14:textId="77777777" w:rsidR="0093535E" w:rsidRPr="002F0AF9" w:rsidRDefault="00B36658" w:rsidP="002F0AF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Chars="0" w:firstLineChars="0"/>
        <w:rPr>
          <w:rFonts w:ascii="Verdana" w:eastAsia="Verdana" w:hAnsi="Verdana" w:cs="Verdana"/>
          <w:color w:val="000000"/>
          <w:sz w:val="18"/>
          <w:szCs w:val="18"/>
        </w:rPr>
      </w:pPr>
      <w:r w:rsidRPr="002F0AF9">
        <w:rPr>
          <w:rFonts w:ascii="Verdana" w:eastAsia="Verdana" w:hAnsi="Verdana" w:cs="Verdana"/>
          <w:color w:val="212529"/>
          <w:sz w:val="18"/>
          <w:szCs w:val="18"/>
        </w:rPr>
        <w:t>Executive Member, Media Committee, primarily responsible for coverage of corporate and non-corporate events related to MBA(IB) program at IIFT in print and online medium</w:t>
      </w:r>
    </w:p>
    <w:p w14:paraId="00000033" w14:textId="77777777" w:rsidR="0093535E" w:rsidRPr="002F0AF9" w:rsidRDefault="00B36658" w:rsidP="002F0AF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Chars="0" w:firstLineChars="0"/>
        <w:rPr>
          <w:rFonts w:ascii="Verdana" w:eastAsia="Verdana" w:hAnsi="Verdana" w:cs="Verdana"/>
          <w:color w:val="000000"/>
          <w:sz w:val="18"/>
          <w:szCs w:val="18"/>
        </w:rPr>
      </w:pPr>
      <w:r w:rsidRPr="002F0AF9">
        <w:rPr>
          <w:rFonts w:ascii="Verdana" w:eastAsia="Verdana" w:hAnsi="Verdana" w:cs="Verdana"/>
          <w:sz w:val="18"/>
          <w:szCs w:val="18"/>
        </w:rPr>
        <w:t>Responsible for handling IIFT’s official blog, Facebook, LinkedIn, Instagram, Twitter handles and InsideIIM account</w:t>
      </w:r>
      <w:r w:rsidRPr="002F0AF9"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</w:p>
    <w:p w14:paraId="00000034" w14:textId="77777777" w:rsidR="0093535E" w:rsidRDefault="0093535E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0" w:hanging="2"/>
        <w:rPr>
          <w:rFonts w:ascii="Verdana" w:eastAsia="Verdana" w:hAnsi="Verdana" w:cs="Verdana"/>
          <w:color w:val="000000"/>
        </w:rPr>
      </w:pPr>
    </w:p>
    <w:p w14:paraId="00000035" w14:textId="77777777" w:rsidR="0093535E" w:rsidRDefault="00B36658">
      <w:pPr>
        <w:spacing w:after="60" w:line="240" w:lineRule="auto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Institute of Technology                                                                          Ahmedabad, India </w:t>
      </w:r>
    </w:p>
    <w:p w14:paraId="00000036" w14:textId="77777777" w:rsidR="0093535E" w:rsidRDefault="00B36658">
      <w:pPr>
        <w:spacing w:after="80" w:line="240" w:lineRule="auto"/>
        <w:ind w:left="0" w:hanging="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Bachelor of Computer Science                                                                                 Aug 13 – Jun 17</w:t>
      </w:r>
    </w:p>
    <w:p w14:paraId="00000037" w14:textId="77777777" w:rsidR="0093535E" w:rsidRDefault="00B36658">
      <w:pPr>
        <w:spacing w:after="60" w:line="240" w:lineRule="auto"/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Graduated with GPA of 7.99/10.00</w:t>
      </w:r>
    </w:p>
    <w:p w14:paraId="00000038" w14:textId="77777777" w:rsidR="0093535E" w:rsidRPr="002F0AF9" w:rsidRDefault="00B36658" w:rsidP="002F0AF9">
      <w:pPr>
        <w:pStyle w:val="ListParagraph"/>
        <w:numPr>
          <w:ilvl w:val="0"/>
          <w:numId w:val="9"/>
        </w:numPr>
        <w:spacing w:after="0" w:line="240" w:lineRule="auto"/>
        <w:ind w:leftChars="0" w:firstLineChars="0"/>
        <w:rPr>
          <w:rFonts w:ascii="Verdana" w:eastAsia="Verdana" w:hAnsi="Verdana" w:cs="Verdana"/>
          <w:color w:val="212529"/>
          <w:sz w:val="18"/>
          <w:szCs w:val="18"/>
        </w:rPr>
      </w:pPr>
      <w:r w:rsidRPr="002F0AF9">
        <w:rPr>
          <w:rFonts w:ascii="Verdana" w:eastAsia="Verdana" w:hAnsi="Verdana" w:cs="Verdana"/>
          <w:color w:val="212529"/>
          <w:sz w:val="18"/>
          <w:szCs w:val="18"/>
        </w:rPr>
        <w:t>Designed an android app for blind people that made operating basic smartphone features like calling and messaging and clicking photographs using tactile and sound</w:t>
      </w:r>
    </w:p>
    <w:p w14:paraId="0000003A" w14:textId="74E6DBB4" w:rsidR="0093535E" w:rsidRPr="00AF1E98" w:rsidRDefault="00B36658" w:rsidP="00AF1E98">
      <w:pPr>
        <w:pStyle w:val="ListParagraph"/>
        <w:numPr>
          <w:ilvl w:val="0"/>
          <w:numId w:val="9"/>
        </w:numPr>
        <w:spacing w:after="480" w:line="288" w:lineRule="auto"/>
        <w:ind w:leftChars="0" w:firstLineChars="0"/>
        <w:rPr>
          <w:rFonts w:ascii="Roboto" w:eastAsia="Roboto" w:hAnsi="Roboto" w:cs="Roboto"/>
          <w:color w:val="212529"/>
          <w:sz w:val="21"/>
          <w:szCs w:val="21"/>
        </w:rPr>
      </w:pPr>
      <w:r w:rsidRPr="002F0AF9">
        <w:rPr>
          <w:rFonts w:ascii="Verdana" w:eastAsia="Verdana" w:hAnsi="Verdana" w:cs="Verdana"/>
          <w:sz w:val="18"/>
          <w:szCs w:val="18"/>
        </w:rPr>
        <w:t>Completed my bachelor's degree with First class and distinction</w:t>
      </w:r>
      <w:r w:rsidRPr="002F0AF9"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</w:p>
    <w:p w14:paraId="72D015A8" w14:textId="77777777" w:rsidR="00AF1E98" w:rsidRDefault="00AF1E98">
      <w:pPr>
        <w:pStyle w:val="Heading1"/>
        <w:pBdr>
          <w:bottom w:val="single" w:sz="12" w:space="1" w:color="000000"/>
        </w:pBdr>
        <w:tabs>
          <w:tab w:val="left" w:pos="3864"/>
          <w:tab w:val="center" w:pos="5040"/>
        </w:tabs>
        <w:spacing w:before="120" w:after="80" w:line="240" w:lineRule="auto"/>
        <w:ind w:left="1" w:hanging="3"/>
        <w:rPr>
          <w:rFonts w:ascii="Verdana" w:eastAsia="Verdana" w:hAnsi="Verdana" w:cs="Verdana"/>
          <w:sz w:val="28"/>
          <w:szCs w:val="28"/>
        </w:rPr>
      </w:pPr>
    </w:p>
    <w:p w14:paraId="0000003C" w14:textId="1609034B" w:rsidR="0093535E" w:rsidRDefault="00B36658">
      <w:pPr>
        <w:pStyle w:val="Heading1"/>
        <w:pBdr>
          <w:bottom w:val="single" w:sz="12" w:space="1" w:color="000000"/>
        </w:pBdr>
        <w:tabs>
          <w:tab w:val="left" w:pos="3864"/>
          <w:tab w:val="center" w:pos="5040"/>
        </w:tabs>
        <w:spacing w:before="120" w:after="80" w:line="240" w:lineRule="auto"/>
        <w:ind w:left="1" w:hanging="3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Additional Accomplishments &amp; Interests</w:t>
      </w:r>
    </w:p>
    <w:p w14:paraId="0000003D" w14:textId="77777777" w:rsidR="0093535E" w:rsidRPr="002F0AF9" w:rsidRDefault="00B36658" w:rsidP="002F0AF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Chars="0" w:firstLineChars="0"/>
        <w:rPr>
          <w:rFonts w:ascii="Verdana" w:eastAsia="Verdana" w:hAnsi="Verdana" w:cs="Verdana"/>
          <w:color w:val="000000"/>
          <w:sz w:val="18"/>
          <w:szCs w:val="18"/>
        </w:rPr>
      </w:pPr>
      <w:r w:rsidRPr="002F0AF9">
        <w:rPr>
          <w:rFonts w:ascii="Verdana" w:eastAsia="Verdana" w:hAnsi="Verdana" w:cs="Verdana"/>
          <w:color w:val="000000"/>
          <w:sz w:val="18"/>
          <w:szCs w:val="18"/>
        </w:rPr>
        <w:t xml:space="preserve">Secured </w:t>
      </w:r>
      <w:r w:rsidRPr="002F0AF9">
        <w:rPr>
          <w:rFonts w:ascii="Verdana" w:eastAsia="Verdana" w:hAnsi="Verdana" w:cs="Verdana"/>
          <w:sz w:val="18"/>
          <w:szCs w:val="18"/>
        </w:rPr>
        <w:t>99.53 percentile</w:t>
      </w:r>
      <w:r w:rsidRPr="002F0AF9">
        <w:rPr>
          <w:rFonts w:ascii="Verdana" w:eastAsia="Verdana" w:hAnsi="Verdana" w:cs="Verdana"/>
          <w:color w:val="000000"/>
          <w:sz w:val="18"/>
          <w:szCs w:val="18"/>
        </w:rPr>
        <w:t xml:space="preserve"> in </w:t>
      </w:r>
      <w:r w:rsidRPr="002F0AF9">
        <w:rPr>
          <w:rFonts w:ascii="Verdana" w:eastAsia="Verdana" w:hAnsi="Verdana" w:cs="Verdana"/>
          <w:sz w:val="18"/>
          <w:szCs w:val="18"/>
        </w:rPr>
        <w:t xml:space="preserve">CAT 2017 </w:t>
      </w:r>
      <w:r w:rsidRPr="002F0AF9">
        <w:rPr>
          <w:rFonts w:ascii="Verdana" w:eastAsia="Verdana" w:hAnsi="Verdana" w:cs="Verdana"/>
          <w:color w:val="000000"/>
          <w:sz w:val="18"/>
          <w:szCs w:val="18"/>
        </w:rPr>
        <w:t xml:space="preserve">with a verbal </w:t>
      </w:r>
      <w:r w:rsidRPr="002F0AF9">
        <w:rPr>
          <w:rFonts w:ascii="Verdana" w:eastAsia="Verdana" w:hAnsi="Verdana" w:cs="Verdana"/>
          <w:sz w:val="18"/>
          <w:szCs w:val="18"/>
        </w:rPr>
        <w:t>percentile</w:t>
      </w:r>
      <w:r w:rsidRPr="002F0AF9">
        <w:rPr>
          <w:rFonts w:ascii="Verdana" w:eastAsia="Verdana" w:hAnsi="Verdana" w:cs="Verdana"/>
          <w:color w:val="000000"/>
          <w:sz w:val="18"/>
          <w:szCs w:val="18"/>
        </w:rPr>
        <w:t xml:space="preserve"> of </w:t>
      </w:r>
      <w:r w:rsidRPr="002F0AF9">
        <w:rPr>
          <w:rFonts w:ascii="Verdana" w:eastAsia="Verdana" w:hAnsi="Verdana" w:cs="Verdana"/>
          <w:sz w:val="18"/>
          <w:szCs w:val="18"/>
        </w:rPr>
        <w:t>99.84</w:t>
      </w:r>
      <w:r w:rsidRPr="002F0AF9"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</w:p>
    <w:p w14:paraId="0000003E" w14:textId="77777777" w:rsidR="0093535E" w:rsidRPr="002F0AF9" w:rsidRDefault="00B36658" w:rsidP="002F0AF9">
      <w:pPr>
        <w:pStyle w:val="ListParagraph"/>
        <w:numPr>
          <w:ilvl w:val="0"/>
          <w:numId w:val="10"/>
        </w:numPr>
        <w:spacing w:after="0" w:line="288" w:lineRule="auto"/>
        <w:ind w:leftChars="0" w:firstLineChars="0"/>
        <w:rPr>
          <w:rFonts w:ascii="Verdana" w:eastAsia="Verdana" w:hAnsi="Verdana" w:cs="Verdana"/>
          <w:sz w:val="18"/>
          <w:szCs w:val="18"/>
        </w:rPr>
      </w:pPr>
      <w:r w:rsidRPr="002F0AF9">
        <w:rPr>
          <w:rFonts w:ascii="Verdana" w:eastAsia="Verdana" w:hAnsi="Verdana" w:cs="Verdana"/>
          <w:sz w:val="18"/>
          <w:szCs w:val="18"/>
        </w:rPr>
        <w:t>Selected among the top 50 students all India from 60000 candidates to be awarded scholarship under Times of India scholarship program in 2012</w:t>
      </w:r>
    </w:p>
    <w:p w14:paraId="0000003F" w14:textId="77777777" w:rsidR="0093535E" w:rsidRPr="002F0AF9" w:rsidRDefault="00B36658" w:rsidP="002F0AF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Chars="0" w:firstLineChars="0"/>
        <w:rPr>
          <w:rFonts w:ascii="Verdana" w:eastAsia="Verdana" w:hAnsi="Verdana" w:cs="Verdana"/>
          <w:sz w:val="18"/>
          <w:szCs w:val="18"/>
        </w:rPr>
      </w:pPr>
      <w:r w:rsidRPr="002F0AF9">
        <w:rPr>
          <w:rFonts w:ascii="Verdana" w:eastAsia="Verdana" w:hAnsi="Verdana" w:cs="Verdana"/>
          <w:sz w:val="18"/>
          <w:szCs w:val="18"/>
        </w:rPr>
        <w:t xml:space="preserve">Secured 1st rank in district, 2nd rank in state and 18th rank nationally in National Science Olympiad </w:t>
      </w:r>
    </w:p>
    <w:p w14:paraId="00000040" w14:textId="77777777" w:rsidR="0093535E" w:rsidRPr="002F0AF9" w:rsidRDefault="00B36658" w:rsidP="002F0AF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Chars="0" w:firstLineChars="0"/>
        <w:rPr>
          <w:rFonts w:ascii="Verdana" w:eastAsia="Verdana" w:hAnsi="Verdana" w:cs="Verdana"/>
          <w:sz w:val="18"/>
          <w:szCs w:val="18"/>
        </w:rPr>
      </w:pPr>
      <w:r w:rsidRPr="002F0AF9">
        <w:rPr>
          <w:rFonts w:ascii="Verdana" w:eastAsia="Verdana" w:hAnsi="Verdana" w:cs="Verdana"/>
          <w:sz w:val="18"/>
          <w:szCs w:val="18"/>
        </w:rPr>
        <w:t>Awarded certificate of merit from CBSE for securing A1 grade in all 5 subjects, the highest grade possible in 10th grade board exams</w:t>
      </w:r>
    </w:p>
    <w:p w14:paraId="00000041" w14:textId="77777777" w:rsidR="0093535E" w:rsidRPr="002F0AF9" w:rsidRDefault="00B36658" w:rsidP="002F0AF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Chars="0" w:firstLineChars="0"/>
        <w:rPr>
          <w:rFonts w:ascii="Verdana" w:eastAsia="Verdana" w:hAnsi="Verdana" w:cs="Verdana"/>
          <w:sz w:val="18"/>
          <w:szCs w:val="18"/>
        </w:rPr>
      </w:pPr>
      <w:r w:rsidRPr="002F0AF9">
        <w:rPr>
          <w:rFonts w:ascii="Verdana" w:eastAsia="Verdana" w:hAnsi="Verdana" w:cs="Verdana"/>
          <w:sz w:val="18"/>
          <w:szCs w:val="18"/>
        </w:rPr>
        <w:t>Received scholarship from GSEB for my performance and coming within top 1% students in class 12th board exams.</w:t>
      </w:r>
    </w:p>
    <w:p w14:paraId="00000042" w14:textId="7DAB8B70" w:rsidR="0093535E" w:rsidRPr="002F0AF9" w:rsidRDefault="00B36658" w:rsidP="002F0AF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Chars="0" w:firstLineChars="0"/>
        <w:rPr>
          <w:rFonts w:ascii="Verdana" w:eastAsia="Verdana" w:hAnsi="Verdana" w:cs="Verdana"/>
          <w:color w:val="000000"/>
          <w:sz w:val="18"/>
          <w:szCs w:val="18"/>
        </w:rPr>
      </w:pPr>
      <w:r w:rsidRPr="002F0AF9">
        <w:rPr>
          <w:rFonts w:ascii="Verdana" w:eastAsia="Verdana" w:hAnsi="Verdana" w:cs="Verdana"/>
          <w:sz w:val="18"/>
          <w:szCs w:val="18"/>
        </w:rPr>
        <w:t xml:space="preserve">Management Projects done for majors like </w:t>
      </w:r>
      <w:r w:rsidR="002F0AF9" w:rsidRPr="002F0AF9">
        <w:rPr>
          <w:rFonts w:ascii="Verdana" w:eastAsia="Verdana" w:hAnsi="Verdana" w:cs="Verdana"/>
          <w:sz w:val="18"/>
          <w:szCs w:val="18"/>
        </w:rPr>
        <w:t>Kellogg’s</w:t>
      </w:r>
      <w:r w:rsidRPr="002F0AF9">
        <w:rPr>
          <w:rFonts w:ascii="Verdana" w:eastAsia="Verdana" w:hAnsi="Verdana" w:cs="Verdana"/>
          <w:sz w:val="18"/>
          <w:szCs w:val="18"/>
        </w:rPr>
        <w:t xml:space="preserve"> and Flipkart under Kraftshala Sales Leadership certificate program</w:t>
      </w:r>
    </w:p>
    <w:p w14:paraId="00000043" w14:textId="77777777" w:rsidR="0093535E" w:rsidRPr="002F0AF9" w:rsidRDefault="00B36658" w:rsidP="002F0AF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Chars="0" w:firstLineChars="0"/>
        <w:rPr>
          <w:rFonts w:ascii="Verdana" w:eastAsia="Verdana" w:hAnsi="Verdana" w:cs="Verdana"/>
          <w:color w:val="000000"/>
          <w:sz w:val="18"/>
          <w:szCs w:val="18"/>
        </w:rPr>
      </w:pPr>
      <w:r w:rsidRPr="002F0AF9">
        <w:rPr>
          <w:rFonts w:ascii="Verdana" w:eastAsia="Verdana" w:hAnsi="Verdana" w:cs="Verdana"/>
          <w:sz w:val="18"/>
          <w:szCs w:val="18"/>
        </w:rPr>
        <w:t>Awarded Best Delegate in WYMUN 2015, Asia's largest MUN while being part of the special committee</w:t>
      </w:r>
    </w:p>
    <w:p w14:paraId="00000044" w14:textId="77777777" w:rsidR="0093535E" w:rsidRPr="002F0AF9" w:rsidRDefault="00B36658" w:rsidP="002F0AF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Chars="0" w:firstLineChars="0"/>
        <w:rPr>
          <w:rFonts w:ascii="Verdana" w:eastAsia="Verdana" w:hAnsi="Verdana" w:cs="Verdana"/>
          <w:color w:val="000000"/>
          <w:sz w:val="18"/>
          <w:szCs w:val="18"/>
        </w:rPr>
      </w:pPr>
      <w:r w:rsidRPr="002F0AF9">
        <w:rPr>
          <w:rFonts w:ascii="Verdana" w:eastAsia="Verdana" w:hAnsi="Verdana" w:cs="Verdana"/>
          <w:sz w:val="18"/>
          <w:szCs w:val="18"/>
        </w:rPr>
        <w:t>Public Speaking Finalist at Times of India Public Speaking Contest</w:t>
      </w:r>
    </w:p>
    <w:p w14:paraId="00000046" w14:textId="77777777" w:rsidR="0093535E" w:rsidRPr="002F0AF9" w:rsidRDefault="00B36658" w:rsidP="002F0AF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Chars="0" w:firstLineChars="0"/>
        <w:rPr>
          <w:rFonts w:ascii="Verdana" w:eastAsia="Verdana" w:hAnsi="Verdana" w:cs="Verdana"/>
          <w:color w:val="000000"/>
          <w:sz w:val="18"/>
          <w:szCs w:val="18"/>
        </w:rPr>
      </w:pPr>
      <w:r w:rsidRPr="002F0AF9">
        <w:rPr>
          <w:rFonts w:ascii="Verdana" w:eastAsia="Verdana" w:hAnsi="Verdana" w:cs="Verdana"/>
          <w:sz w:val="18"/>
          <w:szCs w:val="18"/>
        </w:rPr>
        <w:t>Helped in designing the social media branding, visibility and crowd funding strategy for the NGO that works Social Service for rehabilitation of drug affected kids</w:t>
      </w:r>
    </w:p>
    <w:p w14:paraId="00000047" w14:textId="77777777" w:rsidR="0093535E" w:rsidRPr="002F0AF9" w:rsidRDefault="00B36658" w:rsidP="002F0AF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Chars="0" w:firstLineChars="0"/>
        <w:rPr>
          <w:rFonts w:ascii="Verdana" w:eastAsia="Verdana" w:hAnsi="Verdana" w:cs="Verdana"/>
          <w:sz w:val="18"/>
          <w:szCs w:val="18"/>
        </w:rPr>
      </w:pPr>
      <w:r w:rsidRPr="002F0AF9">
        <w:rPr>
          <w:rFonts w:ascii="Verdana" w:eastAsia="Verdana" w:hAnsi="Verdana" w:cs="Verdana"/>
          <w:sz w:val="18"/>
          <w:szCs w:val="18"/>
        </w:rPr>
        <w:t>Volunteered for Make A Difference, an NGO that works for the education and upliftment of poor kids and ran a newspaper and fund collection drive</w:t>
      </w:r>
    </w:p>
    <w:p w14:paraId="00000048" w14:textId="77777777" w:rsidR="0093535E" w:rsidRPr="002F0AF9" w:rsidRDefault="00B36658" w:rsidP="002F0AF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Chars="0" w:firstLineChars="0"/>
        <w:rPr>
          <w:rFonts w:ascii="Verdana" w:eastAsia="Verdana" w:hAnsi="Verdana" w:cs="Verdana"/>
          <w:sz w:val="18"/>
          <w:szCs w:val="18"/>
        </w:rPr>
      </w:pPr>
      <w:r w:rsidRPr="002F0AF9">
        <w:rPr>
          <w:rFonts w:ascii="Verdana" w:eastAsia="Verdana" w:hAnsi="Verdana" w:cs="Verdana"/>
          <w:sz w:val="18"/>
          <w:szCs w:val="18"/>
        </w:rPr>
        <w:t>Represented my school in CBSE West Zone Basketball Championship held in Baroda 2007</w:t>
      </w:r>
    </w:p>
    <w:p w14:paraId="00000049" w14:textId="77777777" w:rsidR="0093535E" w:rsidRDefault="0093535E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0" w:hanging="2"/>
        <w:rPr>
          <w:rFonts w:ascii="Verdana" w:eastAsia="Verdana" w:hAnsi="Verdana" w:cs="Verdana"/>
          <w:color w:val="000000"/>
          <w:sz w:val="18"/>
          <w:szCs w:val="18"/>
        </w:rPr>
      </w:pPr>
    </w:p>
    <w:sectPr w:rsidR="0093535E">
      <w:head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9FADE" w14:textId="77777777" w:rsidR="00A9449A" w:rsidRDefault="00A9449A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76E99166" w14:textId="77777777" w:rsidR="00A9449A" w:rsidRDefault="00A9449A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68A46" w14:textId="77777777" w:rsidR="00A9449A" w:rsidRDefault="00A9449A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20AD8283" w14:textId="77777777" w:rsidR="00A9449A" w:rsidRDefault="00A9449A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A" w14:textId="77777777" w:rsidR="0093535E" w:rsidRDefault="0093535E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3D4F"/>
    <w:multiLevelType w:val="hybridMultilevel"/>
    <w:tmpl w:val="398AB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F38BC"/>
    <w:multiLevelType w:val="hybridMultilevel"/>
    <w:tmpl w:val="D226A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24095"/>
    <w:multiLevelType w:val="multilevel"/>
    <w:tmpl w:val="8676D2F0"/>
    <w:lvl w:ilvl="0">
      <w:start w:val="1"/>
      <w:numFmt w:val="bullet"/>
      <w:lvlText w:val="●"/>
      <w:lvlJc w:val="left"/>
      <w:pPr>
        <w:ind w:left="72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4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4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4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4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4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4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4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4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43C63918"/>
    <w:multiLevelType w:val="hybridMultilevel"/>
    <w:tmpl w:val="C37CE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E7FFC"/>
    <w:multiLevelType w:val="hybridMultilevel"/>
    <w:tmpl w:val="46209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264F6"/>
    <w:multiLevelType w:val="hybridMultilevel"/>
    <w:tmpl w:val="1A3CC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D27D7"/>
    <w:multiLevelType w:val="multilevel"/>
    <w:tmpl w:val="1C228D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69326D7C"/>
    <w:multiLevelType w:val="hybridMultilevel"/>
    <w:tmpl w:val="3CD08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8B664D"/>
    <w:multiLevelType w:val="multilevel"/>
    <w:tmpl w:val="EAF66A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7F856D5E"/>
    <w:multiLevelType w:val="hybridMultilevel"/>
    <w:tmpl w:val="21FAF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35E"/>
    <w:rsid w:val="001626B5"/>
    <w:rsid w:val="002649FF"/>
    <w:rsid w:val="002F0AF9"/>
    <w:rsid w:val="0039029F"/>
    <w:rsid w:val="00560048"/>
    <w:rsid w:val="0067698E"/>
    <w:rsid w:val="00770476"/>
    <w:rsid w:val="0093535E"/>
    <w:rsid w:val="00A9449A"/>
    <w:rsid w:val="00AF1E98"/>
    <w:rsid w:val="00B36658"/>
    <w:rsid w:val="00B746B0"/>
    <w:rsid w:val="00BD2B99"/>
    <w:rsid w:val="00C80FCE"/>
    <w:rsid w:val="00E024C8"/>
    <w:rsid w:val="00E92C5F"/>
    <w:rsid w:val="00FB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73BE"/>
  <w15:docId w15:val="{A4113145-AEFE-440D-AE6F-D2FFE7348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spacing w:after="0" w:line="360" w:lineRule="auto"/>
    </w:pPr>
    <w:rPr>
      <w:rFonts w:ascii="Arial" w:eastAsia="Times New Roman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qFormat/>
    <w:pPr>
      <w:spacing w:after="0"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Heading1Char">
    <w:name w:val="Heading 1 Char"/>
    <w:rPr>
      <w:rFonts w:ascii="Arial" w:eastAsia="Times New Roman" w:hAnsi="Arial" w:cs="Arial"/>
      <w:b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CommentReference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qFormat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rPr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character" w:customStyle="1" w:styleId="CommentSubjectChar">
    <w:name w:val="Comment Subject Char"/>
    <w:rPr>
      <w:b/>
      <w:bCs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Revision">
    <w:name w:val="Revision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 w:bidi="ar-SA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 w:bidi="ar-SA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styleId="UnresolvedMention">
    <w:name w:val="Unresolved Mention"/>
    <w:qFormat/>
    <w:rPr>
      <w:color w:val="808080"/>
      <w:w w:val="100"/>
      <w:position w:val="-1"/>
      <w:effect w:val="none"/>
      <w:shd w:val="clear" w:color="auto" w:fill="E6E6E6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4babyEwkTl1dTCt4hBb5VsF3LQ==">AMUW2mVsJfedkhkY9nPffHGSd5kpk6F3Tv6dXcDlYcti7NUzwlPh8VpGqx08HhqWwTNbKGBfWLtbjgGOb1Bq/KDQX3qVgqG4zwzGVKmZiSZS9ehbvxKRVml+fHPOGWpAgcYzkQmIcMdw1uhxwDYLaDOWek6eKc4e0geKIhZPgkz8JuhqSju09LE=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Vibranture</dc:creator>
  <cp:lastModifiedBy>Kaustubh Tripathi</cp:lastModifiedBy>
  <cp:revision>5</cp:revision>
  <dcterms:created xsi:type="dcterms:W3CDTF">2021-10-27T11:18:00Z</dcterms:created>
  <dcterms:modified xsi:type="dcterms:W3CDTF">2021-10-27T11:38:00Z</dcterms:modified>
</cp:coreProperties>
</file>