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footer8.xml" ContentType="application/vnd.openxmlformats-officedocument.wordprocessingml.footer+xml"/>
  <Override PartName="/word/footer9.xml" ContentType="application/vnd.openxmlformats-officedocument.wordprocessingml.footer+xml"/>
  <Default Extension="jpeg" ContentType="image/jpeg"/>
  <Override PartName="/word/footer6.xml" ContentType="application/vnd.openxmlformats-officedocument.wordprocessingml.footer+xml"/>
  <Override PartName="/word/footer7.xml" ContentType="application/vnd.openxmlformats-officedocument.wordprocessingml.foot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3FD9" w:rsidRDefault="00BE45FE" w:rsidP="009C34B6">
      <w:pPr>
        <w:pStyle w:val="Heading1"/>
        <w:pBdr>
          <w:bottom w:val="single" w:sz="4" w:space="1" w:color="808080"/>
        </w:pBdr>
        <w:spacing w:before="120"/>
        <w:jc w:val="both"/>
        <w:rPr>
          <w:rFonts w:ascii="Lucida Sans" w:hAnsi="Lucida Sans" w:cs="Arial"/>
          <w:color w:val="auto"/>
          <w:sz w:val="22"/>
          <w:szCs w:val="16"/>
          <w:lang w:val="en-GB"/>
        </w:rPr>
      </w:pPr>
      <w:r w:rsidRPr="00BE45FE">
        <w:rPr>
          <w:noProof/>
          <w:lang w:val="en-US" w:eastAsia="en-US"/>
        </w:rPr>
        <w:pict>
          <v:roundrect id="_x0000_s1042" style="position:absolute;left:0;text-align:left;margin-left:-1.9pt;margin-top:-15pt;width:486.4pt;height:90pt;z-index:251656192" arcsize="10923f" fillcolor="#c6d9f1">
            <v:textbox style="mso-next-textbox:#_x0000_s1042">
              <w:txbxContent>
                <w:p w:rsidR="00713FD9" w:rsidRPr="003B0244" w:rsidRDefault="00713FD9" w:rsidP="003B0244">
                  <w:pPr>
                    <w:spacing w:line="276" w:lineRule="auto"/>
                    <w:ind w:left="2268"/>
                    <w:rPr>
                      <w:rFonts w:ascii="Georgia" w:hAnsi="Georgia"/>
                      <w:color w:val="0F243E"/>
                      <w:spacing w:val="20"/>
                      <w:sz w:val="22"/>
                    </w:rPr>
                  </w:pPr>
                  <w:r w:rsidRPr="003B0244">
                    <w:rPr>
                      <w:rFonts w:ascii="Georgia" w:hAnsi="Georgia"/>
                      <w:color w:val="0F243E"/>
                      <w:spacing w:val="20"/>
                      <w:sz w:val="40"/>
                    </w:rPr>
                    <w:t>M</w:t>
                  </w:r>
                  <w:r w:rsidRPr="003B0244">
                    <w:rPr>
                      <w:rFonts w:ascii="Georgia" w:hAnsi="Georgia"/>
                      <w:color w:val="0F243E"/>
                      <w:spacing w:val="20"/>
                      <w:sz w:val="28"/>
                    </w:rPr>
                    <w:t>AULIK</w:t>
                  </w:r>
                  <w:r w:rsidRPr="003B0244">
                    <w:rPr>
                      <w:rFonts w:ascii="Georgia" w:hAnsi="Georgia"/>
                      <w:color w:val="0F243E"/>
                      <w:spacing w:val="20"/>
                      <w:sz w:val="40"/>
                    </w:rPr>
                    <w:t xml:space="preserve"> D</w:t>
                  </w:r>
                  <w:r w:rsidRPr="003B0244">
                    <w:rPr>
                      <w:rFonts w:ascii="Georgia" w:hAnsi="Georgia"/>
                      <w:color w:val="0F243E"/>
                      <w:spacing w:val="20"/>
                      <w:sz w:val="28"/>
                    </w:rPr>
                    <w:t>IVYAKANT</w:t>
                  </w:r>
                  <w:r w:rsidRPr="003B0244">
                    <w:rPr>
                      <w:rFonts w:ascii="Georgia" w:hAnsi="Georgia"/>
                      <w:color w:val="0F243E"/>
                      <w:spacing w:val="20"/>
                      <w:sz w:val="40"/>
                    </w:rPr>
                    <w:t xml:space="preserve"> D</w:t>
                  </w:r>
                  <w:r w:rsidRPr="003B0244">
                    <w:rPr>
                      <w:rFonts w:ascii="Georgia" w:hAnsi="Georgia"/>
                      <w:color w:val="0F243E"/>
                      <w:spacing w:val="20"/>
                      <w:sz w:val="28"/>
                    </w:rPr>
                    <w:t>ESAI</w:t>
                  </w:r>
                  <w:r w:rsidR="00E177A8" w:rsidRPr="003B0244">
                    <w:rPr>
                      <w:rFonts w:ascii="Georgia" w:hAnsi="Georgia"/>
                      <w:color w:val="0F243E"/>
                      <w:spacing w:val="20"/>
                      <w:sz w:val="28"/>
                    </w:rPr>
                    <w:tab/>
                  </w:r>
                </w:p>
                <w:p w:rsidR="003B0244" w:rsidRPr="003B0244" w:rsidRDefault="003B0244" w:rsidP="003B0244">
                  <w:pPr>
                    <w:spacing w:after="60" w:line="276" w:lineRule="auto"/>
                    <w:ind w:left="2268"/>
                    <w:rPr>
                      <w:rFonts w:ascii="Georgia" w:hAnsi="Georgia"/>
                      <w:i/>
                      <w:color w:val="0F243E"/>
                    </w:rPr>
                  </w:pPr>
                  <w:r w:rsidRPr="003B0244">
                    <w:rPr>
                      <w:rFonts w:ascii="Georgia" w:hAnsi="Georgia"/>
                      <w:i/>
                      <w:color w:val="0F243E"/>
                      <w:sz w:val="28"/>
                    </w:rPr>
                    <w:t>Vice President</w:t>
                  </w:r>
                  <w:r w:rsidR="00DE2767" w:rsidRPr="003B0244">
                    <w:rPr>
                      <w:rFonts w:ascii="Georgia" w:hAnsi="Georgia"/>
                      <w:i/>
                      <w:color w:val="0F243E"/>
                      <w:sz w:val="30"/>
                    </w:rPr>
                    <w:t xml:space="preserve"> </w:t>
                  </w:r>
                </w:p>
                <w:p w:rsidR="00713FD9" w:rsidRPr="003B0244" w:rsidRDefault="00713FD9" w:rsidP="003B0244">
                  <w:pPr>
                    <w:spacing w:after="60" w:line="276" w:lineRule="auto"/>
                    <w:ind w:left="2268"/>
                    <w:rPr>
                      <w:rFonts w:ascii="Georgia" w:hAnsi="Georgia"/>
                      <w:i/>
                      <w:color w:val="0F243E"/>
                      <w:sz w:val="22"/>
                    </w:rPr>
                  </w:pPr>
                  <w:r w:rsidRPr="003B0244">
                    <w:rPr>
                      <w:rFonts w:ascii="Georgia" w:hAnsi="Georgia"/>
                      <w:i/>
                      <w:color w:val="0F243E"/>
                      <w:sz w:val="18"/>
                    </w:rPr>
                    <w:t>Religare H</w:t>
                  </w:r>
                  <w:r w:rsidR="009223D1">
                    <w:rPr>
                      <w:rFonts w:ascii="Georgia" w:hAnsi="Georgia"/>
                      <w:i/>
                      <w:color w:val="0F243E"/>
                      <w:sz w:val="18"/>
                    </w:rPr>
                    <w:t>ealth Insurance Company Limited</w:t>
                  </w:r>
                  <w:r w:rsidR="001D2120">
                    <w:rPr>
                      <w:rFonts w:ascii="Georgia" w:hAnsi="Georgia"/>
                      <w:i/>
                      <w:color w:val="0F243E"/>
                      <w:sz w:val="18"/>
                    </w:rPr>
                    <w:t xml:space="preserve">, </w:t>
                  </w:r>
                  <w:r w:rsidR="001D2120" w:rsidRPr="003B0244">
                    <w:rPr>
                      <w:rFonts w:ascii="Georgia" w:hAnsi="Georgia"/>
                      <w:i/>
                      <w:color w:val="0F243E"/>
                      <w:sz w:val="18"/>
                    </w:rPr>
                    <w:t>New</w:t>
                  </w:r>
                  <w:r w:rsidRPr="003B0244">
                    <w:rPr>
                      <w:rFonts w:ascii="Georgia" w:hAnsi="Georgia"/>
                      <w:i/>
                      <w:color w:val="0F243E"/>
                      <w:sz w:val="18"/>
                    </w:rPr>
                    <w:t xml:space="preserve"> Delhi</w:t>
                  </w:r>
                </w:p>
                <w:p w:rsidR="00713FD9" w:rsidRPr="003B0244" w:rsidRDefault="00713FD9" w:rsidP="003B0244">
                  <w:pPr>
                    <w:spacing w:line="276" w:lineRule="auto"/>
                    <w:ind w:left="2268"/>
                    <w:rPr>
                      <w:color w:val="0F243E"/>
                    </w:rPr>
                  </w:pPr>
                  <w:r w:rsidRPr="003B0244">
                    <w:rPr>
                      <w:rFonts w:ascii="Wingdings" w:hAnsi="Wingdings" w:cs="Wingdings"/>
                      <w:b/>
                      <w:color w:val="0F243E"/>
                      <w:sz w:val="20"/>
                      <w:szCs w:val="26"/>
                    </w:rPr>
                    <w:t></w:t>
                  </w:r>
                  <w:hyperlink r:id="rId8" w:history="1">
                    <w:r w:rsidR="00D81A0D">
                      <w:rPr>
                        <w:rStyle w:val="Hyperlink"/>
                        <w:rFonts w:ascii="Lucida Sans" w:hAnsi="Lucida Sans"/>
                        <w:color w:val="0F243E"/>
                        <w:sz w:val="18"/>
                      </w:rPr>
                      <w:t>ca.</w:t>
                    </w:r>
                    <w:r w:rsidR="00D07880" w:rsidRPr="003B0244">
                      <w:rPr>
                        <w:rStyle w:val="Hyperlink"/>
                        <w:rFonts w:ascii="Lucida Sans" w:hAnsi="Lucida Sans"/>
                        <w:color w:val="0F243E"/>
                        <w:sz w:val="18"/>
                      </w:rPr>
                      <w:t>m</w:t>
                    </w:r>
                    <w:r w:rsidRPr="003B0244">
                      <w:rPr>
                        <w:rStyle w:val="Hyperlink"/>
                        <w:rFonts w:ascii="Lucida Sans" w:hAnsi="Lucida Sans"/>
                        <w:color w:val="0F243E"/>
                        <w:sz w:val="18"/>
                      </w:rPr>
                      <w:t>aulik</w:t>
                    </w:r>
                    <w:r w:rsidR="00D07880" w:rsidRPr="003B0244">
                      <w:rPr>
                        <w:rStyle w:val="Hyperlink"/>
                        <w:rFonts w:ascii="Lucida Sans" w:hAnsi="Lucida Sans"/>
                        <w:color w:val="0F243E"/>
                        <w:sz w:val="18"/>
                      </w:rPr>
                      <w:t>desai</w:t>
                    </w:r>
                    <w:r w:rsidR="007274EF" w:rsidRPr="003B0244">
                      <w:rPr>
                        <w:rStyle w:val="Hyperlink"/>
                        <w:rFonts w:ascii="Lucida Sans" w:hAnsi="Lucida Sans"/>
                        <w:color w:val="0F243E"/>
                        <w:sz w:val="18"/>
                      </w:rPr>
                      <w:t>@</w:t>
                    </w:r>
                    <w:r w:rsidR="00D07880" w:rsidRPr="003B0244">
                      <w:rPr>
                        <w:rStyle w:val="Hyperlink"/>
                        <w:rFonts w:ascii="Lucida Sans" w:hAnsi="Lucida Sans"/>
                        <w:color w:val="0F243E"/>
                        <w:sz w:val="18"/>
                      </w:rPr>
                      <w:t>g</w:t>
                    </w:r>
                    <w:r w:rsidR="007274EF" w:rsidRPr="003B0244">
                      <w:rPr>
                        <w:rStyle w:val="Hyperlink"/>
                        <w:rFonts w:ascii="Lucida Sans" w:hAnsi="Lucida Sans"/>
                        <w:color w:val="0F243E"/>
                        <w:sz w:val="18"/>
                      </w:rPr>
                      <w:t>mail</w:t>
                    </w:r>
                    <w:r w:rsidRPr="003B0244">
                      <w:rPr>
                        <w:rStyle w:val="Hyperlink"/>
                        <w:rFonts w:ascii="Lucida Sans" w:hAnsi="Lucida Sans"/>
                        <w:color w:val="0F243E"/>
                        <w:sz w:val="18"/>
                      </w:rPr>
                      <w:t>.com</w:t>
                    </w:r>
                  </w:hyperlink>
                  <w:r w:rsidRPr="003B0244">
                    <w:rPr>
                      <w:rFonts w:ascii="Webdings" w:hAnsi="Webdings" w:cs="Webdings"/>
                      <w:b/>
                      <w:color w:val="0F243E"/>
                      <w:sz w:val="28"/>
                      <w:szCs w:val="18"/>
                    </w:rPr>
                    <w:t></w:t>
                  </w:r>
                  <w:r w:rsidRPr="003B0244">
                    <w:rPr>
                      <w:rFonts w:ascii="Lucida Sans" w:hAnsi="Lucida Sans"/>
                      <w:color w:val="0F243E"/>
                      <w:sz w:val="16"/>
                      <w:szCs w:val="16"/>
                    </w:rPr>
                    <w:t>+91 95822 10582</w:t>
                  </w:r>
                </w:p>
              </w:txbxContent>
            </v:textbox>
          </v:roundrect>
        </w:pict>
      </w:r>
      <w:r w:rsidRPr="00BE45FE">
        <w:rPr>
          <w:noProof/>
          <w:lang w:val="en-US" w:eastAsia="en-US"/>
        </w:rPr>
        <w:pict>
          <v:roundrect id="_x0000_s1055" style="position:absolute;left:0;text-align:left;margin-left:.35pt;margin-top:-11.25pt;width:65.75pt;height:47.1pt;z-index:251658240;mso-wrap-style:none" arcsize="10923f" fillcolor="#c6d9f1" stroked="f">
            <v:textbox style="mso-next-textbox:#_x0000_s1055;mso-fit-shape-to-text:t">
              <w:txbxContent>
                <w:p w:rsidR="00BD55E8" w:rsidRDefault="00BE45FE" w:rsidP="00BD55E8">
                  <w:r w:rsidRPr="00BE45FE"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80.25pt;height:61.5pt">
                        <v:imagedata r:id="rId9" o:title="CA"/>
                      </v:shape>
                    </w:pict>
                  </w:r>
                </w:p>
              </w:txbxContent>
            </v:textbox>
          </v:roundrect>
        </w:pict>
      </w:r>
      <w:r w:rsidR="00004BE0">
        <w:rPr>
          <w:rFonts w:ascii="Lucida Sans" w:hAnsi="Lucida Sans" w:cs="Arial"/>
          <w:color w:val="auto"/>
          <w:sz w:val="22"/>
          <w:szCs w:val="16"/>
          <w:lang w:val="en-GB"/>
        </w:rPr>
        <w:tab/>
      </w:r>
      <w:r w:rsidR="00004BE0">
        <w:rPr>
          <w:rFonts w:ascii="Lucida Sans" w:hAnsi="Lucida Sans" w:cs="Arial"/>
          <w:color w:val="auto"/>
          <w:sz w:val="22"/>
          <w:szCs w:val="16"/>
          <w:lang w:val="en-GB"/>
        </w:rPr>
        <w:tab/>
      </w:r>
      <w:r w:rsidR="00004BE0">
        <w:rPr>
          <w:rFonts w:ascii="Lucida Sans" w:hAnsi="Lucida Sans" w:cs="Arial"/>
          <w:color w:val="auto"/>
          <w:sz w:val="22"/>
          <w:szCs w:val="16"/>
          <w:lang w:val="en-GB"/>
        </w:rPr>
        <w:tab/>
      </w:r>
      <w:r w:rsidR="00004BE0">
        <w:rPr>
          <w:rFonts w:ascii="Lucida Sans" w:hAnsi="Lucida Sans" w:cs="Arial"/>
          <w:color w:val="auto"/>
          <w:sz w:val="22"/>
          <w:szCs w:val="16"/>
          <w:lang w:val="en-GB"/>
        </w:rPr>
        <w:tab/>
      </w:r>
      <w:r w:rsidR="00004BE0">
        <w:rPr>
          <w:rFonts w:ascii="Lucida Sans" w:hAnsi="Lucida Sans" w:cs="Arial"/>
          <w:color w:val="auto"/>
          <w:sz w:val="22"/>
          <w:szCs w:val="16"/>
          <w:lang w:val="en-GB"/>
        </w:rPr>
        <w:tab/>
      </w:r>
      <w:r w:rsidR="00004BE0">
        <w:rPr>
          <w:rFonts w:ascii="Lucida Sans" w:hAnsi="Lucida Sans" w:cs="Arial"/>
          <w:color w:val="auto"/>
          <w:sz w:val="22"/>
          <w:szCs w:val="16"/>
          <w:lang w:val="en-GB"/>
        </w:rPr>
        <w:tab/>
      </w:r>
      <w:r w:rsidR="00004BE0">
        <w:rPr>
          <w:rFonts w:ascii="Lucida Sans" w:hAnsi="Lucida Sans" w:cs="Arial"/>
          <w:color w:val="auto"/>
          <w:sz w:val="22"/>
          <w:szCs w:val="16"/>
          <w:lang w:val="en-GB"/>
        </w:rPr>
        <w:tab/>
      </w:r>
      <w:r w:rsidR="00004BE0">
        <w:rPr>
          <w:rFonts w:ascii="Lucida Sans" w:hAnsi="Lucida Sans" w:cs="Arial"/>
          <w:color w:val="auto"/>
          <w:sz w:val="22"/>
          <w:szCs w:val="16"/>
          <w:lang w:val="en-GB"/>
        </w:rPr>
        <w:tab/>
      </w:r>
    </w:p>
    <w:p w:rsidR="00713FD9" w:rsidRDefault="00713FD9" w:rsidP="009C34B6">
      <w:pPr>
        <w:pStyle w:val="Heading1"/>
        <w:pBdr>
          <w:bottom w:val="single" w:sz="4" w:space="1" w:color="808080"/>
        </w:pBdr>
        <w:spacing w:before="120"/>
        <w:jc w:val="both"/>
        <w:rPr>
          <w:rFonts w:ascii="Lucida Sans" w:hAnsi="Lucida Sans" w:cs="Arial"/>
          <w:color w:val="auto"/>
          <w:sz w:val="22"/>
          <w:szCs w:val="16"/>
          <w:lang w:val="en-GB"/>
        </w:rPr>
      </w:pPr>
    </w:p>
    <w:p w:rsidR="00713FD9" w:rsidRDefault="00713FD9" w:rsidP="009C34B6">
      <w:pPr>
        <w:pStyle w:val="Heading1"/>
        <w:pBdr>
          <w:bottom w:val="single" w:sz="4" w:space="1" w:color="808080"/>
        </w:pBdr>
        <w:spacing w:before="120"/>
        <w:jc w:val="both"/>
        <w:rPr>
          <w:rFonts w:ascii="Lucida Sans" w:hAnsi="Lucida Sans" w:cs="Arial"/>
          <w:color w:val="auto"/>
          <w:sz w:val="22"/>
          <w:szCs w:val="16"/>
          <w:lang w:val="en-GB"/>
        </w:rPr>
      </w:pPr>
    </w:p>
    <w:p w:rsidR="00713FD9" w:rsidRDefault="00713FD9" w:rsidP="009C34B6">
      <w:pPr>
        <w:pStyle w:val="Heading1"/>
        <w:pBdr>
          <w:bottom w:val="single" w:sz="4" w:space="1" w:color="808080"/>
        </w:pBdr>
        <w:spacing w:before="120"/>
        <w:jc w:val="both"/>
        <w:rPr>
          <w:rFonts w:ascii="Lucida Sans" w:hAnsi="Lucida Sans" w:cs="Arial"/>
          <w:color w:val="auto"/>
          <w:sz w:val="22"/>
          <w:szCs w:val="16"/>
          <w:lang w:val="en-GB"/>
        </w:rPr>
      </w:pPr>
    </w:p>
    <w:p w:rsidR="0007377A" w:rsidRPr="006C024E" w:rsidRDefault="00DC05E7" w:rsidP="007819D8">
      <w:pPr>
        <w:pStyle w:val="Heading1"/>
        <w:pBdr>
          <w:bottom w:val="single" w:sz="4" w:space="1" w:color="808080"/>
        </w:pBdr>
        <w:spacing w:before="120"/>
        <w:jc w:val="both"/>
        <w:rPr>
          <w:rFonts w:ascii="Lucida Sans" w:hAnsi="Lucida Sans" w:cs="Arial"/>
          <w:caps/>
          <w:color w:val="auto"/>
          <w:sz w:val="16"/>
          <w:szCs w:val="16"/>
          <w:lang w:val="en-GB"/>
        </w:rPr>
      </w:pPr>
      <w:r w:rsidRPr="006C024E">
        <w:rPr>
          <w:rFonts w:ascii="Lucida Sans" w:hAnsi="Lucida Sans" w:cs="Arial"/>
          <w:color w:val="auto"/>
          <w:sz w:val="22"/>
          <w:szCs w:val="16"/>
          <w:lang w:val="en-GB"/>
        </w:rPr>
        <w:t>About Me</w:t>
      </w:r>
    </w:p>
    <w:p w:rsidR="00614436" w:rsidRPr="00A12645" w:rsidRDefault="003B0244" w:rsidP="00B12639">
      <w:pPr>
        <w:numPr>
          <w:ilvl w:val="0"/>
          <w:numId w:val="12"/>
        </w:numPr>
        <w:spacing w:line="276" w:lineRule="auto"/>
        <w:jc w:val="both"/>
        <w:rPr>
          <w:rFonts w:asciiTheme="minorHAnsi" w:hAnsiTheme="minorHAnsi"/>
          <w:b/>
          <w:sz w:val="20"/>
          <w:szCs w:val="16"/>
          <w:lang w:val="en-GB"/>
        </w:rPr>
      </w:pPr>
      <w:r w:rsidRPr="00A12645">
        <w:rPr>
          <w:rFonts w:asciiTheme="minorHAnsi" w:hAnsiTheme="minorHAnsi"/>
          <w:sz w:val="20"/>
          <w:szCs w:val="16"/>
          <w:lang w:val="en-GB"/>
        </w:rPr>
        <w:t>C</w:t>
      </w:r>
      <w:r w:rsidR="00614436" w:rsidRPr="00A12645">
        <w:rPr>
          <w:rFonts w:asciiTheme="minorHAnsi" w:hAnsiTheme="minorHAnsi"/>
          <w:sz w:val="20"/>
          <w:szCs w:val="16"/>
          <w:lang w:val="en-GB"/>
        </w:rPr>
        <w:t xml:space="preserve">urrently </w:t>
      </w:r>
      <w:r w:rsidR="00D338E6" w:rsidRPr="00A12645">
        <w:rPr>
          <w:rFonts w:asciiTheme="minorHAnsi" w:hAnsiTheme="minorHAnsi"/>
          <w:sz w:val="20"/>
          <w:szCs w:val="16"/>
          <w:lang w:val="en-GB"/>
        </w:rPr>
        <w:t>spear</w:t>
      </w:r>
      <w:r w:rsidR="00D07880" w:rsidRPr="00A12645">
        <w:rPr>
          <w:rFonts w:asciiTheme="minorHAnsi" w:hAnsiTheme="minorHAnsi"/>
          <w:sz w:val="20"/>
          <w:szCs w:val="16"/>
          <w:lang w:val="en-GB"/>
        </w:rPr>
        <w:t>head</w:t>
      </w:r>
      <w:r w:rsidRPr="00A12645">
        <w:rPr>
          <w:rFonts w:asciiTheme="minorHAnsi" w:hAnsiTheme="minorHAnsi"/>
          <w:sz w:val="20"/>
          <w:szCs w:val="16"/>
          <w:lang w:val="en-GB"/>
        </w:rPr>
        <w:t>ing</w:t>
      </w:r>
      <w:r w:rsidR="00614436" w:rsidRPr="00A12645">
        <w:rPr>
          <w:rFonts w:asciiTheme="minorHAnsi" w:hAnsiTheme="minorHAnsi"/>
          <w:sz w:val="20"/>
          <w:szCs w:val="16"/>
          <w:lang w:val="en-GB"/>
        </w:rPr>
        <w:t xml:space="preserve"> </w:t>
      </w:r>
      <w:r w:rsidR="00614436" w:rsidRPr="00A12645">
        <w:rPr>
          <w:rFonts w:asciiTheme="minorHAnsi" w:hAnsiTheme="minorHAnsi"/>
          <w:b/>
          <w:sz w:val="20"/>
          <w:szCs w:val="16"/>
          <w:lang w:val="en-GB"/>
        </w:rPr>
        <w:t>Product Development</w:t>
      </w:r>
      <w:r w:rsidRPr="00A12645">
        <w:rPr>
          <w:rFonts w:asciiTheme="minorHAnsi" w:hAnsiTheme="minorHAnsi"/>
          <w:b/>
          <w:sz w:val="20"/>
          <w:szCs w:val="16"/>
          <w:lang w:val="en-GB"/>
        </w:rPr>
        <w:t>,</w:t>
      </w:r>
      <w:r w:rsidR="00E12984" w:rsidRPr="00A12645">
        <w:rPr>
          <w:rFonts w:asciiTheme="minorHAnsi" w:hAnsiTheme="minorHAnsi"/>
          <w:b/>
          <w:sz w:val="20"/>
          <w:szCs w:val="16"/>
          <w:lang w:val="en-GB"/>
        </w:rPr>
        <w:t xml:space="preserve"> Re-insurance</w:t>
      </w:r>
      <w:r w:rsidR="00614436" w:rsidRPr="00A12645">
        <w:rPr>
          <w:rFonts w:asciiTheme="minorHAnsi" w:hAnsiTheme="minorHAnsi"/>
          <w:sz w:val="20"/>
          <w:szCs w:val="16"/>
          <w:lang w:val="en-GB"/>
        </w:rPr>
        <w:t xml:space="preserve"> </w:t>
      </w:r>
      <w:r w:rsidRPr="00A12645">
        <w:rPr>
          <w:rFonts w:asciiTheme="minorHAnsi" w:hAnsiTheme="minorHAnsi"/>
          <w:sz w:val="20"/>
          <w:szCs w:val="16"/>
          <w:lang w:val="en-GB"/>
        </w:rPr>
        <w:t xml:space="preserve">and </w:t>
      </w:r>
      <w:r w:rsidR="00D67D28" w:rsidRPr="00D67D28">
        <w:rPr>
          <w:rFonts w:asciiTheme="minorHAnsi" w:hAnsiTheme="minorHAnsi"/>
          <w:b/>
          <w:sz w:val="20"/>
          <w:szCs w:val="16"/>
          <w:lang w:val="en-GB"/>
        </w:rPr>
        <w:t xml:space="preserve">Business </w:t>
      </w:r>
      <w:r w:rsidR="00D67D28">
        <w:rPr>
          <w:rFonts w:asciiTheme="minorHAnsi" w:hAnsiTheme="minorHAnsi"/>
          <w:b/>
          <w:sz w:val="20"/>
          <w:szCs w:val="16"/>
          <w:lang w:val="en-GB"/>
        </w:rPr>
        <w:t>Process Management</w:t>
      </w:r>
      <w:r w:rsidRPr="00A12645">
        <w:rPr>
          <w:rFonts w:asciiTheme="minorHAnsi" w:hAnsiTheme="minorHAnsi"/>
          <w:sz w:val="20"/>
          <w:szCs w:val="16"/>
          <w:lang w:val="en-GB"/>
        </w:rPr>
        <w:t xml:space="preserve"> </w:t>
      </w:r>
      <w:r w:rsidR="00614436" w:rsidRPr="00A12645">
        <w:rPr>
          <w:rFonts w:asciiTheme="minorHAnsi" w:hAnsiTheme="minorHAnsi"/>
          <w:sz w:val="20"/>
          <w:szCs w:val="16"/>
          <w:lang w:val="en-GB"/>
        </w:rPr>
        <w:t>function</w:t>
      </w:r>
      <w:r w:rsidR="00D07880" w:rsidRPr="00A12645">
        <w:rPr>
          <w:rFonts w:asciiTheme="minorHAnsi" w:hAnsiTheme="minorHAnsi"/>
          <w:sz w:val="20"/>
          <w:szCs w:val="16"/>
          <w:lang w:val="en-GB"/>
        </w:rPr>
        <w:t>s</w:t>
      </w:r>
      <w:r w:rsidR="00614436" w:rsidRPr="00A12645">
        <w:rPr>
          <w:rFonts w:asciiTheme="minorHAnsi" w:hAnsiTheme="minorHAnsi"/>
          <w:sz w:val="20"/>
          <w:szCs w:val="16"/>
          <w:lang w:val="en-GB"/>
        </w:rPr>
        <w:t xml:space="preserve"> </w:t>
      </w:r>
      <w:r w:rsidRPr="00A12645">
        <w:rPr>
          <w:rFonts w:asciiTheme="minorHAnsi" w:hAnsiTheme="minorHAnsi"/>
          <w:sz w:val="20"/>
          <w:szCs w:val="16"/>
          <w:lang w:val="en-GB"/>
        </w:rPr>
        <w:t>at Religare Health Insurance Company</w:t>
      </w:r>
    </w:p>
    <w:p w:rsidR="0007377A" w:rsidRPr="00A12645" w:rsidRDefault="00614436" w:rsidP="00B12639">
      <w:pPr>
        <w:numPr>
          <w:ilvl w:val="0"/>
          <w:numId w:val="12"/>
        </w:numPr>
        <w:spacing w:line="276" w:lineRule="auto"/>
        <w:jc w:val="both"/>
        <w:rPr>
          <w:rFonts w:asciiTheme="minorHAnsi" w:hAnsiTheme="minorHAnsi"/>
          <w:b/>
          <w:sz w:val="20"/>
          <w:szCs w:val="16"/>
          <w:lang w:val="en-GB"/>
        </w:rPr>
      </w:pPr>
      <w:r w:rsidRPr="00A12645">
        <w:rPr>
          <w:rFonts w:asciiTheme="minorHAnsi" w:hAnsiTheme="minorHAnsi"/>
          <w:sz w:val="20"/>
          <w:szCs w:val="16"/>
          <w:lang w:val="en-GB"/>
        </w:rPr>
        <w:t>A</w:t>
      </w:r>
      <w:r w:rsidR="003870A2" w:rsidRPr="00A12645">
        <w:rPr>
          <w:rFonts w:asciiTheme="minorHAnsi" w:hAnsiTheme="minorHAnsi"/>
          <w:sz w:val="20"/>
          <w:szCs w:val="16"/>
          <w:lang w:val="en-GB"/>
        </w:rPr>
        <w:t xml:space="preserve">n </w:t>
      </w:r>
      <w:r w:rsidR="00F31673" w:rsidRPr="00A12645">
        <w:rPr>
          <w:rFonts w:asciiTheme="minorHAnsi" w:hAnsiTheme="minorHAnsi"/>
          <w:sz w:val="20"/>
          <w:szCs w:val="16"/>
          <w:lang w:val="en-GB"/>
        </w:rPr>
        <w:t>incisive</w:t>
      </w:r>
      <w:r w:rsidR="003870A2" w:rsidRPr="00A12645">
        <w:rPr>
          <w:rFonts w:asciiTheme="minorHAnsi" w:hAnsiTheme="minorHAnsi"/>
          <w:sz w:val="20"/>
          <w:szCs w:val="16"/>
          <w:lang w:val="en-GB"/>
        </w:rPr>
        <w:t xml:space="preserve"> professional with </w:t>
      </w:r>
      <w:r w:rsidR="00551CD4" w:rsidRPr="00A12645">
        <w:rPr>
          <w:rFonts w:asciiTheme="minorHAnsi" w:hAnsiTheme="minorHAnsi"/>
          <w:b/>
          <w:sz w:val="20"/>
          <w:szCs w:val="16"/>
          <w:lang w:val="en-GB"/>
        </w:rPr>
        <w:t>10</w:t>
      </w:r>
      <w:r w:rsidR="00EA66C2" w:rsidRPr="00A12645">
        <w:rPr>
          <w:rFonts w:asciiTheme="minorHAnsi" w:hAnsiTheme="minorHAnsi"/>
          <w:b/>
          <w:sz w:val="20"/>
          <w:szCs w:val="16"/>
          <w:lang w:val="en-GB"/>
        </w:rPr>
        <w:t xml:space="preserve"> Years</w:t>
      </w:r>
      <w:r w:rsidR="00D07880" w:rsidRPr="00A12645">
        <w:rPr>
          <w:rFonts w:asciiTheme="minorHAnsi" w:hAnsiTheme="minorHAnsi"/>
          <w:b/>
          <w:sz w:val="20"/>
          <w:szCs w:val="16"/>
          <w:lang w:val="en-GB"/>
        </w:rPr>
        <w:t xml:space="preserve"> </w:t>
      </w:r>
      <w:r w:rsidR="00FC0EAE" w:rsidRPr="00A12645">
        <w:rPr>
          <w:rFonts w:asciiTheme="minorHAnsi" w:hAnsiTheme="minorHAnsi"/>
          <w:sz w:val="20"/>
          <w:szCs w:val="16"/>
          <w:lang w:val="en-GB"/>
        </w:rPr>
        <w:t xml:space="preserve">of rich </w:t>
      </w:r>
      <w:r w:rsidR="00EA66C2" w:rsidRPr="00A12645">
        <w:rPr>
          <w:rFonts w:asciiTheme="minorHAnsi" w:hAnsiTheme="minorHAnsi"/>
          <w:sz w:val="20"/>
          <w:szCs w:val="16"/>
          <w:lang w:val="en-GB"/>
        </w:rPr>
        <w:t xml:space="preserve">exposure and experience </w:t>
      </w:r>
      <w:r w:rsidR="00F31673" w:rsidRPr="00A12645">
        <w:rPr>
          <w:rFonts w:asciiTheme="minorHAnsi" w:hAnsiTheme="minorHAnsi"/>
          <w:sz w:val="20"/>
          <w:szCs w:val="16"/>
          <w:lang w:val="en-GB"/>
        </w:rPr>
        <w:t xml:space="preserve">and proven ability </w:t>
      </w:r>
      <w:r w:rsidR="00EA66C2" w:rsidRPr="00A12645">
        <w:rPr>
          <w:rFonts w:asciiTheme="minorHAnsi" w:hAnsiTheme="minorHAnsi"/>
          <w:sz w:val="20"/>
          <w:szCs w:val="16"/>
          <w:lang w:val="en-GB"/>
        </w:rPr>
        <w:t xml:space="preserve">in </w:t>
      </w:r>
      <w:r w:rsidR="00F31673" w:rsidRPr="00A12645">
        <w:rPr>
          <w:rFonts w:asciiTheme="minorHAnsi" w:hAnsiTheme="minorHAnsi"/>
          <w:b/>
          <w:sz w:val="20"/>
          <w:szCs w:val="16"/>
          <w:lang w:val="en-GB"/>
        </w:rPr>
        <w:t>Operations</w:t>
      </w:r>
      <w:r w:rsidR="00EC53BB" w:rsidRPr="00A12645">
        <w:rPr>
          <w:rFonts w:asciiTheme="minorHAnsi" w:hAnsiTheme="minorHAnsi"/>
          <w:sz w:val="20"/>
          <w:szCs w:val="16"/>
          <w:lang w:val="en-GB"/>
        </w:rPr>
        <w:t>, s</w:t>
      </w:r>
      <w:r w:rsidR="00EA66C2" w:rsidRPr="00A12645">
        <w:rPr>
          <w:rFonts w:asciiTheme="minorHAnsi" w:hAnsiTheme="minorHAnsi"/>
          <w:sz w:val="20"/>
          <w:szCs w:val="16"/>
          <w:lang w:val="en-GB"/>
        </w:rPr>
        <w:t>peciali</w:t>
      </w:r>
      <w:r w:rsidR="00F31673" w:rsidRPr="00A12645">
        <w:rPr>
          <w:rFonts w:asciiTheme="minorHAnsi" w:hAnsiTheme="minorHAnsi"/>
          <w:sz w:val="20"/>
          <w:szCs w:val="16"/>
          <w:lang w:val="en-GB"/>
        </w:rPr>
        <w:t>zed</w:t>
      </w:r>
      <w:r w:rsidR="00EA66C2" w:rsidRPr="00A12645">
        <w:rPr>
          <w:rFonts w:asciiTheme="minorHAnsi" w:hAnsiTheme="minorHAnsi"/>
          <w:sz w:val="20"/>
          <w:szCs w:val="16"/>
          <w:lang w:val="en-GB"/>
        </w:rPr>
        <w:t xml:space="preserve"> in</w:t>
      </w:r>
      <w:r w:rsidR="00D07880" w:rsidRPr="00A12645">
        <w:rPr>
          <w:rFonts w:asciiTheme="minorHAnsi" w:hAnsiTheme="minorHAnsi"/>
          <w:b/>
          <w:sz w:val="20"/>
          <w:szCs w:val="16"/>
          <w:lang w:val="en-GB"/>
        </w:rPr>
        <w:t xml:space="preserve"> </w:t>
      </w:r>
      <w:r w:rsidR="00EC53BB" w:rsidRPr="00A12645">
        <w:rPr>
          <w:rFonts w:asciiTheme="minorHAnsi" w:hAnsiTheme="minorHAnsi"/>
          <w:b/>
          <w:sz w:val="20"/>
          <w:szCs w:val="16"/>
          <w:lang w:val="en-GB"/>
        </w:rPr>
        <w:t>Risk Management</w:t>
      </w:r>
      <w:r w:rsidR="00F31673" w:rsidRPr="00A12645">
        <w:rPr>
          <w:rFonts w:asciiTheme="minorHAnsi" w:hAnsiTheme="minorHAnsi"/>
          <w:b/>
          <w:sz w:val="20"/>
          <w:szCs w:val="16"/>
          <w:lang w:val="en-GB"/>
        </w:rPr>
        <w:t xml:space="preserve"> &amp; Re-insurance</w:t>
      </w:r>
      <w:r w:rsidR="005562EB" w:rsidRPr="00A12645">
        <w:rPr>
          <w:rFonts w:asciiTheme="minorHAnsi" w:hAnsiTheme="minorHAnsi"/>
          <w:b/>
          <w:sz w:val="20"/>
          <w:szCs w:val="16"/>
          <w:lang w:val="en-GB"/>
        </w:rPr>
        <w:t xml:space="preserve">, </w:t>
      </w:r>
      <w:r w:rsidR="00F31673" w:rsidRPr="00A12645">
        <w:rPr>
          <w:rFonts w:asciiTheme="minorHAnsi" w:hAnsiTheme="minorHAnsi"/>
          <w:b/>
          <w:sz w:val="20"/>
          <w:szCs w:val="16"/>
          <w:lang w:val="en-GB"/>
        </w:rPr>
        <w:t xml:space="preserve">Product Development, </w:t>
      </w:r>
      <w:r w:rsidR="005562EB" w:rsidRPr="00A12645">
        <w:rPr>
          <w:rFonts w:asciiTheme="minorHAnsi" w:hAnsiTheme="minorHAnsi"/>
          <w:b/>
          <w:sz w:val="20"/>
          <w:szCs w:val="16"/>
          <w:lang w:val="en-GB"/>
        </w:rPr>
        <w:t>Corporate Oper</w:t>
      </w:r>
      <w:r w:rsidR="00EC53BB" w:rsidRPr="00A12645">
        <w:rPr>
          <w:rFonts w:asciiTheme="minorHAnsi" w:hAnsiTheme="minorHAnsi"/>
          <w:b/>
          <w:sz w:val="20"/>
          <w:szCs w:val="16"/>
          <w:lang w:val="en-GB"/>
        </w:rPr>
        <w:t>ations,</w:t>
      </w:r>
      <w:r w:rsidR="00D67D28">
        <w:rPr>
          <w:rFonts w:asciiTheme="minorHAnsi" w:hAnsiTheme="minorHAnsi"/>
          <w:b/>
          <w:sz w:val="20"/>
          <w:szCs w:val="16"/>
          <w:lang w:val="en-GB"/>
        </w:rPr>
        <w:t xml:space="preserve"> </w:t>
      </w:r>
      <w:r w:rsidR="00D67D28" w:rsidRPr="00A12645">
        <w:rPr>
          <w:rFonts w:asciiTheme="minorHAnsi" w:hAnsiTheme="minorHAnsi"/>
          <w:b/>
          <w:sz w:val="20"/>
          <w:szCs w:val="16"/>
          <w:lang w:val="en-GB"/>
        </w:rPr>
        <w:t>MIS</w:t>
      </w:r>
      <w:r w:rsidR="00D67D28">
        <w:rPr>
          <w:rFonts w:asciiTheme="minorHAnsi" w:hAnsiTheme="minorHAnsi"/>
          <w:sz w:val="20"/>
          <w:szCs w:val="16"/>
          <w:lang w:val="en-GB"/>
        </w:rPr>
        <w:t xml:space="preserve"> </w:t>
      </w:r>
      <w:r w:rsidR="004835E9">
        <w:rPr>
          <w:rFonts w:asciiTheme="minorHAnsi" w:hAnsiTheme="minorHAnsi"/>
          <w:sz w:val="20"/>
          <w:szCs w:val="16"/>
          <w:lang w:val="en-GB"/>
        </w:rPr>
        <w:t>and</w:t>
      </w:r>
      <w:r w:rsidR="00D67D28">
        <w:rPr>
          <w:rFonts w:asciiTheme="minorHAnsi" w:hAnsiTheme="minorHAnsi"/>
          <w:sz w:val="20"/>
          <w:szCs w:val="16"/>
          <w:lang w:val="en-GB"/>
        </w:rPr>
        <w:t xml:space="preserve"> </w:t>
      </w:r>
      <w:r w:rsidR="00EC53BB" w:rsidRPr="00A12645">
        <w:rPr>
          <w:rFonts w:asciiTheme="minorHAnsi" w:hAnsiTheme="minorHAnsi"/>
          <w:b/>
          <w:sz w:val="20"/>
          <w:szCs w:val="16"/>
          <w:lang w:val="en-GB"/>
        </w:rPr>
        <w:t>Information Technology</w:t>
      </w:r>
    </w:p>
    <w:p w:rsidR="00581A11" w:rsidRPr="00A12645" w:rsidRDefault="00581A11" w:rsidP="00B12639">
      <w:pPr>
        <w:numPr>
          <w:ilvl w:val="0"/>
          <w:numId w:val="12"/>
        </w:numPr>
        <w:spacing w:line="276" w:lineRule="auto"/>
        <w:jc w:val="both"/>
        <w:rPr>
          <w:rFonts w:asciiTheme="minorHAnsi" w:hAnsiTheme="minorHAnsi"/>
          <w:b/>
          <w:sz w:val="20"/>
          <w:szCs w:val="16"/>
          <w:lang w:val="en-GB"/>
        </w:rPr>
      </w:pPr>
      <w:r w:rsidRPr="00A12645">
        <w:rPr>
          <w:rFonts w:asciiTheme="minorHAnsi" w:hAnsiTheme="minorHAnsi"/>
          <w:sz w:val="20"/>
          <w:szCs w:val="16"/>
          <w:lang w:val="en-GB"/>
        </w:rPr>
        <w:t xml:space="preserve">A </w:t>
      </w:r>
      <w:r w:rsidRPr="00A12645">
        <w:rPr>
          <w:rFonts w:asciiTheme="minorHAnsi" w:hAnsiTheme="minorHAnsi"/>
          <w:b/>
          <w:sz w:val="20"/>
          <w:szCs w:val="16"/>
          <w:lang w:val="en-GB"/>
        </w:rPr>
        <w:t>lateral thinker</w:t>
      </w:r>
      <w:r w:rsidRPr="00A12645">
        <w:rPr>
          <w:rFonts w:asciiTheme="minorHAnsi" w:hAnsiTheme="minorHAnsi"/>
          <w:sz w:val="20"/>
          <w:szCs w:val="16"/>
          <w:lang w:val="en-GB"/>
        </w:rPr>
        <w:t xml:space="preserve">, </w:t>
      </w:r>
      <w:r w:rsidRPr="00A12645">
        <w:rPr>
          <w:rFonts w:asciiTheme="minorHAnsi" w:hAnsiTheme="minorHAnsi"/>
          <w:b/>
          <w:sz w:val="20"/>
          <w:szCs w:val="16"/>
          <w:lang w:val="en-GB"/>
        </w:rPr>
        <w:t>proactive planner</w:t>
      </w:r>
      <w:r w:rsidRPr="00A12645">
        <w:rPr>
          <w:rFonts w:asciiTheme="minorHAnsi" w:hAnsiTheme="minorHAnsi"/>
          <w:sz w:val="20"/>
          <w:szCs w:val="16"/>
          <w:lang w:val="en-GB"/>
        </w:rPr>
        <w:t xml:space="preserve"> with strong analytical skills and </w:t>
      </w:r>
      <w:r w:rsidRPr="00A12645">
        <w:rPr>
          <w:rFonts w:asciiTheme="minorHAnsi" w:hAnsiTheme="minorHAnsi"/>
          <w:b/>
          <w:sz w:val="20"/>
          <w:szCs w:val="16"/>
          <w:lang w:val="en-GB"/>
        </w:rPr>
        <w:t xml:space="preserve">pragmatic approach </w:t>
      </w:r>
      <w:r w:rsidRPr="00A12645">
        <w:rPr>
          <w:rFonts w:asciiTheme="minorHAnsi" w:hAnsiTheme="minorHAnsi"/>
          <w:sz w:val="20"/>
          <w:szCs w:val="16"/>
          <w:lang w:val="en-GB"/>
        </w:rPr>
        <w:t>to analyse business needs and translate into operational requirements to improvise and resolve complex business issues</w:t>
      </w:r>
    </w:p>
    <w:p w:rsidR="00C477AC" w:rsidRPr="00A12645" w:rsidRDefault="00E04032" w:rsidP="00B12639">
      <w:pPr>
        <w:numPr>
          <w:ilvl w:val="0"/>
          <w:numId w:val="12"/>
        </w:numPr>
        <w:spacing w:line="276" w:lineRule="auto"/>
        <w:jc w:val="both"/>
        <w:rPr>
          <w:rFonts w:asciiTheme="minorHAnsi" w:hAnsiTheme="minorHAnsi"/>
          <w:sz w:val="20"/>
          <w:szCs w:val="16"/>
          <w:lang w:val="en-GB"/>
        </w:rPr>
      </w:pPr>
      <w:r w:rsidRPr="00A12645">
        <w:rPr>
          <w:rFonts w:asciiTheme="minorHAnsi" w:hAnsiTheme="minorHAnsi"/>
          <w:b/>
          <w:sz w:val="20"/>
          <w:szCs w:val="16"/>
          <w:lang w:val="en-GB"/>
        </w:rPr>
        <w:t xml:space="preserve">Enterprising leader </w:t>
      </w:r>
      <w:r w:rsidRPr="00A12645">
        <w:rPr>
          <w:rFonts w:asciiTheme="minorHAnsi" w:hAnsiTheme="minorHAnsi"/>
          <w:sz w:val="20"/>
          <w:szCs w:val="16"/>
          <w:lang w:val="en-GB"/>
        </w:rPr>
        <w:t>effectively contributing to enhancing organisational processes through initiatives geared towards heightening productivity, lowering risk</w:t>
      </w:r>
      <w:r w:rsidR="00551CD4" w:rsidRPr="00A12645">
        <w:rPr>
          <w:rFonts w:asciiTheme="minorHAnsi" w:hAnsiTheme="minorHAnsi"/>
          <w:sz w:val="20"/>
          <w:szCs w:val="16"/>
          <w:lang w:val="en-GB"/>
        </w:rPr>
        <w:t xml:space="preserve"> </w:t>
      </w:r>
      <w:r w:rsidRPr="00A12645">
        <w:rPr>
          <w:rFonts w:asciiTheme="minorHAnsi" w:hAnsiTheme="minorHAnsi"/>
          <w:sz w:val="20"/>
          <w:szCs w:val="16"/>
          <w:lang w:val="en-GB"/>
        </w:rPr>
        <w:t>&amp; improving internal controls</w:t>
      </w:r>
    </w:p>
    <w:p w:rsidR="00F2413D" w:rsidRDefault="00BE45FE" w:rsidP="00101716">
      <w:pPr>
        <w:numPr>
          <w:ilvl w:val="0"/>
          <w:numId w:val="12"/>
        </w:numPr>
        <w:spacing w:line="276" w:lineRule="auto"/>
        <w:jc w:val="both"/>
        <w:rPr>
          <w:rFonts w:asciiTheme="minorHAnsi" w:hAnsiTheme="minorHAnsi"/>
          <w:b/>
          <w:sz w:val="20"/>
          <w:szCs w:val="16"/>
          <w:lang w:val="en-GB"/>
        </w:rPr>
      </w:pPr>
      <w:r w:rsidRPr="00BE45FE">
        <w:rPr>
          <w:rFonts w:asciiTheme="minorHAnsi" w:hAnsiTheme="minorHAnsi"/>
          <w:noProof/>
          <w:sz w:val="26"/>
          <w:szCs w:val="16"/>
        </w:rPr>
        <w:pict>
          <v:roundrect id="_x0000_s1048" style="position:absolute;left:0;text-align:left;margin-left:366pt;margin-top:12.55pt;width:144.75pt;height:441pt;z-index:251657216" arcsize="10923f">
            <v:textbox style="mso-next-textbox:#_x0000_s1048">
              <w:txbxContent>
                <w:p w:rsidR="00DA2A80" w:rsidRPr="00F635A6" w:rsidRDefault="00DA2A80" w:rsidP="00942860">
                  <w:pPr>
                    <w:pStyle w:val="Heading1"/>
                    <w:pBdr>
                      <w:bottom w:val="single" w:sz="4" w:space="1" w:color="808080"/>
                    </w:pBdr>
                    <w:spacing w:before="0"/>
                    <w:jc w:val="both"/>
                    <w:rPr>
                      <w:rFonts w:ascii="Lucida Sans" w:hAnsi="Lucida Sans"/>
                      <w:color w:val="auto"/>
                      <w:sz w:val="22"/>
                      <w:szCs w:val="16"/>
                      <w:lang w:val="en-GB"/>
                    </w:rPr>
                  </w:pPr>
                  <w:r w:rsidRPr="00F635A6">
                    <w:rPr>
                      <w:rFonts w:ascii="Lucida Sans" w:hAnsi="Lucida Sans"/>
                      <w:color w:val="auto"/>
                      <w:sz w:val="22"/>
                      <w:szCs w:val="16"/>
                      <w:lang w:val="en-GB"/>
                    </w:rPr>
                    <w:t>Notables</w:t>
                  </w:r>
                </w:p>
                <w:p w:rsidR="00DA2A80" w:rsidRPr="00B96CCE" w:rsidRDefault="00DA2A80" w:rsidP="007819D8">
                  <w:pPr>
                    <w:pStyle w:val="Exprience"/>
                    <w:numPr>
                      <w:ilvl w:val="0"/>
                      <w:numId w:val="1"/>
                    </w:numPr>
                    <w:tabs>
                      <w:tab w:val="clear" w:pos="1440"/>
                    </w:tabs>
                    <w:spacing w:before="40" w:after="40" w:line="276" w:lineRule="auto"/>
                    <w:ind w:left="180" w:hanging="180"/>
                    <w:jc w:val="both"/>
                    <w:rPr>
                      <w:rFonts w:ascii="Lucida Sans" w:hAnsi="Lucida Sans"/>
                      <w:iCs/>
                      <w:sz w:val="16"/>
                      <w:szCs w:val="16"/>
                      <w:lang w:val="en-GB"/>
                    </w:rPr>
                  </w:pPr>
                  <w:r w:rsidRPr="00B96CCE">
                    <w:rPr>
                      <w:rFonts w:ascii="Lucida Sans" w:hAnsi="Lucida Sans"/>
                      <w:iCs/>
                      <w:sz w:val="16"/>
                      <w:szCs w:val="16"/>
                      <w:lang w:val="en-GB"/>
                    </w:rPr>
                    <w:t>Conceptualized and crafted Religare Health’s maiden product “C</w:t>
                  </w:r>
                  <w:r w:rsidR="00960364">
                    <w:rPr>
                      <w:rFonts w:ascii="Lucida Sans" w:hAnsi="Lucida Sans"/>
                      <w:iCs/>
                      <w:sz w:val="16"/>
                      <w:szCs w:val="16"/>
                      <w:lang w:val="en-GB"/>
                    </w:rPr>
                    <w:t>are</w:t>
                  </w:r>
                  <w:r w:rsidRPr="00B96CCE">
                    <w:rPr>
                      <w:rFonts w:ascii="Lucida Sans" w:hAnsi="Lucida Sans"/>
                      <w:iCs/>
                      <w:sz w:val="16"/>
                      <w:szCs w:val="16"/>
                      <w:lang w:val="en-GB"/>
                    </w:rPr>
                    <w:t>”</w:t>
                  </w:r>
                </w:p>
                <w:p w:rsidR="00DA2A80" w:rsidRDefault="00DA2A80" w:rsidP="007819D8">
                  <w:pPr>
                    <w:pStyle w:val="Exprience"/>
                    <w:numPr>
                      <w:ilvl w:val="0"/>
                      <w:numId w:val="1"/>
                    </w:numPr>
                    <w:tabs>
                      <w:tab w:val="clear" w:pos="1440"/>
                    </w:tabs>
                    <w:spacing w:before="40" w:after="40" w:line="276" w:lineRule="auto"/>
                    <w:ind w:left="180" w:hanging="180"/>
                    <w:jc w:val="both"/>
                    <w:rPr>
                      <w:rFonts w:ascii="Lucida Sans" w:hAnsi="Lucida Sans"/>
                      <w:iCs/>
                      <w:sz w:val="16"/>
                      <w:szCs w:val="16"/>
                      <w:lang w:val="en-GB"/>
                    </w:rPr>
                  </w:pPr>
                  <w:r>
                    <w:rPr>
                      <w:rFonts w:ascii="Lucida Sans" w:hAnsi="Lucida Sans"/>
                      <w:iCs/>
                      <w:sz w:val="16"/>
                      <w:szCs w:val="16"/>
                      <w:lang w:val="en-GB"/>
                    </w:rPr>
                    <w:t>Formulated business processes and systems structure at Religare Health</w:t>
                  </w:r>
                </w:p>
                <w:p w:rsidR="00DA2A80" w:rsidRDefault="00E50BE7" w:rsidP="007819D8">
                  <w:pPr>
                    <w:pStyle w:val="Exprience"/>
                    <w:numPr>
                      <w:ilvl w:val="0"/>
                      <w:numId w:val="1"/>
                    </w:numPr>
                    <w:tabs>
                      <w:tab w:val="clear" w:pos="1440"/>
                    </w:tabs>
                    <w:spacing w:before="40" w:after="40" w:line="276" w:lineRule="auto"/>
                    <w:ind w:left="180" w:hanging="180"/>
                    <w:jc w:val="both"/>
                    <w:rPr>
                      <w:rFonts w:ascii="Lucida Sans" w:hAnsi="Lucida Sans"/>
                      <w:iCs/>
                      <w:sz w:val="16"/>
                      <w:szCs w:val="16"/>
                      <w:lang w:val="en-GB"/>
                    </w:rPr>
                  </w:pPr>
                  <w:r>
                    <w:rPr>
                      <w:rFonts w:ascii="Lucida Sans" w:hAnsi="Lucida Sans"/>
                      <w:iCs/>
                      <w:sz w:val="16"/>
                      <w:szCs w:val="16"/>
                      <w:lang w:val="en-GB"/>
                    </w:rPr>
                    <w:t>Operational Excellence through Business Process Re-engineering to reduce cost</w:t>
                  </w:r>
                </w:p>
                <w:p w:rsidR="007561C2" w:rsidRPr="00834172" w:rsidRDefault="007561C2" w:rsidP="007819D8">
                  <w:pPr>
                    <w:pStyle w:val="Exprience"/>
                    <w:numPr>
                      <w:ilvl w:val="0"/>
                      <w:numId w:val="1"/>
                    </w:numPr>
                    <w:tabs>
                      <w:tab w:val="clear" w:pos="1440"/>
                    </w:tabs>
                    <w:spacing w:before="40" w:after="40" w:line="276" w:lineRule="auto"/>
                    <w:ind w:left="180" w:hanging="180"/>
                    <w:jc w:val="both"/>
                    <w:rPr>
                      <w:rFonts w:ascii="Lucida Sans" w:hAnsi="Lucida Sans"/>
                      <w:iCs/>
                      <w:sz w:val="16"/>
                      <w:szCs w:val="16"/>
                      <w:lang w:val="en-GB"/>
                    </w:rPr>
                  </w:pPr>
                  <w:r w:rsidRPr="00834172">
                    <w:rPr>
                      <w:rFonts w:ascii="Lucida Sans" w:hAnsi="Lucida Sans"/>
                      <w:iCs/>
                      <w:sz w:val="16"/>
                      <w:szCs w:val="16"/>
                      <w:lang w:val="en-GB"/>
                    </w:rPr>
                    <w:t>Six Sigma – DMAIC methodology</w:t>
                  </w:r>
                </w:p>
                <w:p w:rsidR="007561C2" w:rsidRPr="00013FE5" w:rsidRDefault="007561C2" w:rsidP="007819D8">
                  <w:pPr>
                    <w:pStyle w:val="Exprience"/>
                    <w:numPr>
                      <w:ilvl w:val="0"/>
                      <w:numId w:val="1"/>
                    </w:numPr>
                    <w:tabs>
                      <w:tab w:val="clear" w:pos="1440"/>
                    </w:tabs>
                    <w:spacing w:before="40" w:after="40" w:line="276" w:lineRule="auto"/>
                    <w:ind w:left="180" w:hanging="180"/>
                    <w:jc w:val="both"/>
                    <w:rPr>
                      <w:rFonts w:ascii="Lucida Sans" w:hAnsi="Lucida Sans"/>
                      <w:iCs/>
                      <w:sz w:val="16"/>
                      <w:szCs w:val="16"/>
                      <w:lang w:val="en-GB"/>
                    </w:rPr>
                  </w:pPr>
                  <w:r w:rsidRPr="00013FE5">
                    <w:rPr>
                      <w:rFonts w:ascii="Lucida Sans" w:hAnsi="Lucida Sans"/>
                      <w:iCs/>
                      <w:sz w:val="16"/>
                      <w:szCs w:val="16"/>
                      <w:lang w:val="en-GB"/>
                    </w:rPr>
                    <w:t xml:space="preserve">ISO 9001 : 2000 </w:t>
                  </w:r>
                  <w:r w:rsidR="00666AEC">
                    <w:rPr>
                      <w:rFonts w:ascii="Lucida Sans" w:hAnsi="Lucida Sans"/>
                      <w:iCs/>
                      <w:sz w:val="16"/>
                      <w:szCs w:val="16"/>
                      <w:lang w:val="en-GB"/>
                    </w:rPr>
                    <w:t xml:space="preserve">for </w:t>
                  </w:r>
                  <w:r w:rsidR="0033713D">
                    <w:rPr>
                      <w:rFonts w:ascii="Lucida Sans" w:hAnsi="Lucida Sans"/>
                      <w:iCs/>
                      <w:sz w:val="16"/>
                      <w:szCs w:val="16"/>
                      <w:lang w:val="en-GB"/>
                    </w:rPr>
                    <w:t>Insurance</w:t>
                  </w:r>
                  <w:r w:rsidR="00666AEC">
                    <w:rPr>
                      <w:rFonts w:ascii="Lucida Sans" w:hAnsi="Lucida Sans"/>
                      <w:iCs/>
                      <w:sz w:val="16"/>
                      <w:szCs w:val="16"/>
                      <w:lang w:val="en-GB"/>
                    </w:rPr>
                    <w:t xml:space="preserve"> Operations</w:t>
                  </w:r>
                </w:p>
                <w:p w:rsidR="007561C2" w:rsidRDefault="007561C2" w:rsidP="007819D8">
                  <w:pPr>
                    <w:pStyle w:val="Exprience"/>
                    <w:numPr>
                      <w:ilvl w:val="0"/>
                      <w:numId w:val="1"/>
                    </w:numPr>
                    <w:tabs>
                      <w:tab w:val="clear" w:pos="1440"/>
                    </w:tabs>
                    <w:spacing w:before="40" w:after="40" w:line="276" w:lineRule="auto"/>
                    <w:ind w:left="180" w:hanging="180"/>
                    <w:jc w:val="both"/>
                    <w:rPr>
                      <w:rFonts w:ascii="Lucida Sans" w:hAnsi="Lucida Sans"/>
                      <w:iCs/>
                      <w:sz w:val="16"/>
                      <w:szCs w:val="16"/>
                      <w:lang w:val="en-GB"/>
                    </w:rPr>
                  </w:pPr>
                  <w:r w:rsidRPr="00013FE5">
                    <w:rPr>
                      <w:rFonts w:ascii="Lucida Sans" w:hAnsi="Lucida Sans"/>
                      <w:iCs/>
                      <w:sz w:val="16"/>
                      <w:szCs w:val="16"/>
                      <w:lang w:val="en-GB"/>
                    </w:rPr>
                    <w:t>5S deployment at Gemba</w:t>
                  </w:r>
                </w:p>
                <w:p w:rsidR="007561C2" w:rsidRPr="00921AD3" w:rsidRDefault="007561C2" w:rsidP="007819D8">
                  <w:pPr>
                    <w:pStyle w:val="Heading1"/>
                    <w:pBdr>
                      <w:bottom w:val="single" w:sz="4" w:space="1" w:color="808080"/>
                    </w:pBdr>
                    <w:spacing w:before="100"/>
                    <w:jc w:val="both"/>
                    <w:rPr>
                      <w:rFonts w:ascii="Lucida Sans" w:hAnsi="Lucida Sans" w:cs="Arial"/>
                      <w:color w:val="auto"/>
                      <w:sz w:val="22"/>
                      <w:szCs w:val="16"/>
                      <w:lang w:val="en-GB"/>
                    </w:rPr>
                  </w:pPr>
                  <w:r>
                    <w:rPr>
                      <w:rFonts w:ascii="Lucida Sans" w:hAnsi="Lucida Sans" w:cs="Arial"/>
                      <w:color w:val="auto"/>
                      <w:sz w:val="22"/>
                      <w:szCs w:val="16"/>
                      <w:lang w:val="en-GB"/>
                    </w:rPr>
                    <w:t>Academia</w:t>
                  </w:r>
                </w:p>
                <w:p w:rsidR="007561C2" w:rsidRPr="001727A5" w:rsidRDefault="007561C2" w:rsidP="007819D8">
                  <w:pPr>
                    <w:pStyle w:val="Exprience"/>
                    <w:numPr>
                      <w:ilvl w:val="0"/>
                      <w:numId w:val="1"/>
                    </w:numPr>
                    <w:tabs>
                      <w:tab w:val="clear" w:pos="1440"/>
                    </w:tabs>
                    <w:spacing w:before="40" w:after="40" w:line="276" w:lineRule="auto"/>
                    <w:ind w:left="180" w:hanging="180"/>
                    <w:jc w:val="both"/>
                    <w:rPr>
                      <w:rFonts w:ascii="Lucida Sans" w:hAnsi="Lucida Sans"/>
                      <w:iCs/>
                      <w:sz w:val="16"/>
                      <w:szCs w:val="16"/>
                      <w:lang w:val="en-GB"/>
                    </w:rPr>
                  </w:pPr>
                  <w:r w:rsidRPr="001727A5">
                    <w:rPr>
                      <w:rFonts w:ascii="Lucida Sans" w:hAnsi="Lucida Sans"/>
                      <w:b/>
                      <w:iCs/>
                      <w:sz w:val="16"/>
                      <w:szCs w:val="16"/>
                      <w:lang w:val="en-GB"/>
                    </w:rPr>
                    <w:t>Diploma in Insurance and Risk Management</w:t>
                  </w:r>
                  <w:r w:rsidRPr="001727A5">
                    <w:rPr>
                      <w:rFonts w:ascii="Lucida Sans" w:hAnsi="Lucida Sans"/>
                      <w:iCs/>
                      <w:sz w:val="16"/>
                      <w:szCs w:val="16"/>
                      <w:lang w:val="en-GB"/>
                    </w:rPr>
                    <w:t xml:space="preserve"> from The Institute of Chartered Accountants of India with </w:t>
                  </w:r>
                  <w:r w:rsidRPr="001727A5">
                    <w:rPr>
                      <w:rFonts w:ascii="Lucida Sans" w:hAnsi="Lucida Sans"/>
                      <w:b/>
                      <w:iCs/>
                      <w:sz w:val="16"/>
                      <w:szCs w:val="16"/>
                      <w:lang w:val="en-GB"/>
                    </w:rPr>
                    <w:t>64.75% (All India 2nd Rank)</w:t>
                  </w:r>
                </w:p>
                <w:p w:rsidR="007561C2" w:rsidRDefault="007561C2" w:rsidP="007819D8">
                  <w:pPr>
                    <w:pStyle w:val="Exprience"/>
                    <w:numPr>
                      <w:ilvl w:val="0"/>
                      <w:numId w:val="1"/>
                    </w:numPr>
                    <w:tabs>
                      <w:tab w:val="clear" w:pos="1440"/>
                    </w:tabs>
                    <w:spacing w:before="40" w:after="40" w:line="276" w:lineRule="auto"/>
                    <w:ind w:left="180" w:hanging="180"/>
                    <w:jc w:val="both"/>
                    <w:rPr>
                      <w:rFonts w:ascii="Lucida Sans" w:hAnsi="Lucida Sans"/>
                      <w:iCs/>
                      <w:sz w:val="16"/>
                      <w:szCs w:val="16"/>
                      <w:lang w:val="en-GB"/>
                    </w:rPr>
                  </w:pPr>
                  <w:r w:rsidRPr="001727A5">
                    <w:rPr>
                      <w:rFonts w:ascii="Lucida Sans" w:hAnsi="Lucida Sans"/>
                      <w:b/>
                      <w:iCs/>
                      <w:sz w:val="16"/>
                      <w:szCs w:val="16"/>
                      <w:lang w:val="en-GB"/>
                    </w:rPr>
                    <w:t>Chartered Accountant</w:t>
                  </w:r>
                  <w:r w:rsidRPr="001727A5">
                    <w:rPr>
                      <w:rFonts w:ascii="Lucida Sans" w:hAnsi="Lucida Sans"/>
                      <w:iCs/>
                      <w:sz w:val="16"/>
                      <w:szCs w:val="16"/>
                      <w:lang w:val="en-GB"/>
                    </w:rPr>
                    <w:t xml:space="preserve"> from The Institute of Chartered Accountants of India with </w:t>
                  </w:r>
                  <w:r w:rsidRPr="001727A5">
                    <w:rPr>
                      <w:rFonts w:ascii="Lucida Sans" w:hAnsi="Lucida Sans"/>
                      <w:b/>
                      <w:iCs/>
                      <w:sz w:val="16"/>
                      <w:szCs w:val="16"/>
                      <w:lang w:val="en-GB"/>
                    </w:rPr>
                    <w:t>55.00% (First Attempt)</w:t>
                  </w:r>
                </w:p>
                <w:p w:rsidR="007561C2" w:rsidRPr="001727A5" w:rsidRDefault="007561C2" w:rsidP="007819D8">
                  <w:pPr>
                    <w:pStyle w:val="Exprience"/>
                    <w:numPr>
                      <w:ilvl w:val="0"/>
                      <w:numId w:val="1"/>
                    </w:numPr>
                    <w:tabs>
                      <w:tab w:val="clear" w:pos="1440"/>
                    </w:tabs>
                    <w:spacing w:before="40" w:after="40" w:line="276" w:lineRule="auto"/>
                    <w:ind w:left="180" w:hanging="180"/>
                    <w:jc w:val="both"/>
                    <w:rPr>
                      <w:rFonts w:ascii="Lucida Sans" w:hAnsi="Lucida Sans"/>
                      <w:iCs/>
                      <w:sz w:val="16"/>
                      <w:szCs w:val="16"/>
                      <w:lang w:val="en-GB"/>
                    </w:rPr>
                  </w:pPr>
                  <w:r w:rsidRPr="001727A5">
                    <w:rPr>
                      <w:rFonts w:ascii="Lucida Sans" w:hAnsi="Lucida Sans"/>
                      <w:b/>
                      <w:iCs/>
                      <w:sz w:val="16"/>
                      <w:szCs w:val="16"/>
                      <w:lang w:val="en-GB"/>
                    </w:rPr>
                    <w:t>Bachelor of Commerce</w:t>
                  </w:r>
                  <w:r w:rsidRPr="001727A5">
                    <w:rPr>
                      <w:rFonts w:ascii="Lucida Sans" w:hAnsi="Lucida Sans"/>
                      <w:iCs/>
                      <w:sz w:val="16"/>
                      <w:szCs w:val="16"/>
                      <w:lang w:val="en-GB"/>
                    </w:rPr>
                    <w:t xml:space="preserve"> from H. L. College of Commerce with </w:t>
                  </w:r>
                  <w:r w:rsidRPr="001727A5">
                    <w:rPr>
                      <w:rFonts w:ascii="Lucida Sans" w:hAnsi="Lucida Sans"/>
                      <w:b/>
                      <w:iCs/>
                      <w:sz w:val="16"/>
                      <w:szCs w:val="16"/>
                      <w:lang w:val="en-GB"/>
                    </w:rPr>
                    <w:t>71.88%</w:t>
                  </w:r>
                </w:p>
                <w:p w:rsidR="007561C2" w:rsidRPr="00921AD3" w:rsidRDefault="007561C2" w:rsidP="007819D8">
                  <w:pPr>
                    <w:pStyle w:val="Heading1"/>
                    <w:pBdr>
                      <w:bottom w:val="single" w:sz="4" w:space="1" w:color="808080"/>
                    </w:pBdr>
                    <w:spacing w:before="100"/>
                    <w:jc w:val="both"/>
                    <w:rPr>
                      <w:rFonts w:ascii="Lucida Sans" w:hAnsi="Lucida Sans" w:cs="Arial"/>
                      <w:color w:val="auto"/>
                      <w:sz w:val="22"/>
                      <w:szCs w:val="16"/>
                      <w:lang w:val="en-GB"/>
                    </w:rPr>
                  </w:pPr>
                  <w:r>
                    <w:rPr>
                      <w:rFonts w:ascii="Lucida Sans" w:hAnsi="Lucida Sans" w:cs="Arial"/>
                      <w:color w:val="auto"/>
                      <w:sz w:val="22"/>
                      <w:szCs w:val="16"/>
                      <w:lang w:val="en-GB"/>
                    </w:rPr>
                    <w:t>Personal Dossier</w:t>
                  </w:r>
                </w:p>
                <w:p w:rsidR="00942860" w:rsidRDefault="007561C2" w:rsidP="00942860">
                  <w:pPr>
                    <w:pStyle w:val="Exprience"/>
                    <w:numPr>
                      <w:ilvl w:val="0"/>
                      <w:numId w:val="1"/>
                    </w:numPr>
                    <w:tabs>
                      <w:tab w:val="clear" w:pos="1440"/>
                    </w:tabs>
                    <w:spacing w:before="40" w:after="40"/>
                    <w:ind w:left="180" w:hanging="180"/>
                    <w:jc w:val="both"/>
                    <w:rPr>
                      <w:rFonts w:ascii="Lucida Sans" w:hAnsi="Lucida Sans"/>
                      <w:iCs/>
                      <w:sz w:val="16"/>
                      <w:szCs w:val="16"/>
                      <w:lang w:val="en-GB"/>
                    </w:rPr>
                  </w:pPr>
                  <w:r w:rsidRPr="001727A5">
                    <w:rPr>
                      <w:rFonts w:ascii="Lucida Sans" w:hAnsi="Lucida Sans"/>
                      <w:iCs/>
                      <w:sz w:val="16"/>
                      <w:szCs w:val="16"/>
                      <w:lang w:val="en-GB"/>
                    </w:rPr>
                    <w:t>3</w:t>
                  </w:r>
                  <w:r w:rsidR="00EE7DF6">
                    <w:rPr>
                      <w:rFonts w:ascii="Lucida Sans" w:hAnsi="Lucida Sans"/>
                      <w:iCs/>
                      <w:sz w:val="16"/>
                      <w:szCs w:val="16"/>
                      <w:lang w:val="en-GB"/>
                    </w:rPr>
                    <w:t>3</w:t>
                  </w:r>
                  <w:r w:rsidRPr="001727A5">
                    <w:rPr>
                      <w:rFonts w:ascii="Lucida Sans" w:hAnsi="Lucida Sans"/>
                      <w:iCs/>
                      <w:sz w:val="16"/>
                      <w:szCs w:val="16"/>
                      <w:lang w:val="en-GB"/>
                    </w:rPr>
                    <w:t>, Male, Married</w:t>
                  </w:r>
                </w:p>
                <w:p w:rsidR="007561C2" w:rsidRPr="00942860" w:rsidRDefault="007561C2" w:rsidP="00942860">
                  <w:pPr>
                    <w:pStyle w:val="Exprience"/>
                    <w:numPr>
                      <w:ilvl w:val="0"/>
                      <w:numId w:val="1"/>
                    </w:numPr>
                    <w:tabs>
                      <w:tab w:val="clear" w:pos="1440"/>
                    </w:tabs>
                    <w:spacing w:before="40" w:after="40"/>
                    <w:ind w:left="180" w:hanging="180"/>
                    <w:jc w:val="both"/>
                    <w:rPr>
                      <w:rFonts w:ascii="Lucida Sans" w:hAnsi="Lucida Sans"/>
                      <w:iCs/>
                      <w:sz w:val="16"/>
                      <w:szCs w:val="16"/>
                      <w:lang w:val="en-GB"/>
                    </w:rPr>
                  </w:pPr>
                  <w:r w:rsidRPr="00942860">
                    <w:rPr>
                      <w:rFonts w:ascii="Lucida Sans" w:hAnsi="Lucida Sans"/>
                      <w:iCs/>
                      <w:sz w:val="16"/>
                      <w:szCs w:val="16"/>
                      <w:lang w:val="en-GB"/>
                    </w:rPr>
                    <w:t>Proficient in English, Hindi and Gujarati</w:t>
                  </w:r>
                </w:p>
              </w:txbxContent>
            </v:textbox>
          </v:roundrect>
        </w:pict>
      </w:r>
      <w:r w:rsidR="00E04032" w:rsidRPr="00A12645">
        <w:rPr>
          <w:rFonts w:asciiTheme="minorHAnsi" w:hAnsiTheme="minorHAnsi" w:cs="Lucida Sans"/>
          <w:sz w:val="20"/>
          <w:szCs w:val="16"/>
          <w:lang w:val="en-GB"/>
        </w:rPr>
        <w:t>Posses</w:t>
      </w:r>
      <w:r w:rsidR="00E04032" w:rsidRPr="00A12645">
        <w:rPr>
          <w:rFonts w:asciiTheme="minorHAnsi" w:hAnsiTheme="minorHAnsi"/>
          <w:sz w:val="20"/>
          <w:szCs w:val="16"/>
          <w:lang w:val="en-GB"/>
        </w:rPr>
        <w:t>s excellent</w:t>
      </w:r>
      <w:r w:rsidR="00E04032" w:rsidRPr="00A12645">
        <w:rPr>
          <w:rFonts w:asciiTheme="minorHAnsi" w:hAnsiTheme="minorHAnsi"/>
          <w:b/>
          <w:sz w:val="20"/>
          <w:szCs w:val="16"/>
          <w:lang w:val="en-GB"/>
        </w:rPr>
        <w:t xml:space="preserve"> interpersonal, communication &amp; organisational skills </w:t>
      </w:r>
      <w:r w:rsidR="00E04032" w:rsidRPr="00A12645">
        <w:rPr>
          <w:rFonts w:asciiTheme="minorHAnsi" w:hAnsiTheme="minorHAnsi"/>
          <w:sz w:val="20"/>
          <w:szCs w:val="16"/>
          <w:lang w:val="en-GB"/>
        </w:rPr>
        <w:t xml:space="preserve">with abilities in </w:t>
      </w:r>
      <w:r w:rsidR="00E04032" w:rsidRPr="00A12645">
        <w:rPr>
          <w:rFonts w:asciiTheme="minorHAnsi" w:hAnsiTheme="minorHAnsi"/>
          <w:b/>
          <w:sz w:val="20"/>
          <w:szCs w:val="16"/>
          <w:lang w:val="en-GB"/>
        </w:rPr>
        <w:t>team management</w:t>
      </w:r>
    </w:p>
    <w:p w:rsidR="00735B11" w:rsidRPr="006C024E" w:rsidRDefault="00735B11" w:rsidP="007819D8">
      <w:pPr>
        <w:pStyle w:val="Heading1"/>
        <w:pBdr>
          <w:bottom w:val="single" w:sz="4" w:space="1" w:color="808080"/>
        </w:pBdr>
        <w:spacing w:before="180"/>
        <w:jc w:val="both"/>
        <w:rPr>
          <w:rFonts w:ascii="Lucida Sans" w:hAnsi="Lucida Sans"/>
          <w:caps/>
          <w:color w:val="auto"/>
          <w:sz w:val="16"/>
          <w:szCs w:val="16"/>
          <w:lang w:val="en-GB"/>
        </w:rPr>
      </w:pPr>
      <w:r w:rsidRPr="006C024E">
        <w:rPr>
          <w:rFonts w:ascii="Lucida Sans" w:hAnsi="Lucida Sans"/>
          <w:color w:val="auto"/>
          <w:sz w:val="22"/>
          <w:szCs w:val="16"/>
          <w:lang w:val="en-GB"/>
        </w:rPr>
        <w:t>Areas of Excellence</w:t>
      </w:r>
    </w:p>
    <w:p w:rsidR="00735B11" w:rsidRDefault="00735B11" w:rsidP="00735B11">
      <w:pPr>
        <w:pStyle w:val="Exprience"/>
        <w:tabs>
          <w:tab w:val="clear" w:pos="1418"/>
        </w:tabs>
        <w:spacing w:before="40" w:after="40"/>
        <w:ind w:right="-74"/>
        <w:jc w:val="both"/>
        <w:rPr>
          <w:rFonts w:ascii="Verdana" w:hAnsi="Verdana"/>
          <w:b/>
          <w:bCs/>
          <w:iCs/>
          <w:sz w:val="16"/>
          <w:szCs w:val="16"/>
          <w:lang w:val="en-GB"/>
        </w:rPr>
        <w:sectPr w:rsidR="00735B11" w:rsidSect="00735B11">
          <w:headerReference w:type="default" r:id="rId10"/>
          <w:footerReference w:type="even" r:id="rId11"/>
          <w:footerReference w:type="default" r:id="rId12"/>
          <w:footerReference w:type="first" r:id="rId13"/>
          <w:type w:val="continuous"/>
          <w:pgSz w:w="12240" w:h="15840"/>
          <w:pgMar w:top="1077" w:right="1183" w:bottom="1440" w:left="1350" w:header="720" w:footer="498" w:gutter="0"/>
          <w:pgBorders w:offsetFrom="page">
            <w:top w:val="pushPinNote1" w:sz="15" w:space="30" w:color="auto"/>
            <w:left w:val="pushPinNote1" w:sz="15" w:space="30" w:color="auto"/>
            <w:bottom w:val="pushPinNote1" w:sz="15" w:space="30" w:color="auto"/>
            <w:right w:val="pushPinNote1" w:sz="15" w:space="30" w:color="auto"/>
          </w:pgBorders>
          <w:cols w:space="720"/>
          <w:titlePg/>
          <w:docGrid w:linePitch="360"/>
        </w:sectPr>
      </w:pPr>
    </w:p>
    <w:p w:rsidR="00735B11" w:rsidRPr="007B07F4" w:rsidRDefault="00735B11" w:rsidP="00E50BE7">
      <w:pPr>
        <w:spacing w:line="276" w:lineRule="auto"/>
        <w:ind w:right="-362"/>
        <w:jc w:val="both"/>
        <w:rPr>
          <w:rFonts w:asciiTheme="minorHAnsi" w:hAnsiTheme="minorHAnsi"/>
          <w:b/>
          <w:sz w:val="20"/>
          <w:szCs w:val="16"/>
          <w:lang w:val="en-GB"/>
        </w:rPr>
      </w:pPr>
      <w:r w:rsidRPr="007B07F4">
        <w:rPr>
          <w:rFonts w:asciiTheme="minorHAnsi" w:hAnsiTheme="minorHAnsi"/>
          <w:b/>
          <w:sz w:val="20"/>
          <w:szCs w:val="16"/>
          <w:lang w:val="en-GB"/>
        </w:rPr>
        <w:lastRenderedPageBreak/>
        <w:t>Product Development</w:t>
      </w:r>
    </w:p>
    <w:p w:rsidR="00735B11" w:rsidRPr="00735B11" w:rsidRDefault="00735B11" w:rsidP="00E50BE7">
      <w:pPr>
        <w:numPr>
          <w:ilvl w:val="0"/>
          <w:numId w:val="15"/>
        </w:numPr>
        <w:ind w:left="714" w:right="-362" w:hanging="357"/>
        <w:jc w:val="both"/>
        <w:rPr>
          <w:rFonts w:asciiTheme="minorHAnsi" w:hAnsiTheme="minorHAnsi"/>
          <w:sz w:val="20"/>
          <w:szCs w:val="16"/>
          <w:lang w:val="en-GB"/>
        </w:rPr>
      </w:pPr>
      <w:r w:rsidRPr="00735B11">
        <w:rPr>
          <w:rFonts w:asciiTheme="minorHAnsi" w:hAnsiTheme="minorHAnsi"/>
          <w:sz w:val="20"/>
          <w:szCs w:val="16"/>
          <w:lang w:val="en-GB"/>
        </w:rPr>
        <w:t xml:space="preserve">Conceive, design and develop </w:t>
      </w:r>
      <w:r w:rsidR="00AA341B">
        <w:rPr>
          <w:rFonts w:asciiTheme="minorHAnsi" w:hAnsiTheme="minorHAnsi"/>
          <w:sz w:val="20"/>
          <w:szCs w:val="16"/>
          <w:lang w:val="en-GB"/>
        </w:rPr>
        <w:t xml:space="preserve">insurance </w:t>
      </w:r>
      <w:r w:rsidRPr="00735B11">
        <w:rPr>
          <w:rFonts w:asciiTheme="minorHAnsi" w:hAnsiTheme="minorHAnsi"/>
          <w:sz w:val="20"/>
          <w:szCs w:val="16"/>
          <w:lang w:val="en-GB"/>
        </w:rPr>
        <w:t>products</w:t>
      </w:r>
    </w:p>
    <w:p w:rsidR="00AA341B" w:rsidRDefault="00AA341B" w:rsidP="00E50BE7">
      <w:pPr>
        <w:numPr>
          <w:ilvl w:val="0"/>
          <w:numId w:val="17"/>
        </w:numPr>
        <w:ind w:left="714" w:right="-362" w:hanging="357"/>
        <w:jc w:val="both"/>
        <w:rPr>
          <w:rFonts w:asciiTheme="minorHAnsi" w:hAnsiTheme="minorHAnsi"/>
          <w:sz w:val="20"/>
          <w:szCs w:val="16"/>
          <w:lang w:val="en-GB"/>
        </w:rPr>
      </w:pPr>
      <w:r w:rsidRPr="00735B11">
        <w:rPr>
          <w:rFonts w:asciiTheme="minorHAnsi" w:hAnsiTheme="minorHAnsi"/>
          <w:sz w:val="20"/>
          <w:szCs w:val="16"/>
          <w:lang w:val="en-GB"/>
        </w:rPr>
        <w:t>Devise, monitor and ameliorate underwriting programs and policies</w:t>
      </w:r>
    </w:p>
    <w:p w:rsidR="00AA341B" w:rsidRPr="00735B11" w:rsidRDefault="00AA341B" w:rsidP="00E50BE7">
      <w:pPr>
        <w:numPr>
          <w:ilvl w:val="0"/>
          <w:numId w:val="15"/>
        </w:numPr>
        <w:ind w:left="714" w:right="-362" w:hanging="357"/>
        <w:jc w:val="both"/>
        <w:rPr>
          <w:rFonts w:asciiTheme="minorHAnsi" w:hAnsiTheme="minorHAnsi"/>
          <w:sz w:val="20"/>
          <w:szCs w:val="16"/>
          <w:lang w:val="en-GB"/>
        </w:rPr>
      </w:pPr>
      <w:r w:rsidRPr="00735B11">
        <w:rPr>
          <w:rFonts w:asciiTheme="minorHAnsi" w:hAnsiTheme="minorHAnsi"/>
          <w:sz w:val="20"/>
          <w:szCs w:val="16"/>
          <w:lang w:val="en-GB"/>
        </w:rPr>
        <w:t>Formulate underwriting tools for risk evaluation and assessment</w:t>
      </w:r>
    </w:p>
    <w:p w:rsidR="00AA341B" w:rsidRPr="00735B11" w:rsidRDefault="00AA341B" w:rsidP="00E50BE7">
      <w:pPr>
        <w:numPr>
          <w:ilvl w:val="0"/>
          <w:numId w:val="15"/>
        </w:numPr>
        <w:ind w:left="714" w:right="-362" w:hanging="357"/>
        <w:jc w:val="both"/>
        <w:rPr>
          <w:rFonts w:asciiTheme="minorHAnsi" w:hAnsiTheme="minorHAnsi"/>
          <w:sz w:val="20"/>
          <w:szCs w:val="16"/>
          <w:lang w:val="en-GB"/>
        </w:rPr>
      </w:pPr>
      <w:r w:rsidRPr="00735B11">
        <w:rPr>
          <w:rFonts w:asciiTheme="minorHAnsi" w:hAnsiTheme="minorHAnsi"/>
          <w:sz w:val="20"/>
          <w:szCs w:val="16"/>
          <w:lang w:val="en-GB"/>
        </w:rPr>
        <w:t>Analyse and monitor product portfolio profitability</w:t>
      </w:r>
    </w:p>
    <w:p w:rsidR="00735B11" w:rsidRPr="00735B11" w:rsidRDefault="00735B11" w:rsidP="00E50BE7">
      <w:pPr>
        <w:numPr>
          <w:ilvl w:val="0"/>
          <w:numId w:val="15"/>
        </w:numPr>
        <w:ind w:left="714" w:right="-362" w:hanging="357"/>
        <w:jc w:val="both"/>
        <w:rPr>
          <w:rFonts w:asciiTheme="minorHAnsi" w:hAnsiTheme="minorHAnsi"/>
          <w:sz w:val="20"/>
          <w:szCs w:val="16"/>
          <w:lang w:val="en-GB"/>
        </w:rPr>
      </w:pPr>
      <w:r w:rsidRPr="00735B11">
        <w:rPr>
          <w:rFonts w:asciiTheme="minorHAnsi" w:hAnsiTheme="minorHAnsi"/>
          <w:sz w:val="20"/>
          <w:szCs w:val="16"/>
          <w:lang w:val="en-GB"/>
        </w:rPr>
        <w:t>Liais</w:t>
      </w:r>
      <w:r w:rsidR="00AA341B">
        <w:rPr>
          <w:rFonts w:asciiTheme="minorHAnsi" w:hAnsiTheme="minorHAnsi"/>
          <w:sz w:val="20"/>
          <w:szCs w:val="16"/>
          <w:lang w:val="en-GB"/>
        </w:rPr>
        <w:t>e</w:t>
      </w:r>
      <w:r w:rsidRPr="00735B11">
        <w:rPr>
          <w:rFonts w:asciiTheme="minorHAnsi" w:hAnsiTheme="minorHAnsi"/>
          <w:sz w:val="20"/>
          <w:szCs w:val="16"/>
          <w:lang w:val="en-GB"/>
        </w:rPr>
        <w:t xml:space="preserve"> with regulatory authorities</w:t>
      </w:r>
    </w:p>
    <w:p w:rsidR="00735B11" w:rsidRPr="007B07F4" w:rsidRDefault="00735B11" w:rsidP="00E50BE7">
      <w:pPr>
        <w:spacing w:line="276" w:lineRule="auto"/>
        <w:ind w:right="-362"/>
        <w:jc w:val="both"/>
        <w:rPr>
          <w:rFonts w:asciiTheme="minorHAnsi" w:hAnsiTheme="minorHAnsi"/>
          <w:b/>
          <w:sz w:val="20"/>
          <w:szCs w:val="16"/>
          <w:lang w:val="en-GB"/>
        </w:rPr>
      </w:pPr>
      <w:r w:rsidRPr="007B07F4">
        <w:rPr>
          <w:rFonts w:asciiTheme="minorHAnsi" w:hAnsiTheme="minorHAnsi"/>
          <w:b/>
          <w:sz w:val="20"/>
          <w:szCs w:val="16"/>
          <w:lang w:val="en-GB"/>
        </w:rPr>
        <w:t>Risk Management &amp; Re-insurance</w:t>
      </w:r>
    </w:p>
    <w:p w:rsidR="0093259B" w:rsidRDefault="0093259B" w:rsidP="00E50BE7">
      <w:pPr>
        <w:numPr>
          <w:ilvl w:val="0"/>
          <w:numId w:val="17"/>
        </w:numPr>
        <w:ind w:left="714" w:right="-362" w:hanging="357"/>
        <w:jc w:val="both"/>
        <w:rPr>
          <w:rFonts w:asciiTheme="minorHAnsi" w:hAnsiTheme="minorHAnsi"/>
          <w:sz w:val="20"/>
          <w:szCs w:val="16"/>
          <w:lang w:val="en-GB"/>
        </w:rPr>
      </w:pPr>
      <w:r>
        <w:rPr>
          <w:rFonts w:asciiTheme="minorHAnsi" w:hAnsiTheme="minorHAnsi"/>
          <w:sz w:val="20"/>
          <w:szCs w:val="16"/>
          <w:lang w:val="en-GB"/>
        </w:rPr>
        <w:t>Recommend</w:t>
      </w:r>
      <w:r w:rsidRPr="00735B11">
        <w:rPr>
          <w:rFonts w:asciiTheme="minorHAnsi" w:hAnsiTheme="minorHAnsi"/>
          <w:sz w:val="20"/>
          <w:szCs w:val="16"/>
          <w:lang w:val="en-GB"/>
        </w:rPr>
        <w:t xml:space="preserve"> and ensure adequate re-insurance solutions</w:t>
      </w:r>
      <w:r>
        <w:rPr>
          <w:rFonts w:asciiTheme="minorHAnsi" w:hAnsiTheme="minorHAnsi"/>
          <w:sz w:val="20"/>
          <w:szCs w:val="16"/>
          <w:lang w:val="en-GB"/>
        </w:rPr>
        <w:t xml:space="preserve"> – Outward and Inward</w:t>
      </w:r>
    </w:p>
    <w:p w:rsidR="004E6B72" w:rsidRDefault="0093259B" w:rsidP="00E50BE7">
      <w:pPr>
        <w:numPr>
          <w:ilvl w:val="0"/>
          <w:numId w:val="17"/>
        </w:numPr>
        <w:ind w:left="714" w:right="-362" w:hanging="357"/>
        <w:jc w:val="both"/>
        <w:rPr>
          <w:rFonts w:asciiTheme="minorHAnsi" w:hAnsiTheme="minorHAnsi"/>
          <w:sz w:val="20"/>
          <w:szCs w:val="16"/>
          <w:lang w:val="en-GB"/>
        </w:rPr>
      </w:pPr>
      <w:r>
        <w:rPr>
          <w:rFonts w:asciiTheme="minorHAnsi" w:hAnsiTheme="minorHAnsi"/>
          <w:sz w:val="20"/>
          <w:szCs w:val="16"/>
          <w:lang w:val="en-GB"/>
        </w:rPr>
        <w:t>Ensure</w:t>
      </w:r>
      <w:r w:rsidR="004E6B72">
        <w:rPr>
          <w:rFonts w:asciiTheme="minorHAnsi" w:hAnsiTheme="minorHAnsi"/>
          <w:sz w:val="20"/>
          <w:szCs w:val="16"/>
          <w:lang w:val="en-GB"/>
        </w:rPr>
        <w:t xml:space="preserve"> </w:t>
      </w:r>
      <w:r w:rsidR="004E6B72" w:rsidRPr="00735B11">
        <w:rPr>
          <w:rFonts w:asciiTheme="minorHAnsi" w:hAnsiTheme="minorHAnsi"/>
          <w:sz w:val="20"/>
          <w:szCs w:val="16"/>
          <w:lang w:val="en-GB"/>
        </w:rPr>
        <w:t>appropriate risk protection for each product portfolio</w:t>
      </w:r>
    </w:p>
    <w:p w:rsidR="00735B11" w:rsidRDefault="00B47A13" w:rsidP="00E50BE7">
      <w:pPr>
        <w:numPr>
          <w:ilvl w:val="0"/>
          <w:numId w:val="17"/>
        </w:numPr>
        <w:ind w:left="714" w:right="-362" w:hanging="357"/>
        <w:jc w:val="both"/>
        <w:rPr>
          <w:rFonts w:asciiTheme="minorHAnsi" w:hAnsiTheme="minorHAnsi"/>
          <w:sz w:val="20"/>
          <w:szCs w:val="16"/>
          <w:lang w:val="en-GB"/>
        </w:rPr>
      </w:pPr>
      <w:r>
        <w:rPr>
          <w:rFonts w:asciiTheme="minorHAnsi" w:hAnsiTheme="minorHAnsi"/>
          <w:sz w:val="20"/>
          <w:szCs w:val="16"/>
          <w:lang w:val="en-GB"/>
        </w:rPr>
        <w:t>Administer, m</w:t>
      </w:r>
      <w:r w:rsidR="00735B11" w:rsidRPr="00735B11">
        <w:rPr>
          <w:rFonts w:asciiTheme="minorHAnsi" w:hAnsiTheme="minorHAnsi"/>
          <w:sz w:val="20"/>
          <w:szCs w:val="16"/>
          <w:lang w:val="en-GB"/>
        </w:rPr>
        <w:t>onitor and review the performance of re-insurance treaties</w:t>
      </w:r>
    </w:p>
    <w:p w:rsidR="0093259B" w:rsidRDefault="0093259B" w:rsidP="00E50BE7">
      <w:pPr>
        <w:numPr>
          <w:ilvl w:val="0"/>
          <w:numId w:val="17"/>
        </w:numPr>
        <w:ind w:left="714" w:right="-362" w:hanging="357"/>
        <w:jc w:val="both"/>
        <w:rPr>
          <w:rFonts w:asciiTheme="minorHAnsi" w:hAnsiTheme="minorHAnsi"/>
          <w:sz w:val="20"/>
          <w:szCs w:val="16"/>
          <w:lang w:val="en-GB"/>
        </w:rPr>
      </w:pPr>
      <w:r w:rsidRPr="00735B11">
        <w:rPr>
          <w:rFonts w:asciiTheme="minorHAnsi" w:hAnsiTheme="minorHAnsi"/>
          <w:sz w:val="20"/>
          <w:szCs w:val="16"/>
          <w:lang w:val="en-GB"/>
        </w:rPr>
        <w:t>Design, implement and review risk management processes and policies</w:t>
      </w:r>
    </w:p>
    <w:p w:rsidR="00B31EBB" w:rsidRPr="00735B11" w:rsidRDefault="00B31EBB" w:rsidP="00E50BE7">
      <w:pPr>
        <w:numPr>
          <w:ilvl w:val="0"/>
          <w:numId w:val="17"/>
        </w:numPr>
        <w:ind w:left="714" w:right="-362" w:hanging="357"/>
        <w:jc w:val="both"/>
        <w:rPr>
          <w:rFonts w:asciiTheme="minorHAnsi" w:hAnsiTheme="minorHAnsi"/>
          <w:sz w:val="20"/>
          <w:szCs w:val="16"/>
          <w:lang w:val="en-GB"/>
        </w:rPr>
      </w:pPr>
      <w:r w:rsidRPr="00735B11">
        <w:rPr>
          <w:rFonts w:asciiTheme="minorHAnsi" w:hAnsiTheme="minorHAnsi"/>
          <w:sz w:val="20"/>
          <w:szCs w:val="16"/>
          <w:lang w:val="en-GB"/>
        </w:rPr>
        <w:t>Ensure compliance with statutory and regulatory requirements</w:t>
      </w:r>
    </w:p>
    <w:p w:rsidR="00735B11" w:rsidRPr="007B07F4" w:rsidRDefault="00B31EBB" w:rsidP="00E50BE7">
      <w:pPr>
        <w:spacing w:line="276" w:lineRule="auto"/>
        <w:ind w:right="-362"/>
        <w:jc w:val="both"/>
        <w:rPr>
          <w:rFonts w:asciiTheme="minorHAnsi" w:hAnsiTheme="minorHAnsi"/>
          <w:b/>
          <w:sz w:val="20"/>
          <w:szCs w:val="16"/>
          <w:lang w:val="en-GB"/>
        </w:rPr>
      </w:pPr>
      <w:r>
        <w:rPr>
          <w:rFonts w:asciiTheme="minorHAnsi" w:hAnsiTheme="minorHAnsi"/>
          <w:b/>
          <w:sz w:val="20"/>
          <w:szCs w:val="16"/>
          <w:lang w:val="en-GB"/>
        </w:rPr>
        <w:t>Business Process Management</w:t>
      </w:r>
    </w:p>
    <w:p w:rsidR="00735B11" w:rsidRPr="00735B11" w:rsidRDefault="00735B11" w:rsidP="00E50BE7">
      <w:pPr>
        <w:numPr>
          <w:ilvl w:val="0"/>
          <w:numId w:val="17"/>
        </w:numPr>
        <w:ind w:left="714" w:right="-362" w:hanging="357"/>
        <w:jc w:val="both"/>
        <w:rPr>
          <w:rFonts w:asciiTheme="minorHAnsi" w:hAnsiTheme="minorHAnsi"/>
          <w:sz w:val="20"/>
          <w:szCs w:val="16"/>
          <w:lang w:val="en-GB"/>
        </w:rPr>
      </w:pPr>
      <w:r w:rsidRPr="00735B11">
        <w:rPr>
          <w:rFonts w:asciiTheme="minorHAnsi" w:hAnsiTheme="minorHAnsi"/>
          <w:sz w:val="20"/>
          <w:szCs w:val="16"/>
          <w:lang w:val="en-GB"/>
        </w:rPr>
        <w:t>Formulate and develop business processes</w:t>
      </w:r>
    </w:p>
    <w:p w:rsidR="00B31EBB" w:rsidRDefault="00B31EBB" w:rsidP="00E50BE7">
      <w:pPr>
        <w:numPr>
          <w:ilvl w:val="0"/>
          <w:numId w:val="17"/>
        </w:numPr>
        <w:ind w:left="714" w:right="-362" w:hanging="357"/>
        <w:jc w:val="both"/>
        <w:rPr>
          <w:rFonts w:asciiTheme="minorHAnsi" w:hAnsiTheme="minorHAnsi"/>
          <w:sz w:val="20"/>
          <w:szCs w:val="16"/>
          <w:lang w:val="en-GB"/>
        </w:rPr>
      </w:pPr>
      <w:r w:rsidRPr="00975D4A">
        <w:rPr>
          <w:rFonts w:ascii="Verdana" w:hAnsi="Verdana"/>
          <w:iCs/>
          <w:sz w:val="16"/>
          <w:szCs w:val="16"/>
          <w:lang w:val="en-GB"/>
        </w:rPr>
        <w:t>Identify and analyse the impact on the business functionality of the business processes</w:t>
      </w:r>
    </w:p>
    <w:p w:rsidR="00735B11" w:rsidRDefault="00B31EBB" w:rsidP="00E50BE7">
      <w:pPr>
        <w:numPr>
          <w:ilvl w:val="0"/>
          <w:numId w:val="17"/>
        </w:numPr>
        <w:ind w:left="714" w:right="-362" w:hanging="357"/>
        <w:jc w:val="both"/>
        <w:rPr>
          <w:rFonts w:asciiTheme="minorHAnsi" w:hAnsiTheme="minorHAnsi"/>
          <w:sz w:val="20"/>
          <w:szCs w:val="16"/>
          <w:lang w:val="en-GB"/>
        </w:rPr>
      </w:pPr>
      <w:r w:rsidRPr="00B31EBB">
        <w:rPr>
          <w:rFonts w:asciiTheme="minorHAnsi" w:hAnsiTheme="minorHAnsi"/>
          <w:sz w:val="20"/>
          <w:szCs w:val="16"/>
          <w:lang w:val="en-GB"/>
        </w:rPr>
        <w:t>Identify opportunities process re-engineering and suggest improvements in existing processes</w:t>
      </w:r>
    </w:p>
    <w:p w:rsidR="00B31EBB" w:rsidRPr="00735B11" w:rsidRDefault="00B31EBB" w:rsidP="00E50BE7">
      <w:pPr>
        <w:numPr>
          <w:ilvl w:val="0"/>
          <w:numId w:val="17"/>
        </w:numPr>
        <w:ind w:left="714" w:right="-362" w:hanging="357"/>
        <w:jc w:val="both"/>
        <w:rPr>
          <w:rFonts w:asciiTheme="minorHAnsi" w:hAnsiTheme="minorHAnsi"/>
          <w:sz w:val="20"/>
          <w:szCs w:val="16"/>
          <w:lang w:val="en-GB"/>
        </w:rPr>
      </w:pPr>
      <w:r w:rsidRPr="00735B11">
        <w:rPr>
          <w:rFonts w:asciiTheme="minorHAnsi" w:hAnsiTheme="minorHAnsi"/>
          <w:sz w:val="20"/>
          <w:szCs w:val="16"/>
          <w:lang w:val="en-GB"/>
        </w:rPr>
        <w:t xml:space="preserve">Co-ordinate </w:t>
      </w:r>
      <w:r>
        <w:rPr>
          <w:rFonts w:asciiTheme="minorHAnsi" w:hAnsiTheme="minorHAnsi"/>
          <w:sz w:val="20"/>
          <w:szCs w:val="16"/>
          <w:lang w:val="en-GB"/>
        </w:rPr>
        <w:t xml:space="preserve">and manage </w:t>
      </w:r>
      <w:r w:rsidRPr="00735B11">
        <w:rPr>
          <w:rFonts w:asciiTheme="minorHAnsi" w:hAnsiTheme="minorHAnsi"/>
          <w:sz w:val="20"/>
          <w:szCs w:val="16"/>
          <w:lang w:val="en-GB"/>
        </w:rPr>
        <w:t>Audit</w:t>
      </w:r>
    </w:p>
    <w:p w:rsidR="0093259B" w:rsidRPr="007B07F4" w:rsidRDefault="006D54CE" w:rsidP="00E50BE7">
      <w:pPr>
        <w:spacing w:line="276" w:lineRule="auto"/>
        <w:ind w:right="-362"/>
        <w:jc w:val="both"/>
        <w:rPr>
          <w:rFonts w:asciiTheme="minorHAnsi" w:hAnsiTheme="minorHAnsi"/>
          <w:b/>
          <w:sz w:val="20"/>
          <w:szCs w:val="16"/>
          <w:lang w:val="en-GB"/>
        </w:rPr>
      </w:pPr>
      <w:r>
        <w:rPr>
          <w:rFonts w:asciiTheme="minorHAnsi" w:hAnsiTheme="minorHAnsi"/>
          <w:b/>
          <w:sz w:val="20"/>
          <w:szCs w:val="16"/>
          <w:lang w:val="en-GB"/>
        </w:rPr>
        <w:t>Business Analyst</w:t>
      </w:r>
    </w:p>
    <w:p w:rsidR="00B31EBB" w:rsidRPr="00735B11" w:rsidRDefault="00B31EBB" w:rsidP="00E50BE7">
      <w:pPr>
        <w:numPr>
          <w:ilvl w:val="0"/>
          <w:numId w:val="17"/>
        </w:numPr>
        <w:ind w:left="714" w:right="-362" w:hanging="357"/>
        <w:jc w:val="both"/>
        <w:rPr>
          <w:rFonts w:asciiTheme="minorHAnsi" w:hAnsiTheme="minorHAnsi"/>
          <w:sz w:val="20"/>
          <w:szCs w:val="16"/>
          <w:lang w:val="en-GB"/>
        </w:rPr>
      </w:pPr>
      <w:r w:rsidRPr="00735B11">
        <w:rPr>
          <w:rFonts w:asciiTheme="minorHAnsi" w:hAnsiTheme="minorHAnsi"/>
          <w:sz w:val="20"/>
          <w:szCs w:val="16"/>
          <w:lang w:val="en-GB"/>
        </w:rPr>
        <w:t>Create logical and innovative solutions and assess them for business suitability</w:t>
      </w:r>
    </w:p>
    <w:p w:rsidR="0093259B" w:rsidRDefault="00B31EBB" w:rsidP="00E50BE7">
      <w:pPr>
        <w:numPr>
          <w:ilvl w:val="0"/>
          <w:numId w:val="17"/>
        </w:numPr>
        <w:ind w:left="714" w:right="-362" w:hanging="357"/>
        <w:jc w:val="both"/>
        <w:rPr>
          <w:rFonts w:asciiTheme="minorHAnsi" w:hAnsiTheme="minorHAnsi"/>
          <w:sz w:val="20"/>
          <w:szCs w:val="16"/>
          <w:lang w:val="en-GB"/>
        </w:rPr>
      </w:pPr>
      <w:r>
        <w:rPr>
          <w:rFonts w:asciiTheme="minorHAnsi" w:hAnsiTheme="minorHAnsi"/>
          <w:sz w:val="20"/>
          <w:szCs w:val="16"/>
          <w:lang w:val="en-GB"/>
        </w:rPr>
        <w:t>C</w:t>
      </w:r>
      <w:r w:rsidR="0093259B" w:rsidRPr="00735B11">
        <w:rPr>
          <w:rFonts w:asciiTheme="minorHAnsi" w:hAnsiTheme="minorHAnsi"/>
          <w:sz w:val="20"/>
          <w:szCs w:val="16"/>
          <w:lang w:val="en-GB"/>
        </w:rPr>
        <w:t>onceptualize, review and evaluate the business requirements for potential solutions</w:t>
      </w:r>
    </w:p>
    <w:p w:rsidR="00D3400A" w:rsidRPr="00735B11" w:rsidRDefault="00D3400A" w:rsidP="00E50BE7">
      <w:pPr>
        <w:numPr>
          <w:ilvl w:val="0"/>
          <w:numId w:val="17"/>
        </w:numPr>
        <w:ind w:left="714" w:right="-362" w:hanging="357"/>
        <w:jc w:val="both"/>
        <w:rPr>
          <w:rFonts w:asciiTheme="minorHAnsi" w:hAnsiTheme="minorHAnsi"/>
          <w:sz w:val="20"/>
          <w:szCs w:val="16"/>
          <w:lang w:val="en-GB"/>
        </w:rPr>
      </w:pPr>
      <w:r w:rsidRPr="00975D4A">
        <w:rPr>
          <w:rFonts w:ascii="Verdana" w:hAnsi="Verdana"/>
          <w:iCs/>
          <w:sz w:val="16"/>
          <w:szCs w:val="16"/>
          <w:lang w:val="en-GB"/>
        </w:rPr>
        <w:t>Devise and develop varied MIS reports</w:t>
      </w:r>
    </w:p>
    <w:p w:rsidR="00F635A6" w:rsidRPr="006C024E" w:rsidRDefault="00B96CCE" w:rsidP="007819D8">
      <w:pPr>
        <w:pStyle w:val="Heading1"/>
        <w:pBdr>
          <w:bottom w:val="single" w:sz="4" w:space="1" w:color="808080"/>
        </w:pBdr>
        <w:spacing w:before="100"/>
        <w:jc w:val="both"/>
        <w:rPr>
          <w:rFonts w:ascii="Lucida Sans" w:hAnsi="Lucida Sans"/>
          <w:caps/>
          <w:color w:val="auto"/>
          <w:sz w:val="16"/>
          <w:szCs w:val="16"/>
          <w:lang w:val="en-GB"/>
        </w:rPr>
      </w:pPr>
      <w:r>
        <w:rPr>
          <w:rFonts w:ascii="Lucida Sans" w:hAnsi="Lucida Sans"/>
          <w:color w:val="auto"/>
          <w:sz w:val="22"/>
          <w:szCs w:val="16"/>
          <w:lang w:val="en-GB"/>
        </w:rPr>
        <w:t>Work History</w:t>
      </w:r>
    </w:p>
    <w:p w:rsidR="00F635A6" w:rsidRDefault="00F635A6" w:rsidP="00F635A6">
      <w:pPr>
        <w:pStyle w:val="Exprience"/>
        <w:tabs>
          <w:tab w:val="clear" w:pos="1418"/>
        </w:tabs>
        <w:spacing w:before="40" w:after="40"/>
        <w:ind w:right="640"/>
        <w:jc w:val="both"/>
        <w:rPr>
          <w:rFonts w:ascii="Verdana" w:hAnsi="Verdana"/>
          <w:b/>
          <w:bCs/>
          <w:iCs/>
          <w:sz w:val="16"/>
          <w:szCs w:val="16"/>
          <w:lang w:val="en-GB"/>
        </w:rPr>
        <w:sectPr w:rsidR="00F635A6" w:rsidSect="00735B11">
          <w:headerReference w:type="default" r:id="rId14"/>
          <w:footerReference w:type="even" r:id="rId15"/>
          <w:footerReference w:type="default" r:id="rId16"/>
          <w:footerReference w:type="first" r:id="rId17"/>
          <w:type w:val="continuous"/>
          <w:pgSz w:w="12240" w:h="15840"/>
          <w:pgMar w:top="1077" w:right="4160" w:bottom="1080" w:left="1354" w:header="720" w:footer="504" w:gutter="0"/>
          <w:pgBorders w:offsetFrom="page">
            <w:top w:val="pushPinNote1" w:sz="15" w:space="30" w:color="auto"/>
            <w:left w:val="pushPinNote1" w:sz="15" w:space="30" w:color="auto"/>
            <w:bottom w:val="pushPinNote1" w:sz="15" w:space="30" w:color="auto"/>
            <w:right w:val="pushPinNote1" w:sz="15" w:space="30" w:color="auto"/>
          </w:pgBorders>
          <w:cols w:space="720"/>
          <w:titlePg/>
          <w:docGrid w:linePitch="360"/>
        </w:sectPr>
      </w:pPr>
    </w:p>
    <w:p w:rsidR="00B96CCE" w:rsidRPr="004B4512" w:rsidRDefault="00B96CCE" w:rsidP="00A1175D">
      <w:pPr>
        <w:numPr>
          <w:ilvl w:val="0"/>
          <w:numId w:val="12"/>
        </w:numPr>
        <w:jc w:val="both"/>
        <w:rPr>
          <w:rFonts w:asciiTheme="minorHAnsi" w:hAnsiTheme="minorHAnsi"/>
          <w:sz w:val="20"/>
          <w:szCs w:val="16"/>
          <w:lang w:val="en-GB"/>
        </w:rPr>
      </w:pPr>
      <w:r w:rsidRPr="004B4512">
        <w:rPr>
          <w:rFonts w:asciiTheme="minorHAnsi" w:hAnsiTheme="minorHAnsi"/>
          <w:b/>
          <w:sz w:val="20"/>
          <w:szCs w:val="16"/>
          <w:lang w:val="en-GB"/>
        </w:rPr>
        <w:lastRenderedPageBreak/>
        <w:t>Manager, Customer Service</w:t>
      </w:r>
      <w:r w:rsidRPr="004B4512">
        <w:rPr>
          <w:rFonts w:asciiTheme="minorHAnsi" w:hAnsiTheme="minorHAnsi"/>
          <w:sz w:val="20"/>
          <w:szCs w:val="16"/>
          <w:lang w:val="en-GB"/>
        </w:rPr>
        <w:t xml:space="preserve"> </w:t>
      </w:r>
      <w:r w:rsidR="00277546" w:rsidRPr="004B4512">
        <w:rPr>
          <w:rFonts w:asciiTheme="minorHAnsi" w:hAnsiTheme="minorHAnsi"/>
          <w:sz w:val="20"/>
          <w:szCs w:val="16"/>
          <w:lang w:val="en-GB"/>
        </w:rPr>
        <w:t>at</w:t>
      </w:r>
      <w:r w:rsidRPr="004B4512">
        <w:rPr>
          <w:rFonts w:asciiTheme="minorHAnsi" w:hAnsiTheme="minorHAnsi"/>
          <w:sz w:val="20"/>
          <w:szCs w:val="16"/>
          <w:lang w:val="en-GB"/>
        </w:rPr>
        <w:t xml:space="preserve"> ICICI Lombard General Insurance Co. Ltd. from October 2008 to December 2009 &amp; May 2004 to December 2006</w:t>
      </w:r>
    </w:p>
    <w:p w:rsidR="00B96CCE" w:rsidRPr="004B4512" w:rsidRDefault="00B96CCE" w:rsidP="00A1175D">
      <w:pPr>
        <w:numPr>
          <w:ilvl w:val="0"/>
          <w:numId w:val="12"/>
        </w:numPr>
        <w:jc w:val="both"/>
        <w:rPr>
          <w:rFonts w:asciiTheme="minorHAnsi" w:hAnsiTheme="minorHAnsi"/>
          <w:sz w:val="20"/>
          <w:szCs w:val="16"/>
          <w:lang w:val="en-GB"/>
        </w:rPr>
      </w:pPr>
      <w:r w:rsidRPr="004B4512">
        <w:rPr>
          <w:rFonts w:asciiTheme="minorHAnsi" w:hAnsiTheme="minorHAnsi"/>
          <w:b/>
          <w:sz w:val="20"/>
          <w:szCs w:val="16"/>
          <w:lang w:val="en-GB"/>
        </w:rPr>
        <w:t>Manager, Corporate Finance</w:t>
      </w:r>
      <w:r w:rsidRPr="004B4512">
        <w:rPr>
          <w:rFonts w:asciiTheme="minorHAnsi" w:hAnsiTheme="minorHAnsi"/>
          <w:sz w:val="20"/>
          <w:szCs w:val="16"/>
          <w:lang w:val="en-GB"/>
        </w:rPr>
        <w:t xml:space="preserve"> </w:t>
      </w:r>
      <w:r w:rsidR="00277546" w:rsidRPr="004B4512">
        <w:rPr>
          <w:rFonts w:asciiTheme="minorHAnsi" w:hAnsiTheme="minorHAnsi"/>
          <w:sz w:val="20"/>
          <w:szCs w:val="16"/>
          <w:lang w:val="en-GB"/>
        </w:rPr>
        <w:t>at</w:t>
      </w:r>
      <w:r w:rsidRPr="004B4512">
        <w:rPr>
          <w:rFonts w:asciiTheme="minorHAnsi" w:hAnsiTheme="minorHAnsi"/>
          <w:sz w:val="20"/>
          <w:szCs w:val="16"/>
          <w:lang w:val="en-GB"/>
        </w:rPr>
        <w:t xml:space="preserve"> Star Den Media Services Pvt. Ltd. / Star India Pvt. Ltd. from December 2006 to September 2008</w:t>
      </w:r>
    </w:p>
    <w:p w:rsidR="001727A5" w:rsidRPr="00E50BE7" w:rsidRDefault="00B96CCE" w:rsidP="00E50BE7">
      <w:pPr>
        <w:numPr>
          <w:ilvl w:val="0"/>
          <w:numId w:val="12"/>
        </w:numPr>
        <w:jc w:val="both"/>
        <w:rPr>
          <w:rFonts w:asciiTheme="minorHAnsi" w:hAnsiTheme="minorHAnsi"/>
          <w:sz w:val="20"/>
          <w:szCs w:val="16"/>
          <w:lang w:val="en-GB"/>
        </w:rPr>
      </w:pPr>
      <w:r w:rsidRPr="004B4512">
        <w:rPr>
          <w:rFonts w:asciiTheme="minorHAnsi" w:hAnsiTheme="minorHAnsi"/>
          <w:b/>
          <w:sz w:val="20"/>
          <w:szCs w:val="16"/>
          <w:lang w:val="en-GB"/>
        </w:rPr>
        <w:t>Finance Controller</w:t>
      </w:r>
      <w:r w:rsidR="00277546" w:rsidRPr="004B4512">
        <w:rPr>
          <w:rFonts w:asciiTheme="minorHAnsi" w:hAnsiTheme="minorHAnsi"/>
          <w:b/>
          <w:sz w:val="20"/>
          <w:szCs w:val="16"/>
          <w:lang w:val="en-GB"/>
        </w:rPr>
        <w:t xml:space="preserve"> </w:t>
      </w:r>
      <w:r w:rsidR="00277546" w:rsidRPr="004B4512">
        <w:rPr>
          <w:rFonts w:asciiTheme="minorHAnsi" w:hAnsiTheme="minorHAnsi"/>
          <w:sz w:val="20"/>
          <w:szCs w:val="16"/>
          <w:lang w:val="en-GB"/>
        </w:rPr>
        <w:t>at</w:t>
      </w:r>
      <w:r w:rsidRPr="004B4512">
        <w:rPr>
          <w:rFonts w:asciiTheme="minorHAnsi" w:hAnsiTheme="minorHAnsi"/>
          <w:sz w:val="20"/>
          <w:szCs w:val="16"/>
          <w:lang w:val="en-GB"/>
        </w:rPr>
        <w:t xml:space="preserve"> ABB Ltd. from July 2003 to May 2004</w:t>
      </w:r>
    </w:p>
    <w:sectPr w:rsidR="001727A5" w:rsidRPr="00E50BE7" w:rsidSect="00E50BE7">
      <w:headerReference w:type="default" r:id="rId18"/>
      <w:footerReference w:type="even" r:id="rId19"/>
      <w:footerReference w:type="default" r:id="rId20"/>
      <w:footerReference w:type="first" r:id="rId21"/>
      <w:type w:val="continuous"/>
      <w:pgSz w:w="12240" w:h="15840"/>
      <w:pgMar w:top="1077" w:right="3735" w:bottom="1080" w:left="1350" w:header="720" w:footer="498" w:gutter="0"/>
      <w:pgBorders w:offsetFrom="page">
        <w:top w:val="pushPinNote1" w:sz="15" w:space="30" w:color="auto"/>
        <w:left w:val="pushPinNote1" w:sz="15" w:space="30" w:color="auto"/>
        <w:bottom w:val="pushPinNote1" w:sz="15" w:space="30" w:color="auto"/>
        <w:right w:val="pushPinNote1" w:sz="15" w:space="30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E2CB6" w:rsidRDefault="00FE2CB6">
      <w:r>
        <w:separator/>
      </w:r>
    </w:p>
  </w:endnote>
  <w:endnote w:type="continuationSeparator" w:id="1">
    <w:p w:rsidR="00FE2CB6" w:rsidRDefault="00FE2C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unga">
    <w:panose1 w:val="020B0502040204020203"/>
    <w:charset w:val="01"/>
    <w:family w:val="roman"/>
    <w:notTrueType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5B11" w:rsidRPr="00B419B5" w:rsidRDefault="00BE45FE" w:rsidP="00E278FB">
    <w:pPr>
      <w:pStyle w:val="Footer"/>
      <w:jc w:val="center"/>
      <w:rPr>
        <w:rFonts w:ascii="Verdana" w:hAnsi="Verdana"/>
        <w:b/>
        <w:i/>
        <w:sz w:val="12"/>
      </w:rPr>
    </w:pPr>
    <w:r w:rsidRPr="00BE45FE">
      <w:rPr>
        <w:rFonts w:ascii="Verdana" w:hAnsi="Verdana" w:cs="Tunga"/>
        <w:b/>
        <w:i/>
        <w:noProof/>
        <w:sz w:val="16"/>
        <w:szCs w:val="20"/>
      </w:rPr>
      <w:pict>
        <v:line id="_x0000_s2057" style="position:absolute;left:0;text-align:left;z-index:251663360" from="0,-2.15pt" to="473.25pt,-2.15pt" strokecolor="gray" strokeweight="3pt"/>
      </w:pict>
    </w:r>
    <w:r w:rsidR="00735B11" w:rsidRPr="00B419B5">
      <w:rPr>
        <w:rFonts w:ascii="Verdana" w:hAnsi="Verdana"/>
        <w:b/>
        <w:i/>
        <w:sz w:val="16"/>
      </w:rPr>
      <w:t>Learn Faster, Deliver Better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5B11" w:rsidRPr="00B419B5" w:rsidRDefault="00735B11" w:rsidP="005448F2">
    <w:pPr>
      <w:pStyle w:val="Footer"/>
      <w:jc w:val="center"/>
      <w:rPr>
        <w:rFonts w:ascii="Verdana" w:hAnsi="Verdana" w:cs="Tunga"/>
        <w:b/>
        <w:i/>
        <w:sz w:val="20"/>
        <w:szCs w:val="20"/>
      </w:rPr>
    </w:pPr>
    <w:r>
      <w:rPr>
        <w:rFonts w:ascii="Verdana" w:hAnsi="Verdana"/>
        <w:b/>
        <w:i/>
        <w:sz w:val="16"/>
      </w:rPr>
      <w:t>In race for Perfection, there is no Finish Line</w:t>
    </w:r>
    <w:r w:rsidR="00BE45FE" w:rsidRPr="00BE45FE">
      <w:rPr>
        <w:rFonts w:ascii="Verdana" w:hAnsi="Verdana" w:cs="Tunga"/>
        <w:b/>
        <w:i/>
        <w:noProof/>
        <w:sz w:val="16"/>
        <w:szCs w:val="20"/>
      </w:rPr>
      <w:pict>
        <v:line id="_x0000_s2056" style="position:absolute;left:0;text-align:left;z-index:251662336;mso-position-horizontal-relative:text;mso-position-vertical-relative:text" from="0,-2.15pt" to="6in,-2.15pt" strokecolor="gray" strokeweight="3pt"/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5B11" w:rsidRPr="00A10CFD" w:rsidRDefault="00735B11" w:rsidP="00A10CFD">
    <w:pPr>
      <w:pStyle w:val="Footer"/>
      <w:pBdr>
        <w:top w:val="thinThickSmallGap" w:sz="24" w:space="1" w:color="622423"/>
      </w:pBdr>
      <w:tabs>
        <w:tab w:val="clear" w:pos="4320"/>
        <w:tab w:val="clear" w:pos="8640"/>
        <w:tab w:val="right" w:pos="9630"/>
      </w:tabs>
      <w:jc w:val="center"/>
      <w:rPr>
        <w:rFonts w:ascii="Lucida Sans" w:hAnsi="Lucida Sans"/>
      </w:rPr>
    </w:pPr>
    <w:r w:rsidRPr="00A10CFD">
      <w:rPr>
        <w:rFonts w:ascii="Lucida Sans" w:hAnsi="Lucida Sans"/>
        <w:sz w:val="16"/>
        <w:szCs w:val="16"/>
      </w:rPr>
      <w:t>A-201, Vraj</w:t>
    </w:r>
    <w:r w:rsidR="000D282A">
      <w:rPr>
        <w:rFonts w:ascii="Lucida Sans" w:hAnsi="Lucida Sans"/>
        <w:sz w:val="16"/>
        <w:szCs w:val="16"/>
      </w:rPr>
      <w:t xml:space="preserve"> </w:t>
    </w:r>
    <w:r w:rsidRPr="00A10CFD">
      <w:rPr>
        <w:rFonts w:ascii="Lucida Sans" w:hAnsi="Lucida Sans"/>
        <w:sz w:val="16"/>
        <w:szCs w:val="16"/>
      </w:rPr>
      <w:t>Vihar 5, Opp. Tejdhara</w:t>
    </w:r>
    <w:r w:rsidR="0016134C">
      <w:rPr>
        <w:rFonts w:ascii="Lucida Sans" w:hAnsi="Lucida Sans"/>
        <w:sz w:val="16"/>
        <w:szCs w:val="16"/>
      </w:rPr>
      <w:t xml:space="preserve"> </w:t>
    </w:r>
    <w:r w:rsidRPr="00A10CFD">
      <w:rPr>
        <w:rFonts w:ascii="Lucida Sans" w:hAnsi="Lucida Sans"/>
        <w:sz w:val="16"/>
        <w:szCs w:val="16"/>
      </w:rPr>
      <w:t>Bunglows, B/h Rahul Towers, Off 100 ft.  Road, Satellite, Ahmedabad - 380 015</w:t>
    </w:r>
  </w:p>
  <w:p w:rsidR="00735B11" w:rsidRPr="008402D5" w:rsidRDefault="00735B11" w:rsidP="008402D5">
    <w:pPr>
      <w:pStyle w:val="Footer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35A6" w:rsidRPr="00B419B5" w:rsidRDefault="00BE45FE" w:rsidP="00E278FB">
    <w:pPr>
      <w:pStyle w:val="Footer"/>
      <w:jc w:val="center"/>
      <w:rPr>
        <w:rFonts w:ascii="Verdana" w:hAnsi="Verdana"/>
        <w:b/>
        <w:i/>
        <w:sz w:val="12"/>
      </w:rPr>
    </w:pPr>
    <w:r w:rsidRPr="00BE45FE">
      <w:rPr>
        <w:rFonts w:ascii="Verdana" w:hAnsi="Verdana" w:cs="Tunga"/>
        <w:b/>
        <w:i/>
        <w:noProof/>
        <w:sz w:val="16"/>
        <w:szCs w:val="20"/>
      </w:rPr>
      <w:pict>
        <v:line id="_x0000_s2055" style="position:absolute;left:0;text-align:left;z-index:251660288" from="0,-2.15pt" to="473.25pt,-2.15pt" strokecolor="gray" strokeweight="3pt"/>
      </w:pict>
    </w:r>
    <w:r w:rsidR="00F635A6" w:rsidRPr="00B419B5">
      <w:rPr>
        <w:rFonts w:ascii="Verdana" w:hAnsi="Verdana"/>
        <w:b/>
        <w:i/>
        <w:sz w:val="16"/>
      </w:rPr>
      <w:t>Learn Faster, Deliver Better</w: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35A6" w:rsidRPr="00B419B5" w:rsidRDefault="00F635A6" w:rsidP="005448F2">
    <w:pPr>
      <w:pStyle w:val="Footer"/>
      <w:jc w:val="center"/>
      <w:rPr>
        <w:rFonts w:ascii="Verdana" w:hAnsi="Verdana" w:cs="Tunga"/>
        <w:b/>
        <w:i/>
        <w:sz w:val="20"/>
        <w:szCs w:val="20"/>
      </w:rPr>
    </w:pPr>
    <w:r>
      <w:rPr>
        <w:rFonts w:ascii="Verdana" w:hAnsi="Verdana"/>
        <w:b/>
        <w:i/>
        <w:sz w:val="16"/>
      </w:rPr>
      <w:t>In race for Perfection, there is no Finish Line</w:t>
    </w:r>
    <w:r w:rsidR="00BE45FE" w:rsidRPr="00BE45FE">
      <w:rPr>
        <w:rFonts w:ascii="Verdana" w:hAnsi="Verdana" w:cs="Tunga"/>
        <w:b/>
        <w:i/>
        <w:noProof/>
        <w:sz w:val="16"/>
        <w:szCs w:val="20"/>
      </w:rPr>
      <w:pict>
        <v:line id="_x0000_s2054" style="position:absolute;left:0;text-align:left;z-index:251659264;mso-position-horizontal-relative:text;mso-position-vertical-relative:text" from="0,-2.15pt" to="6in,-2.15pt" strokecolor="gray" strokeweight="3pt"/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1A69" w:rsidRDefault="00D81A69" w:rsidP="00A10CFD">
    <w:pPr>
      <w:pStyle w:val="Footer"/>
      <w:pBdr>
        <w:top w:val="thinThickSmallGap" w:sz="24" w:space="1" w:color="622423"/>
      </w:pBdr>
      <w:tabs>
        <w:tab w:val="clear" w:pos="4320"/>
        <w:tab w:val="clear" w:pos="8640"/>
        <w:tab w:val="right" w:pos="9630"/>
      </w:tabs>
      <w:jc w:val="center"/>
      <w:rPr>
        <w:rFonts w:ascii="Lucida Sans" w:hAnsi="Lucida Sans"/>
        <w:sz w:val="16"/>
        <w:szCs w:val="16"/>
      </w:rPr>
    </w:pPr>
  </w:p>
  <w:p w:rsidR="00F635A6" w:rsidRPr="00407437" w:rsidRDefault="00F635A6" w:rsidP="00407437">
    <w:pPr>
      <w:pStyle w:val="Footer"/>
      <w:pBdr>
        <w:top w:val="thinThickSmallGap" w:sz="24" w:space="1" w:color="622423"/>
      </w:pBdr>
      <w:tabs>
        <w:tab w:val="clear" w:pos="4320"/>
        <w:tab w:val="clear" w:pos="8640"/>
        <w:tab w:val="right" w:pos="9630"/>
      </w:tabs>
      <w:spacing w:after="240"/>
      <w:jc w:val="center"/>
      <w:rPr>
        <w:rFonts w:ascii="Lucida Sans" w:hAnsi="Lucida Sans"/>
      </w:rPr>
    </w:pPr>
    <w:r w:rsidRPr="00A10CFD">
      <w:rPr>
        <w:rFonts w:ascii="Lucida Sans" w:hAnsi="Lucida Sans"/>
        <w:sz w:val="16"/>
        <w:szCs w:val="16"/>
      </w:rPr>
      <w:t xml:space="preserve">A-201, VrajVihar 5, Opp. </w:t>
    </w:r>
    <w:r w:rsidR="00C10ADA" w:rsidRPr="00A10CFD">
      <w:rPr>
        <w:rFonts w:ascii="Lucida Sans" w:hAnsi="Lucida Sans"/>
        <w:sz w:val="16"/>
        <w:szCs w:val="16"/>
      </w:rPr>
      <w:t>Tejdhara</w:t>
    </w:r>
    <w:r w:rsidR="00C10ADA">
      <w:rPr>
        <w:rFonts w:ascii="Lucida Sans" w:hAnsi="Lucida Sans"/>
        <w:sz w:val="16"/>
        <w:szCs w:val="16"/>
      </w:rPr>
      <w:t xml:space="preserve"> </w:t>
    </w:r>
    <w:r w:rsidR="00C10ADA" w:rsidRPr="00A10CFD">
      <w:rPr>
        <w:rFonts w:ascii="Lucida Sans" w:hAnsi="Lucida Sans"/>
        <w:sz w:val="16"/>
        <w:szCs w:val="16"/>
      </w:rPr>
      <w:t>Bunglows</w:t>
    </w:r>
    <w:r w:rsidRPr="00A10CFD">
      <w:rPr>
        <w:rFonts w:ascii="Lucida Sans" w:hAnsi="Lucida Sans"/>
        <w:sz w:val="16"/>
        <w:szCs w:val="16"/>
      </w:rPr>
      <w:t>, B/h Rahul Towers, Off 100 ft.  Road, Satellite, Ahmedabad - 380 015</w: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4DE9" w:rsidRPr="00BE2EF9" w:rsidRDefault="00AC4DE9" w:rsidP="00BE2EF9">
    <w:pPr>
      <w:pStyle w:val="Footer"/>
    </w:pP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48F2" w:rsidRPr="00B419B5" w:rsidRDefault="00E53F09" w:rsidP="005448F2">
    <w:pPr>
      <w:pStyle w:val="Footer"/>
      <w:jc w:val="center"/>
      <w:rPr>
        <w:rFonts w:ascii="Verdana" w:hAnsi="Verdana" w:cs="Tunga"/>
        <w:b/>
        <w:i/>
        <w:sz w:val="20"/>
        <w:szCs w:val="20"/>
      </w:rPr>
    </w:pPr>
    <w:r>
      <w:rPr>
        <w:rFonts w:ascii="Verdana" w:hAnsi="Verdana"/>
        <w:b/>
        <w:i/>
        <w:sz w:val="16"/>
      </w:rPr>
      <w:t>In race for Perfection, there is no Finish Line</w:t>
    </w:r>
    <w:r w:rsidR="00BE45FE" w:rsidRPr="00BE45FE">
      <w:rPr>
        <w:rFonts w:ascii="Verdana" w:hAnsi="Verdana" w:cs="Tunga"/>
        <w:b/>
        <w:i/>
        <w:noProof/>
        <w:sz w:val="16"/>
        <w:szCs w:val="20"/>
      </w:rPr>
      <w:pict>
        <v:line id="_x0000_s2049" style="position:absolute;left:0;text-align:left;z-index:251655168;mso-position-horizontal-relative:text;mso-position-vertical-relative:text" from="0,-2.15pt" to="6in,-2.15pt" strokecolor="gray" strokeweight="3pt"/>
      </w:pict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7B37" w:rsidRPr="00B67B37" w:rsidRDefault="00BE45FE" w:rsidP="009515EC">
    <w:pPr>
      <w:pStyle w:val="Footer"/>
      <w:tabs>
        <w:tab w:val="clear" w:pos="4320"/>
        <w:tab w:val="clear" w:pos="8640"/>
      </w:tabs>
      <w:jc w:val="center"/>
      <w:rPr>
        <w:rFonts w:ascii="Verdana" w:hAnsi="Verdana"/>
        <w:b/>
        <w:i/>
        <w:sz w:val="12"/>
      </w:rPr>
    </w:pPr>
    <w:r w:rsidRPr="00BE45FE">
      <w:rPr>
        <w:rFonts w:ascii="Verdana" w:hAnsi="Verdana" w:cs="Tunga"/>
        <w:b/>
        <w:i/>
        <w:noProof/>
        <w:sz w:val="16"/>
        <w:szCs w:val="20"/>
      </w:rPr>
      <w:pict>
        <v:line id="_x0000_s2051" style="position:absolute;left:0;text-align:left;z-index:251656192" from="0,-2.15pt" to="471.75pt,-2.15pt" strokecolor="gray" strokeweight="3pt"/>
      </w:pict>
    </w:r>
    <w:r w:rsidR="00E53F09" w:rsidRPr="00B419B5">
      <w:rPr>
        <w:rFonts w:ascii="Verdana" w:hAnsi="Verdana" w:cs="Tunga"/>
        <w:b/>
        <w:i/>
        <w:sz w:val="16"/>
        <w:szCs w:val="20"/>
      </w:rPr>
      <w:t>Beyond a point, knowledge is not the monopoly of age, qualification and experience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E2CB6" w:rsidRDefault="00FE2CB6">
      <w:r>
        <w:separator/>
      </w:r>
    </w:p>
  </w:footnote>
  <w:footnote w:type="continuationSeparator" w:id="1">
    <w:p w:rsidR="00FE2CB6" w:rsidRDefault="00FE2CB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5B11" w:rsidRDefault="00735B11">
    <w:pPr>
      <w:pStyle w:val="Header"/>
    </w:pPr>
    <w:r>
      <w:tab/>
    </w:r>
    <w:r>
      <w:tab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35A6" w:rsidRDefault="00F635A6">
    <w:pPr>
      <w:pStyle w:val="Header"/>
    </w:pPr>
    <w:r>
      <w:tab/>
    </w:r>
    <w:r>
      <w:tab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4DE9" w:rsidRDefault="00E278FB">
    <w:pPr>
      <w:pStyle w:val="Header"/>
    </w:pPr>
    <w:r>
      <w:tab/>
    </w:r>
    <w: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2762BE"/>
    <w:multiLevelType w:val="hybridMultilevel"/>
    <w:tmpl w:val="9A54FD18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0C03D85"/>
    <w:multiLevelType w:val="hybridMultilevel"/>
    <w:tmpl w:val="B888DD5A"/>
    <w:lvl w:ilvl="0" w:tplc="19B2313C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E5B4D558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156C0837"/>
    <w:multiLevelType w:val="hybridMultilevel"/>
    <w:tmpl w:val="A1362B08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19837B3C"/>
    <w:multiLevelType w:val="hybridMultilevel"/>
    <w:tmpl w:val="E9A0609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A36B1A"/>
    <w:multiLevelType w:val="singleLevel"/>
    <w:tmpl w:val="94C00824"/>
    <w:lvl w:ilvl="0">
      <w:start w:val="1"/>
      <w:numFmt w:val="bullet"/>
      <w:pStyle w:val="Comptences"/>
      <w:lvlText w:val="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</w:abstractNum>
  <w:abstractNum w:abstractNumId="5">
    <w:nsid w:val="362565A8"/>
    <w:multiLevelType w:val="hybridMultilevel"/>
    <w:tmpl w:val="4A4CA64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55241ECA"/>
    <w:multiLevelType w:val="multilevel"/>
    <w:tmpl w:val="4A4CA6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584C263A"/>
    <w:multiLevelType w:val="hybridMultilevel"/>
    <w:tmpl w:val="5888D0D4"/>
    <w:lvl w:ilvl="0" w:tplc="04090009">
      <w:start w:val="1"/>
      <w:numFmt w:val="bullet"/>
      <w:lvlText w:val="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8">
    <w:nsid w:val="5B8C5444"/>
    <w:multiLevelType w:val="hybridMultilevel"/>
    <w:tmpl w:val="F9060C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0D21A1F"/>
    <w:multiLevelType w:val="hybridMultilevel"/>
    <w:tmpl w:val="8BFE1F30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6A022CA3"/>
    <w:multiLevelType w:val="hybridMultilevel"/>
    <w:tmpl w:val="5D58944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6A71455F"/>
    <w:multiLevelType w:val="hybridMultilevel"/>
    <w:tmpl w:val="28B4DA0A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6ABD22F3"/>
    <w:multiLevelType w:val="hybridMultilevel"/>
    <w:tmpl w:val="030E8838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745533FF"/>
    <w:multiLevelType w:val="hybridMultilevel"/>
    <w:tmpl w:val="FFA610FA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77DC7AA1"/>
    <w:multiLevelType w:val="hybridMultilevel"/>
    <w:tmpl w:val="8E3878E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9A62267"/>
    <w:multiLevelType w:val="hybridMultilevel"/>
    <w:tmpl w:val="14742612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8"/>
  </w:num>
  <w:num w:numId="5">
    <w:abstractNumId w:val="5"/>
  </w:num>
  <w:num w:numId="6">
    <w:abstractNumId w:val="6"/>
  </w:num>
  <w:num w:numId="7">
    <w:abstractNumId w:val="13"/>
  </w:num>
  <w:num w:numId="8">
    <w:abstractNumId w:val="9"/>
  </w:num>
  <w:num w:numId="9">
    <w:abstractNumId w:val="11"/>
  </w:num>
  <w:num w:numId="10">
    <w:abstractNumId w:val="15"/>
  </w:num>
  <w:num w:numId="11">
    <w:abstractNumId w:val="4"/>
  </w:num>
  <w:num w:numId="12">
    <w:abstractNumId w:val="10"/>
  </w:num>
  <w:num w:numId="13">
    <w:abstractNumId w:val="0"/>
  </w:num>
  <w:num w:numId="14">
    <w:abstractNumId w:val="7"/>
  </w:num>
  <w:num w:numId="15">
    <w:abstractNumId w:val="14"/>
  </w:num>
  <w:num w:numId="16">
    <w:abstractNumId w:val="12"/>
  </w:num>
  <w:num w:numId="1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oNotTrackMoves/>
  <w:defaultTabStop w:val="720"/>
  <w:evenAndOddHeaders/>
  <w:characterSpacingControl w:val="doNotCompress"/>
  <w:hdrShapeDefaults>
    <o:shapedefaults v:ext="edit" spidmax="12290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25B77"/>
    <w:rsid w:val="00003BB8"/>
    <w:rsid w:val="00004BE0"/>
    <w:rsid w:val="000113AE"/>
    <w:rsid w:val="000125B4"/>
    <w:rsid w:val="00013FE5"/>
    <w:rsid w:val="00014CA8"/>
    <w:rsid w:val="000423E2"/>
    <w:rsid w:val="0004790A"/>
    <w:rsid w:val="0005024B"/>
    <w:rsid w:val="00050957"/>
    <w:rsid w:val="0005197F"/>
    <w:rsid w:val="00053764"/>
    <w:rsid w:val="00060B8A"/>
    <w:rsid w:val="00063FB0"/>
    <w:rsid w:val="000659DA"/>
    <w:rsid w:val="00066340"/>
    <w:rsid w:val="0007377A"/>
    <w:rsid w:val="0007428D"/>
    <w:rsid w:val="000742F1"/>
    <w:rsid w:val="00083E3D"/>
    <w:rsid w:val="00087773"/>
    <w:rsid w:val="000905C7"/>
    <w:rsid w:val="000946D5"/>
    <w:rsid w:val="00097673"/>
    <w:rsid w:val="000A6934"/>
    <w:rsid w:val="000C5E7F"/>
    <w:rsid w:val="000D282A"/>
    <w:rsid w:val="000E1F85"/>
    <w:rsid w:val="000F0C0E"/>
    <w:rsid w:val="000F4D71"/>
    <w:rsid w:val="000F78C8"/>
    <w:rsid w:val="00101716"/>
    <w:rsid w:val="001029FA"/>
    <w:rsid w:val="001043EF"/>
    <w:rsid w:val="001055FF"/>
    <w:rsid w:val="00110064"/>
    <w:rsid w:val="00112701"/>
    <w:rsid w:val="00114335"/>
    <w:rsid w:val="00115E12"/>
    <w:rsid w:val="00115E35"/>
    <w:rsid w:val="00121BF3"/>
    <w:rsid w:val="00123DB8"/>
    <w:rsid w:val="00125B77"/>
    <w:rsid w:val="0013092B"/>
    <w:rsid w:val="00140F26"/>
    <w:rsid w:val="001512B4"/>
    <w:rsid w:val="00152F1A"/>
    <w:rsid w:val="001530D2"/>
    <w:rsid w:val="00154723"/>
    <w:rsid w:val="00154942"/>
    <w:rsid w:val="0016134C"/>
    <w:rsid w:val="00164C5C"/>
    <w:rsid w:val="00166052"/>
    <w:rsid w:val="001727A5"/>
    <w:rsid w:val="00173EBA"/>
    <w:rsid w:val="00182457"/>
    <w:rsid w:val="001846A9"/>
    <w:rsid w:val="00185683"/>
    <w:rsid w:val="00190314"/>
    <w:rsid w:val="001915A9"/>
    <w:rsid w:val="00191DD2"/>
    <w:rsid w:val="00192BE3"/>
    <w:rsid w:val="001B419C"/>
    <w:rsid w:val="001B78D0"/>
    <w:rsid w:val="001C0708"/>
    <w:rsid w:val="001C12C5"/>
    <w:rsid w:val="001C6208"/>
    <w:rsid w:val="001C7E33"/>
    <w:rsid w:val="001D0C29"/>
    <w:rsid w:val="001D180D"/>
    <w:rsid w:val="001D2120"/>
    <w:rsid w:val="001D4282"/>
    <w:rsid w:val="001D505A"/>
    <w:rsid w:val="001F4131"/>
    <w:rsid w:val="001F48C2"/>
    <w:rsid w:val="002015CB"/>
    <w:rsid w:val="00201E64"/>
    <w:rsid w:val="002025FB"/>
    <w:rsid w:val="00203828"/>
    <w:rsid w:val="002165CC"/>
    <w:rsid w:val="00237BC3"/>
    <w:rsid w:val="002401F1"/>
    <w:rsid w:val="00240626"/>
    <w:rsid w:val="002442B9"/>
    <w:rsid w:val="00245239"/>
    <w:rsid w:val="00253660"/>
    <w:rsid w:val="00267965"/>
    <w:rsid w:val="00273C3A"/>
    <w:rsid w:val="00277546"/>
    <w:rsid w:val="00280F98"/>
    <w:rsid w:val="00283CCE"/>
    <w:rsid w:val="0028604A"/>
    <w:rsid w:val="0029664A"/>
    <w:rsid w:val="002A01A7"/>
    <w:rsid w:val="002A0F5F"/>
    <w:rsid w:val="002A11EC"/>
    <w:rsid w:val="002A2A57"/>
    <w:rsid w:val="002B3676"/>
    <w:rsid w:val="002B3B0D"/>
    <w:rsid w:val="002C168A"/>
    <w:rsid w:val="002C4512"/>
    <w:rsid w:val="002C5778"/>
    <w:rsid w:val="002C7805"/>
    <w:rsid w:val="002D0D5A"/>
    <w:rsid w:val="002D6A12"/>
    <w:rsid w:val="002E1908"/>
    <w:rsid w:val="002E741B"/>
    <w:rsid w:val="002F04A4"/>
    <w:rsid w:val="002F050A"/>
    <w:rsid w:val="002F418D"/>
    <w:rsid w:val="00302062"/>
    <w:rsid w:val="00324CE2"/>
    <w:rsid w:val="00324E2A"/>
    <w:rsid w:val="00324E98"/>
    <w:rsid w:val="0033713D"/>
    <w:rsid w:val="003473DC"/>
    <w:rsid w:val="003540BC"/>
    <w:rsid w:val="00361725"/>
    <w:rsid w:val="00361D24"/>
    <w:rsid w:val="00364CFA"/>
    <w:rsid w:val="00367C15"/>
    <w:rsid w:val="0038431B"/>
    <w:rsid w:val="003870A2"/>
    <w:rsid w:val="00390E07"/>
    <w:rsid w:val="003926BD"/>
    <w:rsid w:val="003A1E17"/>
    <w:rsid w:val="003A223C"/>
    <w:rsid w:val="003A3366"/>
    <w:rsid w:val="003A5143"/>
    <w:rsid w:val="003B0244"/>
    <w:rsid w:val="003B0D0B"/>
    <w:rsid w:val="003B64D5"/>
    <w:rsid w:val="003B668B"/>
    <w:rsid w:val="003C0B8C"/>
    <w:rsid w:val="003C5FC3"/>
    <w:rsid w:val="003C6A51"/>
    <w:rsid w:val="003D0ED1"/>
    <w:rsid w:val="003D13DF"/>
    <w:rsid w:val="003D1A49"/>
    <w:rsid w:val="003E2B9C"/>
    <w:rsid w:val="003E452B"/>
    <w:rsid w:val="003E6097"/>
    <w:rsid w:val="003E76F3"/>
    <w:rsid w:val="003F138E"/>
    <w:rsid w:val="004019A4"/>
    <w:rsid w:val="00403417"/>
    <w:rsid w:val="00407437"/>
    <w:rsid w:val="00412D32"/>
    <w:rsid w:val="00414492"/>
    <w:rsid w:val="00420FF5"/>
    <w:rsid w:val="00422468"/>
    <w:rsid w:val="00422A03"/>
    <w:rsid w:val="00433A9E"/>
    <w:rsid w:val="00440372"/>
    <w:rsid w:val="00442D15"/>
    <w:rsid w:val="00453F79"/>
    <w:rsid w:val="00466524"/>
    <w:rsid w:val="0047260E"/>
    <w:rsid w:val="004771DF"/>
    <w:rsid w:val="00477B34"/>
    <w:rsid w:val="004835E9"/>
    <w:rsid w:val="00491D26"/>
    <w:rsid w:val="00493C22"/>
    <w:rsid w:val="0049549A"/>
    <w:rsid w:val="00495DCB"/>
    <w:rsid w:val="004A4A6D"/>
    <w:rsid w:val="004A685D"/>
    <w:rsid w:val="004A7BD5"/>
    <w:rsid w:val="004B445C"/>
    <w:rsid w:val="004B4512"/>
    <w:rsid w:val="004C1B0A"/>
    <w:rsid w:val="004C5C45"/>
    <w:rsid w:val="004C5FC2"/>
    <w:rsid w:val="004D31F3"/>
    <w:rsid w:val="004E2678"/>
    <w:rsid w:val="004E36A2"/>
    <w:rsid w:val="004E3B14"/>
    <w:rsid w:val="004E6B72"/>
    <w:rsid w:val="00501FFA"/>
    <w:rsid w:val="00510A9B"/>
    <w:rsid w:val="00511747"/>
    <w:rsid w:val="00512A26"/>
    <w:rsid w:val="00512D3E"/>
    <w:rsid w:val="005203F9"/>
    <w:rsid w:val="00520689"/>
    <w:rsid w:val="00523DDC"/>
    <w:rsid w:val="005260CF"/>
    <w:rsid w:val="0053163E"/>
    <w:rsid w:val="00531DF4"/>
    <w:rsid w:val="00534A85"/>
    <w:rsid w:val="005448F2"/>
    <w:rsid w:val="005449D9"/>
    <w:rsid w:val="00551CD4"/>
    <w:rsid w:val="00555857"/>
    <w:rsid w:val="005562EB"/>
    <w:rsid w:val="00556AB2"/>
    <w:rsid w:val="005702A7"/>
    <w:rsid w:val="005727DF"/>
    <w:rsid w:val="00577E20"/>
    <w:rsid w:val="00580FDF"/>
    <w:rsid w:val="00581A11"/>
    <w:rsid w:val="00581D55"/>
    <w:rsid w:val="0058250F"/>
    <w:rsid w:val="005871E1"/>
    <w:rsid w:val="005943BC"/>
    <w:rsid w:val="00597DBE"/>
    <w:rsid w:val="005A14F3"/>
    <w:rsid w:val="005A50A1"/>
    <w:rsid w:val="005B0F2E"/>
    <w:rsid w:val="005B546E"/>
    <w:rsid w:val="005C0945"/>
    <w:rsid w:val="005C24BF"/>
    <w:rsid w:val="005C27DA"/>
    <w:rsid w:val="005C5335"/>
    <w:rsid w:val="005C6941"/>
    <w:rsid w:val="005D6B8C"/>
    <w:rsid w:val="005E1BDC"/>
    <w:rsid w:val="005E5777"/>
    <w:rsid w:val="005E5A65"/>
    <w:rsid w:val="0060569D"/>
    <w:rsid w:val="0060686D"/>
    <w:rsid w:val="00614436"/>
    <w:rsid w:val="00624D89"/>
    <w:rsid w:val="00632EA2"/>
    <w:rsid w:val="00635B59"/>
    <w:rsid w:val="00636164"/>
    <w:rsid w:val="00641131"/>
    <w:rsid w:val="00652B44"/>
    <w:rsid w:val="00653F51"/>
    <w:rsid w:val="00654112"/>
    <w:rsid w:val="00662D4F"/>
    <w:rsid w:val="00666AEC"/>
    <w:rsid w:val="006720EB"/>
    <w:rsid w:val="00674310"/>
    <w:rsid w:val="006820F6"/>
    <w:rsid w:val="00683C10"/>
    <w:rsid w:val="006840DC"/>
    <w:rsid w:val="00684FBB"/>
    <w:rsid w:val="0068713F"/>
    <w:rsid w:val="00690027"/>
    <w:rsid w:val="00692151"/>
    <w:rsid w:val="00694917"/>
    <w:rsid w:val="006A7E2C"/>
    <w:rsid w:val="006B32F9"/>
    <w:rsid w:val="006B559C"/>
    <w:rsid w:val="006B7486"/>
    <w:rsid w:val="006C024E"/>
    <w:rsid w:val="006C390A"/>
    <w:rsid w:val="006C4FB6"/>
    <w:rsid w:val="006C7654"/>
    <w:rsid w:val="006D3BEA"/>
    <w:rsid w:val="006D54CE"/>
    <w:rsid w:val="006D648C"/>
    <w:rsid w:val="006D75BA"/>
    <w:rsid w:val="006F1F92"/>
    <w:rsid w:val="006F4142"/>
    <w:rsid w:val="006F5B93"/>
    <w:rsid w:val="006F5C66"/>
    <w:rsid w:val="006F6104"/>
    <w:rsid w:val="007012AA"/>
    <w:rsid w:val="00702492"/>
    <w:rsid w:val="00704D32"/>
    <w:rsid w:val="0071072C"/>
    <w:rsid w:val="00713DB8"/>
    <w:rsid w:val="00713FD9"/>
    <w:rsid w:val="00714DA5"/>
    <w:rsid w:val="00721CEB"/>
    <w:rsid w:val="007274EF"/>
    <w:rsid w:val="00735B11"/>
    <w:rsid w:val="00740D10"/>
    <w:rsid w:val="007416B7"/>
    <w:rsid w:val="00743CAE"/>
    <w:rsid w:val="0075447F"/>
    <w:rsid w:val="007561C2"/>
    <w:rsid w:val="007577E1"/>
    <w:rsid w:val="0076302B"/>
    <w:rsid w:val="007651C3"/>
    <w:rsid w:val="00780DED"/>
    <w:rsid w:val="007819D8"/>
    <w:rsid w:val="00786F74"/>
    <w:rsid w:val="007A02BC"/>
    <w:rsid w:val="007A25A9"/>
    <w:rsid w:val="007B07F4"/>
    <w:rsid w:val="007B0F35"/>
    <w:rsid w:val="007B2915"/>
    <w:rsid w:val="007C156E"/>
    <w:rsid w:val="007C689A"/>
    <w:rsid w:val="007D29A7"/>
    <w:rsid w:val="007D35C9"/>
    <w:rsid w:val="007D79DE"/>
    <w:rsid w:val="007E0678"/>
    <w:rsid w:val="007E1A7C"/>
    <w:rsid w:val="007F037F"/>
    <w:rsid w:val="007F4FBA"/>
    <w:rsid w:val="008046B2"/>
    <w:rsid w:val="00817295"/>
    <w:rsid w:val="00820179"/>
    <w:rsid w:val="0082231B"/>
    <w:rsid w:val="008312C0"/>
    <w:rsid w:val="0083170A"/>
    <w:rsid w:val="00834172"/>
    <w:rsid w:val="00834379"/>
    <w:rsid w:val="008369F8"/>
    <w:rsid w:val="008402D5"/>
    <w:rsid w:val="008432EC"/>
    <w:rsid w:val="008447FC"/>
    <w:rsid w:val="008663C7"/>
    <w:rsid w:val="0087445A"/>
    <w:rsid w:val="00876D80"/>
    <w:rsid w:val="00880B9B"/>
    <w:rsid w:val="0088216A"/>
    <w:rsid w:val="00883EE4"/>
    <w:rsid w:val="00885B09"/>
    <w:rsid w:val="008864CC"/>
    <w:rsid w:val="008A1737"/>
    <w:rsid w:val="008A5173"/>
    <w:rsid w:val="008B58C5"/>
    <w:rsid w:val="008C0746"/>
    <w:rsid w:val="008C1106"/>
    <w:rsid w:val="008C4DD7"/>
    <w:rsid w:val="008C6A7D"/>
    <w:rsid w:val="008D4035"/>
    <w:rsid w:val="008D5C4B"/>
    <w:rsid w:val="008D7B2D"/>
    <w:rsid w:val="008E16EC"/>
    <w:rsid w:val="008E22E8"/>
    <w:rsid w:val="008E7C30"/>
    <w:rsid w:val="008F5546"/>
    <w:rsid w:val="00904E7F"/>
    <w:rsid w:val="00921AD3"/>
    <w:rsid w:val="009223D1"/>
    <w:rsid w:val="00925A53"/>
    <w:rsid w:val="00930B5B"/>
    <w:rsid w:val="009318A8"/>
    <w:rsid w:val="0093259B"/>
    <w:rsid w:val="00937A59"/>
    <w:rsid w:val="00942860"/>
    <w:rsid w:val="009441B6"/>
    <w:rsid w:val="0094525A"/>
    <w:rsid w:val="00945568"/>
    <w:rsid w:val="00946E0F"/>
    <w:rsid w:val="009472C6"/>
    <w:rsid w:val="009515EC"/>
    <w:rsid w:val="00952F47"/>
    <w:rsid w:val="0095398B"/>
    <w:rsid w:val="00960364"/>
    <w:rsid w:val="00961D9D"/>
    <w:rsid w:val="0096469C"/>
    <w:rsid w:val="00967A03"/>
    <w:rsid w:val="0097065D"/>
    <w:rsid w:val="009749F4"/>
    <w:rsid w:val="00975AE8"/>
    <w:rsid w:val="00975D4A"/>
    <w:rsid w:val="009835DD"/>
    <w:rsid w:val="0099225C"/>
    <w:rsid w:val="00993B1F"/>
    <w:rsid w:val="00993C61"/>
    <w:rsid w:val="009B405D"/>
    <w:rsid w:val="009C34B6"/>
    <w:rsid w:val="009C6241"/>
    <w:rsid w:val="009D043F"/>
    <w:rsid w:val="009D5CBF"/>
    <w:rsid w:val="009E1E35"/>
    <w:rsid w:val="009E3360"/>
    <w:rsid w:val="009E4110"/>
    <w:rsid w:val="009E42E2"/>
    <w:rsid w:val="009E6114"/>
    <w:rsid w:val="009F02B2"/>
    <w:rsid w:val="00A0737C"/>
    <w:rsid w:val="00A1083C"/>
    <w:rsid w:val="00A10CFD"/>
    <w:rsid w:val="00A11533"/>
    <w:rsid w:val="00A1175D"/>
    <w:rsid w:val="00A12645"/>
    <w:rsid w:val="00A138C3"/>
    <w:rsid w:val="00A243F6"/>
    <w:rsid w:val="00A275CC"/>
    <w:rsid w:val="00A30342"/>
    <w:rsid w:val="00A355E7"/>
    <w:rsid w:val="00A505FD"/>
    <w:rsid w:val="00A528F6"/>
    <w:rsid w:val="00A603A8"/>
    <w:rsid w:val="00A6522F"/>
    <w:rsid w:val="00A855D3"/>
    <w:rsid w:val="00A94E16"/>
    <w:rsid w:val="00AA341B"/>
    <w:rsid w:val="00AA36D0"/>
    <w:rsid w:val="00AA5879"/>
    <w:rsid w:val="00AA7A97"/>
    <w:rsid w:val="00AB0F4A"/>
    <w:rsid w:val="00AB44E1"/>
    <w:rsid w:val="00AC4DE9"/>
    <w:rsid w:val="00AC5681"/>
    <w:rsid w:val="00AC6C3D"/>
    <w:rsid w:val="00AD3D9F"/>
    <w:rsid w:val="00AD59CF"/>
    <w:rsid w:val="00AD7E17"/>
    <w:rsid w:val="00AD7F64"/>
    <w:rsid w:val="00AF09D0"/>
    <w:rsid w:val="00AF3989"/>
    <w:rsid w:val="00AF4B29"/>
    <w:rsid w:val="00B0476B"/>
    <w:rsid w:val="00B12639"/>
    <w:rsid w:val="00B31EBB"/>
    <w:rsid w:val="00B321C7"/>
    <w:rsid w:val="00B32D5F"/>
    <w:rsid w:val="00B34B87"/>
    <w:rsid w:val="00B419B5"/>
    <w:rsid w:val="00B44458"/>
    <w:rsid w:val="00B4778B"/>
    <w:rsid w:val="00B47A13"/>
    <w:rsid w:val="00B6687D"/>
    <w:rsid w:val="00B67B37"/>
    <w:rsid w:val="00B70C54"/>
    <w:rsid w:val="00B853ED"/>
    <w:rsid w:val="00B96CCE"/>
    <w:rsid w:val="00BA468B"/>
    <w:rsid w:val="00BB0ECA"/>
    <w:rsid w:val="00BB6448"/>
    <w:rsid w:val="00BC3852"/>
    <w:rsid w:val="00BC6255"/>
    <w:rsid w:val="00BD458A"/>
    <w:rsid w:val="00BD55E8"/>
    <w:rsid w:val="00BD630F"/>
    <w:rsid w:val="00BE2EF9"/>
    <w:rsid w:val="00BE32A8"/>
    <w:rsid w:val="00BE45FE"/>
    <w:rsid w:val="00BF1BBF"/>
    <w:rsid w:val="00BF20DD"/>
    <w:rsid w:val="00BF2DDF"/>
    <w:rsid w:val="00BF6ECB"/>
    <w:rsid w:val="00C023BC"/>
    <w:rsid w:val="00C023F9"/>
    <w:rsid w:val="00C10633"/>
    <w:rsid w:val="00C10ADA"/>
    <w:rsid w:val="00C1299F"/>
    <w:rsid w:val="00C16291"/>
    <w:rsid w:val="00C17EB7"/>
    <w:rsid w:val="00C2029D"/>
    <w:rsid w:val="00C25CE2"/>
    <w:rsid w:val="00C424FE"/>
    <w:rsid w:val="00C45782"/>
    <w:rsid w:val="00C45D87"/>
    <w:rsid w:val="00C477AC"/>
    <w:rsid w:val="00C5418D"/>
    <w:rsid w:val="00C556A9"/>
    <w:rsid w:val="00C57C2A"/>
    <w:rsid w:val="00C631A1"/>
    <w:rsid w:val="00C64397"/>
    <w:rsid w:val="00C66661"/>
    <w:rsid w:val="00C70D09"/>
    <w:rsid w:val="00C862F9"/>
    <w:rsid w:val="00C93DCA"/>
    <w:rsid w:val="00C94348"/>
    <w:rsid w:val="00C96EFF"/>
    <w:rsid w:val="00CA4E76"/>
    <w:rsid w:val="00CB09BD"/>
    <w:rsid w:val="00CB253B"/>
    <w:rsid w:val="00CB2C4C"/>
    <w:rsid w:val="00CE0955"/>
    <w:rsid w:val="00CE1912"/>
    <w:rsid w:val="00CE363A"/>
    <w:rsid w:val="00CE3DE5"/>
    <w:rsid w:val="00CF75B0"/>
    <w:rsid w:val="00D02D4E"/>
    <w:rsid w:val="00D03D34"/>
    <w:rsid w:val="00D041C6"/>
    <w:rsid w:val="00D07880"/>
    <w:rsid w:val="00D33336"/>
    <w:rsid w:val="00D338E6"/>
    <w:rsid w:val="00D3400A"/>
    <w:rsid w:val="00D34706"/>
    <w:rsid w:val="00D42A1B"/>
    <w:rsid w:val="00D51AD8"/>
    <w:rsid w:val="00D5290C"/>
    <w:rsid w:val="00D54591"/>
    <w:rsid w:val="00D67D28"/>
    <w:rsid w:val="00D73C9D"/>
    <w:rsid w:val="00D7540E"/>
    <w:rsid w:val="00D766A8"/>
    <w:rsid w:val="00D76DEA"/>
    <w:rsid w:val="00D81A0D"/>
    <w:rsid w:val="00D81A69"/>
    <w:rsid w:val="00D90DB3"/>
    <w:rsid w:val="00D916CE"/>
    <w:rsid w:val="00D969C6"/>
    <w:rsid w:val="00DA2629"/>
    <w:rsid w:val="00DA2A80"/>
    <w:rsid w:val="00DB2DBD"/>
    <w:rsid w:val="00DB52CC"/>
    <w:rsid w:val="00DC05E7"/>
    <w:rsid w:val="00DD70FE"/>
    <w:rsid w:val="00DE07CB"/>
    <w:rsid w:val="00DE2767"/>
    <w:rsid w:val="00DE45D7"/>
    <w:rsid w:val="00DF1AAE"/>
    <w:rsid w:val="00E04032"/>
    <w:rsid w:val="00E07749"/>
    <w:rsid w:val="00E12984"/>
    <w:rsid w:val="00E177A8"/>
    <w:rsid w:val="00E21C23"/>
    <w:rsid w:val="00E2721B"/>
    <w:rsid w:val="00E278FB"/>
    <w:rsid w:val="00E30667"/>
    <w:rsid w:val="00E306DA"/>
    <w:rsid w:val="00E31C38"/>
    <w:rsid w:val="00E33DA4"/>
    <w:rsid w:val="00E36B99"/>
    <w:rsid w:val="00E4738F"/>
    <w:rsid w:val="00E50BE7"/>
    <w:rsid w:val="00E53F09"/>
    <w:rsid w:val="00E612E5"/>
    <w:rsid w:val="00E669C6"/>
    <w:rsid w:val="00E760F2"/>
    <w:rsid w:val="00E8442D"/>
    <w:rsid w:val="00E909D5"/>
    <w:rsid w:val="00E90B34"/>
    <w:rsid w:val="00EA0834"/>
    <w:rsid w:val="00EA2CE7"/>
    <w:rsid w:val="00EA531E"/>
    <w:rsid w:val="00EA5422"/>
    <w:rsid w:val="00EA66C2"/>
    <w:rsid w:val="00EB0CB4"/>
    <w:rsid w:val="00EB1918"/>
    <w:rsid w:val="00EB191E"/>
    <w:rsid w:val="00EB2994"/>
    <w:rsid w:val="00EB5225"/>
    <w:rsid w:val="00EC056C"/>
    <w:rsid w:val="00EC1C2F"/>
    <w:rsid w:val="00EC2D1E"/>
    <w:rsid w:val="00EC3FD7"/>
    <w:rsid w:val="00EC53BB"/>
    <w:rsid w:val="00EC57F6"/>
    <w:rsid w:val="00EC5FCA"/>
    <w:rsid w:val="00ED07DE"/>
    <w:rsid w:val="00ED69A8"/>
    <w:rsid w:val="00EE1C7C"/>
    <w:rsid w:val="00EE52B5"/>
    <w:rsid w:val="00EE7DF6"/>
    <w:rsid w:val="00EF115D"/>
    <w:rsid w:val="00F028EC"/>
    <w:rsid w:val="00F02A08"/>
    <w:rsid w:val="00F123D4"/>
    <w:rsid w:val="00F166ED"/>
    <w:rsid w:val="00F2413D"/>
    <w:rsid w:val="00F25FBD"/>
    <w:rsid w:val="00F31673"/>
    <w:rsid w:val="00F317AA"/>
    <w:rsid w:val="00F37B03"/>
    <w:rsid w:val="00F40559"/>
    <w:rsid w:val="00F4395A"/>
    <w:rsid w:val="00F43F87"/>
    <w:rsid w:val="00F50D94"/>
    <w:rsid w:val="00F57020"/>
    <w:rsid w:val="00F635A6"/>
    <w:rsid w:val="00F77CBC"/>
    <w:rsid w:val="00F84F5E"/>
    <w:rsid w:val="00F94CDE"/>
    <w:rsid w:val="00FA3C0D"/>
    <w:rsid w:val="00FB7710"/>
    <w:rsid w:val="00FC0EAE"/>
    <w:rsid w:val="00FC0F3F"/>
    <w:rsid w:val="00FC1AB2"/>
    <w:rsid w:val="00FC294C"/>
    <w:rsid w:val="00FE1E2B"/>
    <w:rsid w:val="00FE2CB6"/>
    <w:rsid w:val="00FF03D6"/>
    <w:rsid w:val="00FF13A9"/>
    <w:rsid w:val="00FF4409"/>
    <w:rsid w:val="00FF4E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25B7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25B77"/>
    <w:pPr>
      <w:keepNext/>
      <w:pBdr>
        <w:bottom w:val="single" w:sz="12" w:space="1" w:color="808080"/>
      </w:pBdr>
      <w:spacing w:before="360" w:after="60"/>
      <w:outlineLvl w:val="0"/>
    </w:pPr>
    <w:rPr>
      <w:rFonts w:ascii="Arial" w:hAnsi="Arial"/>
      <w:b/>
      <w:color w:val="C0C0C0"/>
      <w:kern w:val="28"/>
      <w:sz w:val="28"/>
      <w:szCs w:val="20"/>
      <w:lang w:val="fr-FR" w:eastAsia="fr-FR"/>
    </w:rPr>
  </w:style>
  <w:style w:type="paragraph" w:styleId="Heading3">
    <w:name w:val="heading 3"/>
    <w:basedOn w:val="Normal"/>
    <w:next w:val="Normal"/>
    <w:qFormat/>
    <w:rsid w:val="0013092B"/>
    <w:pPr>
      <w:keepNext/>
      <w:ind w:left="7200" w:firstLine="720"/>
      <w:outlineLvl w:val="2"/>
    </w:pPr>
    <w:rPr>
      <w:rFonts w:ascii="Palatino Linotype" w:hAnsi="Palatino Linotype"/>
      <w:b/>
      <w:bCs/>
      <w:color w:val="000080"/>
      <w:sz w:val="28"/>
    </w:rPr>
  </w:style>
  <w:style w:type="paragraph" w:styleId="Heading4">
    <w:name w:val="heading 4"/>
    <w:basedOn w:val="Normal"/>
    <w:next w:val="Normal"/>
    <w:qFormat/>
    <w:rsid w:val="0013092B"/>
    <w:pPr>
      <w:keepNext/>
      <w:outlineLvl w:val="3"/>
    </w:pPr>
    <w:rPr>
      <w:rFonts w:ascii="Verdana" w:hAnsi="Verdana"/>
      <w:bCs/>
      <w:smallCaps/>
      <w:color w:val="00008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prience">
    <w:name w:val="Expérience"/>
    <w:basedOn w:val="Normal"/>
    <w:rsid w:val="00125B77"/>
    <w:pPr>
      <w:tabs>
        <w:tab w:val="left" w:pos="1418"/>
      </w:tabs>
      <w:spacing w:before="240" w:after="120"/>
    </w:pPr>
    <w:rPr>
      <w:szCs w:val="20"/>
      <w:lang w:val="fr-FR" w:eastAsia="fr-FR"/>
    </w:rPr>
  </w:style>
  <w:style w:type="paragraph" w:customStyle="1" w:styleId="Comptences">
    <w:name w:val="Compétences"/>
    <w:basedOn w:val="Normal"/>
    <w:rsid w:val="00125B77"/>
    <w:pPr>
      <w:numPr>
        <w:numId w:val="2"/>
      </w:numPr>
      <w:spacing w:before="60"/>
      <w:jc w:val="both"/>
    </w:pPr>
    <w:rPr>
      <w:szCs w:val="20"/>
      <w:lang w:val="fr-FR" w:eastAsia="fr-FR"/>
    </w:rPr>
  </w:style>
  <w:style w:type="paragraph" w:styleId="Footer">
    <w:name w:val="footer"/>
    <w:basedOn w:val="Normal"/>
    <w:link w:val="FooterChar"/>
    <w:rsid w:val="00DA2629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rsid w:val="005448F2"/>
    <w:pPr>
      <w:tabs>
        <w:tab w:val="center" w:pos="4320"/>
        <w:tab w:val="right" w:pos="8640"/>
      </w:tabs>
    </w:pPr>
  </w:style>
  <w:style w:type="character" w:customStyle="1" w:styleId="Heading1Char">
    <w:name w:val="Heading 1 Char"/>
    <w:link w:val="Heading1"/>
    <w:rsid w:val="008C0746"/>
    <w:rPr>
      <w:rFonts w:ascii="Arial" w:hAnsi="Arial"/>
      <w:b/>
      <w:color w:val="C0C0C0"/>
      <w:kern w:val="28"/>
      <w:sz w:val="28"/>
      <w:lang w:val="fr-FR" w:eastAsia="fr-FR"/>
    </w:rPr>
  </w:style>
  <w:style w:type="paragraph" w:styleId="BalloonText">
    <w:name w:val="Balloon Text"/>
    <w:basedOn w:val="Normal"/>
    <w:link w:val="BalloonTextChar"/>
    <w:rsid w:val="00BB64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BB6448"/>
    <w:rPr>
      <w:rFonts w:ascii="Tahoma" w:hAnsi="Tahoma" w:cs="Tahoma"/>
      <w:sz w:val="16"/>
      <w:szCs w:val="16"/>
    </w:rPr>
  </w:style>
  <w:style w:type="character" w:styleId="Hyperlink">
    <w:name w:val="Hyperlink"/>
    <w:rsid w:val="000905C7"/>
    <w:rPr>
      <w:color w:val="0000FF"/>
      <w:u w:val="single"/>
    </w:rPr>
  </w:style>
  <w:style w:type="table" w:styleId="TableGrid">
    <w:name w:val="Table Grid"/>
    <w:basedOn w:val="TableNormal"/>
    <w:rsid w:val="001055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07428D"/>
    <w:rPr>
      <w:sz w:val="24"/>
      <w:szCs w:val="24"/>
    </w:rPr>
  </w:style>
  <w:style w:type="character" w:customStyle="1" w:styleId="FooterChar">
    <w:name w:val="Footer Char"/>
    <w:link w:val="Footer"/>
    <w:uiPriority w:val="99"/>
    <w:rsid w:val="008402D5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491D26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esai.maulik@outlook.com" TargetMode="External"/><Relationship Id="rId13" Type="http://schemas.openxmlformats.org/officeDocument/2006/relationships/footer" Target="footer3.xm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footer" Target="footer9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6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footer" Target="footer8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footer" Target="footer7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eader" Target="header2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0E4B34-924C-4644-863D-2B1279AA4B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Professional Experience</vt:lpstr>
    </vt:vector>
  </TitlesOfParts>
  <Company>STAR India Pvt Ltd</Company>
  <LinksUpToDate>false</LinksUpToDate>
  <CharactersWithSpaces>2387</CharactersWithSpaces>
  <SharedDoc>false</SharedDoc>
  <HLinks>
    <vt:vector size="6" baseType="variant">
      <vt:variant>
        <vt:i4>4718637</vt:i4>
      </vt:variant>
      <vt:variant>
        <vt:i4>0</vt:i4>
      </vt:variant>
      <vt:variant>
        <vt:i4>0</vt:i4>
      </vt:variant>
      <vt:variant>
        <vt:i4>5</vt:i4>
      </vt:variant>
      <vt:variant>
        <vt:lpwstr>mailto:ca.maulikdesai@gmail.com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Professional Experience</dc:title>
  <dc:subject/>
  <dc:creator>maulikd</dc:creator>
  <cp:keywords/>
  <dc:description/>
  <cp:lastModifiedBy>Binal Desai</cp:lastModifiedBy>
  <cp:revision>62</cp:revision>
  <cp:lastPrinted>2013-05-12T16:10:00Z</cp:lastPrinted>
  <dcterms:created xsi:type="dcterms:W3CDTF">2013-05-12T16:10:00Z</dcterms:created>
  <dcterms:modified xsi:type="dcterms:W3CDTF">2014-01-12T07:46:00Z</dcterms:modified>
</cp:coreProperties>
</file>