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917" w:type="dxa"/>
        <w:tblCellSpacing w:w="0" w:type="dxa"/>
        <w:tblInd w:w="-10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899"/>
        <w:gridCol w:w="6"/>
        <w:gridCol w:w="6"/>
        <w:gridCol w:w="6"/>
      </w:tblGrid>
      <w:tr w:rsidR="00A72236" w:rsidRPr="00F475BB" w:rsidTr="0067465F">
        <w:trPr>
          <w:gridAfter w:val="3"/>
          <w:wAfter w:w="18" w:type="dxa"/>
          <w:tblCellSpacing w:w="0" w:type="dxa"/>
        </w:trPr>
        <w:tc>
          <w:tcPr>
            <w:tcW w:w="16899" w:type="dxa"/>
            <w:shd w:val="clear" w:color="auto" w:fill="FFFFFF"/>
            <w:vAlign w:val="center"/>
            <w:hideMark/>
          </w:tcPr>
          <w:tbl>
            <w:tblPr>
              <w:tblW w:w="11772" w:type="dxa"/>
              <w:tblCellSpacing w:w="0" w:type="dxa"/>
              <w:tblInd w:w="9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610"/>
              <w:gridCol w:w="142"/>
              <w:gridCol w:w="20"/>
            </w:tblGrid>
            <w:tr w:rsidR="00A72236" w:rsidRPr="00F475BB" w:rsidTr="00291BB7">
              <w:trPr>
                <w:tblCellSpacing w:w="0" w:type="dxa"/>
              </w:trPr>
              <w:tc>
                <w:tcPr>
                  <w:tcW w:w="11610" w:type="dxa"/>
                  <w:vAlign w:val="center"/>
                  <w:hideMark/>
                </w:tcPr>
                <w:p w:rsidR="00A72236" w:rsidRPr="00E31CB5" w:rsidRDefault="008F7E08" w:rsidP="008F7E08">
                  <w:pPr>
                    <w:spacing w:before="100" w:beforeAutospacing="1" w:after="0" w:line="270" w:lineRule="atLeast"/>
                    <w:outlineLvl w:val="0"/>
                    <w:rPr>
                      <w:rFonts w:ascii="Arial" w:eastAsia="Times New Roman" w:hAnsi="Arial" w:cs="Arial"/>
                      <w:b/>
                      <w:bCs/>
                      <w:color w:val="242343"/>
                      <w:kern w:val="36"/>
                      <w:sz w:val="21"/>
                      <w:szCs w:val="21"/>
                    </w:rPr>
                  </w:pPr>
                  <w:r w:rsidRPr="00E31CB5">
                    <w:rPr>
                      <w:rFonts w:ascii="Arial" w:eastAsia="Times New Roman" w:hAnsi="Arial" w:cs="Arial"/>
                      <w:b/>
                      <w:bCs/>
                      <w:color w:val="242343"/>
                      <w:kern w:val="36"/>
                      <w:sz w:val="21"/>
                      <w:szCs w:val="21"/>
                    </w:rPr>
                    <w:t xml:space="preserve">                                                                                    </w:t>
                  </w:r>
                  <w:r w:rsidRPr="00E31CB5">
                    <w:rPr>
                      <w:rFonts w:ascii="Arial" w:eastAsia="Times New Roman" w:hAnsi="Arial" w:cs="Arial"/>
                      <w:b/>
                      <w:bCs/>
                      <w:color w:val="242343"/>
                      <w:kern w:val="36"/>
                      <w:sz w:val="36"/>
                      <w:szCs w:val="21"/>
                    </w:rPr>
                    <w:t>Resume</w:t>
                  </w:r>
                </w:p>
              </w:tc>
              <w:tc>
                <w:tcPr>
                  <w:tcW w:w="142" w:type="dxa"/>
                  <w:vAlign w:val="center"/>
                  <w:hideMark/>
                </w:tcPr>
                <w:p w:rsidR="00A72236" w:rsidRPr="00E31CB5" w:rsidRDefault="008F7E08" w:rsidP="00A72236">
                  <w:pPr>
                    <w:spacing w:after="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 </w:t>
                  </w:r>
                </w:p>
              </w:tc>
              <w:tc>
                <w:tcPr>
                  <w:tcW w:w="20" w:type="dxa"/>
                  <w:tcMar>
                    <w:top w:w="18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72236" w:rsidRPr="00E31CB5" w:rsidRDefault="00A72236" w:rsidP="00A72236">
                  <w:pPr>
                    <w:spacing w:after="0" w:line="270" w:lineRule="atLeast"/>
                    <w:jc w:val="center"/>
                    <w:rPr>
                      <w:rFonts w:ascii="Verdana" w:eastAsia="Times New Roman" w:hAnsi="Verdana"/>
                      <w:b/>
                      <w:color w:val="08044A"/>
                      <w:sz w:val="20"/>
                      <w:szCs w:val="18"/>
                    </w:rPr>
                  </w:pPr>
                </w:p>
              </w:tc>
            </w:tr>
          </w:tbl>
          <w:p w:rsidR="00A72236" w:rsidRPr="00E31CB5" w:rsidRDefault="00A72236" w:rsidP="00A72236">
            <w:pPr>
              <w:spacing w:after="0" w:line="270" w:lineRule="atLeast"/>
              <w:rPr>
                <w:rFonts w:ascii="Verdana" w:eastAsia="Times New Roman" w:hAnsi="Verdana"/>
                <w:b/>
                <w:color w:val="08044A"/>
                <w:sz w:val="18"/>
                <w:szCs w:val="18"/>
              </w:rPr>
            </w:pPr>
          </w:p>
        </w:tc>
      </w:tr>
      <w:tr w:rsidR="00A72236" w:rsidRPr="00F475BB" w:rsidTr="0067465F">
        <w:trPr>
          <w:tblCellSpacing w:w="0" w:type="dxa"/>
        </w:trPr>
        <w:tc>
          <w:tcPr>
            <w:tcW w:w="16917" w:type="dxa"/>
            <w:gridSpan w:val="4"/>
            <w:shd w:val="clear" w:color="auto" w:fill="FFFFFF"/>
            <w:vAlign w:val="center"/>
            <w:hideMark/>
          </w:tcPr>
          <w:p w:rsidR="00A72236" w:rsidRPr="00E31CB5" w:rsidRDefault="00141DE0" w:rsidP="00A72236">
            <w:pPr>
              <w:spacing w:after="0" w:line="270" w:lineRule="atLeast"/>
              <w:rPr>
                <w:rFonts w:ascii="Verdana" w:eastAsia="Times New Roman" w:hAnsi="Verdana"/>
                <w:b/>
                <w:color w:val="08044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noProof/>
                <w:color w:val="08044A"/>
                <w:sz w:val="18"/>
                <w:szCs w:val="18"/>
              </w:rPr>
              <w:drawing>
                <wp:inline distT="0" distB="0" distL="0" distR="0">
                  <wp:extent cx="9525" cy="76200"/>
                  <wp:effectExtent l="0" t="0" r="0" b="0"/>
                  <wp:docPr id="1" name="Picture 1" descr="http://www.dayjob.com/gfx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ayjob.com/gfx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236" w:rsidRPr="00F475BB" w:rsidTr="0067465F">
        <w:trPr>
          <w:tblCellSpacing w:w="0" w:type="dxa"/>
        </w:trPr>
        <w:tc>
          <w:tcPr>
            <w:tcW w:w="16899" w:type="dxa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899"/>
            </w:tblGrid>
            <w:tr w:rsidR="00A72236" w:rsidRPr="00F475BB" w:rsidTr="0067465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6E5D" w:rsidRPr="00E31CB5" w:rsidRDefault="00B96E5D" w:rsidP="0067465F">
                  <w:pPr>
                    <w:pStyle w:val="NoSpacing"/>
                    <w:rPr>
                      <w:rFonts w:cs="Tahoma"/>
                      <w:b/>
                      <w:sz w:val="24"/>
                      <w:szCs w:val="24"/>
                    </w:rPr>
                  </w:pPr>
                  <w:r w:rsidRPr="00E31CB5">
                    <w:rPr>
                      <w:rFonts w:cs="Tahoma"/>
                      <w:b/>
                      <w:sz w:val="24"/>
                      <w:szCs w:val="24"/>
                    </w:rPr>
                    <w:t>PAWAN KUMAR PATEL</w:t>
                  </w:r>
                </w:p>
                <w:p w:rsidR="00B96E5D" w:rsidRPr="00E31CB5" w:rsidRDefault="00A477C8" w:rsidP="0067465F">
                  <w:pPr>
                    <w:pStyle w:val="NoSpacing"/>
                    <w:tabs>
                      <w:tab w:val="left" w:pos="11490"/>
                    </w:tabs>
                    <w:rPr>
                      <w:rFonts w:cs="Tahoma"/>
                      <w:b/>
                    </w:rPr>
                  </w:pPr>
                  <w:r>
                    <w:rPr>
                      <w:rFonts w:cs="Tahoma"/>
                      <w:b/>
                      <w:lang w:val="en-GB"/>
                    </w:rPr>
                    <w:t xml:space="preserve">E </w:t>
                  </w:r>
                  <w:r w:rsidR="00AD5506">
                    <w:rPr>
                      <w:rFonts w:cs="Tahoma"/>
                      <w:b/>
                      <w:lang w:val="en-GB"/>
                    </w:rPr>
                    <w:t>,</w:t>
                  </w:r>
                  <w:r>
                    <w:rPr>
                      <w:rFonts w:cs="Tahoma"/>
                      <w:b/>
                      <w:lang w:val="en-GB"/>
                    </w:rPr>
                    <w:t>BLOCK 703</w:t>
                  </w:r>
                  <w:r w:rsidR="00B96E5D" w:rsidRPr="00E31CB5">
                    <w:rPr>
                      <w:rFonts w:cs="Tahoma"/>
                      <w:b/>
                      <w:lang w:val="en-GB"/>
                    </w:rPr>
                    <w:t xml:space="preserve">, </w:t>
                  </w:r>
                  <w:r>
                    <w:rPr>
                      <w:rFonts w:cs="Tahoma"/>
                      <w:b/>
                      <w:lang w:val="en-GB"/>
                    </w:rPr>
                    <w:t>GOKULAM FLAT</w:t>
                  </w:r>
                  <w:r w:rsidR="00B96E5D" w:rsidRPr="00E31CB5">
                    <w:rPr>
                      <w:rFonts w:cs="Tahoma"/>
                      <w:b/>
                      <w:lang w:val="en-GB"/>
                    </w:rPr>
                    <w:t>,</w:t>
                  </w:r>
                </w:p>
                <w:p w:rsidR="00A477C8" w:rsidRPr="00E31CB5" w:rsidRDefault="00A477C8" w:rsidP="0067465F">
                  <w:pPr>
                    <w:pStyle w:val="NoSpacing"/>
                    <w:rPr>
                      <w:rFonts w:cs="Tahoma"/>
                      <w:b/>
                      <w:lang w:val="en-GB"/>
                    </w:rPr>
                  </w:pPr>
                  <w:r>
                    <w:rPr>
                      <w:rFonts w:cs="Tahoma"/>
                      <w:b/>
                      <w:lang w:val="en-GB"/>
                    </w:rPr>
                    <w:t>SARKHEJ ,</w:t>
                  </w:r>
                  <w:r w:rsidR="00B96E5D" w:rsidRPr="00E31CB5">
                    <w:rPr>
                      <w:rFonts w:cs="Tahoma"/>
                      <w:b/>
                      <w:lang w:val="en-GB"/>
                    </w:rPr>
                    <w:t>Ahmadabad -</w:t>
                  </w:r>
                  <w:r>
                    <w:rPr>
                      <w:rFonts w:cs="Tahoma"/>
                      <w:b/>
                      <w:lang w:val="en-GB"/>
                    </w:rPr>
                    <w:t>382210</w:t>
                  </w:r>
                </w:p>
                <w:p w:rsidR="00B96E5D" w:rsidRPr="00E31CB5" w:rsidRDefault="00B96E5D" w:rsidP="0067465F">
                  <w:pPr>
                    <w:pStyle w:val="NoSpacing"/>
                    <w:rPr>
                      <w:rFonts w:cs="Tahoma"/>
                      <w:b/>
                      <w:lang w:val="en-GB"/>
                    </w:rPr>
                  </w:pPr>
                  <w:r w:rsidRPr="00E31CB5">
                    <w:rPr>
                      <w:rFonts w:cs="Tahoma"/>
                      <w:b/>
                      <w:lang w:val="en-GB"/>
                    </w:rPr>
                    <w:t>Email: pawanpatel111ac@gmail.com</w:t>
                  </w:r>
                </w:p>
                <w:p w:rsidR="00B96E5D" w:rsidRPr="00E31CB5" w:rsidRDefault="00B96E5D" w:rsidP="0067465F">
                  <w:pPr>
                    <w:pStyle w:val="NoSpacing"/>
                    <w:rPr>
                      <w:rFonts w:cs="Tahoma"/>
                      <w:b/>
                    </w:rPr>
                  </w:pPr>
                  <w:r w:rsidRPr="00E31CB5">
                    <w:rPr>
                      <w:rFonts w:cs="Tahoma"/>
                      <w:b/>
                      <w:lang w:val="en-GB"/>
                    </w:rPr>
                    <w:t>Mobile: +91 8733035380</w:t>
                  </w:r>
                </w:p>
                <w:p w:rsidR="00A72236" w:rsidRPr="00E31CB5" w:rsidRDefault="008F7E08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br/>
                  </w:r>
                  <w:r w:rsidR="00A72236" w:rsidRPr="00E31CB5">
                    <w:rPr>
                      <w:rFonts w:ascii="Verdana" w:eastAsia="Times New Roman" w:hAnsi="Verdana"/>
                      <w:b/>
                      <w:bCs/>
                      <w:color w:val="08044A"/>
                      <w:sz w:val="18"/>
                    </w:rPr>
                    <w:t>PERSONAL SUMMARY</w:t>
                  </w:r>
                </w:p>
                <w:p w:rsidR="007875C7" w:rsidRPr="00607164" w:rsidRDefault="00A72236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</w:pPr>
                  <w:r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>Maxine is a high-quality and high-character individual who will always ensure that a warehouse is fully operational.</w:t>
                  </w:r>
                </w:p>
                <w:p w:rsidR="00B96E5D" w:rsidRPr="00607164" w:rsidRDefault="0067465F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</w:pPr>
                  <w:r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>H</w:t>
                  </w:r>
                  <w:r w:rsidR="00A72236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e is able to determine work procedures, prepares work schedules, and </w:t>
                  </w:r>
                  <w:r w:rsidR="007875C7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>expedites</w:t>
                  </w:r>
                  <w:r w:rsidR="00A72236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 workflow in any warehousing environment. </w:t>
                  </w:r>
                </w:p>
                <w:p w:rsidR="008F7E08" w:rsidRPr="00607164" w:rsidRDefault="00A72236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</w:pPr>
                  <w:r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>As a true profe</w:t>
                  </w:r>
                  <w:r w:rsidR="0067465F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ssional </w:t>
                  </w:r>
                  <w:r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he always encourages teamwork within the warehouse workforce, and is someone who strives to </w:t>
                  </w:r>
                  <w:r w:rsidR="00B96E5D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>improve</w:t>
                  </w:r>
                  <w:r w:rsidR="008F7E08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>.</w:t>
                  </w:r>
                  <w:r w:rsidR="00B96E5D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 </w:t>
                  </w:r>
                </w:p>
                <w:p w:rsidR="0067465F" w:rsidRPr="00607164" w:rsidRDefault="008F7E08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</w:pPr>
                  <w:r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>A</w:t>
                  </w:r>
                  <w:r w:rsidR="00A72236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>nd imp</w:t>
                  </w:r>
                  <w:r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>rove</w:t>
                  </w:r>
                  <w:r w:rsidR="00B96E5D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 </w:t>
                  </w:r>
                  <w:r w:rsidR="00A72236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safe working practices. </w:t>
                  </w:r>
                </w:p>
                <w:p w:rsidR="0067465F" w:rsidRPr="00607164" w:rsidRDefault="0067465F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</w:pPr>
                  <w:r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With her present employer </w:t>
                  </w:r>
                  <w:r w:rsidR="00A72236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he is in charge of </w:t>
                  </w:r>
                  <w:r w:rsidR="008F7E08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>analyzing</w:t>
                  </w:r>
                  <w:r w:rsidR="00A72236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 cost performance data to improve operations and is a</w:t>
                  </w:r>
                  <w:r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>lso responsible for</w:t>
                  </w:r>
                </w:p>
                <w:p w:rsidR="0067465F" w:rsidRPr="00607164" w:rsidRDefault="0067465F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</w:pPr>
                  <w:r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>The crudity</w:t>
                  </w:r>
                  <w:r w:rsidR="00A72236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 of the building and </w:t>
                  </w:r>
                  <w:r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its stock. On a personal level </w:t>
                  </w:r>
                  <w:r w:rsidR="00A72236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he is comfortable working in a noisy environment or adverse </w:t>
                  </w:r>
                  <w:r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>outside.</w:t>
                  </w:r>
                </w:p>
                <w:p w:rsidR="00A72236" w:rsidRPr="00607164" w:rsidRDefault="00A72236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</w:pPr>
                  <w:r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 </w:t>
                  </w:r>
                  <w:r w:rsidR="0067465F"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>Looking</w:t>
                  </w:r>
                  <w:r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t xml:space="preserve"> to join a company that will give her opportunities to enhance her current skills and also learn new ones.</w:t>
                  </w:r>
                </w:p>
                <w:p w:rsidR="00A72236" w:rsidRPr="00E31CB5" w:rsidRDefault="00A72236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607164">
                    <w:rPr>
                      <w:rFonts w:ascii="Verdana" w:eastAsia="Times New Roman" w:hAnsi="Verdana"/>
                      <w:b/>
                      <w:color w:val="08044A"/>
                      <w:sz w:val="16"/>
                      <w:szCs w:val="18"/>
                    </w:rPr>
                    <w:br/>
                  </w:r>
                  <w:r w:rsidRPr="00E31CB5">
                    <w:rPr>
                      <w:rFonts w:ascii="Verdana" w:eastAsia="Times New Roman" w:hAnsi="Verdana"/>
                      <w:b/>
                      <w:bCs/>
                      <w:color w:val="08044A"/>
                      <w:sz w:val="18"/>
                    </w:rPr>
                    <w:t>CAREER HISTORY</w:t>
                  </w:r>
                </w:p>
                <w:p w:rsidR="00A72236" w:rsidRPr="00E31CB5" w:rsidRDefault="00286925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Asst. Manager Warehouse</w:t>
                  </w:r>
                  <w:r w:rsidR="008F7E08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–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</w:t>
                  </w:r>
                  <w:r w:rsidR="008F7E08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October 2016</w:t>
                  </w:r>
                  <w:r w:rsidR="006804D8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TO PRESENT TIME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br/>
                    <w:t xml:space="preserve">Employers name </w:t>
                  </w:r>
                  <w:r w:rsidR="008F7E08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–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</w:t>
                  </w:r>
                  <w:r w:rsidR="006804D8" w:rsidRPr="00E31CB5">
                    <w:rPr>
                      <w:rFonts w:cs="Tahoma"/>
                      <w:b/>
                      <w:szCs w:val="20"/>
                      <w:lang w:val="en-GB"/>
                    </w:rPr>
                    <w:t>Orient Enterprise</w:t>
                  </w:r>
                  <w:r w:rsidR="006804D8">
                    <w:rPr>
                      <w:rFonts w:cs="Tahoma"/>
                      <w:b/>
                      <w:szCs w:val="20"/>
                      <w:lang w:val="en-GB"/>
                    </w:rPr>
                    <w:t xml:space="preserve"> Gujarat </w:t>
                  </w:r>
                  <w:r w:rsidR="006804D8"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Pvt Ltd   </w:t>
                  </w:r>
                  <w:r w:rsidR="008F7E08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(Ahmedabad) 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br/>
                    <w:t>Responsible for providing line management and supervisory support for the Warehouse team and Delivery Drivers.</w:t>
                  </w:r>
                </w:p>
                <w:p w:rsidR="00A72236" w:rsidRPr="00E31CB5" w:rsidRDefault="00A72236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Duties;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Briefing team leaders on the issues for that particular day.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Coordinating communication amongst and between different warehouse operations.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Communicating all delays or variances in freight to the appropriate parties.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Taking physical inventories of stock and reconciling variances.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Planning the layout of the warehouse.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Overseeing all picking, packing and distribution activity.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Purchasing trailers, forklifts and other warehouse equipment.</w:t>
                  </w:r>
                </w:p>
                <w:p w:rsidR="00A72236" w:rsidRPr="00E31CB5" w:rsidRDefault="00B96E5D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Organizing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accurate and periodic cycle counts and stock takes.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Identifying staff development needs.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Managing all returns to the warehouse and then in turn returning those to the suppliers.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Answering stock queries and enquiries.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Dealing with customer communication by email, fax and telephone in a professional and courteous manner.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lastRenderedPageBreak/>
                    <w:t>Managing the security of the warehouse.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Following established safety procedures and techniques.</w:t>
                  </w:r>
                </w:p>
                <w:p w:rsidR="00A72236" w:rsidRPr="00E31CB5" w:rsidRDefault="007875C7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Organizing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the safe unloading of containers.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Reporting damaged incoming deliveries.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Maintaining all files regarding safety management.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Reconciling freight invoices.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Picking and packing stock for orders.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Managing customer returns processes.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Ensuring delivery vehicle and driver compliance with all applicable rules, policies, laws and regulations.</w:t>
                  </w:r>
                </w:p>
                <w:p w:rsidR="00E31CB5" w:rsidRDefault="00A72236" w:rsidP="00B96E5D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Keeping up to date financial records of the warehouse</w:t>
                  </w:r>
                  <w:r w:rsid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.</w:t>
                  </w:r>
                </w:p>
                <w:p w:rsidR="00B96E5D" w:rsidRPr="00E31CB5" w:rsidRDefault="00E31CB5" w:rsidP="00B96E5D">
                  <w:pPr>
                    <w:numPr>
                      <w:ilvl w:val="0"/>
                      <w:numId w:val="1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F475BB">
                    <w:rPr>
                      <w:rFonts w:cs="Tahoma"/>
                      <w:b/>
                      <w:szCs w:val="20"/>
                    </w:rPr>
                    <w:t xml:space="preserve">    </w:t>
                  </w:r>
                  <w:r w:rsidR="00B96E5D" w:rsidRPr="00F475BB">
                    <w:rPr>
                      <w:rFonts w:cs="Tahoma"/>
                      <w:b/>
                      <w:szCs w:val="20"/>
                    </w:rPr>
                    <w:t xml:space="preserve">CURRENT ORGANISATION: </w:t>
                  </w:r>
                </w:p>
                <w:p w:rsidR="00B96E5D" w:rsidRPr="00E31CB5" w:rsidRDefault="00B96E5D" w:rsidP="00B96E5D">
                  <w:pPr>
                    <w:pStyle w:val="NoSpacing"/>
                    <w:rPr>
                      <w:rFonts w:cs="Tahoma"/>
                      <w:b/>
                      <w:szCs w:val="20"/>
                    </w:rPr>
                  </w:pPr>
                  <w:r w:rsidRPr="00E31CB5">
                    <w:rPr>
                      <w:rFonts w:cs="Tahoma"/>
                      <w:b/>
                      <w:sz w:val="20"/>
                      <w:szCs w:val="20"/>
                    </w:rPr>
                    <w:t xml:space="preserve">  </w:t>
                  </w:r>
                </w:p>
                <w:p w:rsidR="00B96E5D" w:rsidRPr="00E31CB5" w:rsidRDefault="00B96E5D" w:rsidP="00B96E5D">
                  <w:pPr>
                    <w:pStyle w:val="NoSpacing"/>
                    <w:rPr>
                      <w:rFonts w:cs="Tahoma"/>
                      <w:b/>
                      <w:szCs w:val="20"/>
                      <w:lang w:val="en-GB"/>
                    </w:rPr>
                  </w:pPr>
                  <w:r w:rsidRPr="00E31CB5">
                    <w:rPr>
                      <w:rFonts w:cs="Tahoma"/>
                      <w:b/>
                      <w:szCs w:val="20"/>
                    </w:rPr>
                    <w:t xml:space="preserve">                Name of Company         1-</w:t>
                  </w: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 (Videocon industries ltd) : Warehouse Executive)</w:t>
                  </w:r>
                </w:p>
                <w:p w:rsidR="00B96E5D" w:rsidRPr="00E31CB5" w:rsidRDefault="00B96E5D" w:rsidP="00B96E5D">
                  <w:pPr>
                    <w:pStyle w:val="NoSpacing"/>
                    <w:rPr>
                      <w:rFonts w:cs="Tahoma"/>
                      <w:b/>
                      <w:szCs w:val="20"/>
                      <w:lang w:val="en-GB"/>
                    </w:rPr>
                  </w:pP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                                                     </w:t>
                  </w:r>
                  <w:r w:rsidR="007875C7"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         </w:t>
                  </w: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  (Since August 2013 to December 2015 )  </w:t>
                  </w:r>
                </w:p>
                <w:p w:rsidR="00B96E5D" w:rsidRPr="00E31CB5" w:rsidRDefault="00B96E5D" w:rsidP="00B96E5D">
                  <w:pPr>
                    <w:pStyle w:val="NoSpacing"/>
                    <w:rPr>
                      <w:rFonts w:cs="Tahoma"/>
                      <w:b/>
                      <w:szCs w:val="20"/>
                      <w:lang w:val="en-GB"/>
                    </w:rPr>
                  </w:pP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                Designation                     2- IRCPL BIGBASKET COMPANY</w:t>
                  </w:r>
                </w:p>
                <w:p w:rsidR="00B96E5D" w:rsidRPr="00E31CB5" w:rsidRDefault="00B96E5D" w:rsidP="00B96E5D">
                  <w:pPr>
                    <w:pStyle w:val="NoSpacing"/>
                    <w:rPr>
                      <w:rFonts w:cs="Tahoma"/>
                      <w:b/>
                      <w:szCs w:val="20"/>
                      <w:lang w:val="en-GB"/>
                    </w:rPr>
                  </w:pP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                       </w:t>
                  </w: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ab/>
                  </w: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ab/>
                    <w:t xml:space="preserve">         </w:t>
                  </w:r>
                  <w:r w:rsidR="007875C7"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          </w:t>
                  </w: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 (Inventory INCHARGE) January 2016 to September 2016</w:t>
                  </w:r>
                </w:p>
                <w:p w:rsidR="00B96E5D" w:rsidRPr="00E31CB5" w:rsidRDefault="00B96E5D" w:rsidP="00B96E5D">
                  <w:pPr>
                    <w:pStyle w:val="NoSpacing"/>
                    <w:rPr>
                      <w:rFonts w:cs="Tahoma"/>
                      <w:b/>
                      <w:szCs w:val="20"/>
                      <w:lang w:val="en-GB"/>
                    </w:rPr>
                  </w:pP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                                                        </w:t>
                  </w:r>
                  <w:r w:rsidR="007875C7"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 </w:t>
                  </w: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  3- Orient Enterprise</w:t>
                  </w:r>
                  <w:r w:rsidR="00607164">
                    <w:rPr>
                      <w:rFonts w:cs="Tahoma"/>
                      <w:b/>
                      <w:szCs w:val="20"/>
                      <w:lang w:val="en-GB"/>
                    </w:rPr>
                    <w:t xml:space="preserve"> Gujarat </w:t>
                  </w: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Pvt Ltd   </w:t>
                  </w:r>
                </w:p>
                <w:p w:rsidR="00B96E5D" w:rsidRPr="00E31CB5" w:rsidRDefault="00B96E5D" w:rsidP="00B96E5D">
                  <w:pPr>
                    <w:pStyle w:val="NoSpacing"/>
                    <w:rPr>
                      <w:rFonts w:cs="Tahoma"/>
                      <w:b/>
                      <w:szCs w:val="20"/>
                      <w:lang w:val="en-GB"/>
                    </w:rPr>
                  </w:pP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ab/>
                  </w: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ab/>
                    <w:t xml:space="preserve">                          </w:t>
                  </w:r>
                  <w:r w:rsidR="00607164">
                    <w:rPr>
                      <w:rFonts w:cs="Tahoma"/>
                      <w:b/>
                      <w:szCs w:val="20"/>
                      <w:lang w:val="en-GB"/>
                    </w:rPr>
                    <w:t xml:space="preserve">        </w:t>
                  </w: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 </w:t>
                  </w:r>
                  <w:r w:rsidR="00607164">
                    <w:rPr>
                      <w:rFonts w:cs="Tahoma"/>
                      <w:b/>
                      <w:szCs w:val="20"/>
                      <w:lang w:val="en-GB"/>
                    </w:rPr>
                    <w:t>(</w:t>
                  </w:r>
                  <w:r w:rsidR="00286925">
                    <w:rPr>
                      <w:rFonts w:cs="Tahoma"/>
                      <w:b/>
                      <w:szCs w:val="20"/>
                      <w:lang w:val="en-GB"/>
                    </w:rPr>
                    <w:t xml:space="preserve">Asst. Manager Logistics &amp; Warehouse </w:t>
                  </w:r>
                  <w:r w:rsidR="00607164">
                    <w:rPr>
                      <w:rFonts w:cs="Tahoma"/>
                      <w:b/>
                      <w:szCs w:val="20"/>
                      <w:lang w:val="en-GB"/>
                    </w:rPr>
                    <w:t>October 2016 To</w:t>
                  </w: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 xml:space="preserve"> Present Time </w:t>
                  </w:r>
                  <w:r w:rsidR="00607164">
                    <w:rPr>
                      <w:rFonts w:cs="Tahoma"/>
                      <w:b/>
                      <w:szCs w:val="20"/>
                      <w:lang w:val="en-GB"/>
                    </w:rPr>
                    <w:t>)</w:t>
                  </w: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ab/>
                  </w:r>
                  <w:r w:rsidRPr="00E31CB5">
                    <w:rPr>
                      <w:rFonts w:cs="Tahoma"/>
                      <w:b/>
                      <w:szCs w:val="20"/>
                      <w:lang w:val="en-GB"/>
                    </w:rPr>
                    <w:tab/>
                  </w:r>
                </w:p>
                <w:p w:rsidR="00B96E5D" w:rsidRPr="00E31CB5" w:rsidRDefault="00B96E5D" w:rsidP="00B96E5D">
                  <w:pPr>
                    <w:pStyle w:val="NoSpacing"/>
                    <w:rPr>
                      <w:rFonts w:cs="Tahoma"/>
                      <w:b/>
                      <w:szCs w:val="20"/>
                    </w:rPr>
                  </w:pPr>
                  <w:r w:rsidRPr="00E31CB5">
                    <w:rPr>
                      <w:rFonts w:cs="Tahoma"/>
                      <w:b/>
                      <w:szCs w:val="20"/>
                    </w:rPr>
                    <w:t xml:space="preserve">               </w:t>
                  </w:r>
                  <w:r w:rsidR="006A3516" w:rsidRPr="00E31CB5">
                    <w:rPr>
                      <w:rFonts w:cs="Tahoma"/>
                      <w:b/>
                      <w:szCs w:val="20"/>
                    </w:rPr>
                    <w:t xml:space="preserve"> </w:t>
                  </w:r>
                  <w:r w:rsidRPr="00E31CB5">
                    <w:rPr>
                      <w:rFonts w:cs="Tahoma"/>
                      <w:b/>
                      <w:szCs w:val="20"/>
                    </w:rPr>
                    <w:t xml:space="preserve">Profile                             </w:t>
                  </w:r>
                  <w:r w:rsidR="006A3516" w:rsidRPr="00E31CB5">
                    <w:rPr>
                      <w:rFonts w:cs="Tahoma"/>
                      <w:b/>
                      <w:szCs w:val="20"/>
                    </w:rPr>
                    <w:t xml:space="preserve">   </w:t>
                  </w:r>
                  <w:r w:rsidR="00607164">
                    <w:rPr>
                      <w:rFonts w:cs="Tahoma"/>
                      <w:b/>
                      <w:szCs w:val="20"/>
                    </w:rPr>
                    <w:t xml:space="preserve">:  </w:t>
                  </w:r>
                  <w:r w:rsidRPr="00E31CB5">
                    <w:rPr>
                      <w:rFonts w:cs="Tahoma"/>
                      <w:b/>
                      <w:szCs w:val="20"/>
                    </w:rPr>
                    <w:t xml:space="preserve">Warehouse </w:t>
                  </w:r>
                  <w:r w:rsidR="007875C7" w:rsidRPr="00E31CB5">
                    <w:rPr>
                      <w:rFonts w:cs="Tahoma"/>
                      <w:b/>
                      <w:szCs w:val="20"/>
                    </w:rPr>
                    <w:t xml:space="preserve"> Management Operations </w:t>
                  </w:r>
                  <w:r w:rsidR="00286925">
                    <w:rPr>
                      <w:rFonts w:cs="Tahoma"/>
                      <w:b/>
                      <w:szCs w:val="20"/>
                    </w:rPr>
                    <w:t>, Inventory &amp; Logistics</w:t>
                  </w:r>
                </w:p>
                <w:p w:rsidR="00B96E5D" w:rsidRPr="00E31CB5" w:rsidRDefault="00B96E5D" w:rsidP="00B96E5D">
                  <w:pPr>
                    <w:pStyle w:val="NoSpacing"/>
                    <w:rPr>
                      <w:rFonts w:cs="Tahoma"/>
                      <w:b/>
                      <w:szCs w:val="20"/>
                    </w:rPr>
                  </w:pPr>
                  <w:r w:rsidRPr="00E31CB5">
                    <w:rPr>
                      <w:rFonts w:cs="Tahoma"/>
                      <w:b/>
                      <w:szCs w:val="20"/>
                    </w:rPr>
                    <w:t xml:space="preserve">               </w:t>
                  </w:r>
                  <w:r w:rsidR="006A3516" w:rsidRPr="00E31CB5">
                    <w:rPr>
                      <w:rFonts w:cs="Tahoma"/>
                      <w:b/>
                      <w:szCs w:val="20"/>
                    </w:rPr>
                    <w:t xml:space="preserve"> </w:t>
                  </w:r>
                  <w:r w:rsidRPr="00E31CB5">
                    <w:rPr>
                      <w:rFonts w:cs="Tahoma"/>
                      <w:b/>
                      <w:szCs w:val="20"/>
                    </w:rPr>
                    <w:t>Period                             </w:t>
                  </w:r>
                  <w:r w:rsidR="007875C7" w:rsidRPr="00E31CB5">
                    <w:rPr>
                      <w:rFonts w:cs="Tahoma"/>
                      <w:b/>
                      <w:szCs w:val="20"/>
                    </w:rPr>
                    <w:t xml:space="preserve"> </w:t>
                  </w:r>
                  <w:r w:rsidR="00607164">
                    <w:rPr>
                      <w:rFonts w:cs="Tahoma"/>
                      <w:b/>
                      <w:szCs w:val="20"/>
                    </w:rPr>
                    <w:t xml:space="preserve">  :   </w:t>
                  </w:r>
                  <w:r w:rsidR="00286925">
                    <w:rPr>
                      <w:rFonts w:cs="Tahoma"/>
                      <w:b/>
                      <w:szCs w:val="20"/>
                    </w:rPr>
                    <w:t xml:space="preserve">Since 04 year </w:t>
                  </w:r>
                  <w:r w:rsidR="00607164">
                    <w:rPr>
                      <w:rFonts w:cs="Tahoma"/>
                      <w:b/>
                      <w:szCs w:val="20"/>
                    </w:rPr>
                    <w:t>E</w:t>
                  </w:r>
                  <w:r w:rsidRPr="00E31CB5">
                    <w:rPr>
                      <w:rFonts w:cs="Tahoma"/>
                      <w:b/>
                      <w:szCs w:val="20"/>
                    </w:rPr>
                    <w:t>xperience.</w:t>
                  </w:r>
                </w:p>
                <w:p w:rsidR="00B96E5D" w:rsidRPr="00E31CB5" w:rsidRDefault="00B96E5D" w:rsidP="00B96E5D">
                  <w:pPr>
                    <w:pStyle w:val="NoSpacing"/>
                    <w:rPr>
                      <w:rFonts w:cs="Tahoma"/>
                      <w:b/>
                      <w:szCs w:val="20"/>
                    </w:rPr>
                  </w:pPr>
                  <w:r w:rsidRPr="00E31CB5">
                    <w:rPr>
                      <w:rFonts w:cs="Tahoma"/>
                      <w:b/>
                      <w:szCs w:val="20"/>
                    </w:rPr>
                    <w:t xml:space="preserve">              </w:t>
                  </w:r>
                  <w:r w:rsidR="006A3516" w:rsidRPr="00E31CB5">
                    <w:rPr>
                      <w:rFonts w:cs="Tahoma"/>
                      <w:b/>
                      <w:szCs w:val="20"/>
                    </w:rPr>
                    <w:t xml:space="preserve"> </w:t>
                  </w:r>
                  <w:r w:rsidRPr="00E31CB5">
                    <w:rPr>
                      <w:rFonts w:cs="Tahoma"/>
                      <w:b/>
                      <w:szCs w:val="20"/>
                    </w:rPr>
                    <w:t xml:space="preserve"> Location                          </w:t>
                  </w:r>
                  <w:r w:rsidR="006A3516" w:rsidRPr="00E31CB5">
                    <w:rPr>
                      <w:rFonts w:cs="Tahoma"/>
                      <w:b/>
                      <w:szCs w:val="20"/>
                    </w:rPr>
                    <w:t xml:space="preserve">  </w:t>
                  </w:r>
                  <w:r w:rsidRPr="00E31CB5">
                    <w:rPr>
                      <w:rFonts w:cs="Tahoma"/>
                      <w:b/>
                      <w:szCs w:val="20"/>
                    </w:rPr>
                    <w:t xml:space="preserve"> :     Ahmadabad (Gujarat) </w:t>
                  </w:r>
                </w:p>
                <w:p w:rsidR="00A72236" w:rsidRPr="00E31CB5" w:rsidRDefault="00A72236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br/>
                  </w:r>
                  <w:r w:rsidR="00610298" w:rsidRPr="00E31CB5">
                    <w:rPr>
                      <w:rFonts w:ascii="Verdana" w:eastAsia="Times New Roman" w:hAnsi="Verdana"/>
                      <w:b/>
                      <w:bCs/>
                      <w:color w:val="08044A"/>
                      <w:sz w:val="18"/>
                    </w:rPr>
                    <w:t xml:space="preserve"> </w:t>
                  </w:r>
                  <w:r w:rsidRPr="00E31CB5">
                    <w:rPr>
                      <w:rFonts w:ascii="Verdana" w:eastAsia="Times New Roman" w:hAnsi="Verdana"/>
                      <w:b/>
                      <w:bCs/>
                      <w:color w:val="08044A"/>
                      <w:sz w:val="18"/>
                    </w:rPr>
                    <w:t>KEY SKILLS AND COMPETENCIES</w:t>
                  </w:r>
                </w:p>
                <w:p w:rsidR="00A72236" w:rsidRPr="00E31CB5" w:rsidRDefault="008F7E08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     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Warehouse Management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2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Experience of working in a multi-temperature environment.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2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Maintaining strict control over inventory levels.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2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Ability to cope well with the demands of a rapidly growing company.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2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Enforcing laws, rules and regulations.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2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Physically fit and able to unload delivery trucks by hand or with a pallet jack.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2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Managing employee relations.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2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Meeting agreed deadlines on all orders.</w:t>
                  </w:r>
                </w:p>
                <w:p w:rsidR="00A72236" w:rsidRPr="00E31CB5" w:rsidRDefault="00A72236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br/>
                    <w:t>Personal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3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Excellent conflict resolution skills.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3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Able to make quick decisions.</w:t>
                  </w:r>
                </w:p>
                <w:p w:rsidR="00A72236" w:rsidRPr="00E31CB5" w:rsidRDefault="00A72236" w:rsidP="00A72236">
                  <w:pPr>
                    <w:numPr>
                      <w:ilvl w:val="0"/>
                      <w:numId w:val="3"/>
                    </w:numPr>
                    <w:spacing w:before="100" w:beforeAutospacing="1" w:after="80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Willingness to work overtime to get a job done.</w:t>
                  </w:r>
                </w:p>
                <w:p w:rsidR="007875C7" w:rsidRPr="00E31CB5" w:rsidRDefault="00A72236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bCs/>
                      <w:color w:val="08044A"/>
                      <w:sz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br/>
                  </w:r>
                </w:p>
                <w:p w:rsidR="007875C7" w:rsidRPr="00E31CB5" w:rsidRDefault="007875C7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bCs/>
                      <w:color w:val="08044A"/>
                      <w:sz w:val="18"/>
                    </w:rPr>
                  </w:pPr>
                </w:p>
                <w:p w:rsidR="00A72236" w:rsidRPr="00E31CB5" w:rsidRDefault="0067465F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bCs/>
                      <w:color w:val="08044A"/>
                      <w:sz w:val="18"/>
                    </w:rPr>
                    <w:t xml:space="preserve">  </w:t>
                  </w:r>
                  <w:r w:rsidR="00A72236" w:rsidRPr="00E31CB5">
                    <w:rPr>
                      <w:rFonts w:ascii="Verdana" w:eastAsia="Times New Roman" w:hAnsi="Verdana"/>
                      <w:b/>
                      <w:bCs/>
                      <w:color w:val="08044A"/>
                      <w:sz w:val="18"/>
                    </w:rPr>
                    <w:t>AREAS OF EXPERTISE</w:t>
                  </w:r>
                </w:p>
                <w:p w:rsidR="00A72236" w:rsidRPr="00E31CB5" w:rsidRDefault="0067465F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 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Providing consultation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br/>
                  </w: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 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Transportation management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br/>
                  </w: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 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Gift wrapping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br/>
                  </w: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 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Freight processing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br/>
                  </w: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 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Bar coding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br/>
                  </w: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 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Stock transfers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br/>
                  </w: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 xml:space="preserve">  </w:t>
                  </w:r>
                  <w:r w:rsidR="00A72236"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t>Quarantine</w:t>
                  </w:r>
                </w:p>
                <w:p w:rsidR="00B96E5D" w:rsidRPr="00E31CB5" w:rsidRDefault="00B96E5D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</w:p>
                <w:p w:rsidR="00A72236" w:rsidRPr="00E31CB5" w:rsidRDefault="00A72236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  <w:r w:rsidRPr="00E31CB5"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  <w:br/>
                  </w:r>
                  <w:r w:rsidR="0067465F" w:rsidRPr="00E31CB5">
                    <w:rPr>
                      <w:rFonts w:ascii="Verdana" w:eastAsia="Times New Roman" w:hAnsi="Verdana"/>
                      <w:b/>
                      <w:bCs/>
                      <w:color w:val="08044A"/>
                      <w:sz w:val="18"/>
                    </w:rPr>
                    <w:t xml:space="preserve"> </w:t>
                  </w:r>
                  <w:r w:rsidRPr="00E31CB5">
                    <w:rPr>
                      <w:rFonts w:ascii="Verdana" w:eastAsia="Times New Roman" w:hAnsi="Verdana"/>
                      <w:b/>
                      <w:bCs/>
                      <w:color w:val="08044A"/>
                      <w:sz w:val="18"/>
                    </w:rPr>
                    <w:t>ACADEMIC QUALIFICATIONS</w:t>
                  </w:r>
                </w:p>
                <w:tbl>
                  <w:tblPr>
                    <w:tblW w:w="10914" w:type="dxa"/>
                    <w:tblLook w:val="04A0"/>
                  </w:tblPr>
                  <w:tblGrid>
                    <w:gridCol w:w="2088"/>
                    <w:gridCol w:w="2420"/>
                    <w:gridCol w:w="3274"/>
                    <w:gridCol w:w="1851"/>
                    <w:gridCol w:w="1281"/>
                  </w:tblGrid>
                  <w:tr w:rsidR="007875C7" w:rsidRPr="00F475BB" w:rsidTr="007875C7">
                    <w:trPr>
                      <w:trHeight w:val="297"/>
                    </w:trPr>
                    <w:tc>
                      <w:tcPr>
                        <w:tcW w:w="2088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DEGREE</w:t>
                        </w:r>
                      </w:p>
                    </w:tc>
                    <w:tc>
                      <w:tcPr>
                        <w:tcW w:w="242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BOARD/UNIVERSITY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NAME OF SCHOOL /COLLAGE</w:t>
                        </w:r>
                      </w:p>
                    </w:tc>
                    <w:tc>
                      <w:tcPr>
                        <w:tcW w:w="1851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PASSING YEAR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DEVESION</w:t>
                        </w:r>
                      </w:p>
                    </w:tc>
                  </w:tr>
                  <w:tr w:rsidR="007875C7" w:rsidRPr="00F475BB" w:rsidTr="007875C7">
                    <w:trPr>
                      <w:trHeight w:val="297"/>
                    </w:trPr>
                    <w:tc>
                      <w:tcPr>
                        <w:tcW w:w="2088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 w:rsidRPr="00E31CB5"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  <w:vertAlign w:val="superscript"/>
                          </w:rPr>
                          <w:t>TH</w:t>
                        </w:r>
                        <w:r w:rsidRPr="00E31CB5"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  <w:t xml:space="preserve"> PASS</w:t>
                        </w:r>
                      </w:p>
                    </w:tc>
                    <w:tc>
                      <w:tcPr>
                        <w:tcW w:w="24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ALLAHABAD BOARD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KISAN INTER COLLAGE </w:t>
                        </w:r>
                      </w:p>
                    </w:tc>
                    <w:tc>
                      <w:tcPr>
                        <w:tcW w:w="1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2007/2008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2ND</w:t>
                        </w:r>
                      </w:p>
                    </w:tc>
                  </w:tr>
                  <w:tr w:rsidR="007875C7" w:rsidRPr="00F475BB" w:rsidTr="007875C7">
                    <w:trPr>
                      <w:trHeight w:val="297"/>
                    </w:trPr>
                    <w:tc>
                      <w:tcPr>
                        <w:tcW w:w="2088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12</w:t>
                        </w:r>
                        <w:r w:rsidRPr="00E31CB5"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  <w:vertAlign w:val="superscript"/>
                          </w:rPr>
                          <w:t>TH</w:t>
                        </w:r>
                        <w:r w:rsidRPr="00E31CB5"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  <w:t xml:space="preserve"> PASS</w:t>
                        </w:r>
                      </w:p>
                    </w:tc>
                    <w:tc>
                      <w:tcPr>
                        <w:tcW w:w="24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ALLAHABAD BOARD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S.A.S.B.SINGH INTER COLLAGE</w:t>
                        </w:r>
                      </w:p>
                    </w:tc>
                    <w:tc>
                      <w:tcPr>
                        <w:tcW w:w="1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2009/2010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FIRST</w:t>
                        </w:r>
                      </w:p>
                    </w:tc>
                  </w:tr>
                  <w:tr w:rsidR="007875C7" w:rsidRPr="00F475BB" w:rsidTr="007875C7">
                    <w:trPr>
                      <w:trHeight w:val="297"/>
                    </w:trPr>
                    <w:tc>
                      <w:tcPr>
                        <w:tcW w:w="2088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GREADUATION B.SC</w:t>
                        </w:r>
                      </w:p>
                    </w:tc>
                    <w:tc>
                      <w:tcPr>
                        <w:tcW w:w="24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AWADH UNIVERSITY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NANDNI NAGER P.G. COLLAGE</w:t>
                        </w:r>
                      </w:p>
                    </w:tc>
                    <w:tc>
                      <w:tcPr>
                        <w:tcW w:w="1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2012/2013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FIRST</w:t>
                        </w:r>
                      </w:p>
                    </w:tc>
                  </w:tr>
                  <w:tr w:rsidR="007875C7" w:rsidRPr="00F475BB" w:rsidTr="007875C7">
                    <w:trPr>
                      <w:trHeight w:val="297"/>
                    </w:trPr>
                    <w:tc>
                      <w:tcPr>
                        <w:tcW w:w="2088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610298">
                        <w:pPr>
                          <w:spacing w:after="0" w:line="240" w:lineRule="auto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COMPUTER</w:t>
                        </w:r>
                        <w:r w:rsidR="00610298"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610298"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24"/>
                            <w:szCs w:val="18"/>
                          </w:rPr>
                          <w:t>ccc</w:t>
                        </w:r>
                      </w:p>
                    </w:tc>
                    <w:tc>
                      <w:tcPr>
                        <w:tcW w:w="24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C-DAC AHMEDABAD</w:t>
                        </w:r>
                      </w:p>
                    </w:tc>
                    <w:tc>
                      <w:tcPr>
                        <w:tcW w:w="327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C-DAC AHMEDABAD</w:t>
                        </w:r>
                      </w:p>
                    </w:tc>
                    <w:tc>
                      <w:tcPr>
                        <w:tcW w:w="185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2013</w:t>
                        </w:r>
                      </w:p>
                    </w:tc>
                    <w:tc>
                      <w:tcPr>
                        <w:tcW w:w="128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hideMark/>
                      </w:tcPr>
                      <w:p w:rsidR="007875C7" w:rsidRPr="00E31CB5" w:rsidRDefault="007875C7" w:rsidP="007875C7">
                        <w:pPr>
                          <w:spacing w:after="0" w:line="240" w:lineRule="auto"/>
                          <w:jc w:val="both"/>
                          <w:rPr>
                            <w:rFonts w:eastAsia="Times New Roman" w:cs="Calibri"/>
                            <w:b/>
                            <w:bCs/>
                            <w:color w:val="000000"/>
                            <w:sz w:val="18"/>
                            <w:szCs w:val="14"/>
                          </w:rPr>
                        </w:pPr>
                        <w:r w:rsidRPr="00E31CB5">
                          <w:rPr>
                            <w:rFonts w:eastAsia="Times New Roman" w:cs="Tahom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FIRST</w:t>
                        </w:r>
                      </w:p>
                    </w:tc>
                  </w:tr>
                </w:tbl>
                <w:p w:rsidR="00A72236" w:rsidRPr="00E31CB5" w:rsidRDefault="00A72236" w:rsidP="00A72236">
                  <w:pPr>
                    <w:spacing w:before="100" w:beforeAutospacing="1" w:after="100" w:afterAutospacing="1" w:line="270" w:lineRule="atLeast"/>
                    <w:rPr>
                      <w:rFonts w:ascii="Verdana" w:eastAsia="Times New Roman" w:hAnsi="Verdana"/>
                      <w:b/>
                      <w:color w:val="08044A"/>
                      <w:sz w:val="18"/>
                      <w:szCs w:val="18"/>
                    </w:rPr>
                  </w:pPr>
                </w:p>
              </w:tc>
            </w:tr>
            <w:tr w:rsidR="00E31CB5" w:rsidRPr="00F475BB" w:rsidTr="0067465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31CB5" w:rsidRPr="00E31CB5" w:rsidRDefault="00E31CB5" w:rsidP="0067465F">
                  <w:pPr>
                    <w:pStyle w:val="NoSpacing"/>
                    <w:rPr>
                      <w:rFonts w:cs="Tahoma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A72236" w:rsidRPr="00E31CB5" w:rsidRDefault="00A72236" w:rsidP="00A72236">
            <w:pPr>
              <w:spacing w:after="0" w:line="270" w:lineRule="atLeast"/>
              <w:rPr>
                <w:rFonts w:ascii="Verdana" w:eastAsia="Times New Roman" w:hAnsi="Verdana"/>
                <w:b/>
                <w:color w:val="08044A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2236" w:rsidRPr="00E31CB5" w:rsidRDefault="00A72236" w:rsidP="00A72236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2236" w:rsidRPr="00E31CB5" w:rsidRDefault="00A72236" w:rsidP="00A72236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72236" w:rsidRPr="00E31CB5" w:rsidRDefault="00A72236" w:rsidP="00A72236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</w:p>
        </w:tc>
      </w:tr>
    </w:tbl>
    <w:p w:rsidR="0097087C" w:rsidRPr="00E31CB5" w:rsidRDefault="0097087C">
      <w:pPr>
        <w:rPr>
          <w:b/>
        </w:rPr>
      </w:pPr>
    </w:p>
    <w:p w:rsidR="007875C7" w:rsidRPr="00E31CB5" w:rsidRDefault="007875C7">
      <w:pPr>
        <w:rPr>
          <w:b/>
        </w:rPr>
      </w:pPr>
    </w:p>
    <w:p w:rsidR="007875C7" w:rsidRPr="00E31CB5" w:rsidRDefault="007875C7" w:rsidP="007875C7">
      <w:pPr>
        <w:pStyle w:val="NoSpacing"/>
        <w:jc w:val="both"/>
        <w:rPr>
          <w:rFonts w:cs="Tahoma"/>
          <w:b/>
          <w:szCs w:val="18"/>
        </w:rPr>
      </w:pPr>
      <w:r w:rsidRPr="00E31CB5">
        <w:rPr>
          <w:rFonts w:cs="Tahoma"/>
          <w:b/>
          <w:szCs w:val="18"/>
        </w:rPr>
        <w:t>Pawan Kumar Patel</w:t>
      </w:r>
    </w:p>
    <w:p w:rsidR="007875C7" w:rsidRPr="00E31CB5" w:rsidRDefault="007875C7" w:rsidP="007875C7">
      <w:pPr>
        <w:pStyle w:val="NoSpacing"/>
        <w:jc w:val="both"/>
        <w:rPr>
          <w:rFonts w:cs="Tahoma"/>
          <w:b/>
          <w:szCs w:val="18"/>
        </w:rPr>
      </w:pPr>
      <w:r w:rsidRPr="00E31CB5">
        <w:rPr>
          <w:rFonts w:cs="Tahoma"/>
          <w:b/>
          <w:szCs w:val="18"/>
        </w:rPr>
        <w:t xml:space="preserve">   8733035380</w:t>
      </w:r>
    </w:p>
    <w:p w:rsidR="007875C7" w:rsidRPr="00E31CB5" w:rsidRDefault="007875C7">
      <w:pPr>
        <w:rPr>
          <w:b/>
        </w:rPr>
      </w:pPr>
    </w:p>
    <w:p w:rsidR="007875C7" w:rsidRPr="00E31CB5" w:rsidRDefault="007875C7">
      <w:pPr>
        <w:rPr>
          <w:b/>
        </w:rPr>
      </w:pPr>
    </w:p>
    <w:p w:rsidR="007875C7" w:rsidRPr="00E31CB5" w:rsidRDefault="007875C7" w:rsidP="007875C7">
      <w:pPr>
        <w:pStyle w:val="NoSpacing"/>
        <w:jc w:val="both"/>
        <w:rPr>
          <w:rFonts w:cs="Tahoma"/>
          <w:b/>
          <w:szCs w:val="18"/>
        </w:rPr>
      </w:pPr>
      <w:r w:rsidRPr="00E31CB5">
        <w:rPr>
          <w:rFonts w:cs="Tahoma"/>
          <w:b/>
          <w:szCs w:val="18"/>
        </w:rPr>
        <w:t xml:space="preserve">                                                                                                                        </w:t>
      </w:r>
      <w:r w:rsidRPr="00E31CB5">
        <w:rPr>
          <w:rFonts w:cs="Tahoma"/>
          <w:b/>
          <w:szCs w:val="18"/>
        </w:rPr>
        <w:tab/>
        <w:t xml:space="preserve">        </w:t>
      </w:r>
    </w:p>
    <w:p w:rsidR="007875C7" w:rsidRPr="00E31CB5" w:rsidRDefault="007875C7">
      <w:pPr>
        <w:rPr>
          <w:b/>
        </w:rPr>
      </w:pPr>
    </w:p>
    <w:sectPr w:rsidR="007875C7" w:rsidRPr="00E31CB5" w:rsidSect="00B96E5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5F11"/>
    <w:multiLevelType w:val="multilevel"/>
    <w:tmpl w:val="D31A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E90E51"/>
    <w:multiLevelType w:val="multilevel"/>
    <w:tmpl w:val="7BFC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5D5D32"/>
    <w:multiLevelType w:val="multilevel"/>
    <w:tmpl w:val="FE88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2236"/>
    <w:rsid w:val="000017AB"/>
    <w:rsid w:val="00002CFA"/>
    <w:rsid w:val="00003375"/>
    <w:rsid w:val="000132A0"/>
    <w:rsid w:val="00030890"/>
    <w:rsid w:val="00033A51"/>
    <w:rsid w:val="00035C7E"/>
    <w:rsid w:val="000469BF"/>
    <w:rsid w:val="00052102"/>
    <w:rsid w:val="00052F43"/>
    <w:rsid w:val="00061D98"/>
    <w:rsid w:val="00065C37"/>
    <w:rsid w:val="0007391A"/>
    <w:rsid w:val="000741CD"/>
    <w:rsid w:val="00093FB3"/>
    <w:rsid w:val="000A39E7"/>
    <w:rsid w:val="000E12D7"/>
    <w:rsid w:val="000E5767"/>
    <w:rsid w:val="000F7997"/>
    <w:rsid w:val="001022F5"/>
    <w:rsid w:val="00106713"/>
    <w:rsid w:val="00114AE9"/>
    <w:rsid w:val="00122135"/>
    <w:rsid w:val="00141CAC"/>
    <w:rsid w:val="00141DE0"/>
    <w:rsid w:val="00151B65"/>
    <w:rsid w:val="00157041"/>
    <w:rsid w:val="00160E34"/>
    <w:rsid w:val="00163667"/>
    <w:rsid w:val="00171393"/>
    <w:rsid w:val="00174809"/>
    <w:rsid w:val="00174DDF"/>
    <w:rsid w:val="0018571D"/>
    <w:rsid w:val="00187028"/>
    <w:rsid w:val="00191369"/>
    <w:rsid w:val="001A140A"/>
    <w:rsid w:val="001B10F5"/>
    <w:rsid w:val="001B2C0A"/>
    <w:rsid w:val="001B6E18"/>
    <w:rsid w:val="001D61B3"/>
    <w:rsid w:val="001E66BD"/>
    <w:rsid w:val="001E7D13"/>
    <w:rsid w:val="002009AE"/>
    <w:rsid w:val="00205FCF"/>
    <w:rsid w:val="0020682D"/>
    <w:rsid w:val="00216C05"/>
    <w:rsid w:val="00220C75"/>
    <w:rsid w:val="0023283F"/>
    <w:rsid w:val="002470E8"/>
    <w:rsid w:val="00250569"/>
    <w:rsid w:val="0025664E"/>
    <w:rsid w:val="00265E6F"/>
    <w:rsid w:val="002660E5"/>
    <w:rsid w:val="002663D5"/>
    <w:rsid w:val="00272254"/>
    <w:rsid w:val="00274FA1"/>
    <w:rsid w:val="00281214"/>
    <w:rsid w:val="00286925"/>
    <w:rsid w:val="00291BB7"/>
    <w:rsid w:val="002A03FF"/>
    <w:rsid w:val="002A053F"/>
    <w:rsid w:val="002A5670"/>
    <w:rsid w:val="002B0A2F"/>
    <w:rsid w:val="002B3157"/>
    <w:rsid w:val="002C17F9"/>
    <w:rsid w:val="002C3D14"/>
    <w:rsid w:val="002C627E"/>
    <w:rsid w:val="002D1F9A"/>
    <w:rsid w:val="002D56C3"/>
    <w:rsid w:val="002D7E11"/>
    <w:rsid w:val="002E1177"/>
    <w:rsid w:val="002F509C"/>
    <w:rsid w:val="00311E37"/>
    <w:rsid w:val="00313D6F"/>
    <w:rsid w:val="0032435C"/>
    <w:rsid w:val="00342752"/>
    <w:rsid w:val="00346F78"/>
    <w:rsid w:val="00350956"/>
    <w:rsid w:val="003621DE"/>
    <w:rsid w:val="003623CF"/>
    <w:rsid w:val="003678D4"/>
    <w:rsid w:val="00372845"/>
    <w:rsid w:val="00372BB1"/>
    <w:rsid w:val="00387159"/>
    <w:rsid w:val="00392F5E"/>
    <w:rsid w:val="003A2D92"/>
    <w:rsid w:val="003C621F"/>
    <w:rsid w:val="003C6E24"/>
    <w:rsid w:val="003D0DCA"/>
    <w:rsid w:val="003D41F4"/>
    <w:rsid w:val="003E0808"/>
    <w:rsid w:val="003E1839"/>
    <w:rsid w:val="003E36BF"/>
    <w:rsid w:val="003E4504"/>
    <w:rsid w:val="003F545E"/>
    <w:rsid w:val="00402530"/>
    <w:rsid w:val="00402CD5"/>
    <w:rsid w:val="004066EF"/>
    <w:rsid w:val="00416B2D"/>
    <w:rsid w:val="00425D40"/>
    <w:rsid w:val="00430F2B"/>
    <w:rsid w:val="004437D6"/>
    <w:rsid w:val="004441D4"/>
    <w:rsid w:val="004472E4"/>
    <w:rsid w:val="00447D71"/>
    <w:rsid w:val="00461904"/>
    <w:rsid w:val="00463DD9"/>
    <w:rsid w:val="004677D1"/>
    <w:rsid w:val="00474D19"/>
    <w:rsid w:val="004759C3"/>
    <w:rsid w:val="00475F2E"/>
    <w:rsid w:val="00482795"/>
    <w:rsid w:val="00487A38"/>
    <w:rsid w:val="00496023"/>
    <w:rsid w:val="004A4BB2"/>
    <w:rsid w:val="004A624E"/>
    <w:rsid w:val="004A6909"/>
    <w:rsid w:val="004B0C3A"/>
    <w:rsid w:val="004B0DF9"/>
    <w:rsid w:val="004B3030"/>
    <w:rsid w:val="004B3817"/>
    <w:rsid w:val="004D4048"/>
    <w:rsid w:val="004D6C94"/>
    <w:rsid w:val="004D6F22"/>
    <w:rsid w:val="004E1158"/>
    <w:rsid w:val="004F09C1"/>
    <w:rsid w:val="004F0F4F"/>
    <w:rsid w:val="00502D65"/>
    <w:rsid w:val="00502F1D"/>
    <w:rsid w:val="00511791"/>
    <w:rsid w:val="00533287"/>
    <w:rsid w:val="00535415"/>
    <w:rsid w:val="0055032C"/>
    <w:rsid w:val="005538A6"/>
    <w:rsid w:val="005542CC"/>
    <w:rsid w:val="00574B9F"/>
    <w:rsid w:val="0058175C"/>
    <w:rsid w:val="005862C6"/>
    <w:rsid w:val="005906AA"/>
    <w:rsid w:val="005968AE"/>
    <w:rsid w:val="005C04F7"/>
    <w:rsid w:val="005C1AA0"/>
    <w:rsid w:val="005D190C"/>
    <w:rsid w:val="005D681A"/>
    <w:rsid w:val="005F5B0E"/>
    <w:rsid w:val="00605978"/>
    <w:rsid w:val="0060676A"/>
    <w:rsid w:val="00606A63"/>
    <w:rsid w:val="00607164"/>
    <w:rsid w:val="00610298"/>
    <w:rsid w:val="006136BF"/>
    <w:rsid w:val="00632270"/>
    <w:rsid w:val="00632F29"/>
    <w:rsid w:val="00643562"/>
    <w:rsid w:val="0064382A"/>
    <w:rsid w:val="00644F2F"/>
    <w:rsid w:val="00645FBF"/>
    <w:rsid w:val="00651F10"/>
    <w:rsid w:val="00652316"/>
    <w:rsid w:val="0065780C"/>
    <w:rsid w:val="0067465F"/>
    <w:rsid w:val="006804D8"/>
    <w:rsid w:val="00690CC1"/>
    <w:rsid w:val="006A2684"/>
    <w:rsid w:val="006A3516"/>
    <w:rsid w:val="006B7C73"/>
    <w:rsid w:val="006C00C2"/>
    <w:rsid w:val="006D5768"/>
    <w:rsid w:val="006E21CA"/>
    <w:rsid w:val="006F1830"/>
    <w:rsid w:val="006F3646"/>
    <w:rsid w:val="00725C2D"/>
    <w:rsid w:val="00745F09"/>
    <w:rsid w:val="00752EF6"/>
    <w:rsid w:val="00757DB9"/>
    <w:rsid w:val="00760AEC"/>
    <w:rsid w:val="00780498"/>
    <w:rsid w:val="007832A9"/>
    <w:rsid w:val="007875C7"/>
    <w:rsid w:val="007A1C39"/>
    <w:rsid w:val="007B1574"/>
    <w:rsid w:val="007B6B8D"/>
    <w:rsid w:val="007D702E"/>
    <w:rsid w:val="007F1C84"/>
    <w:rsid w:val="00802146"/>
    <w:rsid w:val="00803559"/>
    <w:rsid w:val="00812CB7"/>
    <w:rsid w:val="0081580B"/>
    <w:rsid w:val="00817660"/>
    <w:rsid w:val="00817B83"/>
    <w:rsid w:val="0082115F"/>
    <w:rsid w:val="0083490F"/>
    <w:rsid w:val="00840716"/>
    <w:rsid w:val="00842052"/>
    <w:rsid w:val="00844D93"/>
    <w:rsid w:val="00860308"/>
    <w:rsid w:val="00860AEB"/>
    <w:rsid w:val="00864783"/>
    <w:rsid w:val="008677E4"/>
    <w:rsid w:val="00885F3A"/>
    <w:rsid w:val="008A266C"/>
    <w:rsid w:val="008B7796"/>
    <w:rsid w:val="008C5E3F"/>
    <w:rsid w:val="008E423E"/>
    <w:rsid w:val="008E7DAA"/>
    <w:rsid w:val="008E7DE0"/>
    <w:rsid w:val="008F2B95"/>
    <w:rsid w:val="008F7E08"/>
    <w:rsid w:val="009008A6"/>
    <w:rsid w:val="00911A4C"/>
    <w:rsid w:val="0092034C"/>
    <w:rsid w:val="00920352"/>
    <w:rsid w:val="009210A6"/>
    <w:rsid w:val="009256E3"/>
    <w:rsid w:val="009432AE"/>
    <w:rsid w:val="00946BBD"/>
    <w:rsid w:val="0097087C"/>
    <w:rsid w:val="00980BAA"/>
    <w:rsid w:val="00983E4F"/>
    <w:rsid w:val="009A2AB0"/>
    <w:rsid w:val="009C148E"/>
    <w:rsid w:val="009C4A9A"/>
    <w:rsid w:val="009E2CF5"/>
    <w:rsid w:val="009E612A"/>
    <w:rsid w:val="00A10EF3"/>
    <w:rsid w:val="00A23837"/>
    <w:rsid w:val="00A315FC"/>
    <w:rsid w:val="00A37406"/>
    <w:rsid w:val="00A40DA2"/>
    <w:rsid w:val="00A439BF"/>
    <w:rsid w:val="00A477C8"/>
    <w:rsid w:val="00A56A97"/>
    <w:rsid w:val="00A6687C"/>
    <w:rsid w:val="00A72236"/>
    <w:rsid w:val="00A73A6B"/>
    <w:rsid w:val="00A768E3"/>
    <w:rsid w:val="00AA0CC6"/>
    <w:rsid w:val="00AB2576"/>
    <w:rsid w:val="00AB4DA1"/>
    <w:rsid w:val="00AB7637"/>
    <w:rsid w:val="00AC2CA8"/>
    <w:rsid w:val="00AC584B"/>
    <w:rsid w:val="00AD20C9"/>
    <w:rsid w:val="00AD5506"/>
    <w:rsid w:val="00AD667A"/>
    <w:rsid w:val="00AE36F8"/>
    <w:rsid w:val="00AE5200"/>
    <w:rsid w:val="00AF4388"/>
    <w:rsid w:val="00AF716D"/>
    <w:rsid w:val="00AF7A24"/>
    <w:rsid w:val="00B113C4"/>
    <w:rsid w:val="00B12345"/>
    <w:rsid w:val="00B14E4A"/>
    <w:rsid w:val="00B20A76"/>
    <w:rsid w:val="00B2213F"/>
    <w:rsid w:val="00B34B7F"/>
    <w:rsid w:val="00B35BEE"/>
    <w:rsid w:val="00B41642"/>
    <w:rsid w:val="00B43E32"/>
    <w:rsid w:val="00B43E92"/>
    <w:rsid w:val="00B50033"/>
    <w:rsid w:val="00B81F18"/>
    <w:rsid w:val="00B84D2C"/>
    <w:rsid w:val="00B86C03"/>
    <w:rsid w:val="00B870DB"/>
    <w:rsid w:val="00B87C10"/>
    <w:rsid w:val="00B96E5D"/>
    <w:rsid w:val="00B97744"/>
    <w:rsid w:val="00B97DF6"/>
    <w:rsid w:val="00BF2A0A"/>
    <w:rsid w:val="00C02A75"/>
    <w:rsid w:val="00C02F56"/>
    <w:rsid w:val="00C1139D"/>
    <w:rsid w:val="00C17EDE"/>
    <w:rsid w:val="00C24525"/>
    <w:rsid w:val="00C262BC"/>
    <w:rsid w:val="00C27963"/>
    <w:rsid w:val="00C41DF0"/>
    <w:rsid w:val="00C455AF"/>
    <w:rsid w:val="00C46D7D"/>
    <w:rsid w:val="00C5357B"/>
    <w:rsid w:val="00C61C18"/>
    <w:rsid w:val="00C733C6"/>
    <w:rsid w:val="00C77A78"/>
    <w:rsid w:val="00C827B9"/>
    <w:rsid w:val="00C83D96"/>
    <w:rsid w:val="00C85E8F"/>
    <w:rsid w:val="00C93BEF"/>
    <w:rsid w:val="00CB0B05"/>
    <w:rsid w:val="00CB2133"/>
    <w:rsid w:val="00CC0768"/>
    <w:rsid w:val="00CC7EEB"/>
    <w:rsid w:val="00CC7F89"/>
    <w:rsid w:val="00CD25DC"/>
    <w:rsid w:val="00CD2C9B"/>
    <w:rsid w:val="00CD32BD"/>
    <w:rsid w:val="00CD442F"/>
    <w:rsid w:val="00CE3A43"/>
    <w:rsid w:val="00CF1071"/>
    <w:rsid w:val="00CF1A3A"/>
    <w:rsid w:val="00CF4DD7"/>
    <w:rsid w:val="00CF6BAE"/>
    <w:rsid w:val="00D27E27"/>
    <w:rsid w:val="00D312AB"/>
    <w:rsid w:val="00D52FFB"/>
    <w:rsid w:val="00D55203"/>
    <w:rsid w:val="00D603B4"/>
    <w:rsid w:val="00D97DF5"/>
    <w:rsid w:val="00DA0DF1"/>
    <w:rsid w:val="00DA2595"/>
    <w:rsid w:val="00DA3911"/>
    <w:rsid w:val="00DA6D92"/>
    <w:rsid w:val="00DC219E"/>
    <w:rsid w:val="00DC384F"/>
    <w:rsid w:val="00DC4595"/>
    <w:rsid w:val="00DC601B"/>
    <w:rsid w:val="00DD2C35"/>
    <w:rsid w:val="00DE2167"/>
    <w:rsid w:val="00DE58E3"/>
    <w:rsid w:val="00DE7D5B"/>
    <w:rsid w:val="00DE7E4C"/>
    <w:rsid w:val="00DF1CF6"/>
    <w:rsid w:val="00DF25AE"/>
    <w:rsid w:val="00E00888"/>
    <w:rsid w:val="00E02597"/>
    <w:rsid w:val="00E06091"/>
    <w:rsid w:val="00E151A9"/>
    <w:rsid w:val="00E31CB5"/>
    <w:rsid w:val="00E610EF"/>
    <w:rsid w:val="00EA3BEE"/>
    <w:rsid w:val="00EB6B68"/>
    <w:rsid w:val="00EC7258"/>
    <w:rsid w:val="00ED13D0"/>
    <w:rsid w:val="00EE52B0"/>
    <w:rsid w:val="00EF66F4"/>
    <w:rsid w:val="00F0330B"/>
    <w:rsid w:val="00F14523"/>
    <w:rsid w:val="00F163F2"/>
    <w:rsid w:val="00F30A4F"/>
    <w:rsid w:val="00F35FBC"/>
    <w:rsid w:val="00F46023"/>
    <w:rsid w:val="00F475BB"/>
    <w:rsid w:val="00F55430"/>
    <w:rsid w:val="00F659C0"/>
    <w:rsid w:val="00F72139"/>
    <w:rsid w:val="00F73F6D"/>
    <w:rsid w:val="00F82FC2"/>
    <w:rsid w:val="00F90C55"/>
    <w:rsid w:val="00F9143C"/>
    <w:rsid w:val="00FA2898"/>
    <w:rsid w:val="00FA59E5"/>
    <w:rsid w:val="00FA7719"/>
    <w:rsid w:val="00FB10FB"/>
    <w:rsid w:val="00FB7FC2"/>
    <w:rsid w:val="00FE1085"/>
    <w:rsid w:val="00FE3D66"/>
    <w:rsid w:val="00FF63D8"/>
    <w:rsid w:val="00FF658D"/>
    <w:rsid w:val="00FF7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7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A722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2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72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2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2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6E5D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patel</dc:creator>
  <cp:lastModifiedBy>orient3</cp:lastModifiedBy>
  <cp:revision>2</cp:revision>
  <cp:lastPrinted>2017-02-07T11:32:00Z</cp:lastPrinted>
  <dcterms:created xsi:type="dcterms:W3CDTF">2018-05-09T09:15:00Z</dcterms:created>
  <dcterms:modified xsi:type="dcterms:W3CDTF">2018-05-09T09:15:00Z</dcterms:modified>
</cp:coreProperties>
</file>