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86" w:rsidRPr="007F6143" w:rsidRDefault="000A3A70" w:rsidP="007F6143">
      <w:pPr>
        <w:spacing w:after="240"/>
        <w:rPr>
          <w:i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3896157</wp:posOffset>
            </wp:positionH>
            <wp:positionV relativeFrom="paragraph">
              <wp:posOffset>-625475</wp:posOffset>
            </wp:positionV>
            <wp:extent cx="1752600" cy="243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B3D40">
        <w:rPr>
          <w:sz w:val="28"/>
          <w:szCs w:val="28"/>
        </w:rPr>
        <w:t>PriyaPalkhiwala</w:t>
      </w:r>
      <w:bookmarkStart w:id="0" w:name="_GoBack"/>
      <w:bookmarkEnd w:id="0"/>
      <w:proofErr w:type="spellEnd"/>
    </w:p>
    <w:p w:rsidR="005B3D40" w:rsidRDefault="009F298E" w:rsidP="008D5386">
      <w:pPr>
        <w:spacing w:after="0"/>
      </w:pPr>
      <w:r>
        <w:t xml:space="preserve">202 </w:t>
      </w:r>
      <w:proofErr w:type="spellStart"/>
      <w:r>
        <w:t>Aman</w:t>
      </w:r>
      <w:proofErr w:type="spellEnd"/>
      <w:r>
        <w:t xml:space="preserve"> APP,</w:t>
      </w:r>
    </w:p>
    <w:p w:rsidR="009F298E" w:rsidRDefault="009F298E" w:rsidP="008D5386">
      <w:pPr>
        <w:spacing w:after="0"/>
      </w:pPr>
      <w:proofErr w:type="spellStart"/>
      <w:r>
        <w:t>Vishvakunj</w:t>
      </w:r>
      <w:proofErr w:type="spellEnd"/>
      <w:r>
        <w:t xml:space="preserve"> Society,</w:t>
      </w:r>
    </w:p>
    <w:p w:rsidR="000A3A70" w:rsidRDefault="005B3D40" w:rsidP="008D5386">
      <w:pPr>
        <w:spacing w:after="0"/>
      </w:pPr>
      <w:proofErr w:type="spellStart"/>
      <w:r>
        <w:t>Paldi</w:t>
      </w:r>
      <w:proofErr w:type="spellEnd"/>
      <w:r>
        <w:t xml:space="preserve">, </w:t>
      </w:r>
    </w:p>
    <w:p w:rsidR="005B3D40" w:rsidRDefault="000A3A70" w:rsidP="008D5386">
      <w:pPr>
        <w:spacing w:after="0"/>
      </w:pPr>
      <w:r>
        <w:t>Ahmedaad</w:t>
      </w:r>
      <w:r w:rsidR="005B3D40">
        <w:t>380007</w:t>
      </w:r>
    </w:p>
    <w:p w:rsidR="00A961A8" w:rsidRDefault="00807EAA" w:rsidP="008D5386">
      <w:pPr>
        <w:spacing w:after="0"/>
      </w:pPr>
      <w:r>
        <w:t>Peehu1296</w:t>
      </w:r>
      <w:r w:rsidR="00A961A8">
        <w:t>palkhiwala@gmail.com</w:t>
      </w:r>
    </w:p>
    <w:p w:rsidR="00750CEB" w:rsidRDefault="00750CEB" w:rsidP="008D5386">
      <w:pPr>
        <w:spacing w:after="0"/>
        <w:rPr>
          <w:sz w:val="24"/>
          <w:szCs w:val="24"/>
        </w:rPr>
      </w:pPr>
    </w:p>
    <w:p w:rsidR="005B3D40" w:rsidRDefault="005B3D40" w:rsidP="008D5386">
      <w:pPr>
        <w:spacing w:after="0"/>
        <w:rPr>
          <w:sz w:val="24"/>
          <w:szCs w:val="24"/>
        </w:rPr>
      </w:pPr>
    </w:p>
    <w:p w:rsidR="00750CEB" w:rsidRDefault="00750CEB" w:rsidP="008D5386">
      <w:pPr>
        <w:spacing w:after="0"/>
        <w:rPr>
          <w:sz w:val="24"/>
          <w:szCs w:val="24"/>
        </w:rPr>
      </w:pPr>
    </w:p>
    <w:p w:rsidR="00750CEB" w:rsidRDefault="00750CEB" w:rsidP="008D5386">
      <w:pPr>
        <w:spacing w:after="0"/>
        <w:rPr>
          <w:sz w:val="24"/>
          <w:szCs w:val="24"/>
        </w:rPr>
      </w:pPr>
    </w:p>
    <w:p w:rsidR="008D5386" w:rsidRDefault="004D68AE" w:rsidP="008D5386">
      <w:pPr>
        <w:spacing w:after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Objective</w:t>
      </w:r>
    </w:p>
    <w:p w:rsidR="004D68AE" w:rsidRDefault="004D68AE" w:rsidP="008D538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learn under the best possible and give my best to the industry and be a valuable asset to the company I work for.</w:t>
      </w:r>
    </w:p>
    <w:p w:rsidR="004D68AE" w:rsidRPr="004D68AE" w:rsidRDefault="004D68AE" w:rsidP="008D5386">
      <w:pPr>
        <w:spacing w:after="0"/>
        <w:rPr>
          <w:color w:val="000000" w:themeColor="text1"/>
          <w:sz w:val="24"/>
          <w:szCs w:val="24"/>
        </w:rPr>
      </w:pPr>
    </w:p>
    <w:p w:rsidR="008D5386" w:rsidRPr="007F6143" w:rsidRDefault="007F6143" w:rsidP="008D5386">
      <w:pPr>
        <w:rPr>
          <w:color w:val="548DD4" w:themeColor="text2" w:themeTint="99"/>
          <w:sz w:val="28"/>
          <w:szCs w:val="28"/>
        </w:rPr>
      </w:pPr>
      <w:r w:rsidRPr="007F6143">
        <w:rPr>
          <w:color w:val="548DD4" w:themeColor="text2" w:themeTint="99"/>
          <w:sz w:val="28"/>
          <w:szCs w:val="28"/>
        </w:rPr>
        <w:t>Education Qualifications</w:t>
      </w:r>
    </w:p>
    <w:tbl>
      <w:tblPr>
        <w:tblW w:w="9880" w:type="dxa"/>
        <w:tblInd w:w="93" w:type="dxa"/>
        <w:tblLook w:val="04A0" w:firstRow="1" w:lastRow="0" w:firstColumn="1" w:lastColumn="0" w:noHBand="0" w:noVBand="1"/>
      </w:tblPr>
      <w:tblGrid>
        <w:gridCol w:w="1740"/>
        <w:gridCol w:w="2800"/>
        <w:gridCol w:w="3800"/>
        <w:gridCol w:w="1540"/>
      </w:tblGrid>
      <w:tr w:rsidR="007F6143" w:rsidRPr="007F6143" w:rsidTr="00750CEB">
        <w:trPr>
          <w:trHeight w:val="466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43" w:rsidRPr="007F6143" w:rsidRDefault="007F6143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F614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43" w:rsidRPr="007F6143" w:rsidRDefault="007F6143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F614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43" w:rsidRPr="007F6143" w:rsidRDefault="007F6143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F614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43" w:rsidRPr="007F6143" w:rsidRDefault="007F6143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F614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Result</w:t>
            </w:r>
          </w:p>
        </w:tc>
      </w:tr>
      <w:tr w:rsidR="00750CEB" w:rsidRPr="007F6143" w:rsidTr="00750CEB">
        <w:trPr>
          <w:trHeight w:val="58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CEB" w:rsidRPr="007F6143" w:rsidRDefault="00750CEB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2014-2015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CEB" w:rsidRPr="007F6143" w:rsidRDefault="00750CEB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Diploma in event management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0CEB" w:rsidRPr="007F6143" w:rsidRDefault="00750CEB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0CEB">
              <w:rPr>
                <w:rFonts w:ascii="Calibri" w:eastAsia="Times New Roman" w:hAnsi="Calibri" w:cs="Times New Roman"/>
                <w:color w:val="000000"/>
              </w:rPr>
              <w:t>National Institute of Event Management, Ahmedabad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CEB" w:rsidRPr="007F6143" w:rsidRDefault="009F298E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68.55%</w:t>
            </w:r>
          </w:p>
        </w:tc>
      </w:tr>
      <w:tr w:rsidR="007F6143" w:rsidRPr="007F6143" w:rsidTr="00750CEB">
        <w:trPr>
          <w:trHeight w:val="58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750CEB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2013-2016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143" w:rsidRPr="007F6143" w:rsidRDefault="00750CEB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Bachelors of commerce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143" w:rsidRPr="007F6143" w:rsidRDefault="008B3F6A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Shree N</w:t>
            </w:r>
            <w:r w:rsidR="00750CEB">
              <w:rPr>
                <w:rFonts w:ascii="Calibri" w:eastAsia="Times New Roman" w:hAnsi="Calibri" w:cs="Times New Roman"/>
                <w:color w:val="000000"/>
              </w:rPr>
              <w:t xml:space="preserve">arayana college of commerce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807EAA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C54970" w:rsidRPr="007F6143" w:rsidTr="009F17D9">
        <w:trPr>
          <w:trHeight w:val="30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970" w:rsidRPr="007F6143" w:rsidRDefault="00C54970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970" w:rsidRPr="007F6143" w:rsidRDefault="00C54970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H.S.C in commerce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970" w:rsidRPr="007F6143" w:rsidRDefault="005B3D40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Little flower high school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970" w:rsidRPr="007F6143" w:rsidRDefault="005B3D40" w:rsidP="009F1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65%</w:t>
            </w:r>
          </w:p>
        </w:tc>
      </w:tr>
      <w:tr w:rsidR="007F6143" w:rsidRPr="007F6143" w:rsidTr="00750CEB">
        <w:trPr>
          <w:trHeight w:val="30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0A3A70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C54970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S.S.C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5B3D40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Little flower high school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6143" w:rsidRPr="007F6143" w:rsidRDefault="005B3D40" w:rsidP="007F6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72%</w:t>
            </w:r>
          </w:p>
        </w:tc>
      </w:tr>
    </w:tbl>
    <w:p w:rsidR="007F6143" w:rsidRDefault="007F6143" w:rsidP="008D5386">
      <w:pPr>
        <w:rPr>
          <w:sz w:val="28"/>
          <w:szCs w:val="28"/>
        </w:rPr>
      </w:pPr>
    </w:p>
    <w:p w:rsidR="007F6143" w:rsidRDefault="007F6143" w:rsidP="008D5386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Work Experience</w:t>
      </w:r>
    </w:p>
    <w:p w:rsidR="00BF2263" w:rsidRDefault="008022B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Heritage Week –</w:t>
      </w:r>
      <w:r w:rsidR="00BF2263">
        <w:rPr>
          <w:sz w:val="28"/>
          <w:szCs w:val="28"/>
        </w:rPr>
        <w:t xml:space="preserve">The Crraft of Art Festival </w:t>
      </w:r>
    </w:p>
    <w:p w:rsidR="00BF2263" w:rsidRDefault="00AF4392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MASTER</w:t>
      </w:r>
      <w:r w:rsidR="00BF2263">
        <w:rPr>
          <w:sz w:val="28"/>
          <w:szCs w:val="28"/>
        </w:rPr>
        <w:t>CHEF</w:t>
      </w:r>
      <w:r>
        <w:rPr>
          <w:sz w:val="28"/>
          <w:szCs w:val="28"/>
        </w:rPr>
        <w:t xml:space="preserve"> SEASON 4</w:t>
      </w:r>
      <w:r w:rsidR="00BF2263">
        <w:rPr>
          <w:sz w:val="28"/>
          <w:szCs w:val="28"/>
        </w:rPr>
        <w:t xml:space="preserve"> AUDITION 2014</w:t>
      </w:r>
    </w:p>
    <w:p w:rsidR="005B3D40" w:rsidRDefault="005B3D40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SNL 10</w:t>
      </w:r>
      <w:r w:rsidRPr="005B3D40">
        <w:rPr>
          <w:sz w:val="28"/>
          <w:szCs w:val="28"/>
          <w:vertAlign w:val="superscript"/>
        </w:rPr>
        <w:t>th</w:t>
      </w:r>
      <w:r w:rsidR="000A3A70">
        <w:rPr>
          <w:sz w:val="28"/>
          <w:szCs w:val="28"/>
        </w:rPr>
        <w:t xml:space="preserve"> anniversary 2014</w:t>
      </w:r>
    </w:p>
    <w:p w:rsidR="008F335E" w:rsidRDefault="008F335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India International fabric expo 2014</w:t>
      </w:r>
    </w:p>
    <w:p w:rsidR="00B03CF3" w:rsidRDefault="00B03CF3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ISDO Steel Expo 2014</w:t>
      </w:r>
    </w:p>
    <w:p w:rsidR="00A63736" w:rsidRDefault="00A63736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College Idol 2014</w:t>
      </w:r>
    </w:p>
    <w:p w:rsidR="002222A5" w:rsidRPr="002222A5" w:rsidRDefault="005B3D40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GIHED 2014</w:t>
      </w:r>
    </w:p>
    <w:p w:rsidR="007F6143" w:rsidRPr="00AF4392" w:rsidRDefault="007F6143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Theme Party – 2014 – National Institute of Event Management.</w:t>
      </w:r>
    </w:p>
    <w:p w:rsidR="00AF4392" w:rsidRPr="008022BE" w:rsidRDefault="00AF4392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NEHA KAKKAR CONCERT 2014</w:t>
      </w:r>
    </w:p>
    <w:p w:rsidR="008022BE" w:rsidRPr="008022BE" w:rsidRDefault="008022B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Birthday Party – The Sugar Factory.</w:t>
      </w:r>
    </w:p>
    <w:p w:rsidR="008022BE" w:rsidRPr="008022BE" w:rsidRDefault="008022B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69 Events</w:t>
      </w:r>
    </w:p>
    <w:p w:rsidR="008022BE" w:rsidRPr="00B03CF3" w:rsidRDefault="008022B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The Factory</w:t>
      </w:r>
    </w:p>
    <w:p w:rsidR="00B03CF3" w:rsidRPr="008022BE" w:rsidRDefault="00B03CF3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>Doctor’s Conference With Point Black</w:t>
      </w:r>
    </w:p>
    <w:p w:rsidR="008022BE" w:rsidRPr="008022BE" w:rsidRDefault="008022BE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Sports Event – Arvind Vegda</w:t>
      </w:r>
    </w:p>
    <w:p w:rsidR="008022BE" w:rsidRPr="00675EA5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A3C</w:t>
      </w:r>
      <w:r w:rsidR="008022BE">
        <w:rPr>
          <w:sz w:val="24"/>
          <w:szCs w:val="24"/>
        </w:rPr>
        <w:t>ube</w:t>
      </w:r>
    </w:p>
    <w:p w:rsidR="00675EA5" w:rsidRPr="00675EA5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 Point Black</w:t>
      </w:r>
    </w:p>
    <w:p w:rsidR="00675EA5" w:rsidRPr="00675EA5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A3Cube</w:t>
      </w:r>
    </w:p>
    <w:p w:rsidR="00675EA5" w:rsidRPr="00675EA5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ININOX Exhibition – RC Events</w:t>
      </w:r>
    </w:p>
    <w:p w:rsidR="00675EA5" w:rsidRPr="00675EA5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RC Events</w:t>
      </w:r>
    </w:p>
    <w:p w:rsidR="00675EA5" w:rsidRPr="009F298E" w:rsidRDefault="00675EA5" w:rsidP="007F61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Point Black(Udaipur)</w:t>
      </w:r>
    </w:p>
    <w:p w:rsidR="009F298E" w:rsidRPr="00675EA5" w:rsidRDefault="009F298E" w:rsidP="009F29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A3Cube</w:t>
      </w:r>
    </w:p>
    <w:p w:rsidR="00B03CF3" w:rsidRPr="008022BE" w:rsidRDefault="00B03CF3" w:rsidP="00B03C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Birthday Party – The Sugar Factory.</w:t>
      </w:r>
    </w:p>
    <w:p w:rsidR="00B03CF3" w:rsidRPr="00807EAA" w:rsidRDefault="00B03CF3" w:rsidP="00B03C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Wedding – A3Cube</w:t>
      </w:r>
    </w:p>
    <w:p w:rsidR="00807EAA" w:rsidRDefault="00807EAA" w:rsidP="00B03C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Fateh</w:t>
      </w:r>
      <w:proofErr w:type="spellEnd"/>
      <w:r>
        <w:rPr>
          <w:sz w:val="28"/>
          <w:szCs w:val="28"/>
        </w:rPr>
        <w:t xml:space="preserve"> Ali Khan Concert 2016</w:t>
      </w:r>
    </w:p>
    <w:p w:rsidR="00807EAA" w:rsidRDefault="00807EAA" w:rsidP="00B03C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Wedding – AP Events</w:t>
      </w:r>
    </w:p>
    <w:p w:rsidR="00807EAA" w:rsidRPr="00B03CF3" w:rsidRDefault="00807EAA" w:rsidP="00B03C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Exhibition - Aspiration</w:t>
      </w:r>
    </w:p>
    <w:p w:rsidR="009F298E" w:rsidRPr="00B03CF3" w:rsidRDefault="009F298E" w:rsidP="00B03CF3">
      <w:pPr>
        <w:ind w:left="360"/>
        <w:rPr>
          <w:sz w:val="28"/>
          <w:szCs w:val="28"/>
        </w:rPr>
      </w:pPr>
    </w:p>
    <w:p w:rsidR="00675EA5" w:rsidRPr="00675EA5" w:rsidRDefault="009F298E" w:rsidP="00675E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7F6143" w:rsidRPr="005B3D40" w:rsidRDefault="007F6143" w:rsidP="005B3D40">
      <w:pPr>
        <w:rPr>
          <w:sz w:val="28"/>
          <w:szCs w:val="28"/>
        </w:rPr>
      </w:pPr>
    </w:p>
    <w:p w:rsidR="007F6143" w:rsidRDefault="007F6143" w:rsidP="007F6143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Interests</w:t>
      </w:r>
    </w:p>
    <w:p w:rsidR="007F6143" w:rsidRDefault="007F6143" w:rsidP="007F61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Singing</w:t>
      </w:r>
    </w:p>
    <w:p w:rsidR="007F6143" w:rsidRDefault="007F6143" w:rsidP="007F61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Dancing</w:t>
      </w:r>
    </w:p>
    <w:p w:rsidR="007F6143" w:rsidRDefault="007F6143" w:rsidP="007F61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7F6143" w:rsidRDefault="004D68AE" w:rsidP="004D68AE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Skills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Management of People and Resources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Perseverance</w:t>
      </w:r>
    </w:p>
    <w:p w:rsidR="004D68AE" w:rsidRDefault="004D68AE" w:rsidP="004D68AE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Languages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Hindi </w:t>
      </w:r>
    </w:p>
    <w:p w:rsidR="004D68AE" w:rsidRDefault="004D68AE" w:rsidP="004D6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Gujarati</w:t>
      </w:r>
    </w:p>
    <w:p w:rsidR="004D68AE" w:rsidRPr="004D68AE" w:rsidRDefault="004D68AE" w:rsidP="004D68AE">
      <w:pPr>
        <w:rPr>
          <w:sz w:val="24"/>
          <w:szCs w:val="24"/>
        </w:rPr>
      </w:pPr>
    </w:p>
    <w:sectPr w:rsidR="004D68AE" w:rsidRPr="004D68AE" w:rsidSect="004E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1081C"/>
    <w:multiLevelType w:val="hybridMultilevel"/>
    <w:tmpl w:val="FB9294CA"/>
    <w:lvl w:ilvl="0" w:tplc="C084F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E6547"/>
    <w:multiLevelType w:val="hybridMultilevel"/>
    <w:tmpl w:val="C380B004"/>
    <w:lvl w:ilvl="0" w:tplc="2DDA8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D5"/>
    <w:rsid w:val="0004767E"/>
    <w:rsid w:val="00072118"/>
    <w:rsid w:val="000A3A70"/>
    <w:rsid w:val="002222A5"/>
    <w:rsid w:val="004D68AE"/>
    <w:rsid w:val="004E5CC7"/>
    <w:rsid w:val="005B3D40"/>
    <w:rsid w:val="005E1F88"/>
    <w:rsid w:val="00675EA5"/>
    <w:rsid w:val="00687CD4"/>
    <w:rsid w:val="006D5B96"/>
    <w:rsid w:val="00750CEB"/>
    <w:rsid w:val="007F6143"/>
    <w:rsid w:val="008022BE"/>
    <w:rsid w:val="00807EAA"/>
    <w:rsid w:val="008B3F6A"/>
    <w:rsid w:val="008D5386"/>
    <w:rsid w:val="008E4DD5"/>
    <w:rsid w:val="008F335E"/>
    <w:rsid w:val="009F298E"/>
    <w:rsid w:val="00A63736"/>
    <w:rsid w:val="00A961A8"/>
    <w:rsid w:val="00AF4392"/>
    <w:rsid w:val="00B03CF3"/>
    <w:rsid w:val="00BF2263"/>
    <w:rsid w:val="00C37395"/>
    <w:rsid w:val="00C54970"/>
    <w:rsid w:val="00EE5FC4"/>
    <w:rsid w:val="00F25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579E0-3571-4EB9-8E91-FA6B5EAB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Champa</cp:lastModifiedBy>
  <cp:revision>2</cp:revision>
  <dcterms:created xsi:type="dcterms:W3CDTF">2017-02-26T05:21:00Z</dcterms:created>
  <dcterms:modified xsi:type="dcterms:W3CDTF">2017-02-26T05:21:00Z</dcterms:modified>
</cp:coreProperties>
</file>