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p w14:paraId="3E2A1EBB" w14:textId="77777777" w:rsidR="00A53A20" w:rsidRDefault="00A53A20" w:rsidP="00A53A20">
      <w:pPr>
        <w:pStyle w:val="NoSpacing"/>
        <w:rPr>
          <w:rFonts w:cstheme="minorHAnsi"/>
          <w:b/>
          <w:color w:val="154960"/>
          <w:sz w:val="44"/>
          <w:szCs w:val="40"/>
          <w:lang w:val="en-GB"/>
        </w:rPr>
      </w:pPr>
    </w:p>
    <w:p w14:paraId="33DEC06E" w14:textId="79552282" w:rsidR="00A53A20" w:rsidRDefault="00A53A20" w:rsidP="00A53A20">
      <w:pPr>
        <w:pStyle w:val="NoSpacing"/>
        <w:ind w:firstLine="720"/>
        <w:rPr>
          <w:rFonts w:cstheme="minorHAnsi"/>
          <w:b/>
          <w:color w:val="154960"/>
          <w:sz w:val="44"/>
          <w:szCs w:val="40"/>
          <w:lang w:val="en-GB"/>
        </w:rPr>
      </w:pPr>
      <w:r w:rsidRPr="00E14D56">
        <w:rPr>
          <w:rFonts w:cstheme="minorHAnsi"/>
          <w:b/>
          <w:color w:val="154960"/>
          <w:sz w:val="44"/>
          <w:szCs w:val="40"/>
          <w:lang w:val="en-GB"/>
        </w:rPr>
        <w:t>Kotte Rama Rao</w:t>
      </w:r>
    </w:p>
    <w:p w14:paraId="5219D02F" w14:textId="3851EEBA" w:rsidR="002221CB" w:rsidRPr="002221CB" w:rsidRDefault="00D63B37" w:rsidP="00A53A20">
      <w:pPr>
        <w:pStyle w:val="NoSpacing"/>
        <w:ind w:firstLine="720"/>
        <w:rPr>
          <w:rFonts w:cstheme="minorHAnsi"/>
          <w:b/>
          <w:color w:val="154960"/>
          <w:lang w:val="en-GB"/>
        </w:rPr>
      </w:pPr>
      <w:r>
        <w:rPr>
          <w:rFonts w:cstheme="minorHAnsi"/>
          <w:b/>
          <w:color w:val="154960"/>
          <w:lang w:val="en-GB"/>
        </w:rPr>
        <w:t>Construction Superintendent</w:t>
      </w:r>
      <w:r w:rsidR="0076735F">
        <w:rPr>
          <w:rFonts w:cstheme="minorHAnsi"/>
          <w:b/>
          <w:color w:val="154960"/>
          <w:lang w:val="en-GB"/>
        </w:rPr>
        <w:t>-</w:t>
      </w:r>
      <w:r w:rsidR="00F000F9">
        <w:rPr>
          <w:rFonts w:cstheme="minorHAnsi"/>
          <w:b/>
          <w:color w:val="154960"/>
          <w:lang w:val="en-GB"/>
        </w:rPr>
        <w:t>QA &amp; QC</w:t>
      </w:r>
    </w:p>
    <w:tbl>
      <w:tblPr>
        <w:tblStyle w:val="TableGrid"/>
        <w:tblW w:w="1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350"/>
        <w:gridCol w:w="1530"/>
        <w:gridCol w:w="4068"/>
      </w:tblGrid>
      <w:tr w:rsidR="00A3647A" w:rsidRPr="00DC480B" w14:paraId="5723A6D1" w14:textId="77777777" w:rsidTr="00A53A20">
        <w:trPr>
          <w:trHeight w:val="1808"/>
        </w:trPr>
        <w:tc>
          <w:tcPr>
            <w:tcW w:w="424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67"/>
              <w:tblOverlap w:val="never"/>
              <w:tblW w:w="4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45"/>
            </w:tblGrid>
            <w:tr w:rsidR="00A53A20" w:rsidRPr="002871A1" w14:paraId="17387501" w14:textId="77777777" w:rsidTr="00FE5702">
              <w:trPr>
                <w:trHeight w:val="507"/>
              </w:trPr>
              <w:tc>
                <w:tcPr>
                  <w:tcW w:w="4445" w:type="dxa"/>
                </w:tcPr>
                <w:p w14:paraId="774C1D21" w14:textId="77777777" w:rsidR="00A53A20" w:rsidRPr="002871A1" w:rsidRDefault="00A53A20" w:rsidP="00A53A20">
                  <w:pPr>
                    <w:spacing w:line="360" w:lineRule="auto"/>
                    <w:rPr>
                      <w:rFonts w:cstheme="minorHAnsi"/>
                      <w:b/>
                    </w:rPr>
                  </w:pPr>
                  <w:r w:rsidRPr="002871A1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808" behindDoc="0" locked="0" layoutInCell="1" allowOverlap="1" wp14:anchorId="46E2D3CD" wp14:editId="06E43532">
                            <wp:simplePos x="0" y="0"/>
                            <wp:positionH relativeFrom="column">
                              <wp:posOffset>-19989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44855" cy="100972"/>
                            <wp:effectExtent l="0" t="0" r="7620" b="0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3E95E05C" id="Freeform 160" o:spid="_x0000_s1026" style="position:absolute;margin-left:-1.55pt;margin-top:2.9pt;width:11.4pt;height:7.95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LOsAYAAGYgAAAOAAAAZHJzL2Uyb0RvYy54bWysmt+PozYQx98r9X9APFbqBQPmR3TZU3un&#10;68v1Wum2fwBLyCZqgiNgN3v96ztjbDIO2Outeg+rYMYz/vpjBg++9x9eTsfguen6g2g3IXsXhUHT&#10;1mJ7aB834V/3n38uwqAfqnZbHUXbbMLvTR9+uPvxh/eX87qJxV4ct00XgJO2X1/Om3A/DOf1atXX&#10;++ZU9e/EuWnh5k50p2qAy+5xte2qC3g/HVdxFGWri+i2507UTd9D66fxZngn/e92TT38sdv1zRAc&#10;NyGMbZB/O/n3Af+u7t5X68euOu8PtRpG9R9GcaoOLQSdXH2qhip46g4zV6dD3Yle7IZ3tTitxG53&#10;qBupAdSw6EbNt311bqQWmJz+PE1T//+5rb8+fzv/2eHQ+/MXUf/dB634uK/ax+aXrhOXfVNtIRzD&#10;iVpdzv166oAXPXQNHi6/iy2grZ4GIefgZded0CGoC17kVH+fprp5GYIaGlmaFpyHQQ23WBSVeSwj&#10;VGvduX7qh98aIR1Vz1/6YSS1hV9ynrdBW50g6j1Q3Z2OAO2nVcDSPC6y4BJkkRwx8JjsGLHLipLF&#10;wT5IWaFWwGQWEzOXu4TYOdylxCxmSRRbRgdTMamIOVgtDi6jVozzlC1rzYkdg3Vl0QrP5jWow11J&#10;7FhSlkW5PDxGWbjUMgoDZrmMc4tHXxzMkwczgHDGlyeQ+fFgBhC7N8rDThcW45UHPBS8tAyO8oiW&#10;Jy42UEQ8LeJlZzFFYXNGKbi4xpSCXWhMIbAoy8rEMjiKoch4ySxq/TjEfhxiyiG2Uo0pBtciTgwW&#10;Vn8JJeH0R3FEyzOXUBKuZzahLGzOKAZHPkn8MCR+GBKKISsyllqkUg6uVOyHIfXFkFIMrlWcGiyi&#10;nHFLtkspC6dHE4jDIyXCkjThlklMKZO8jGCyF99AKYXiSgUppeJazdzA4shU3ADDo5RbXmvcBGPN&#10;o9zg4nJIudgTAu5npvepUzKlkhdZbsnN3BMKp1Bc64YbUBwrMaNQIthOwb8g4xyecLUP09uvjFJx&#10;W1IsbksKxm1JybgtKRy3JaXjtqR83JaUkNuSInJa5t6Mcm9GsA2/LmF3dG9GuTej3JtR7s0o92aU&#10;ezPKvRkV3owKb0aFN6PCm1HhzajwZlR4Myq8GRXejAonoxVWhqqUrPa6uqxfWtUGvwKogaG8hEyI&#10;9eZZ9FjLYrUJFev9WA9Xa7DDu8ScGeaACs0TVdzOzWPDHCigObeaJ4Y5TDCa51bz1DCHuUPz0mrO&#10;DXOs5tAeijUs/pfEZmYHpRZqMVuH3Oyg9EK1ZetQmB2UYmaXXJodlGZmFQ1ZlPLFuglFQ1lkGRIk&#10;U6ODEg2lj62DyRiLHxnBKjo3KcdKNFQvtggmZ6xfZAS7aJM0FijYASoQWwSTdKLXtV20SRqrDBnB&#10;LtokjaWE7GAXbZLGakF2sIqGXEzBpUo07PctoiElGx2UaNjO2zqYpHE7j0NKraIhQRsRlGjYjNsi&#10;mKRxNy4j2EWbpHGzjR1gL22LYJLGvbTsYBdtkuZKNGyGbRFM0lyJhs2urYNJGne7ckiG6DE/qfTd&#10;wXff2y++XRjAF98HDALpvBow6+ufwWUT4ifDYL8J8Zsgtp/Ec3MvpMWAqT9V+ZCVeu6uFsfWbanv&#10;108Ph/rX5h9qzUt4S4MeKR9GJoO93oh6DW/m1egG9u3SN3z1GmVL57p1zHE65NQqP4m+yX0Cr+UF&#10;/+7mt0Uo5XK6HWsayWWpm/WsISoYzyyCxjBOzhyovl8fRd9IQVfEYx/YqGhU4P16V/dcstL3lgDh&#10;50jtUKvAL3LQps4mRo8qpS/LWnLMcSd/6+X1xtmULfuGvdXMN273bqVoINOj/eqKjctximNIz2RJ&#10;+TXPRq+n3onlFdjXxeTGfbXTUZfmbnweb9bt2JiYa1w1jo/WTJndNywVMnGjF3vbWxzLvKdX6ejY&#10;TCzm02EO0bwagWAqxTWjUqp27dc8G7medgp7AYoV97TGYAmO2cMGfG6pYy+pTLAABpXxuAnVKv2a&#10;ZyqXIujHTKnVEfya/SKopztl5msKK2GQNmsek49q9oqgMtyNJ59WP/fjSrtxr9LvTeu4jK9Lx5xy&#10;80qlZ0C7gBiJv948G79eTMq3zojTstT39WsKHOB+Rr7wpo2N9Ho9Qu3F8bD9fDgecUPTd48PH49d&#10;8FzBqXiSpem0WTPMjrK2bQV2Gx+IsaWR5+pj0SzPhPEYGE/c+/WD2H6HI+ELHKhvwhZO/EMoo+u9&#10;gBP3eujkY4VmcJgtR6sO3vG0nF7Db/rfA+7+BQAA//8DAFBLAwQUAAYACAAAACEAU8Vszt0AAAAG&#10;AQAADwAAAGRycy9kb3ducmV2LnhtbEyPMU/DMBSEd6T+B+tVYmudBJXSkJeqaoUYGICGhc2NH0nU&#10;+DmKnSbw63EnGE93uvsu206mFRfqXWMZIV5GIIhLqxuuED6Kp8UDCOcVa9VaJoRvcrDNZzeZSrUd&#10;+Z0uR1+JUMIuVQi1910qpStrMsotbUccvC/bG+WD7CupezWGctPKJIrupVENh4VadbSvqTwfB4Pw&#10;PP6cD13xSol5Ww2bF7sri88R8XY+7R5BeJr8Xxiu+AEd8sB0sgNrJ1qExV0ckgircOBqb9YgTghJ&#10;vAaZZ/I/fv4LAAD//wMAUEsBAi0AFAAGAAgAAAAhALaDOJL+AAAA4QEAABMAAAAAAAAAAAAAAAAA&#10;AAAAAFtDb250ZW50X1R5cGVzXS54bWxQSwECLQAUAAYACAAAACEAOP0h/9YAAACUAQAACwAAAAAA&#10;AAAAAAAAAAAvAQAAX3JlbHMvLnJlbHNQSwECLQAUAAYACAAAACEArT8SzrAGAABmIAAADgAAAAAA&#10;AAAAAAAAAAAuAgAAZHJzL2Uyb0RvYy54bWxQSwECLQAUAAYACAAAACEAU8Vszt0AAAAGAQAADwAA&#10;AAAAAAAAAAAAAAAKCQAAZHJzL2Rvd25yZXYueG1sUEsFBgAAAAAEAAQA8wAAABQ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364455" stroked="f">
                            <v:path arrowok="t"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  </v:shape>
                        </w:pict>
                      </mc:Fallback>
                    </mc:AlternateContent>
                  </w:r>
                  <w:r w:rsidRPr="002871A1">
                    <w:rPr>
                      <w:rFonts w:cstheme="minorHAnsi"/>
                      <w:b/>
                      <w:color w:val="075650"/>
                    </w:rPr>
                    <w:tab/>
                  </w:r>
                  <w:r w:rsidRPr="002871A1">
                    <w:rPr>
                      <w:b/>
                    </w:rPr>
                    <w:t>ramarao.kotte@gmail.com</w:t>
                  </w:r>
                </w:p>
                <w:p w14:paraId="3E066AB5" w14:textId="0EA6CA77" w:rsidR="00A53A20" w:rsidRPr="002871A1" w:rsidRDefault="00A53A20" w:rsidP="00B80901">
                  <w:pPr>
                    <w:spacing w:line="360" w:lineRule="auto"/>
                    <w:ind w:right="-1472"/>
                    <w:rPr>
                      <w:rFonts w:cstheme="minorHAnsi"/>
                      <w:b/>
                    </w:rPr>
                  </w:pPr>
                  <w:r w:rsidRPr="002871A1">
                    <w:rPr>
                      <w:rFonts w:cstheme="minorHAnsi"/>
                      <w:b/>
                      <w:noProof/>
                      <w:color w:val="154960"/>
                    </w:rPr>
                    <w:drawing>
                      <wp:anchor distT="0" distB="0" distL="114300" distR="114300" simplePos="0" relativeHeight="251702784" behindDoc="0" locked="0" layoutInCell="1" allowOverlap="1" wp14:anchorId="7BD96AD8" wp14:editId="5EE4DCB3">
                        <wp:simplePos x="0" y="0"/>
                        <wp:positionH relativeFrom="column">
                          <wp:posOffset>-54168</wp:posOffset>
                        </wp:positionH>
                        <wp:positionV relativeFrom="paragraph">
                          <wp:posOffset>170070</wp:posOffset>
                        </wp:positionV>
                        <wp:extent cx="164925" cy="294198"/>
                        <wp:effectExtent l="0" t="0" r="6985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cation-icon-png-21.png"/>
                                <pic:cNvPicPr/>
                              </pic:nvPicPr>
                              <pic:blipFill>
                                <a:blip r:embed="rId7" cstate="print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96" cy="302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2871A1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CF39F2A" wp14:editId="792DC374">
                            <wp:extent cx="90261" cy="155701"/>
                            <wp:effectExtent l="0" t="0" r="5080" b="0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618A3C65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sduAUAAGIZAAAOAAAAZHJzL2Uyb0RvYy54bWysWV2PozYUfa/U/2DxWKkTbMCQaDKrdldb&#10;Vdp+SDv9AYSQSVSCETCTmf76Xhs7uU6wx1t1HkbBPvfY5x5jLub+w+uxIS91PxxEu47oXRyRuq3E&#10;9tA+raO/Hj//WERkGMt2WzairdfRWz1EHx6+/+7+1K1qJvai2dY9AZJ2WJ26dbQfx261WAzVvj6W&#10;w53o6hY6d6I/liNc9k+LbV+egP3YLFgc88VJ9NuuF1U9DND6aeqMHhT/bldX4x+73VCPpFlHMLdR&#10;/e/V/438v3i4L1dPfdntD5WeRvkfZnEsDy0Meqb6VI4lee4PN1THQ9WLQezGu0ocF2K3O1S10gBq&#10;aHyl5uu+7GqlBZIzdOc0Df8fbfX7y9fuz15Ofei+iOrvgbTi475sn+qf+l6c9nW5heGoTNTi1A2r&#10;c4C8GCCUbE6/iS1YWz6PQuXgddcfJSGoI68q1W/nVNevI6mgcRkzTiNSQQ/NsjyeBihXJrZ6HsZf&#10;aqF4ypcvwzgZtYVfKs1b0pZHGPQRTN0dG/DshwWhMU+LJTkRViTa2TMOBjvjYrInALyGMATxUSUI&#10;56BKEYQueZHPTypDMAcTtyCz0nIEocs84/Py4E5EGZhlWiIIXaYFZ/NU1Mq6Wx/FWWd0SePcQRia&#10;e4qT72W0LIDFlvN5Dyg2wSsaW0F9jIGGUOyIb8FR7ItjnTBsCU/iopiXyyxLYp4l2bwlDFviI7Qc&#10;8RFiR9I8Za4Z2oYUsFU4ZogN8c3Q8qPgeeHKITYkL/LUNUPsB126Z5gEmpKEmpJgUyiNM5rN25xg&#10;V2iewfKaT2KCXfEyWrb4GLEtNOM8dkzRssVHiG3xEWJbWF4kjs0mxa74JKeWLR7CUFfSUFdS7EpM&#10;eAx/hGdZwq8fWim2xY/EvviR2Bk/ElvjR2JzvMgM2+NHYn/8SOyQH4kt8iODPcqCPcqCPcqCPcqC&#10;PcqCPeLBHskqD5UdnpXMgz3iwR7xYI+416MFVPam9iz3phytXltdj8IvAjUz1KNw58oCtRODrH1l&#10;eQol7qMpbwEnexE8s+CQAglX1SuMeQvnFhzUSXimqvM5eG7BYXFJeO6EFxYc1o2Eqzp5djJLCy6L&#10;QomHok++LMxMB+5snBuq1UJN5wqgdoDWCyWbK4DZAVoxdUrOEjtAa4aKyzWC7a8su6RoKKtcAVcO&#10;a9HMLdr2mGnRzC3adplp0cwt2vaZadHMLdp2WpY1UjSULQ7RsD9gp2XZogKcomGbsAK06MQpGnYL&#10;K0CLTpyiYdOwArToxCka9g4cIKsGqQGKApdo2+lUi4aHPgqY7gu9bfRwPnF9MtFHBE4mNjIGtpFy&#10;lLuN+UlO60i+25L9OpIvsLL9KF7qR6EQo9xyWDIpU2cbMNqlv2l9ONNbPW8O1c/1PxgryxHQro9L&#10;OjXOe21SqEVlX00kcGPeEE95hpejKQNqsKkNhtSZfJdYB0B1e8viaQyatOaGNY64tZK0sOatk6Rb&#10;g9iNf1dMYc1hI8hnHdh5PUIxLdjUFsZM85S2sBFMjJX+M5On9Zvo7TXCtCzLFpM2czfYi7BqxFAr&#10;Ey93iV6YsvaXOZqSAdO6IMyd4kKafnssjYZ9H/HCHa7WN7yeTc2Z2l1umi97yLsr/0w1PTDOVGZg&#10;ql8hrmY/NQeln8o6UebmiirXGq4GNs3fosHEXKXDDGyvUHrjlZ15t8ssnfafZGnWh8vlW6TPZXhs&#10;yQRpWmNBSGuQAZoIHoFoA3q/MYjbCLXJQ1pv6E2GppVmKC65Nv3GHyCQzztVO54ffIr1chY8iOaw&#10;/XxoGvnAG/qnzcemJy8lnO4nPE3hRQsyAiEWrFE1dytk2NQ9tdTq+8BUzKuzbXmcLb8cDKuN2L7B&#10;0fYJPgysoxa+XESk+bWFg/AkZbBWyKguaE7l63ePeza4p2yrvYCvDdXYq4lJajjIV1PUHx3klwJ8&#10;Db/xp5GHfwEAAP//AwBQSwMEFAAGAAgAAAAhAEOTnWTbAAAAAwEAAA8AAABkcnMvZG93bnJldi54&#10;bWxMj81OwzAQhO+VeAdrkbi1DlGDqjRORcuPhDggCtw38TaJGq/T2EnD2+NygctKoxnNfJttJtOK&#10;kXrXWFZwu4hAEJdWN1wp+Px4mq9AOI+ssbVMCr7JwSa/mmWYanvmdxr3vhKhhF2KCmrvu1RKV9Zk&#10;0C1sRxy8g+0N+iD7Suoez6HctDKOojtpsOGwUGNHu5rK434wCpK3r+HhOXp93OHYneLV9uVYjIlS&#10;N9fT/RqEp8n/heGCH9AhD0yFHVg70SoIj/jfe/GWMYhCQbxMQOaZ/M+e/wAAAP//AwBQSwECLQAU&#10;AAYACAAAACEAtoM4kv4AAADhAQAAEwAAAAAAAAAAAAAAAAAAAAAAW0NvbnRlbnRfVHlwZXNdLnht&#10;bFBLAQItABQABgAIAAAAIQA4/SH/1gAAAJQBAAALAAAAAAAAAAAAAAAAAC8BAABfcmVscy8ucmVs&#10;c1BLAQItABQABgAIAAAAIQCTAysduAUAAGIZAAAOAAAAAAAAAAAAAAAAAC4CAABkcnMvZTJvRG9j&#10;LnhtbFBLAQItABQABgAIAAAAIQBDk51k2wAAAAMBAAAPAAAAAAAAAAAAAAAAABIIAABkcnMvZG93&#10;bnJldi54bWxQSwUGAAAAAAQABADzAAAAGg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364455" stroked="f">
                            <v:path arrowok="t"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2871A1">
                    <w:rPr>
                      <w:rFonts w:cstheme="minorHAnsi"/>
                      <w:b/>
                      <w:color w:val="075650"/>
                    </w:rPr>
                    <w:tab/>
                  </w:r>
                  <w:r w:rsidR="0076735F">
                    <w:rPr>
                      <w:rFonts w:cstheme="minorHAnsi"/>
                      <w:b/>
                    </w:rPr>
                    <w:t xml:space="preserve">+91 9701205909 </w:t>
                  </w:r>
                  <w:r w:rsidR="00B80901">
                    <w:rPr>
                      <w:rFonts w:cstheme="minorHAnsi"/>
                      <w:b/>
                    </w:rPr>
                    <w:t>(Mobile)</w:t>
                  </w:r>
                </w:p>
              </w:tc>
            </w:tr>
            <w:tr w:rsidR="00A53A20" w:rsidRPr="002871A1" w14:paraId="0AA068D8" w14:textId="77777777" w:rsidTr="00FE5702">
              <w:trPr>
                <w:trHeight w:val="579"/>
              </w:trPr>
              <w:tc>
                <w:tcPr>
                  <w:tcW w:w="4445" w:type="dxa"/>
                </w:tcPr>
                <w:p w14:paraId="6BED5345" w14:textId="7C69F105" w:rsidR="00A53A20" w:rsidRPr="002871A1" w:rsidRDefault="00A53A20" w:rsidP="00A53A20">
                  <w:pPr>
                    <w:spacing w:line="360" w:lineRule="auto"/>
                    <w:rPr>
                      <w:rFonts w:cstheme="minorHAnsi"/>
                      <w:b/>
                    </w:rPr>
                  </w:pPr>
                  <w:r w:rsidRPr="002871A1">
                    <w:rPr>
                      <w:rFonts w:cstheme="minorHAnsi"/>
                      <w:b/>
                    </w:rPr>
                    <w:t xml:space="preserve">   </w:t>
                  </w:r>
                  <w:r w:rsidRPr="002871A1">
                    <w:rPr>
                      <w:rFonts w:cstheme="minorHAnsi"/>
                      <w:b/>
                    </w:rPr>
                    <w:tab/>
                  </w:r>
                  <w:r w:rsidR="0076735F">
                    <w:rPr>
                      <w:rFonts w:cstheme="minorHAnsi"/>
                      <w:b/>
                    </w:rPr>
                    <w:t xml:space="preserve">Hyderabad, </w:t>
                  </w:r>
                  <w:proofErr w:type="spellStart"/>
                  <w:r w:rsidR="0076735F">
                    <w:rPr>
                      <w:rFonts w:cstheme="minorHAnsi"/>
                      <w:b/>
                    </w:rPr>
                    <w:t>Inida</w:t>
                  </w:r>
                  <w:proofErr w:type="spellEnd"/>
                  <w:r w:rsidRPr="002871A1">
                    <w:rPr>
                      <w:rFonts w:cstheme="minorHAnsi"/>
                      <w:b/>
                    </w:rPr>
                    <w:t xml:space="preserve"> </w:t>
                  </w:r>
                </w:p>
              </w:tc>
            </w:tr>
          </w:tbl>
          <w:p w14:paraId="7EBA0F70" w14:textId="30A9C7D3" w:rsidR="00A3647A" w:rsidRPr="00DC480B" w:rsidRDefault="00A3647A" w:rsidP="00A53A20">
            <w:pPr>
              <w:pStyle w:val="NoSpacing"/>
              <w:rPr>
                <w:rFonts w:cstheme="minorHAnsi"/>
                <w:b/>
                <w:sz w:val="60"/>
                <w:szCs w:val="60"/>
              </w:rPr>
            </w:pPr>
          </w:p>
        </w:tc>
        <w:tc>
          <w:tcPr>
            <w:tcW w:w="2880" w:type="dxa"/>
            <w:gridSpan w:val="2"/>
          </w:tcPr>
          <w:p w14:paraId="42EF2E7A" w14:textId="3BD88522" w:rsidR="00A3647A" w:rsidRPr="00DC480B" w:rsidRDefault="00A3647A" w:rsidP="00FE2BFB">
            <w:pPr>
              <w:rPr>
                <w:rFonts w:cstheme="minorHAnsi"/>
              </w:rPr>
            </w:pPr>
          </w:p>
        </w:tc>
        <w:tc>
          <w:tcPr>
            <w:tcW w:w="4068" w:type="dxa"/>
          </w:tcPr>
          <w:p w14:paraId="6CD6E2A6" w14:textId="7C78351A" w:rsidR="00A3647A" w:rsidRPr="00DC480B" w:rsidRDefault="00320243" w:rsidP="00FE2BFB">
            <w:pPr>
              <w:rPr>
                <w:rFonts w:cstheme="minorHAnsi"/>
              </w:rPr>
            </w:pPr>
            <w:r w:rsidRPr="00927E37">
              <w:rPr>
                <w:rFonts w:cstheme="minorHAnsi"/>
                <w:noProof/>
              </w:rPr>
              <w:drawing>
                <wp:anchor distT="0" distB="0" distL="114300" distR="114300" simplePos="0" relativeHeight="251700736" behindDoc="0" locked="0" layoutInCell="1" allowOverlap="1" wp14:anchorId="14F180CD" wp14:editId="6939FA56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-555625</wp:posOffset>
                  </wp:positionV>
                  <wp:extent cx="1212850" cy="1212850"/>
                  <wp:effectExtent l="19050" t="19050" r="25400" b="25400"/>
                  <wp:wrapNone/>
                  <wp:docPr id="14" name="Picture 14" descr="C:\Users\somya.jain\Downloads\PHOTO-2020-07-15-16-06-24 1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mya.jain\Downloads\PHOTO-2020-07-15-16-06-24 1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57389D" w14:textId="77777777" w:rsidR="00A3647A" w:rsidRPr="00DC480B" w:rsidRDefault="00A3647A" w:rsidP="00FE2BFB">
            <w:pPr>
              <w:rPr>
                <w:rFonts w:cstheme="minorHAnsi"/>
              </w:rPr>
            </w:pPr>
          </w:p>
        </w:tc>
      </w:tr>
      <w:tr w:rsidR="00A3647A" w:rsidRPr="00DC480B" w14:paraId="1F34651A" w14:textId="77777777" w:rsidTr="00A53A20">
        <w:trPr>
          <w:trHeight w:val="638"/>
        </w:trPr>
        <w:tc>
          <w:tcPr>
            <w:tcW w:w="11196" w:type="dxa"/>
            <w:gridSpan w:val="4"/>
            <w:vAlign w:val="center"/>
          </w:tcPr>
          <w:p w14:paraId="28F97827" w14:textId="1D1D3880" w:rsidR="003D3BEB" w:rsidRDefault="00320243" w:rsidP="00320243">
            <w:pPr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      </w:t>
            </w:r>
            <w:r w:rsidR="00013435" w:rsidRPr="00D63B37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Mechanical Engineer</w:t>
            </w:r>
            <w:r w:rsidR="00013435"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offering </w:t>
            </w:r>
            <w:r w:rsidR="00013435"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nearly </w:t>
            </w:r>
            <w:r w:rsidR="00382B0B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>20</w:t>
            </w:r>
            <w:r w:rsidR="00B255E6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013435"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>years</w:t>
            </w:r>
            <w:r w:rsidR="00013435"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of rich experience in spearheading the Thermal Power Projects Management,</w:t>
            </w:r>
          </w:p>
          <w:p w14:paraId="0DC37A38" w14:textId="5ACE7CCB" w:rsidR="00A3647A" w:rsidRPr="00DC480B" w:rsidRDefault="00013435" w:rsidP="003D3BEB">
            <w:pPr>
              <w:jc w:val="center"/>
              <w:rPr>
                <w:rFonts w:cstheme="minorHAnsi"/>
              </w:rPr>
            </w:pPr>
            <w:r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>Site Installation, Quality</w:t>
            </w:r>
            <w:r w:rsidR="002A4B38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Management</w:t>
            </w:r>
            <w:r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>, Erection</w:t>
            </w:r>
            <w:r w:rsidR="003D3BEB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Commissioning</w:t>
            </w:r>
            <w:r w:rsidR="005A4CBF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 xml:space="preserve"> and O&amp;M</w:t>
            </w:r>
            <w:r w:rsidRPr="00013435">
              <w:rPr>
                <w:rFonts w:cstheme="minorHAnsi"/>
                <w:color w:val="0D0D0D" w:themeColor="text1" w:themeTint="F2"/>
                <w:sz w:val="20"/>
                <w:szCs w:val="20"/>
                <w:lang w:val="en-GB"/>
              </w:rPr>
              <w:t>; targeting assignment with a company of high repute</w:t>
            </w:r>
          </w:p>
        </w:tc>
      </w:tr>
      <w:tr w:rsidR="00A3647A" w:rsidRPr="00DC480B" w14:paraId="4A1BFF22" w14:textId="77777777" w:rsidTr="00A53A20">
        <w:trPr>
          <w:trHeight w:val="5832"/>
        </w:trPr>
        <w:tc>
          <w:tcPr>
            <w:tcW w:w="11196" w:type="dxa"/>
            <w:gridSpan w:val="4"/>
            <w:vAlign w:val="center"/>
          </w:tcPr>
          <w:p w14:paraId="3817571C" w14:textId="77777777" w:rsidR="00A3647A" w:rsidRPr="00DC480B" w:rsidRDefault="00A3647A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DC480B">
              <w:rPr>
                <w:rFonts w:cstheme="minorHAnsi"/>
                <w:b/>
                <w:noProof/>
                <w:color w:val="154960"/>
                <w:sz w:val="24"/>
              </w:rPr>
              <w:drawing>
                <wp:inline distT="0" distB="0" distL="0" distR="0" wp14:anchorId="707C6671" wp14:editId="59ED516F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80B">
              <w:rPr>
                <w:rFonts w:cstheme="minorHAnsi"/>
                <w:b/>
                <w:color w:val="154960"/>
                <w:sz w:val="24"/>
              </w:rPr>
              <w:t xml:space="preserve"> PROFILE SUMMARY</w:t>
            </w:r>
          </w:p>
          <w:p w14:paraId="72759DA4" w14:textId="77777777" w:rsidR="00B843C2" w:rsidRPr="00DC480B" w:rsidRDefault="00B843C2" w:rsidP="00B843C2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0D0D0D" w:themeColor="text1" w:themeTint="F2"/>
                <w:sz w:val="10"/>
                <w:szCs w:val="20"/>
                <w:lang w:eastAsia="en-GB"/>
              </w:rPr>
            </w:pPr>
          </w:p>
          <w:p w14:paraId="243FC073" w14:textId="53EDD1EE" w:rsidR="006E3740" w:rsidRPr="006E3740" w:rsidRDefault="006E3740" w:rsidP="00D127A7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8D5162">
              <w:rPr>
                <w:b/>
                <w:color w:val="000000"/>
                <w:spacing w:val="-2"/>
                <w:sz w:val="20"/>
                <w:szCs w:val="20"/>
              </w:rPr>
              <w:t>Front</w:t>
            </w:r>
            <w:r w:rsidRPr="008D5162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-led high net-worth projects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&amp; implemented potential strat</w:t>
            </w:r>
            <w:r w:rsid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egies </w:t>
            </w:r>
            <w:r w:rsidR="009F7A9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toward</w:t>
            </w:r>
            <w:r w:rsid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cost optimization; gained expertise in </w:t>
            </w:r>
            <w:r w:rsidR="00D127A7"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Inspecting the construction works in the Boiler House, HP &amp; LP Piping, Pressure Parts, Fans, Mills, Construction Steel, Boiler Heated Surfaces, Membrane Walls, Scaffolding &amp; Rigging</w:t>
            </w:r>
          </w:p>
          <w:p w14:paraId="0829937F" w14:textId="184E04A1" w:rsidR="006E3740" w:rsidRPr="006E3740" w:rsidRDefault="006E3740" w:rsidP="006E3740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Hands-on experience in </w:t>
            </w:r>
            <w:r w:rsidRPr="008D5162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operating principles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of control and measurement devices including Pneumatic &amp; Electric, Fuel &amp; Airflow Controllers, Vibration Sensors, PLCs, Power Relays, and Fire Protection Systems</w:t>
            </w:r>
          </w:p>
          <w:p w14:paraId="0B329757" w14:textId="4F1157A8" w:rsidR="006E3740" w:rsidRPr="006E3740" w:rsidRDefault="006E3740" w:rsidP="006E374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Conceptualized strategized the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engineering projects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including erection and commissioning of Projects like </w:t>
            </w:r>
            <w:r w:rsidRPr="00695141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6x800MW Medupi Thermal Power Station Project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; 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recognized with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Long Working Years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with the projects (8 years) </w:t>
            </w:r>
          </w:p>
          <w:p w14:paraId="16691460" w14:textId="77777777" w:rsidR="006E3740" w:rsidRPr="006E3740" w:rsidRDefault="006E3740" w:rsidP="006E3740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Rich project management experience with expertise in developing project baselines, monitoring &amp; controlling projects with respect to cost, resource deployment, &amp;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quality compliance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to ensure satisfactory execution </w:t>
            </w:r>
          </w:p>
          <w:p w14:paraId="583F72ED" w14:textId="77777777" w:rsidR="006E3740" w:rsidRPr="00D127A7" w:rsidRDefault="006E3740" w:rsidP="006E3740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Strategized techniques for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maximum utilization of manpower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with a thorough understanding of industry &amp; technology trends; implemented manufacturing techniques &amp; </w:t>
            </w:r>
            <w:r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methodologies to achieve product excellence</w:t>
            </w:r>
          </w:p>
          <w:p w14:paraId="00166305" w14:textId="71CAF1C9" w:rsidR="00D127A7" w:rsidRPr="003D3BEB" w:rsidRDefault="00D127A7" w:rsidP="00D127A7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Extended technical support to all the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related workgroups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at the site and assured project execution in compliance with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 xml:space="preserve">health, safety, and environmental standards </w:t>
            </w:r>
            <w:r w:rsidR="007A120F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(SHE &amp; OHS)</w:t>
            </w:r>
          </w:p>
          <w:p w14:paraId="75E172D5" w14:textId="77777777" w:rsidR="00D127A7" w:rsidRPr="006E3740" w:rsidRDefault="00D127A7" w:rsidP="00D127A7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Coordinated with key statutory bodies for availing 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mandatory permits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as well as obtaining permission for execution of the project </w:t>
            </w:r>
          </w:p>
          <w:p w14:paraId="1528D5F4" w14:textId="797163EF" w:rsidR="006E3740" w:rsidRPr="00D127A7" w:rsidRDefault="006E3740" w:rsidP="006E3740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Excellent at establishing relationships with govt. departments, and acquiring </w:t>
            </w:r>
            <w:r w:rsidR="003D3BEB"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Govt</w:t>
            </w:r>
            <w:r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. permits &amp; clearances</w:t>
            </w:r>
            <w:r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for successful execution of projects</w:t>
            </w:r>
            <w:r w:rsidR="0004069C"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; conducted boiler inspection and report generation for </w:t>
            </w:r>
            <w:r w:rsidR="0004069C" w:rsidRPr="003D3BEB">
              <w:rPr>
                <w:rFonts w:cstheme="minorHAnsi"/>
                <w:b/>
                <w:color w:val="0D0D0D" w:themeColor="text1" w:themeTint="F2"/>
                <w:sz w:val="20"/>
                <w:szCs w:val="20"/>
                <w:lang w:eastAsia="en-GB"/>
              </w:rPr>
              <w:t>periodic maintenance and shutdown jobs</w:t>
            </w:r>
          </w:p>
          <w:p w14:paraId="5AA49BAD" w14:textId="77777777" w:rsidR="006E3740" w:rsidRPr="006E3740" w:rsidRDefault="006E3740" w:rsidP="006E3740">
            <w:pPr>
              <w:numPr>
                <w:ilvl w:val="0"/>
                <w:numId w:val="18"/>
              </w:numPr>
              <w:pBdr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Expertise in implementing cost-saving techniques/measures and</w:t>
            </w:r>
            <w:r w:rsidRPr="006E3740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modifications to achieve a reduction in all types of expenditures</w:t>
            </w:r>
          </w:p>
          <w:p w14:paraId="3896CAD1" w14:textId="77777777" w:rsidR="006E3740" w:rsidRPr="006E3740" w:rsidRDefault="006E3740" w:rsidP="006E3740">
            <w:pPr>
              <w:autoSpaceDE w:val="0"/>
              <w:autoSpaceDN w:val="0"/>
              <w:adjustRightInd w:val="0"/>
              <w:jc w:val="both"/>
              <w:rPr>
                <w:rStyle w:val="rvts36"/>
                <w:rFonts w:cstheme="minorHAnsi"/>
                <w:color w:val="0D0D0D" w:themeColor="text1" w:themeTint="F2"/>
                <w:sz w:val="20"/>
                <w:szCs w:val="20"/>
                <w:highlight w:val="yellow"/>
                <w:lang w:eastAsia="en-GB"/>
              </w:rPr>
            </w:pPr>
          </w:p>
          <w:p w14:paraId="4FD87EA3" w14:textId="77777777" w:rsidR="00A3647A" w:rsidRPr="00DC480B" w:rsidRDefault="00A3647A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DC480B">
              <w:rPr>
                <w:rFonts w:cstheme="minorHAnsi"/>
                <w:b/>
                <w:noProof/>
                <w:color w:val="154960"/>
                <w:sz w:val="24"/>
              </w:rPr>
              <w:drawing>
                <wp:inline distT="0" distB="0" distL="0" distR="0" wp14:anchorId="28A70128" wp14:editId="0059F18F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80B">
              <w:rPr>
                <w:rFonts w:cstheme="minorHAnsi"/>
                <w:b/>
                <w:color w:val="154960"/>
                <w:sz w:val="24"/>
              </w:rPr>
              <w:t xml:space="preserve"> </w:t>
            </w:r>
            <w:r w:rsidR="00844303" w:rsidRPr="00DC480B">
              <w:rPr>
                <w:rFonts w:cstheme="minorHAnsi"/>
                <w:b/>
                <w:color w:val="154960"/>
                <w:sz w:val="24"/>
              </w:rPr>
              <w:t xml:space="preserve">CORE </w:t>
            </w:r>
            <w:r w:rsidRPr="00DC480B">
              <w:rPr>
                <w:rFonts w:cstheme="minorHAnsi"/>
                <w:b/>
                <w:color w:val="154960"/>
                <w:sz w:val="24"/>
              </w:rPr>
              <w:t>COMPETENCIES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5"/>
              <w:gridCol w:w="3655"/>
              <w:gridCol w:w="3655"/>
            </w:tblGrid>
            <w:tr w:rsidR="00DB1467" w:rsidRPr="00DC480B" w14:paraId="766ADFEE" w14:textId="77777777" w:rsidTr="005642C3">
              <w:tc>
                <w:tcPr>
                  <w:tcW w:w="3655" w:type="dxa"/>
                </w:tcPr>
                <w:p w14:paraId="3F7F1419" w14:textId="77062C38" w:rsidR="00DB1467" w:rsidRPr="00DC480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Strategic Planning</w:t>
                  </w:r>
                  <w:r w:rsidRPr="00DC480B">
                    <w:rPr>
                      <w:rFonts w:cstheme="minorHAnsi"/>
                      <w:b/>
                      <w:noProof/>
                      <w:color w:val="075650"/>
                    </w:rPr>
                    <w:t xml:space="preserve"> </w:t>
                  </w:r>
                  <w:r w:rsidR="00DB1467" w:rsidRPr="00DC480B">
                    <w:rPr>
                      <w:rFonts w:cstheme="minorHAnsi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15744" behindDoc="0" locked="0" layoutInCell="1" allowOverlap="1" wp14:anchorId="2FDDF1D8" wp14:editId="7D845BAA">
                        <wp:simplePos x="0" y="0"/>
                        <wp:positionH relativeFrom="column">
                          <wp:posOffset>-22555</wp:posOffset>
                        </wp:positionH>
                        <wp:positionV relativeFrom="paragraph">
                          <wp:posOffset>4445</wp:posOffset>
                        </wp:positionV>
                        <wp:extent cx="269875" cy="215265"/>
                        <wp:effectExtent l="0" t="0" r="0" b="0"/>
                        <wp:wrapNone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55" w:type="dxa"/>
                </w:tcPr>
                <w:p w14:paraId="0932D79B" w14:textId="6C240582" w:rsidR="00DB1467" w:rsidRPr="00DC480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Construction &amp; </w:t>
                  </w: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Site Administration </w:t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19840" behindDoc="0" locked="0" layoutInCell="1" allowOverlap="1" wp14:anchorId="6EBD881D" wp14:editId="5DC8DAF2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3175</wp:posOffset>
                        </wp:positionV>
                        <wp:extent cx="269875" cy="215265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21888" behindDoc="0" locked="0" layoutInCell="1" allowOverlap="1" wp14:anchorId="5757171A" wp14:editId="34849806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241300</wp:posOffset>
                        </wp:positionV>
                        <wp:extent cx="269875" cy="215265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33152" behindDoc="0" locked="0" layoutInCell="1" allowOverlap="1" wp14:anchorId="76812191" wp14:editId="50610188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471805</wp:posOffset>
                        </wp:positionV>
                        <wp:extent cx="269875" cy="215265"/>
                        <wp:effectExtent l="0" t="0" r="0" b="0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55" w:type="dxa"/>
                </w:tcPr>
                <w:p w14:paraId="7E860496" w14:textId="3C5A3806" w:rsidR="00DB1467" w:rsidRPr="00DC480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Project Management &amp; Execution </w:t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41344" behindDoc="0" locked="0" layoutInCell="1" allowOverlap="1" wp14:anchorId="29F1F302" wp14:editId="04BC8C5A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3175</wp:posOffset>
                        </wp:positionV>
                        <wp:extent cx="269875" cy="215265"/>
                        <wp:effectExtent l="0" t="0" r="0" b="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75136" behindDoc="0" locked="0" layoutInCell="1" allowOverlap="1" wp14:anchorId="3A76F8B1" wp14:editId="541A019B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241300</wp:posOffset>
                        </wp:positionV>
                        <wp:extent cx="269875" cy="215265"/>
                        <wp:effectExtent l="0" t="0" r="0" b="0"/>
                        <wp:wrapNone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22A3D"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78208" behindDoc="0" locked="0" layoutInCell="1" allowOverlap="1" wp14:anchorId="130746F0" wp14:editId="49837B32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471805</wp:posOffset>
                        </wp:positionV>
                        <wp:extent cx="269875" cy="215265"/>
                        <wp:effectExtent l="0" t="0" r="0" b="0"/>
                        <wp:wrapNone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DB1467" w:rsidRPr="00DC480B" w14:paraId="0E06FA92" w14:textId="77777777" w:rsidTr="005642C3">
              <w:tc>
                <w:tcPr>
                  <w:tcW w:w="3655" w:type="dxa"/>
                </w:tcPr>
                <w:p w14:paraId="7D1DADF6" w14:textId="2FBDD676" w:rsidR="00DB1467" w:rsidRPr="00DC480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Quality</w:t>
                  </w:r>
                  <w:r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Assurance &amp;</w:t>
                  </w: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Management </w:t>
                  </w:r>
                  <w:r w:rsidR="00DB1467" w:rsidRPr="00DC480B">
                    <w:rPr>
                      <w:rFonts w:cstheme="minorHAnsi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17792" behindDoc="0" locked="0" layoutInCell="1" allowOverlap="1" wp14:anchorId="5B863D02" wp14:editId="47DECDA1">
                        <wp:simplePos x="0" y="0"/>
                        <wp:positionH relativeFrom="column">
                          <wp:posOffset>-22555</wp:posOffset>
                        </wp:positionH>
                        <wp:positionV relativeFrom="paragraph">
                          <wp:posOffset>6350</wp:posOffset>
                        </wp:positionV>
                        <wp:extent cx="269875" cy="215265"/>
                        <wp:effectExtent l="0" t="0" r="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55" w:type="dxa"/>
                </w:tcPr>
                <w:p w14:paraId="76A7A3FC" w14:textId="7E43AD9C" w:rsidR="00DB1467" w:rsidRPr="003D3BE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3D3BE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Erection &amp; Commissioning</w:t>
                  </w:r>
                </w:p>
              </w:tc>
              <w:tc>
                <w:tcPr>
                  <w:tcW w:w="3655" w:type="dxa"/>
                </w:tcPr>
                <w:p w14:paraId="184AF0DD" w14:textId="17E3424F" w:rsidR="00DB1467" w:rsidRPr="00DC480B" w:rsidRDefault="00BF577A" w:rsidP="00BF577A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Process Excellence / Cost </w:t>
                  </w:r>
                  <w:r w:rsidR="009F7A97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Reduction</w:t>
                  </w:r>
                  <w:r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</w:tr>
            <w:tr w:rsidR="00DB1467" w:rsidRPr="00DC480B" w14:paraId="4B517079" w14:textId="77777777" w:rsidTr="005642C3">
              <w:tc>
                <w:tcPr>
                  <w:tcW w:w="3655" w:type="dxa"/>
                </w:tcPr>
                <w:p w14:paraId="3CC773ED" w14:textId="152B4B6E" w:rsidR="00DB1467" w:rsidRPr="00DC480B" w:rsidRDefault="00B3013B" w:rsidP="00252486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Risk Management &amp; </w:t>
                  </w:r>
                  <w:r w:rsidR="00252486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Compliance </w:t>
                  </w: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DB1467" w:rsidRPr="00DC480B">
                    <w:rPr>
                      <w:rFonts w:cstheme="minorHAnsi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24960" behindDoc="0" locked="0" layoutInCell="1" allowOverlap="1" wp14:anchorId="5CC2C1EF" wp14:editId="4BFD1A17">
                        <wp:simplePos x="0" y="0"/>
                        <wp:positionH relativeFrom="column">
                          <wp:posOffset>-22555</wp:posOffset>
                        </wp:positionH>
                        <wp:positionV relativeFrom="paragraph">
                          <wp:posOffset>635</wp:posOffset>
                        </wp:positionV>
                        <wp:extent cx="269875" cy="215265"/>
                        <wp:effectExtent l="0" t="0" r="0" b="0"/>
                        <wp:wrapNone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87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55" w:type="dxa"/>
                </w:tcPr>
                <w:p w14:paraId="4AB7307A" w14:textId="4F150551" w:rsidR="00DB1467" w:rsidRPr="003D3BEB" w:rsidRDefault="008D5162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3D3BE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Vendors &amp; Client</w:t>
                  </w:r>
                  <w:r w:rsidR="00B3013B" w:rsidRPr="003D3BE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Management</w:t>
                  </w:r>
                </w:p>
              </w:tc>
              <w:tc>
                <w:tcPr>
                  <w:tcW w:w="3655" w:type="dxa"/>
                </w:tcPr>
                <w:p w14:paraId="70CB88F1" w14:textId="7575CCA8" w:rsidR="00DB1467" w:rsidRPr="00DC480B" w:rsidRDefault="00B3013B" w:rsidP="00822A3D">
                  <w:pPr>
                    <w:spacing w:line="360" w:lineRule="auto"/>
                    <w:jc w:val="right"/>
                    <w:rPr>
                      <w:rFonts w:cstheme="minorHAnsi"/>
                      <w:color w:val="6A6969"/>
                      <w:sz w:val="20"/>
                      <w:szCs w:val="20"/>
                      <w:lang w:val="en-GB"/>
                    </w:rPr>
                  </w:pPr>
                  <w:r w:rsidRPr="00B3013B"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  <w:t>Manpower Management</w:t>
                  </w:r>
                </w:p>
              </w:tc>
            </w:tr>
          </w:tbl>
          <w:p w14:paraId="156B22A0" w14:textId="77777777" w:rsidR="00A3647A" w:rsidRPr="00DC480B" w:rsidRDefault="00A3647A" w:rsidP="00FE2BFB">
            <w:pPr>
              <w:rPr>
                <w:rFonts w:cstheme="minorHAnsi"/>
                <w:color w:val="6A6969"/>
                <w:sz w:val="20"/>
                <w:szCs w:val="20"/>
                <w:lang w:val="en-GB"/>
              </w:rPr>
            </w:pPr>
          </w:p>
        </w:tc>
      </w:tr>
      <w:tr w:rsidR="00A3647A" w:rsidRPr="00DC480B" w14:paraId="5518AC5A" w14:textId="77777777" w:rsidTr="00A53A20">
        <w:trPr>
          <w:trHeight w:val="3051"/>
        </w:trPr>
        <w:tc>
          <w:tcPr>
            <w:tcW w:w="5598" w:type="dxa"/>
            <w:gridSpan w:val="2"/>
          </w:tcPr>
          <w:p w14:paraId="2F179F3B" w14:textId="77777777" w:rsidR="00A3647A" w:rsidRPr="00DC480B" w:rsidRDefault="00A3647A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DC480B">
              <w:rPr>
                <w:rFonts w:cstheme="minorHAnsi"/>
                <w:b/>
                <w:noProof/>
                <w:color w:val="154960"/>
                <w:sz w:val="24"/>
              </w:rPr>
              <w:drawing>
                <wp:inline distT="0" distB="0" distL="0" distR="0" wp14:anchorId="2317E01E" wp14:editId="2255127C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80B">
              <w:rPr>
                <w:rFonts w:cstheme="minorHAnsi"/>
                <w:b/>
                <w:color w:val="154960"/>
                <w:sz w:val="24"/>
              </w:rPr>
              <w:t xml:space="preserve"> SOFT SKILLS</w:t>
            </w:r>
          </w:p>
          <w:p w14:paraId="38447925" w14:textId="77777777" w:rsidR="00A3647A" w:rsidRPr="00DC480B" w:rsidRDefault="00A3647A" w:rsidP="00FE2BFB">
            <w:pPr>
              <w:rPr>
                <w:rFonts w:cstheme="minorHAnsi"/>
                <w:b/>
                <w:color w:val="075650"/>
                <w:sz w:val="10"/>
              </w:rPr>
            </w:pPr>
            <w:r w:rsidRPr="00DC480B">
              <w:rPr>
                <w:rFonts w:cstheme="minorHAnsi"/>
                <w:noProof/>
                <w:sz w:val="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D1BB094" wp14:editId="34B2E7BA">
                      <wp:simplePos x="0" y="0"/>
                      <wp:positionH relativeFrom="column">
                        <wp:posOffset>1678221</wp:posOffset>
                      </wp:positionH>
                      <wp:positionV relativeFrom="paragraph">
                        <wp:posOffset>13114</wp:posOffset>
                      </wp:positionV>
                      <wp:extent cx="1152939" cy="1532255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939" cy="153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4E89E9" w14:textId="09703E9C" w:rsidR="00A3647A" w:rsidRPr="00DC480B" w:rsidRDefault="00E21AD3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>Problem-solver</w:t>
                                  </w:r>
                                </w:p>
                                <w:p w14:paraId="550DB9A9" w14:textId="77777777" w:rsidR="00DB1467" w:rsidRPr="00DC480B" w:rsidRDefault="00DB1467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  <w:r w:rsidRPr="00DC480B"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>Thinker</w:t>
                                  </w:r>
                                </w:p>
                                <w:p w14:paraId="0A9878B7" w14:textId="77777777" w:rsidR="00DB1467" w:rsidRPr="00DC480B" w:rsidRDefault="00DB1467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  <w:r w:rsidRPr="00DC480B"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  <w:p w14:paraId="165BC2AC" w14:textId="17972C83" w:rsidR="00DB1467" w:rsidRPr="00DC480B" w:rsidRDefault="00E21AD3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 xml:space="preserve">Decision-maker </w:t>
                                  </w:r>
                                </w:p>
                                <w:p w14:paraId="5948112E" w14:textId="77777777" w:rsidR="00DB1467" w:rsidRPr="00DC480B" w:rsidRDefault="00DB1467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  <w:r w:rsidRPr="00DC480B"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  <w:p w14:paraId="3CC8039A" w14:textId="77777777" w:rsidR="00DB1467" w:rsidRPr="00DC480B" w:rsidRDefault="00DB1467" w:rsidP="00684EA0">
                                  <w:pPr>
                                    <w:spacing w:after="0" w:line="360" w:lineRule="auto"/>
                                    <w:rPr>
                                      <w:rFonts w:cstheme="minorHAnsi"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  <w:r w:rsidRPr="00DC480B">
                                    <w:rPr>
                                      <w:rFonts w:cstheme="minorHAnsi"/>
                                      <w:color w:val="0D0D0D" w:themeColor="text1" w:themeTint="F2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  <w:p w14:paraId="603F0861" w14:textId="77777777" w:rsidR="00DB1467" w:rsidRPr="002F71F2" w:rsidRDefault="00DB1467" w:rsidP="00A3647A">
                                  <w:pPr>
                                    <w:spacing w:after="0" w:line="240" w:lineRule="auto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BB094" id="Rectangle 1152" o:spid="_x0000_s1026" style="position:absolute;margin-left:132.15pt;margin-top:1.05pt;width:90.8pt;height:120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9/cgIAAEIFAAAOAAAAZHJzL2Uyb0RvYy54bWysVFFP3DAMfp+0/xDlffRauG2c6KETiGkS&#10;AgRMPOfShFZK48zJXXv79XPSXo8B2sO0PqRObH+2v9g5O+9bw7YKfQO25PnRjDNlJVSNfS75j8er&#10;T18580HYShiwquQ75fn58uOHs84tVAE1mEohIxDrF50reR2CW2SZl7VqhT8CpywpNWArAm3xOatQ&#10;dITemqyYzT5nHWDlEKTynk4vByVfJnytlQy3WnsVmCk55RbSimldxzVbnonFMwpXN3JMQ/xDFq1o&#10;LAWdoC5FEGyDzRuotpEIHnQ4ktBmoHUjVaqBqslnr6p5qIVTqRYix7uJJv//YOXN9sHdIdHQOb/w&#10;JMYqeo1t/FN+rE9k7SayVB+YpMM8nxenx6ecSdLl8+OimM8jndnB3aEP3xS0LAolR7qNRJLYXvsw&#10;mO5NYjQLV40x6UaM/eOAMONJdsgxSWFnVLQz9l5p1lSUVZECpPZRFwbZVtDFCymVDfmgqkWlhuP5&#10;jL4x5ckjFZAAI7KmhCbsESC25lvsoZzRPrqq1H2T8+xviQ3Ok0eKDDZMzm1jAd8DMFTVGHmw35M0&#10;UBNZCv26J5MorqHa3SFDGMbAO3nV0M1cCx/uBFLf04TQLIdbWrSBruQwSpzVgL/eO4/21I6k5ayj&#10;OSq5/7kRqDgz3y016ml+chIHL21O5l8K2uBLzfqlxm7aC6Aby+nVcDKJ0T6YvagR2ica+VWMSiph&#10;JcUuuQy431yEYb7p0ZBqtUpmNGxOhGv74GQEjwTHznvsnwS6sT0DdfYN7GdOLF516WAbPS2sNgF0&#10;k1r4wOtIPQ1q6qHxUYkvwct9sjo8fcvfAAAA//8DAFBLAwQUAAYACAAAACEABgiLb94AAAAJAQAA&#10;DwAAAGRycy9kb3ducmV2LnhtbEyPwU7DMBBE70j8g7VI3KjT1q0gxKkiBEg9tkFC3Jx4SQLxOord&#10;NP17lhPcdjSj2TfZbna9mHAMnScNy0UCAqn2tqNGw1v5cncPIkRD1vSeUMMFA+zy66vMpNaf6YDT&#10;MTaCSyikRkMb45BKGeoWnQkLPyCx9+lHZyLLsZF2NGcud71cJclWOtMRf2jNgE8t1t/Hk9MQqmlf&#10;Xobi/esj1FXxTK5U+1etb2/m4hFExDn+heEXn9EhZ6bKn8gG0WtYbdWao3wsQbCv1OYBRMVarRXI&#10;PJP/F+Q/AAAA//8DAFBLAQItABQABgAIAAAAIQC2gziS/gAAAOEBAAATAAAAAAAAAAAAAAAAAAAA&#10;AABbQ29udGVudF9UeXBlc10ueG1sUEsBAi0AFAAGAAgAAAAhADj9If/WAAAAlAEAAAsAAAAAAAAA&#10;AAAAAAAALwEAAF9yZWxzLy5yZWxzUEsBAi0AFAAGAAgAAAAhANmxz39yAgAAQgUAAA4AAAAAAAAA&#10;AAAAAAAALgIAAGRycy9lMm9Eb2MueG1sUEsBAi0AFAAGAAgAAAAhAAYIi2/eAAAACQEAAA8AAAAA&#10;AAAAAAAAAAAAzAQAAGRycy9kb3ducmV2LnhtbFBLBQYAAAAABAAEAPMAAADXBQAAAAA=&#10;" filled="f" stroked="f" strokeweight="2pt">
                      <v:textbox>
                        <w:txbxContent>
                          <w:p w14:paraId="794E89E9" w14:textId="09703E9C" w:rsidR="00A3647A" w:rsidRPr="00DC480B" w:rsidRDefault="00E21AD3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>Problem-solver</w:t>
                            </w:r>
                          </w:p>
                          <w:p w14:paraId="550DB9A9" w14:textId="77777777" w:rsidR="00DB1467" w:rsidRPr="00DC480B" w:rsidRDefault="00DB1467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</w:rPr>
                            </w:pPr>
                            <w:r w:rsidRPr="00DC480B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>Thinker</w:t>
                            </w:r>
                          </w:p>
                          <w:p w14:paraId="0A9878B7" w14:textId="77777777" w:rsidR="00DB1467" w:rsidRPr="00DC480B" w:rsidRDefault="00DB1467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</w:rPr>
                            </w:pPr>
                            <w:r w:rsidRPr="00DC480B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>Planner</w:t>
                            </w:r>
                          </w:p>
                          <w:p w14:paraId="165BC2AC" w14:textId="17972C83" w:rsidR="00DB1467" w:rsidRPr="00DC480B" w:rsidRDefault="00E21AD3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 xml:space="preserve">Decision-maker </w:t>
                            </w:r>
                          </w:p>
                          <w:p w14:paraId="5948112E" w14:textId="77777777" w:rsidR="00DB1467" w:rsidRPr="00DC480B" w:rsidRDefault="00DB1467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</w:rPr>
                            </w:pPr>
                            <w:r w:rsidRPr="00DC480B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>Communicator</w:t>
                            </w:r>
                          </w:p>
                          <w:p w14:paraId="3CC8039A" w14:textId="77777777" w:rsidR="00DB1467" w:rsidRPr="00DC480B" w:rsidRDefault="00DB1467" w:rsidP="00684EA0">
                            <w:pPr>
                              <w:spacing w:after="0" w:line="360" w:lineRule="auto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</w:rPr>
                            </w:pPr>
                            <w:r w:rsidRPr="00DC480B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  <w:p w14:paraId="603F0861" w14:textId="77777777" w:rsidR="00DB1467" w:rsidRPr="002F71F2" w:rsidRDefault="00DB1467" w:rsidP="00A3647A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E84AB2" w14:textId="77777777" w:rsidR="00A3647A" w:rsidRPr="00DC480B" w:rsidRDefault="00A3647A" w:rsidP="00FE2BFB">
            <w:pPr>
              <w:rPr>
                <w:rFonts w:cstheme="minorHAnsi"/>
                <w:b/>
              </w:rPr>
            </w:pPr>
            <w:r w:rsidRPr="00DC480B">
              <w:rPr>
                <w:rFonts w:cstheme="minorHAnsi"/>
                <w:b/>
                <w:noProof/>
                <w:color w:val="075650"/>
              </w:rPr>
              <w:drawing>
                <wp:inline distT="0" distB="0" distL="0" distR="0" wp14:anchorId="77CDED5F" wp14:editId="4E70ABC0">
                  <wp:extent cx="1433779" cy="1424326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20" cy="143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8" w:type="dxa"/>
            <w:gridSpan w:val="2"/>
          </w:tcPr>
          <w:p w14:paraId="2B8668BB" w14:textId="77777777" w:rsidR="00A3647A" w:rsidRPr="00DC480B" w:rsidRDefault="00A3647A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DC480B">
              <w:rPr>
                <w:rFonts w:cstheme="minorHAnsi"/>
                <w:b/>
                <w:noProof/>
                <w:color w:val="154960"/>
                <w:sz w:val="24"/>
              </w:rPr>
              <w:drawing>
                <wp:inline distT="0" distB="0" distL="0" distR="0" wp14:anchorId="68FF31D9" wp14:editId="5379D524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80B">
              <w:rPr>
                <w:rFonts w:cstheme="minorHAnsi"/>
                <w:b/>
                <w:color w:val="154960"/>
                <w:sz w:val="24"/>
              </w:rPr>
              <w:t xml:space="preserve"> EDUCATION</w:t>
            </w:r>
            <w:r w:rsidR="003478D1">
              <w:rPr>
                <w:rFonts w:cstheme="minorHAnsi"/>
                <w:b/>
                <w:color w:val="154960"/>
                <w:sz w:val="24"/>
              </w:rPr>
              <w:t xml:space="preserve"> &amp; CREDENTIALS </w:t>
            </w:r>
          </w:p>
          <w:p w14:paraId="5E6C8E25" w14:textId="77777777" w:rsidR="00A3647A" w:rsidRPr="00DC480B" w:rsidRDefault="00A3647A" w:rsidP="00FE2BFB">
            <w:pPr>
              <w:rPr>
                <w:rFonts w:cstheme="minorHAnsi"/>
                <w:b/>
                <w:color w:val="075650"/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4310"/>
            </w:tblGrid>
            <w:tr w:rsidR="00A3647A" w:rsidRPr="00DC480B" w14:paraId="399E0D1F" w14:textId="77777777" w:rsidTr="00FE2BFB">
              <w:trPr>
                <w:trHeight w:val="691"/>
              </w:trPr>
              <w:tc>
                <w:tcPr>
                  <w:tcW w:w="1057" w:type="dxa"/>
                  <w:vAlign w:val="center"/>
                </w:tcPr>
                <w:p w14:paraId="059614D6" w14:textId="77777777" w:rsidR="00A3647A" w:rsidRPr="00DC480B" w:rsidRDefault="00A3647A" w:rsidP="00FE2BFB">
                  <w:pPr>
                    <w:rPr>
                      <w:rFonts w:cstheme="minorHAnsi"/>
                      <w:b/>
                      <w:color w:val="075650"/>
                    </w:rPr>
                  </w:pPr>
                  <w:r w:rsidRPr="00DC480B">
                    <w:rPr>
                      <w:rFonts w:cstheme="minorHAnsi"/>
                      <w:b/>
                      <w:noProof/>
                      <w:color w:val="075650"/>
                    </w:rPr>
                    <w:drawing>
                      <wp:inline distT="0" distB="0" distL="0" distR="0" wp14:anchorId="271A9A42" wp14:editId="03F2B19B">
                        <wp:extent cx="333013" cy="354383"/>
                        <wp:effectExtent l="0" t="0" r="0" b="762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0" w:type="dxa"/>
                  <w:vAlign w:val="center"/>
                </w:tcPr>
                <w:p w14:paraId="69A9FEBA" w14:textId="77777777" w:rsidR="00A3647A" w:rsidRPr="00DC480B" w:rsidRDefault="003478D1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3478D1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2003:</w:t>
                  </w:r>
                  <w:r w:rsidRPr="003478D1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ab/>
                    <w:t>Bachelor of Technology in Mechanical Engineering from Kakatiya University</w:t>
                  </w:r>
                </w:p>
              </w:tc>
            </w:tr>
            <w:tr w:rsidR="00A3647A" w:rsidRPr="00DC480B" w14:paraId="30E595C2" w14:textId="77777777" w:rsidTr="00FE2BFB">
              <w:trPr>
                <w:trHeight w:val="691"/>
              </w:trPr>
              <w:tc>
                <w:tcPr>
                  <w:tcW w:w="1057" w:type="dxa"/>
                  <w:vAlign w:val="center"/>
                </w:tcPr>
                <w:p w14:paraId="7F6A3925" w14:textId="77777777" w:rsidR="00A3647A" w:rsidRPr="00DC480B" w:rsidRDefault="00A3647A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6A6969"/>
                      <w:sz w:val="20"/>
                      <w:szCs w:val="20"/>
                      <w:lang w:eastAsia="en-GB"/>
                    </w:rPr>
                  </w:pPr>
                  <w:r w:rsidRPr="00DC480B">
                    <w:rPr>
                      <w:rFonts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0D825416" wp14:editId="10942D86">
                        <wp:extent cx="333013" cy="354383"/>
                        <wp:effectExtent l="0" t="0" r="0" b="762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0" w:type="dxa"/>
                  <w:vAlign w:val="center"/>
                </w:tcPr>
                <w:p w14:paraId="600BE037" w14:textId="17389639" w:rsidR="00A3647A" w:rsidRDefault="003478D1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  <w:r w:rsidRPr="003478D1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NDT Level-II Certified</w:t>
                  </w:r>
                </w:p>
                <w:p w14:paraId="291F4D4F" w14:textId="52836EA5" w:rsidR="002B7C98" w:rsidRPr="00DC480B" w:rsidRDefault="002B7C98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Candidate Engineer from ECSA</w:t>
                  </w:r>
                </w:p>
              </w:tc>
            </w:tr>
            <w:tr w:rsidR="00A3647A" w:rsidRPr="00DC480B" w14:paraId="0528A5D8" w14:textId="77777777" w:rsidTr="00FE2BFB">
              <w:trPr>
                <w:trHeight w:val="691"/>
              </w:trPr>
              <w:tc>
                <w:tcPr>
                  <w:tcW w:w="1057" w:type="dxa"/>
                  <w:vAlign w:val="center"/>
                </w:tcPr>
                <w:p w14:paraId="72AF06F2" w14:textId="77777777" w:rsidR="00A3647A" w:rsidRPr="00DC480B" w:rsidRDefault="00A3647A" w:rsidP="00FE2BFB">
                  <w:pPr>
                    <w:rPr>
                      <w:rFonts w:cstheme="minorHAnsi"/>
                      <w:b/>
                      <w:color w:val="075650"/>
                    </w:rPr>
                  </w:pPr>
                  <w:r w:rsidRPr="00DC480B">
                    <w:rPr>
                      <w:rFonts w:cstheme="minorHAnsi"/>
                      <w:b/>
                      <w:noProof/>
                      <w:color w:val="075650"/>
                    </w:rPr>
                    <w:drawing>
                      <wp:inline distT="0" distB="0" distL="0" distR="0" wp14:anchorId="51E38473" wp14:editId="1FA33996">
                        <wp:extent cx="333013" cy="354383"/>
                        <wp:effectExtent l="0" t="0" r="0" b="762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10" w:type="dxa"/>
                  <w:vAlign w:val="center"/>
                </w:tcPr>
                <w:p w14:paraId="6F48BCBD" w14:textId="7578DABD" w:rsidR="00ED1117" w:rsidRDefault="003478D1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  <w:r w:rsidRPr="003478D1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Trained in the ESKOM </w:t>
                  </w:r>
                  <w:r w:rsidR="00ED1117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projects </w:t>
                  </w:r>
                  <w:r w:rsidRPr="003478D1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as a Responsible Person (RP) in Plant Safety Regulations</w:t>
                  </w:r>
                  <w:r w:rsidR="00E251B6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A120F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also</w:t>
                  </w:r>
                </w:p>
                <w:p w14:paraId="35E01320" w14:textId="11BCC5C5" w:rsidR="00ED1117" w:rsidRDefault="007A120F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(Trained in HOT work, Work at Height</w:t>
                  </w:r>
                  <w:r w:rsidR="006D2E92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s</w:t>
                  </w:r>
                  <w:r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 a</w:t>
                  </w:r>
                  <w:r w:rsidR="006D2E92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n</w:t>
                  </w:r>
                  <w:r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d SHE &amp; OHS Standards)</w:t>
                  </w:r>
                </w:p>
                <w:p w14:paraId="36C642C3" w14:textId="77777777" w:rsidR="007A120F" w:rsidRDefault="007A120F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</w:p>
                <w:p w14:paraId="3FAA5917" w14:textId="7394C140" w:rsidR="00A3647A" w:rsidRPr="00DC480B" w:rsidRDefault="0096254B" w:rsidP="00DB1467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0D0D0D" w:themeColor="text1" w:themeTint="F2"/>
                      <w:sz w:val="20"/>
                      <w:szCs w:val="20"/>
                      <w:lang w:eastAsia="en-GB"/>
                    </w:rPr>
                  </w:pPr>
                  <w:r w:rsidRPr="0096254B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SAQA-</w:t>
                  </w:r>
                  <w:r w:rsidR="00ED1117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 xml:space="preserve">Also holding </w:t>
                  </w:r>
                  <w:r w:rsidRPr="0096254B">
                    <w:rPr>
                      <w:rFonts w:cstheme="minorHAnsi"/>
                      <w:b/>
                      <w:color w:val="0D0D0D" w:themeColor="text1" w:themeTint="F2"/>
                      <w:sz w:val="20"/>
                      <w:szCs w:val="20"/>
                      <w:lang w:eastAsia="en-GB"/>
                    </w:rPr>
                    <w:t>South Africa Qualification Authority (SAQA)</w:t>
                  </w:r>
                </w:p>
              </w:tc>
            </w:tr>
          </w:tbl>
          <w:p w14:paraId="5149D0EB" w14:textId="77777777" w:rsidR="00101F24" w:rsidRDefault="00101F24" w:rsidP="00FE2BFB">
            <w:pPr>
              <w:rPr>
                <w:rFonts w:cstheme="minorHAnsi"/>
                <w:b/>
                <w:color w:val="075650"/>
              </w:rPr>
            </w:pPr>
          </w:p>
          <w:p w14:paraId="20D477F0" w14:textId="77777777" w:rsidR="002A0353" w:rsidRDefault="002A0353" w:rsidP="00FE2BFB">
            <w:pPr>
              <w:rPr>
                <w:rFonts w:cstheme="minorHAnsi"/>
                <w:b/>
                <w:color w:val="075650"/>
              </w:rPr>
            </w:pPr>
          </w:p>
          <w:p w14:paraId="036F04D2" w14:textId="17E0A988" w:rsidR="002A0353" w:rsidRPr="00DC480B" w:rsidRDefault="002A0353" w:rsidP="00ED1117">
            <w:pPr>
              <w:ind w:left="-5568"/>
              <w:rPr>
                <w:rFonts w:cstheme="minorHAnsi"/>
                <w:b/>
                <w:color w:val="075650"/>
              </w:rPr>
            </w:pPr>
          </w:p>
        </w:tc>
      </w:tr>
      <w:tr w:rsidR="00A3647A" w:rsidRPr="00DC480B" w14:paraId="28E4F94F" w14:textId="77777777" w:rsidTr="00A53A20">
        <w:trPr>
          <w:trHeight w:val="3203"/>
        </w:trPr>
        <w:tc>
          <w:tcPr>
            <w:tcW w:w="11196" w:type="dxa"/>
            <w:gridSpan w:val="4"/>
          </w:tcPr>
          <w:p w14:paraId="2E98DE26" w14:textId="4772FB80" w:rsidR="00A3647A" w:rsidRPr="00DC480B" w:rsidRDefault="00A3647A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DC480B">
              <w:rPr>
                <w:rFonts w:cstheme="minorHAnsi"/>
                <w:b/>
                <w:noProof/>
                <w:color w:val="154960"/>
                <w:sz w:val="24"/>
              </w:rPr>
              <w:lastRenderedPageBreak/>
              <w:drawing>
                <wp:inline distT="0" distB="0" distL="0" distR="0" wp14:anchorId="3ABBB85F" wp14:editId="78DBF244">
                  <wp:extent cx="228600" cy="222584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d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80B">
              <w:rPr>
                <w:rFonts w:cstheme="minorHAnsi"/>
                <w:b/>
                <w:color w:val="154960"/>
                <w:sz w:val="24"/>
              </w:rPr>
              <w:t xml:space="preserve"> CAREER TIMELINE</w:t>
            </w:r>
            <w:r w:rsidR="005C2CA0">
              <w:rPr>
                <w:rFonts w:cstheme="minorHAnsi"/>
                <w:b/>
                <w:color w:val="154960"/>
                <w:sz w:val="24"/>
              </w:rPr>
              <w:t xml:space="preserve"> (RECENT 5)</w:t>
            </w:r>
          </w:p>
          <w:p w14:paraId="398F2F66" w14:textId="2A391FE7" w:rsidR="00A3647A" w:rsidRPr="00DC480B" w:rsidRDefault="007506A1" w:rsidP="00FE2BFB">
            <w:pPr>
              <w:rPr>
                <w:rFonts w:cstheme="minorHAnsi"/>
                <w:b/>
                <w:color w:val="075650"/>
                <w:sz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99712" behindDoc="0" locked="0" layoutInCell="1" allowOverlap="1" wp14:anchorId="654835DA" wp14:editId="21EC63D7">
                  <wp:simplePos x="0" y="0"/>
                  <wp:positionH relativeFrom="column">
                    <wp:posOffset>5955610</wp:posOffset>
                  </wp:positionH>
                  <wp:positionV relativeFrom="paragraph">
                    <wp:posOffset>52143</wp:posOffset>
                  </wp:positionV>
                  <wp:extent cx="828340" cy="580445"/>
                  <wp:effectExtent l="0" t="0" r="0" b="0"/>
                  <wp:wrapNone/>
                  <wp:docPr id="29" name="Picture 29" descr="Mitsubishi Hitachi Power Systems, Ltd. - MHPS to Change Company Name to &quot;Mitsubishi  Pow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tsubishi Hitachi Power Systems, Ltd. - MHPS to Change Company Name to &quot;Mitsubishi  Power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94" r="10492"/>
                          <a:stretch/>
                        </pic:blipFill>
                        <pic:spPr bwMode="auto">
                          <a:xfrm>
                            <a:off x="0" y="0"/>
                            <a:ext cx="828340" cy="58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152C1986" wp14:editId="3A40334E">
                  <wp:simplePos x="0" y="0"/>
                  <wp:positionH relativeFrom="column">
                    <wp:posOffset>3530876</wp:posOffset>
                  </wp:positionH>
                  <wp:positionV relativeFrom="paragraph">
                    <wp:posOffset>49254</wp:posOffset>
                  </wp:positionV>
                  <wp:extent cx="588397" cy="583845"/>
                  <wp:effectExtent l="0" t="0" r="2540" b="6985"/>
                  <wp:wrapNone/>
                  <wp:docPr id="24" name="Picture 24" descr="C:\Users\somya.jain\AppData\Local\Microsoft\Windows\INetCache\Content.MSO\7ED0558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ya.jain\AppData\Local\Microsoft\Windows\INetCache\Content.MSO\7ED0558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14" cy="58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58DC7A29" wp14:editId="00A857B0">
                  <wp:simplePos x="0" y="0"/>
                  <wp:positionH relativeFrom="column">
                    <wp:posOffset>2337104</wp:posOffset>
                  </wp:positionH>
                  <wp:positionV relativeFrom="paragraph">
                    <wp:posOffset>36830</wp:posOffset>
                  </wp:positionV>
                  <wp:extent cx="588397" cy="588397"/>
                  <wp:effectExtent l="0" t="0" r="2540" b="2540"/>
                  <wp:wrapNone/>
                  <wp:docPr id="22" name="Picture 22" descr="BGR Energy Systems Ltd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GR Energy Systems Ltd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97" cy="588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4ABFC51D" wp14:editId="759E71E5">
                  <wp:simplePos x="0" y="0"/>
                  <wp:positionH relativeFrom="column">
                    <wp:posOffset>1073150</wp:posOffset>
                  </wp:positionH>
                  <wp:positionV relativeFrom="paragraph">
                    <wp:posOffset>88265</wp:posOffset>
                  </wp:positionV>
                  <wp:extent cx="643890" cy="521335"/>
                  <wp:effectExtent l="0" t="0" r="3810" b="0"/>
                  <wp:wrapNone/>
                  <wp:docPr id="20" name="Picture 20" descr="Wikipedia: Punj Lloy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kipedia: Punj Lloy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69" t="16415" r="13753" b="21314"/>
                          <a:stretch/>
                        </pic:blipFill>
                        <pic:spPr bwMode="auto">
                          <a:xfrm>
                            <a:off x="0" y="0"/>
                            <a:ext cx="64389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1A1C7E" w14:textId="1E40290A" w:rsidR="00A3647A" w:rsidRPr="00DC480B" w:rsidRDefault="007506A1" w:rsidP="00FE2BFB">
            <w:pPr>
              <w:rPr>
                <w:rFonts w:cstheme="minorHAnsi"/>
                <w:b/>
                <w:color w:val="075650"/>
              </w:rPr>
            </w:pPr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33F41AED" wp14:editId="2013E59D">
                  <wp:simplePos x="0" y="0"/>
                  <wp:positionH relativeFrom="column">
                    <wp:posOffset>4571945</wp:posOffset>
                  </wp:positionH>
                  <wp:positionV relativeFrom="paragraph">
                    <wp:posOffset>146326</wp:posOffset>
                  </wp:positionV>
                  <wp:extent cx="978011" cy="323081"/>
                  <wp:effectExtent l="0" t="0" r="0" b="1270"/>
                  <wp:wrapNone/>
                  <wp:docPr id="25" name="Picture 25" descr="C:\Users\somya.jain\AppData\Local\Microsoft\Windows\INetCache\Content.MSO\F70E8C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ya.jain\AppData\Local\Microsoft\Windows\INetCache\Content.MSO\F70E8CC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11" b="31472"/>
                          <a:stretch/>
                        </pic:blipFill>
                        <pic:spPr bwMode="auto">
                          <a:xfrm>
                            <a:off x="0" y="0"/>
                            <a:ext cx="978011" cy="32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</w:t>
            </w:r>
            <w:r w:rsidR="00852979">
              <w:t xml:space="preserve"> </w:t>
            </w:r>
          </w:p>
          <w:p w14:paraId="15C3EFB5" w14:textId="1700465B" w:rsidR="00A3647A" w:rsidRPr="00DC480B" w:rsidRDefault="00A3647A" w:rsidP="00FE2BFB">
            <w:pPr>
              <w:rPr>
                <w:rFonts w:cstheme="minorHAnsi"/>
                <w:b/>
                <w:color w:val="075650"/>
              </w:rPr>
            </w:pPr>
          </w:p>
          <w:p w14:paraId="18CFB5BE" w14:textId="6CF1FD61" w:rsidR="00A3647A" w:rsidRPr="00DC480B" w:rsidRDefault="00A3647A" w:rsidP="00FE2BFB">
            <w:pPr>
              <w:rPr>
                <w:rFonts w:cstheme="minorHAnsi"/>
                <w:b/>
                <w:color w:val="075650"/>
              </w:rPr>
            </w:pPr>
          </w:p>
          <w:p w14:paraId="737BFC55" w14:textId="1D8C4312" w:rsidR="00A3647A" w:rsidRPr="00DC480B" w:rsidRDefault="00852979" w:rsidP="00FE2BFB">
            <w:pPr>
              <w:rPr>
                <w:rFonts w:cstheme="minorHAnsi"/>
                <w:b/>
                <w:color w:val="075650"/>
              </w:rPr>
            </w:pPr>
            <w:r w:rsidRPr="00DC480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A2366E2" wp14:editId="5B837E15">
                      <wp:simplePos x="0" y="0"/>
                      <wp:positionH relativeFrom="column">
                        <wp:posOffset>5518454</wp:posOffset>
                      </wp:positionH>
                      <wp:positionV relativeFrom="paragraph">
                        <wp:posOffset>321310</wp:posOffset>
                      </wp:positionV>
                      <wp:extent cx="762000" cy="437322"/>
                      <wp:effectExtent l="0" t="0" r="0" b="1270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373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7A81C" w14:textId="3753AAD5" w:rsidR="00A3647A" w:rsidRPr="00DC480B" w:rsidRDefault="00852979" w:rsidP="00DC480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85297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Jan’16</w:t>
                                  </w:r>
                                  <w:r w:rsidR="005A4CBF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-June’20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366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6" o:spid="_x0000_s1027" type="#_x0000_t202" style="position:absolute;margin-left:434.5pt;margin-top:25.3pt;width:60pt;height:3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NpaQIAAEMFAAAOAAAAZHJzL2Uyb0RvYy54bWysVEtv2zAMvg/YfxB0X51X2y2IU2QpMgwo&#10;2mLp0LMiS4kxWdQkJnb260fJzgPZLh12kSjxI0V+JDW5ayrDdsqHEmzO+1c9zpSVUJR2nfPvL4sP&#10;HzkLKGwhDFiV870K/G76/t2kdmM1gA2YQnlGTmwY1y7nG0Q3zrIgN6oS4QqcsqTU4CuBdPTrrPCi&#10;Ju+VyQa93k1Wgy+cB6lCoNv7Vsmnyb/WSuKT1kEhMzmn2DCtPq2ruGbTiRivvXCbUnZhiH+IohKl&#10;pUePru4FCrb15R+uqlJ6CKDxSkKVgdalVCkHyqbfu8hmuRFOpVyInOCONIX/51Y+7pbu2TNsPkND&#10;BYyE1C6MA13GfBrtq7hTpIz0ROH+SJtqkEm6vL2hSpBGkmo0vB0OBtFLdjJ2PuAXBRWLQs49VSWR&#10;JXYPAVvoARLfsrAojUmVMZbVOb8ZXveSwVFDzo2NWJVq3Lk5BZ4k3BsVMcZ+U5qVRYo/XqTuUnPj&#10;2U5QXwgplcWUevJL6IjSFMRbDDv8Kaq3GLd5HF4Gi0fjqrTgU/YXYRc/DiHrFk+cn+UdRWxWDSV+&#10;VtcVFHsqt4d2EoKTi5KK8iACPgtPrU91pHHGJ1q0ASIfOomzDfhff7uPeOpI0nJW0yjlPPzcCq84&#10;M18t9eqn/mgUZy8dRte3Azr4c83qXGO31RyoKn36OJxMYsSjOYjaQ/VKUz+Lr5JKWElv5xwP4hzb&#10;AadfQ6rZLIFo2pzAB7t0MrqORYot99K8Cu+6vkRq6Ec4DJ0YX7Rni42WFmZbBF2m3o08t6x2/NOk&#10;pu7vfpX4FZyfE+r0901/AwAA//8DAFBLAwQUAAYACAAAACEAkotM++AAAAAKAQAADwAAAGRycy9k&#10;b3ducmV2LnhtbEyPwUrDQBCG74LvsIzgzW5aSEhiNqUEiiB6aO3F2ySZJsHd2ZjdttGnd3uyx5n5&#10;+Of7i/VstDjT5AbLCpaLCARxY9uBOwWHj+1TCsJ55Ba1ZVLwQw7W5f1dgXlrL7yj8953IoSwy1FB&#10;7/2YS+mangy6hR2Jw+1oJ4M+jFMn2wkvIdxouYqiRBocOHzocaSqp+ZrfzIKXqvtO+7qlUl/dfXy&#10;dtyM34fPWKnHh3nzDMLT7P9huOoHdSiDU21P3DqhFaRJFrp4BXGUgAhAll4XdSCXWQyyLORthfIP&#10;AAD//wMAUEsBAi0AFAAGAAgAAAAhALaDOJL+AAAA4QEAABMAAAAAAAAAAAAAAAAAAAAAAFtDb250&#10;ZW50X1R5cGVzXS54bWxQSwECLQAUAAYACAAAACEAOP0h/9YAAACUAQAACwAAAAAAAAAAAAAAAAAv&#10;AQAAX3JlbHMvLnJlbHNQSwECLQAUAAYACAAAACEAS5CTaWkCAABDBQAADgAAAAAAAAAAAAAAAAAu&#10;AgAAZHJzL2Uyb0RvYy54bWxQSwECLQAUAAYACAAAACEAkotM++AAAAAKAQAADwAAAAAAAAAAAAAA&#10;AADDBAAAZHJzL2Rvd25yZXYueG1sUEsFBgAAAAAEAAQA8wAAANAFAAAAAA==&#10;" filled="f" stroked="f" strokeweight=".5pt">
                      <v:textbox>
                        <w:txbxContent>
                          <w:p w14:paraId="2C67A81C" w14:textId="3753AAD5" w:rsidR="00A3647A" w:rsidRPr="00DC480B" w:rsidRDefault="00852979" w:rsidP="00DC480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85297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Jan’16</w:t>
                            </w:r>
                            <w:r w:rsidR="005A4CBF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-June’20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80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F56C95E" wp14:editId="5E88CCE2">
                      <wp:simplePos x="0" y="0"/>
                      <wp:positionH relativeFrom="column">
                        <wp:posOffset>4269740</wp:posOffset>
                      </wp:positionH>
                      <wp:positionV relativeFrom="paragraph">
                        <wp:posOffset>315264</wp:posOffset>
                      </wp:positionV>
                      <wp:extent cx="762000" cy="445273"/>
                      <wp:effectExtent l="0" t="0" r="0" b="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45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10DFF0" w14:textId="6C570930" w:rsidR="00A3647A" w:rsidRPr="00DC480B" w:rsidRDefault="00852979" w:rsidP="00DC480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85297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Sep’12 – Aug’15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6C95E" id="Text Box 305" o:spid="_x0000_s1028" type="#_x0000_t202" style="position:absolute;margin-left:336.2pt;margin-top:24.8pt;width:60pt;height:35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MhawIAAEMFAAAOAAAAZHJzL2Uyb0RvYy54bWysVFFvGjEMfp+0/xDlfT2gQDfEUbFWnSZV&#10;bTU69TnkknJaLs4Swx379XNyd4DYXjrtJXHiz4792c78uqkM2ykfSrA5H14MOFNWQlHa15x/f777&#10;8JGzgMIWwoBVOd+rwK8X79/NazdTI9iAKZRn5MSGWe1yvkF0sywLcqMqES7AKUtKDb4SSEf/mhVe&#10;1OS9MtloMJhmNfjCeZAqBLq9bZV8kfxrrSQ+ah0UMpNzig3T6tO6jmu2mIvZqxduU8ouDPEPUVSi&#10;tPTowdWtQMG2vvzDVVVKDwE0XkioMtC6lCrlQNkMB2fZrDbCqZQLkRPcgabw/9zKh93KPXmGzWdo&#10;qICRkNqFWaDLmE+jfRV3ipSRnijcH2hTDTJJl1dTqgRpJKnG48no6jJ6yY7Gzgf8oqBiUci5p6ok&#10;ssTuPmAL7SHxLQt3pTGpMsayOufTy8kgGRw05NzYiFWpxp2bY+BJwr1REWPsN6VZWaT440XqLnVj&#10;PNsJ6gshpbKYUk9+CR1RmoJ4i2GHP0b1FuM2j/5lsHgwrkoLPmV/Fnbxow9Zt3ji/CTvKGKzbijx&#10;nI/6uq6h2FO5PbSTEJy8K6ko9yLgk/DU+lRHGmd8pEUbIPKhkzjbgP/1t/uIp44kLWc1jVLOw8+t&#10;8Ioz89VSr34ajsdx9tJhPLka0cGfatanGrutboCqMqSPw8kkRjyaXtQeqhea+mV8lVTCSno759iL&#10;N9gOOP0aUi2XCUTT5gTe25WT0XUsUmy55+ZFeNf1JVJDP0A/dGJ21p4tNlpaWG4RdJl6N/Lcstrx&#10;T5Oaur/7VeJXcHpOqOPft/gNAAD//wMAUEsDBBQABgAIAAAAIQAy2ohi4QAAAAoBAAAPAAAAZHJz&#10;L2Rvd25yZXYueG1sTI/BTsMwDIbvSLxDZCRuLF012rVrOk2VJiQEh41duKWN11ZLnNJkW+HpyU5w&#10;tP3p9/cX68lodsHR9ZYEzGcRMKTGqp5aAYeP7dMSmPOSlNSWUMA3OliX93eFzJW90g4ve9+yEEIu&#10;lwI674ecc9d0aKSb2QEp3I52NNKHcWy5GuU1hBvN4yhKuJE9hQ+dHLDqsDntz0bAa7V9l7s6Nssf&#10;Xb28HTfD1+HzWYjHh2mzAuZx8n8w3PSDOpTBqbZnUo5pAUkaLwIqYJElwAKQZrdFHch5lgIvC/6/&#10;QvkLAAD//wMAUEsBAi0AFAAGAAgAAAAhALaDOJL+AAAA4QEAABMAAAAAAAAAAAAAAAAAAAAAAFtD&#10;b250ZW50X1R5cGVzXS54bWxQSwECLQAUAAYACAAAACEAOP0h/9YAAACUAQAACwAAAAAAAAAAAAAA&#10;AAAvAQAAX3JlbHMvLnJlbHNQSwECLQAUAAYACAAAACEADlqjIWsCAABDBQAADgAAAAAAAAAAAAAA&#10;AAAuAgAAZHJzL2Uyb0RvYy54bWxQSwECLQAUAAYACAAAACEAMtqIYuEAAAAKAQAADwAAAAAAAAAA&#10;AAAAAADFBAAAZHJzL2Rvd25yZXYueG1sUEsFBgAAAAAEAAQA8wAAANMFAAAAAA==&#10;" filled="f" stroked="f" strokeweight=".5pt">
                      <v:textbox>
                        <w:txbxContent>
                          <w:p w14:paraId="0210DFF0" w14:textId="6C570930" w:rsidR="00A3647A" w:rsidRPr="00DC480B" w:rsidRDefault="00852979" w:rsidP="00DC480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85297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Sep’12 – Aug’15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80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BABF15B" wp14:editId="4128F176">
                      <wp:simplePos x="0" y="0"/>
                      <wp:positionH relativeFrom="column">
                        <wp:posOffset>3029585</wp:posOffset>
                      </wp:positionH>
                      <wp:positionV relativeFrom="paragraph">
                        <wp:posOffset>312751</wp:posOffset>
                      </wp:positionV>
                      <wp:extent cx="762000" cy="445273"/>
                      <wp:effectExtent l="0" t="0" r="0" b="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45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7DEF4" w14:textId="79439975" w:rsidR="00A3647A" w:rsidRPr="00DC480B" w:rsidRDefault="00852979" w:rsidP="00DC480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85297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Apr’12 – Aug’12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BF15B" id="Text Box 304" o:spid="_x0000_s1029" type="#_x0000_t202" style="position:absolute;margin-left:238.55pt;margin-top:24.65pt;width:60pt;height:35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z0agIAAEMFAAAOAAAAZHJzL2Uyb0RvYy54bWysVEtv2zAMvg/YfxB0X52keWxBnSJL0WFA&#10;0BZLh54VWUqMyaImMbGzXz9Kdh7odumwi02RHymSH6mb26YybK98KMHmvH/V40xZCUVpNzn//nz/&#10;4SNnAYUthAGrcn5Qgd/O3r+7qd1UDWALplCeURAbprXL+RbRTbMsyK2qRLgCpywZNfhKIB39Jiu8&#10;qCl6ZbJBrzfOavCF8yBVCKS9a418luJrrSQ+ah0UMpNzyg3T16fvOn6z2Y2Ybrxw21J2aYh/yKIS&#10;paVLT6HuBAq28+UfoapSegig8UpClYHWpVSpBqqm33tVzWornEq1UHOCO7Up/L+w8mG/ck+eYfMZ&#10;GiIwNqR2YRpIGetptK/inzJlZKcWHk5tUw0yScrJmJggiyTTcDgaTK5jlOzs7HzALwoqFoWce2Il&#10;NUvslwFb6BES77JwXxqTmDGW1TkfX496yeFkoeDGRqxKHHdhzoknCQ9GRYyx35RmZZHyj4o0XWph&#10;PNsLmgshpbKYSk9xCR1RmpJ4i2OHP2f1Fue2juPNYPHkXJUWfKr+VdrFj2PKusVTzy/qjiI264YK&#10;z3liJGrWUByIbg/tJgQn70siZSkCPglPo0880jrjI320AWo+dBJnW/C//qaPeJpIsnJW0yrlPPzc&#10;Ca84M18tzeqn/nAYdy8dhqPJgA7+0rK+tNhdtQBipU8Ph5NJjHg0R1F7qF5o6+fxVjIJK+nunONR&#10;XGC74PRqSDWfJxBtmxO4tCsnY+hIUhy55+ZFeNfNJdJAP8Bx6cT01Xi22OhpYb5D0GWa3XNXu/7T&#10;pqbp716V+BRcnhPq/PbNfgMAAP//AwBQSwMEFAAGAAgAAAAhAJzXGWHhAAAACgEAAA8AAABkcnMv&#10;ZG93bnJldi54bWxMj01PwkAQhu8m/ofNmHiTbRGE1m4JaUJMjBxALt6m3aVt7M7W7gLVX+9w0tt8&#10;PHnnmWw12k6czeBbRwriSQTCUOV0S7WCw/vmYQnCBySNnSOj4Nt4WOW3Nxmm2l1oZ877UAsOIZ+i&#10;giaEPpXSV42x6CeuN8S7oxssBm6HWuoBLxxuOzmNoidpsSW+0GBvisZUn/uTVfBabLa4K6d2+dMV&#10;L2/Hdf91+JgrdX83rp9BBDOGPxiu+qwOOTuV7kTai07BbLGIGeUieQTBwDy5Dkom42QGMs/k/xfy&#10;XwAAAP//AwBQSwECLQAUAAYACAAAACEAtoM4kv4AAADhAQAAEwAAAAAAAAAAAAAAAAAAAAAAW0Nv&#10;bnRlbnRfVHlwZXNdLnhtbFBLAQItABQABgAIAAAAIQA4/SH/1gAAAJQBAAALAAAAAAAAAAAAAAAA&#10;AC8BAABfcmVscy8ucmVsc1BLAQItABQABgAIAAAAIQBx6Oz0agIAAEMFAAAOAAAAAAAAAAAAAAAA&#10;AC4CAABkcnMvZTJvRG9jLnhtbFBLAQItABQABgAIAAAAIQCc1xlh4QAAAAoBAAAPAAAAAAAAAAAA&#10;AAAAAMQEAABkcnMvZG93bnJldi54bWxQSwUGAAAAAAQABADzAAAA0gUAAAAA&#10;" filled="f" stroked="f" strokeweight=".5pt">
                      <v:textbox>
                        <w:txbxContent>
                          <w:p w14:paraId="78B7DEF4" w14:textId="79439975" w:rsidR="00A3647A" w:rsidRPr="00DC480B" w:rsidRDefault="00852979" w:rsidP="00DC480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297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Apr’12 – Aug’12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80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009055B" wp14:editId="68E89F76">
                      <wp:simplePos x="0" y="0"/>
                      <wp:positionH relativeFrom="column">
                        <wp:posOffset>1829104</wp:posOffset>
                      </wp:positionH>
                      <wp:positionV relativeFrom="paragraph">
                        <wp:posOffset>306070</wp:posOffset>
                      </wp:positionV>
                      <wp:extent cx="762000" cy="453224"/>
                      <wp:effectExtent l="0" t="0" r="0" b="4445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53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B024C9" w14:textId="103101E6" w:rsidR="00A3647A" w:rsidRPr="00DC480B" w:rsidRDefault="00852979" w:rsidP="00DC480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85297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May’08 – Mar’12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055B" id="Text Box 303" o:spid="_x0000_s1030" type="#_x0000_t202" style="position:absolute;margin-left:2in;margin-top:24.1pt;width:60pt;height:35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SxawIAAEMFAAAOAAAAZHJzL2Uyb0RvYy54bWysVFFvGjEMfp+0/xDlfT2gQDfEUbFWnSZV&#10;bTU69TnkknJaLs4Swx379XNyd4DYXjrtJXHiz47tz878uqkM2ykfSrA5H14MOFNWQlHa15x/f777&#10;8JGzgMIWwoBVOd+rwK8X79/NazdTI9iAKZRn5MSGWe1yvkF0sywLcqMqES7AKUtKDb4SSEf/mhVe&#10;1OS9MtloMJhmNfjCeZAqBLq9bZV8kfxrrSQ+ah0UMpNzig3T6tO6jmu2mIvZqxduU8ouDPEPUVSi&#10;tPTowdWtQMG2vvzDVVVKDwE0XkioMtC6lCrlQNkMB2fZrDbCqZQLFSe4Q5nC/3MrH3Yr9+QZNp+h&#10;IQJjQWoXZoEuYz6N9lXcKVJGeirh/lA21SCTdHk1JSZII0k1nlyORuPoJTsaOx/wi4KKRSHnnlhJ&#10;xRK7+4AttIfEtyzclcYkZoxldc6nl5NBMjhoyLmxEasSx52bY+BJwr1REWPsN6VZWaT440XqLnVj&#10;PNsJ6gshpbKYUk9+CR1RmoJ4i2GHP0b1FuM2j/5lsHgwrkoLPmV/Fnbxow9Zt3iq+UneUcRm3VDi&#10;REvP6xqKPdHtoZ2E4ORdSaTci4BPwlPrE480zvhIizZAxYdO4mwD/tff7iOeOpK0nNU0SjkPP7fC&#10;K87MV0u9+mk4HsfZS4fx5GpEB3+qWZ9q7La6AWJlSB+Hk0mMeDS9qD1ULzT1y/gqqYSV9HbOsRdv&#10;sB1w+jWkWi4TiKbNCby3Kyej60hSbLnn5kV41/UlUkM/QD90YnbWni02WlpYbhF0mXo31rmtald/&#10;mtTU/d2vEr+C03NCHf++xW8AAAD//wMAUEsDBBQABgAIAAAAIQC8KI614AAAAAoBAAAPAAAAZHJz&#10;L2Rvd25yZXYueG1sTI/BTsMwDIbvSLxDZCRuLF01plCaTlOlCQnBYWMXbm7jtRWNU5psKzw92Ykd&#10;bX/6/f35arK9ONHoO8ca5rMEBHHtTMeNhv3H5kGB8AHZYO+YNPyQh1Vxe5NjZtyZt3TahUbEEPYZ&#10;amhDGDIpfd2SRT9zA3G8HdxoMcRxbKQZ8RzDbS/TJFlKix3HDy0OVLZUf+2OVsNruXnHbZVa9duX&#10;L2+H9fC9/3zU+v5uWj+DCDSFfxgu+lEdiuhUuSMbL3oNqVKxS9CwUCmICCySy6KK5PxpCbLI5XWF&#10;4g8AAP//AwBQSwECLQAUAAYACAAAACEAtoM4kv4AAADhAQAAEwAAAAAAAAAAAAAAAAAAAAAAW0Nv&#10;bnRlbnRfVHlwZXNdLnhtbFBLAQItABQABgAIAAAAIQA4/SH/1gAAAJQBAAALAAAAAAAAAAAAAAAA&#10;AC8BAABfcmVscy8ucmVsc1BLAQItABQABgAIAAAAIQBqQcSxawIAAEMFAAAOAAAAAAAAAAAAAAAA&#10;AC4CAABkcnMvZTJvRG9jLnhtbFBLAQItABQABgAIAAAAIQC8KI614AAAAAoBAAAPAAAAAAAAAAAA&#10;AAAAAMUEAABkcnMvZG93bnJldi54bWxQSwUGAAAAAAQABADzAAAA0gUAAAAA&#10;" filled="f" stroked="f" strokeweight=".5pt">
                      <v:textbox>
                        <w:txbxContent>
                          <w:p w14:paraId="0DB024C9" w14:textId="103101E6" w:rsidR="00A3647A" w:rsidRPr="00DC480B" w:rsidRDefault="00852979" w:rsidP="00DC480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297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May’08 – Mar’12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80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9646324" wp14:editId="791E749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330504</wp:posOffset>
                      </wp:positionV>
                      <wp:extent cx="762000" cy="413468"/>
                      <wp:effectExtent l="0" t="0" r="0" b="571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4134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CD84A0" w14:textId="23A31D7D" w:rsidR="00A3647A" w:rsidRPr="00DC480B" w:rsidRDefault="00852979" w:rsidP="00DC480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85297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Jun’07 – Apr’08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46324" id="Text Box 42" o:spid="_x0000_s1031" type="#_x0000_t202" style="position:absolute;margin-left:48.85pt;margin-top:26pt;width:60pt;height:32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7h2bAIAAEMFAAAOAAAAZHJzL2Uyb0RvYy54bWysVMFu2zAMvQ/YPwi6L07aJO2COkXWIsOA&#10;oC3WDj0rstQYk0VNYmJnX19KtpOg26XDLhIlPlLkI6mr66YybKd8KMHmfDQYcqashKK0Lzn/8bT8&#10;dMlZQGELYcCqnO9V4Nfzjx+uajdTZ7ABUyjPyIkNs9rlfIPoZlkW5EZVIgzAKUtKDb4SSEf/khVe&#10;1OS9MtnZcDjNavCF8yBVCHR72yr5PPnXWkm81zooZCbnFBum1ad1HddsfiVmL164TSm7MMQ/RFGJ&#10;0tKjB1e3AgXb+vIPV1UpPQTQOJBQZaB1KVXKgbIZDd9k87gRTqVciJzgDjSF/+dW3u0e3YNn2HyB&#10;hgoYCaldmAW6jPk02ldxp0gZ6YnC/YE21SCTdHkxpUqQRpJqPDofTy+jl+xo7HzArwoqFoWce6pK&#10;IkvsVgFbaA+Jb1lYlsakyhjL6pxPzyfDZHDQkHNjI1alGndujoEnCfdGRYyx35VmZZHijxepu9SN&#10;8WwnqC+ElMpiSj35JXREaQriPYYd/hjVe4zbPPqXweLBuCot+JT9m7CLn33IusUT5yd5RxGbdUOJ&#10;53zS13UNxZ7K7aGdhODksqSirETAB+Gp9amONM54T4s2QORDJ3G2Af/7b/cRTx1JWs5qGqWch19b&#10;4RVn5pulXv08Go/j7KXDeHJxRgd/qlmfauy2ugGqyog+DieTGPFoelF7qJ5p6hfxVVIJK+ntnGMv&#10;3mA74PRrSLVYJBBNmxO4so9ORtexSLHlnppn4V3Xl0gNfQf90InZm/ZssdHSwmKLoMvUu5HnltWO&#10;f5rU1P3drxK/gtNzQh3/vvkrAAAA//8DAFBLAwQUAAYACAAAACEAzffvp+AAAAAJAQAADwAAAGRy&#10;cy9kb3ducmV2LnhtbEyPwU7DMBBE70j8g7WVuFEnkUpKiFNVkSokBIeWXrg58TaJGq9D7LaBr2d7&#10;osedeZqdyVeT7cUZR985UhDPIxBItTMdNQr2n5vHJQgfNBndO0IFP+hhVdzf5Toz7kJbPO9CIziE&#10;fKYVtCEMmZS+btFqP3cDEnsHN1od+BwbaUZ94XDbyySKnqTVHfGHVg9Ytlgfdyer4K3cfOhtldjl&#10;b1++vh/Ww/f+a6HUw2xav4AIOIV/GK71uToU3KlyJzJe9Aqe05RJBYuEJ7GfxFehYjBOY5BFLm8X&#10;FH8AAAD//wMAUEsBAi0AFAAGAAgAAAAhALaDOJL+AAAA4QEAABMAAAAAAAAAAAAAAAAAAAAAAFtD&#10;b250ZW50X1R5cGVzXS54bWxQSwECLQAUAAYACAAAACEAOP0h/9YAAACUAQAACwAAAAAAAAAAAAAA&#10;AAAvAQAAX3JlbHMvLnJlbHNQSwECLQAUAAYACAAAACEAwPu4dmwCAABDBQAADgAAAAAAAAAAAAAA&#10;AAAuAgAAZHJzL2Uyb0RvYy54bWxQSwECLQAUAAYACAAAACEAzffvp+AAAAAJAQAADwAAAAAAAAAA&#10;AAAAAADGBAAAZHJzL2Rvd25yZXYueG1sUEsFBgAAAAAEAAQA8wAAANMFAAAAAA==&#10;" filled="f" stroked="f" strokeweight=".5pt">
                      <v:textbox>
                        <w:txbxContent>
                          <w:p w14:paraId="34CD84A0" w14:textId="23A31D7D" w:rsidR="00A3647A" w:rsidRPr="00DC480B" w:rsidRDefault="00852979" w:rsidP="00DC480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85297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Jun’07 – Apr’08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647A" w:rsidRPr="00DC480B">
              <w:rPr>
                <w:rFonts w:cstheme="minorHAnsi"/>
                <w:b/>
                <w:noProof/>
                <w:color w:val="075650"/>
              </w:rPr>
              <w:drawing>
                <wp:inline distT="0" distB="0" distL="0" distR="0" wp14:anchorId="3FE1CA90" wp14:editId="10A41733">
                  <wp:extent cx="6964712" cy="1169773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712" cy="116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C3F90" w14:textId="7D1B8443" w:rsidR="00B70516" w:rsidRDefault="00B70516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</w:p>
          <w:p w14:paraId="6C343088" w14:textId="77777777" w:rsidR="00847046" w:rsidRDefault="00847046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</w:p>
          <w:p w14:paraId="19C81A22" w14:textId="29606A00" w:rsidR="00084491" w:rsidRPr="00DC480B" w:rsidRDefault="00084491" w:rsidP="00084491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  <w:r>
              <w:rPr>
                <w:rFonts w:cstheme="minorHAnsi"/>
                <w:b/>
                <w:color w:val="154960"/>
              </w:rPr>
              <w:t>PRESENT WORKING</w:t>
            </w:r>
          </w:p>
          <w:p w14:paraId="2C9F3D28" w14:textId="73DD63A5" w:rsidR="00084491" w:rsidRPr="002C233C" w:rsidRDefault="00084491" w:rsidP="00084491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From January 2023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: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Director-Projects for Preeti Fabtech</w:t>
            </w:r>
          </w:p>
          <w:p w14:paraId="73F9E0D9" w14:textId="77777777" w:rsidR="00084491" w:rsidRDefault="00084491" w:rsidP="00084491">
            <w:pPr>
              <w:rPr>
                <w:rFonts w:cstheme="minorHAnsi"/>
                <w:b/>
                <w:color w:val="075650"/>
                <w:sz w:val="10"/>
              </w:rPr>
            </w:pPr>
          </w:p>
          <w:p w14:paraId="5433E34F" w14:textId="77777777" w:rsidR="00084491" w:rsidRDefault="00084491" w:rsidP="00084491">
            <w:pPr>
              <w:jc w:val="both"/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Project: </w:t>
            </w:r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R&amp;R - Polavaram Irrigation </w:t>
            </w:r>
            <w:proofErr w:type="gramStart"/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>Project(</w:t>
            </w:r>
            <w:proofErr w:type="gramEnd"/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PIP) – East Godavari District – </w:t>
            </w:r>
            <w:proofErr w:type="spellStart"/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>Yetapaka</w:t>
            </w:r>
            <w:proofErr w:type="spellEnd"/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Mandal – Construction of Individual Houses along with Infrastructure for the </w:t>
            </w:r>
            <w:r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>2</w:t>
            </w:r>
            <w:r w:rsidRPr="00F903BA"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>66 houses including amenity buildings, OHSR, Electricity, water line</w:t>
            </w:r>
            <w:r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>s, cost around 25Cr.</w:t>
            </w:r>
          </w:p>
          <w:p w14:paraId="65A43EEA" w14:textId="77777777" w:rsidR="00084491" w:rsidRDefault="00084491" w:rsidP="00084491">
            <w:pPr>
              <w:jc w:val="both"/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690E8274" w14:textId="77777777" w:rsidR="00084491" w:rsidRDefault="00084491" w:rsidP="00084491">
            <w:pPr>
              <w:jc w:val="both"/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6353F3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Planning and Execution of </w:t>
            </w:r>
            <w:proofErr w:type="gramStart"/>
            <w:r w:rsidRPr="006353F3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High Rise</w:t>
            </w:r>
            <w:proofErr w:type="gramEnd"/>
            <w:r w:rsidRPr="006353F3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structures</w:t>
            </w:r>
            <w:r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from 10 floors to 53 Floors residential &amp; Commercial Buildings</w:t>
            </w:r>
          </w:p>
          <w:p w14:paraId="6CAF881C" w14:textId="77777777" w:rsidR="00084491" w:rsidRPr="00F903BA" w:rsidRDefault="00084491" w:rsidP="00084491">
            <w:pPr>
              <w:jc w:val="both"/>
              <w:rPr>
                <w:rFonts w:cstheme="minorHAnsi"/>
                <w:bCs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2505908F" w14:textId="77777777" w:rsidR="00084491" w:rsidRPr="0019637E" w:rsidRDefault="00084491" w:rsidP="00084491">
            <w:pPr>
              <w:jc w:val="both"/>
              <w:rPr>
                <w:rFonts w:cstheme="minorHAnsi"/>
                <w:b/>
                <w:color w:val="00B0F0"/>
                <w:sz w:val="20"/>
                <w:szCs w:val="20"/>
                <w:lang w:val="en-GB"/>
              </w:rPr>
            </w:pPr>
            <w:r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Key Result Areas: </w:t>
            </w:r>
            <w:r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</w:p>
          <w:p w14:paraId="6187977D" w14:textId="77777777" w:rsidR="00084491" w:rsidRPr="0019637E" w:rsidRDefault="00084491" w:rsidP="0008449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Looking after Tender terms &amp; conditions, Project Planning, scheduling, sub-contractor rates finalizing, submission of quotations for new tenders, price variation calculations, quality documents review, attending client related meetings and correspondence/mail communication </w:t>
            </w:r>
          </w:p>
          <w:p w14:paraId="2B20862C" w14:textId="77777777" w:rsidR="00084491" w:rsidRDefault="00084491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</w:p>
          <w:p w14:paraId="3695CB35" w14:textId="34ACB67A" w:rsidR="00973FBC" w:rsidRDefault="00084491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  <w:r>
              <w:rPr>
                <w:rFonts w:cstheme="minorHAnsi"/>
                <w:b/>
                <w:color w:val="154960"/>
              </w:rPr>
              <w:t xml:space="preserve">PPREVIOUS </w:t>
            </w:r>
            <w:r w:rsidR="00973FBC">
              <w:rPr>
                <w:rFonts w:cstheme="minorHAnsi"/>
                <w:b/>
                <w:color w:val="154960"/>
              </w:rPr>
              <w:t>WORK EXPERIENCE</w:t>
            </w:r>
            <w:r w:rsidR="006353F3">
              <w:rPr>
                <w:rFonts w:cstheme="minorHAnsi"/>
                <w:b/>
                <w:color w:val="154960"/>
              </w:rPr>
              <w:t>:</w:t>
            </w:r>
          </w:p>
          <w:p w14:paraId="2CE08A75" w14:textId="7153F9DA" w:rsidR="0034485D" w:rsidRDefault="0034485D" w:rsidP="00B843C2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</w:rPr>
            </w:pPr>
            <w:r>
              <w:rPr>
                <w:rFonts w:cstheme="minorHAnsi"/>
                <w:b/>
                <w:color w:val="154960"/>
              </w:rPr>
              <w:t>Company: T</w:t>
            </w:r>
            <w:r w:rsidR="005A4CBF">
              <w:rPr>
                <w:rFonts w:cstheme="minorHAnsi"/>
                <w:b/>
                <w:color w:val="154960"/>
              </w:rPr>
              <w:t>A</w:t>
            </w:r>
            <w:r>
              <w:rPr>
                <w:rFonts w:cstheme="minorHAnsi"/>
                <w:b/>
                <w:color w:val="154960"/>
              </w:rPr>
              <w:t>T</w:t>
            </w:r>
            <w:r w:rsidR="005A4CBF">
              <w:rPr>
                <w:rFonts w:cstheme="minorHAnsi"/>
                <w:b/>
                <w:color w:val="154960"/>
              </w:rPr>
              <w:t>A</w:t>
            </w:r>
            <w:r>
              <w:rPr>
                <w:rFonts w:cstheme="minorHAnsi"/>
                <w:b/>
                <w:color w:val="154960"/>
              </w:rPr>
              <w:t xml:space="preserve"> Consulting Engineers Limited</w:t>
            </w:r>
            <w:r w:rsidR="00163CCC">
              <w:rPr>
                <w:rFonts w:cstheme="minorHAnsi"/>
                <w:b/>
                <w:color w:val="154960"/>
              </w:rPr>
              <w:t>, Designated as Construction Superintendent</w:t>
            </w:r>
            <w:r w:rsidR="00BB07D3">
              <w:rPr>
                <w:rFonts w:cstheme="minorHAnsi"/>
                <w:b/>
                <w:color w:val="154960"/>
              </w:rPr>
              <w:t>-QA/QC</w:t>
            </w:r>
          </w:p>
          <w:p w14:paraId="4BC9FF1B" w14:textId="20F2B3CA" w:rsidR="0034485D" w:rsidRDefault="0034485D" w:rsidP="0034485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Project: </w:t>
            </w: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x800MW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Yadadri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Thermal Power Project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Miryalaguda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047DBC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India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as a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Consultant role Designated as Construction Superintendent on Quality Role</w:t>
            </w:r>
            <w:r w:rsidR="005A4CBF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plant 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>B</w:t>
            </w:r>
            <w:r w:rsidR="005A4CBF">
              <w:rPr>
                <w:rFonts w:cstheme="minorHAnsi"/>
                <w:color w:val="0D0D0D" w:themeColor="text1" w:themeTint="F2"/>
                <w:sz w:val="20"/>
                <w:szCs w:val="20"/>
              </w:rPr>
              <w:t>TG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- 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Super Critical Technology through </w:t>
            </w:r>
            <w:r w:rsidR="005A4CBF">
              <w:rPr>
                <w:rFonts w:cstheme="minorHAnsi"/>
                <w:color w:val="0D0D0D" w:themeColor="text1" w:themeTint="F2"/>
                <w:sz w:val="20"/>
                <w:szCs w:val="20"/>
              </w:rPr>
              <w:t>Bharat Heavy Electrical</w:t>
            </w:r>
            <w:r w:rsidR="00D324A1">
              <w:rPr>
                <w:rFonts w:cstheme="minorHAnsi"/>
                <w:color w:val="0D0D0D" w:themeColor="text1" w:themeTint="F2"/>
                <w:sz w:val="20"/>
                <w:szCs w:val="20"/>
              </w:rPr>
              <w:t>s</w:t>
            </w:r>
            <w:r w:rsidR="005A4CBF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Limited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  <w:p w14:paraId="549505E3" w14:textId="316ED7BA" w:rsidR="005A4CBF" w:rsidRDefault="005A4CBF" w:rsidP="0034485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Client: Telangana State Power Generation Corporation</w:t>
            </w:r>
            <w:r w:rsidR="0084704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Limited</w:t>
            </w:r>
          </w:p>
          <w:p w14:paraId="24B3E85F" w14:textId="0F75F9F2" w:rsidR="00847046" w:rsidRDefault="00847046" w:rsidP="0034485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  <w:p w14:paraId="46CB0A0E" w14:textId="26ACBB62" w:rsidR="00847046" w:rsidRPr="0019637E" w:rsidRDefault="00BB07D3" w:rsidP="00847046">
            <w:pPr>
              <w:jc w:val="both"/>
              <w:rPr>
                <w:rFonts w:cstheme="minorHAnsi"/>
                <w:b/>
                <w:color w:val="00B0F0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Roles &amp; </w:t>
            </w:r>
            <w:proofErr w:type="spellStart"/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>Resposibilities</w:t>
            </w:r>
            <w:proofErr w:type="spellEnd"/>
            <w:r w:rsidR="00847046"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: </w:t>
            </w:r>
            <w:r w:rsidR="00847046"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</w:p>
          <w:p w14:paraId="390FF0E5" w14:textId="28EBB4E7" w:rsidR="00A92F5F" w:rsidRPr="00A92F5F" w:rsidRDefault="00A92F5F" w:rsidP="00A64EAE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cstheme="minorHAnsi"/>
              </w:rPr>
            </w:pPr>
            <w:r w:rsidRPr="00A92F5F">
              <w:rPr>
                <w:rFonts w:cstheme="minorHAnsi"/>
              </w:rPr>
              <w:t xml:space="preserve">As a Manager Quality with team </w:t>
            </w:r>
            <w:r w:rsidR="005D1C88" w:rsidRPr="00A92F5F">
              <w:rPr>
                <w:rFonts w:cstheme="minorHAnsi"/>
              </w:rPr>
              <w:t>members</w:t>
            </w:r>
            <w:r w:rsidR="005D1C88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10 Nos)</w:t>
            </w:r>
            <w:r w:rsidRPr="00A92F5F">
              <w:rPr>
                <w:rFonts w:cstheme="minorHAnsi"/>
              </w:rPr>
              <w:t xml:space="preserve">, I </w:t>
            </w:r>
            <w:proofErr w:type="gramStart"/>
            <w:r w:rsidRPr="00A92F5F">
              <w:rPr>
                <w:rFonts w:cstheme="minorHAnsi"/>
              </w:rPr>
              <w:t>is</w:t>
            </w:r>
            <w:proofErr w:type="gramEnd"/>
            <w:r w:rsidRPr="00A92F5F">
              <w:rPr>
                <w:rFonts w:cstheme="minorHAnsi"/>
              </w:rPr>
              <w:t xml:space="preserve"> to look after all complete plant QA/QC including BOP (Boiler,</w:t>
            </w:r>
            <w:r w:rsidR="00EC2E87"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>Turbine,</w:t>
            </w:r>
            <w:r w:rsidR="00EC2E87"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 xml:space="preserve">Fuel oil system, </w:t>
            </w:r>
            <w:r w:rsidR="00EC2E87">
              <w:rPr>
                <w:rFonts w:cstheme="minorHAnsi"/>
              </w:rPr>
              <w:t xml:space="preserve">ESP, Structural, </w:t>
            </w:r>
            <w:r w:rsidRPr="00A92F5F">
              <w:rPr>
                <w:rFonts w:cstheme="minorHAnsi"/>
              </w:rPr>
              <w:t>CHP and Rotary &amp; Static equipment)</w:t>
            </w:r>
          </w:p>
          <w:p w14:paraId="33994839" w14:textId="77777777" w:rsidR="00A92F5F" w:rsidRPr="00A92F5F" w:rsidRDefault="00A92F5F" w:rsidP="00A92F5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Package wise Preparation &amp; Review of Field Quality Plans (FQP)</w:t>
            </w:r>
          </w:p>
          <w:p w14:paraId="05601B9A" w14:textId="42E369EB" w:rsidR="00A92F5F" w:rsidRPr="00A92F5F" w:rsidRDefault="00A92F5F" w:rsidP="00CE7EE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Review the FQPs with client</w:t>
            </w:r>
          </w:p>
          <w:p w14:paraId="1974AE9D" w14:textId="45C8D777" w:rsidR="00A92F5F" w:rsidRPr="00A92F5F" w:rsidRDefault="00A92F5F" w:rsidP="0092413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Carry out pre-welding and post welding inspections QC</w:t>
            </w:r>
            <w:r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>inspections</w:t>
            </w:r>
          </w:p>
          <w:p w14:paraId="4D930542" w14:textId="14442EE6" w:rsidR="00A92F5F" w:rsidRPr="00A92F5F" w:rsidRDefault="00A92F5F" w:rsidP="004572E2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Clarify requests and discrepancies relating to</w:t>
            </w:r>
            <w:r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>QA/QC</w:t>
            </w:r>
            <w:r>
              <w:rPr>
                <w:rFonts w:cstheme="minorHAnsi"/>
              </w:rPr>
              <w:t xml:space="preserve"> if required FQP changes </w:t>
            </w:r>
            <w:r w:rsidR="00882E2D">
              <w:rPr>
                <w:rFonts w:cstheme="minorHAnsi"/>
              </w:rPr>
              <w:t xml:space="preserve">to be </w:t>
            </w:r>
            <w:r>
              <w:rPr>
                <w:rFonts w:cstheme="minorHAnsi"/>
              </w:rPr>
              <w:t>done</w:t>
            </w:r>
          </w:p>
          <w:p w14:paraId="3CE30C41" w14:textId="56941285" w:rsidR="00A92F5F" w:rsidRPr="00A92F5F" w:rsidRDefault="00A92F5F" w:rsidP="001015B8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Preparation of non-conformity reports on information by welding/construction and their</w:t>
            </w:r>
            <w:r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>follow-up</w:t>
            </w:r>
          </w:p>
          <w:p w14:paraId="2F08A457" w14:textId="1AE8527D" w:rsidR="00A92F5F" w:rsidRPr="00A92F5F" w:rsidRDefault="00A92F5F" w:rsidP="00EE330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Provide all the necessary QC documentation to</w:t>
            </w:r>
            <w:r>
              <w:rPr>
                <w:rFonts w:cstheme="minorHAnsi"/>
              </w:rPr>
              <w:t xml:space="preserve"> </w:t>
            </w:r>
            <w:r w:rsidRPr="00A92F5F">
              <w:rPr>
                <w:rFonts w:cstheme="minorHAnsi"/>
              </w:rPr>
              <w:t>Sub-contractors</w:t>
            </w:r>
            <w:r>
              <w:rPr>
                <w:rFonts w:cstheme="minorHAnsi"/>
              </w:rPr>
              <w:t xml:space="preserve"> in </w:t>
            </w:r>
            <w:r w:rsidR="001B795C">
              <w:rPr>
                <w:rFonts w:cstheme="minorHAnsi"/>
              </w:rPr>
              <w:t>specified formats &amp; Procedures</w:t>
            </w:r>
          </w:p>
          <w:p w14:paraId="799557AC" w14:textId="5D8F7D47" w:rsidR="00A92F5F" w:rsidRPr="00A92F5F" w:rsidRDefault="00A92F5F" w:rsidP="00A92F5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>Monitor the usage of calibrated devices</w:t>
            </w:r>
            <w:r w:rsidR="001B795C">
              <w:rPr>
                <w:rFonts w:cstheme="minorHAnsi"/>
              </w:rPr>
              <w:t xml:space="preserve"> &amp; their follow-ups with suppliers</w:t>
            </w:r>
          </w:p>
          <w:p w14:paraId="50008AAB" w14:textId="59E325DE" w:rsidR="00A92F5F" w:rsidRPr="001B795C" w:rsidRDefault="00A92F5F" w:rsidP="00DF782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1B795C">
              <w:rPr>
                <w:rFonts w:cstheme="minorHAnsi"/>
              </w:rPr>
              <w:t>Clarification of quality defects within the</w:t>
            </w:r>
            <w:r w:rsidR="001B795C">
              <w:rPr>
                <w:rFonts w:cstheme="minorHAnsi"/>
              </w:rPr>
              <w:t xml:space="preserve"> </w:t>
            </w:r>
            <w:r w:rsidRPr="001B795C">
              <w:rPr>
                <w:rFonts w:cstheme="minorHAnsi"/>
              </w:rPr>
              <w:t>allocated scope of work</w:t>
            </w:r>
          </w:p>
          <w:p w14:paraId="5D6F7B82" w14:textId="6E759D98" w:rsidR="00A92F5F" w:rsidRPr="00A92F5F" w:rsidRDefault="00A92F5F" w:rsidP="009348C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A92F5F">
              <w:rPr>
                <w:rFonts w:cstheme="minorHAnsi"/>
              </w:rPr>
              <w:t xml:space="preserve">Prepare damage reports and Procedures for completion of left outs </w:t>
            </w:r>
          </w:p>
          <w:p w14:paraId="33861D8B" w14:textId="75113C3D" w:rsidR="00A92F5F" w:rsidRPr="001B795C" w:rsidRDefault="00A92F5F" w:rsidP="00E3599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1B795C">
              <w:rPr>
                <w:rFonts w:cstheme="minorHAnsi"/>
              </w:rPr>
              <w:t>Inform the QC Supervisor about arising witness</w:t>
            </w:r>
            <w:r w:rsidR="001B795C">
              <w:rPr>
                <w:rFonts w:cstheme="minorHAnsi"/>
              </w:rPr>
              <w:t xml:space="preserve"> </w:t>
            </w:r>
            <w:r w:rsidRPr="001B795C">
              <w:rPr>
                <w:rFonts w:cstheme="minorHAnsi"/>
              </w:rPr>
              <w:t>and hold points in accordance with the relevant FQP</w:t>
            </w:r>
          </w:p>
          <w:p w14:paraId="1F4C85A7" w14:textId="77777777" w:rsidR="0034485D" w:rsidRPr="00DC480B" w:rsidRDefault="0034485D" w:rsidP="0034485D">
            <w:pPr>
              <w:jc w:val="both"/>
              <w:rPr>
                <w:rFonts w:cstheme="minorHAnsi"/>
                <w:color w:val="6A6969"/>
                <w:sz w:val="10"/>
                <w:szCs w:val="20"/>
                <w:lang w:val="en-GB"/>
              </w:rPr>
            </w:pPr>
          </w:p>
          <w:p w14:paraId="717DD41A" w14:textId="77777777" w:rsidR="004F12EB" w:rsidRDefault="004F12EB" w:rsidP="00FE2BFB">
            <w:pPr>
              <w:rPr>
                <w:rFonts w:cstheme="minorHAnsi"/>
                <w:b/>
                <w:color w:val="075650"/>
                <w:sz w:val="10"/>
              </w:rPr>
            </w:pPr>
          </w:p>
          <w:p w14:paraId="6592689C" w14:textId="77777777" w:rsidR="001D491D" w:rsidRPr="00DC480B" w:rsidRDefault="001D491D" w:rsidP="00FE2BFB">
            <w:pPr>
              <w:rPr>
                <w:rFonts w:cstheme="minorHAnsi"/>
                <w:b/>
                <w:color w:val="075650"/>
                <w:sz w:val="10"/>
              </w:rPr>
            </w:pPr>
          </w:p>
          <w:p w14:paraId="23E1DDBE" w14:textId="655D82D0" w:rsidR="002C233C" w:rsidRPr="002C233C" w:rsidRDefault="00E251B6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Since 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Jan’16</w:t>
            </w:r>
            <w:r w:rsidR="0034485D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June 202</w:t>
            </w:r>
            <w:r w:rsidR="000844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: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  <w:t>Mitsubishi Hitachi Power Systems, South Africa as Boiler Permit Control Manager</w:t>
            </w:r>
            <w:r w:rsidR="00876067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Boilers</w:t>
            </w:r>
          </w:p>
          <w:p w14:paraId="2B04926C" w14:textId="3EEA2C5B" w:rsidR="001B5767" w:rsidRDefault="00B8174E" w:rsidP="002C233C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Project: </w:t>
            </w: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6x800MW Medupi Thermal Power Station, South Africa as a Quality Assurance and Permit Control Manager,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Boilers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- </w:t>
            </w:r>
            <w:r w:rsidRPr="00B8174E">
              <w:rPr>
                <w:rFonts w:cstheme="minorHAnsi"/>
                <w:color w:val="0D0D0D" w:themeColor="text1" w:themeTint="F2"/>
                <w:sz w:val="20"/>
                <w:szCs w:val="20"/>
              </w:rPr>
              <w:t>Super Critical Technology through Mitsubishi Hitachi Power Systems Africa (Pty) Ltd.</w:t>
            </w:r>
          </w:p>
          <w:p w14:paraId="69720F40" w14:textId="77777777" w:rsidR="00446DBC" w:rsidRPr="00DC480B" w:rsidRDefault="00446DBC" w:rsidP="00446DBC">
            <w:pPr>
              <w:jc w:val="both"/>
              <w:rPr>
                <w:rFonts w:cstheme="minorHAnsi"/>
                <w:color w:val="6A6969"/>
                <w:sz w:val="10"/>
                <w:szCs w:val="20"/>
                <w:lang w:val="en-GB"/>
              </w:rPr>
            </w:pPr>
          </w:p>
          <w:p w14:paraId="57BFF82B" w14:textId="662F426A" w:rsidR="00446DBC" w:rsidRPr="0019637E" w:rsidRDefault="00446DBC" w:rsidP="00446DBC">
            <w:pPr>
              <w:jc w:val="both"/>
              <w:rPr>
                <w:rFonts w:cstheme="minorHAnsi"/>
                <w:b/>
                <w:color w:val="00B0F0"/>
                <w:sz w:val="20"/>
                <w:szCs w:val="20"/>
                <w:lang w:val="en-GB"/>
              </w:rPr>
            </w:pPr>
            <w:r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Key Result Areas: </w:t>
            </w:r>
            <w:r w:rsidRPr="0019637E"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</w:p>
          <w:p w14:paraId="518BD6EB" w14:textId="6A07D3AF" w:rsidR="00B3013B" w:rsidRPr="0019637E" w:rsidRDefault="00B3013B" w:rsidP="00B3013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Reporting to the Boiler </w:t>
            </w:r>
            <w:r w:rsidR="00D71648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Plant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Manager </w:t>
            </w:r>
            <w:r w:rsidR="0019637E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with a team of </w:t>
            </w:r>
            <w:r w:rsidR="005E0491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30 - 40</w:t>
            </w:r>
            <w:r w:rsidR="0019637E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Engineers</w:t>
            </w:r>
            <w:r w:rsidR="00EC2E8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/RPs (Including subcontractors RPs)</w:t>
            </w:r>
          </w:p>
          <w:p w14:paraId="7AA0755D" w14:textId="79CABE82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Spearheading the end-to-end construction workforce for ensuring targets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achievement</w:t>
            </w:r>
          </w:p>
          <w:p w14:paraId="78C378A1" w14:textId="10BD80D8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Inspecting the </w:t>
            </w:r>
            <w:r w:rsidR="001B5767" w:rsidRPr="00D71648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eastAsia="en-GB"/>
              </w:rPr>
              <w:t>construc</w:t>
            </w:r>
            <w:r w:rsidRPr="00D71648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eastAsia="en-GB"/>
              </w:rPr>
              <w:t xml:space="preserve">tion </w:t>
            </w:r>
            <w:r w:rsidR="00D71648" w:rsidRPr="00D71648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eastAsia="en-GB"/>
              </w:rPr>
              <w:t xml:space="preserve">&amp; Operation and maintenance </w:t>
            </w:r>
            <w:r w:rsidRPr="00D71648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  <w:lang w:eastAsia="en-GB"/>
              </w:rPr>
              <w:t>works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in the Boiler House, 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HP &amp; LP Piping, Pressure </w:t>
            </w:r>
            <w:r w:rsidR="003328C6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Parts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Fans, Mills, Construction </w:t>
            </w:r>
            <w:r w:rsidR="003328C6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Steel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Boiler </w:t>
            </w:r>
            <w:r w:rsidR="003328C6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Heated Surfaces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Membrane </w:t>
            </w:r>
            <w:r w:rsidR="003328C6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Walls</w:t>
            </w:r>
            <w:r w:rsidR="00D127A7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, Scaffolding &amp;</w:t>
            </w:r>
            <w:r w:rsidR="0061629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Rigging</w:t>
            </w:r>
          </w:p>
          <w:p w14:paraId="7DF79E76" w14:textId="53154963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Managing the 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Boiler Mitsubishi Hitachi Benson, 800 MWE, Extensive involvement with welding and HP Piping construction</w:t>
            </w:r>
          </w:p>
          <w:p w14:paraId="1F871D50" w14:textId="2A201660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lastRenderedPageBreak/>
              <w:t xml:space="preserve">Creating &amp; enhancing the 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Safety awareness of all related subcontractors (mostly Eastern Europe contractors)</w:t>
            </w:r>
          </w:p>
          <w:p w14:paraId="1D7C5710" w14:textId="2E85BD0C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Acting as a 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Shift leader of Construction supervisors during night and evening shifts</w:t>
            </w:r>
          </w:p>
          <w:p w14:paraId="0B2D9526" w14:textId="49219BB3" w:rsidR="001B5767" w:rsidRPr="0019637E" w:rsidRDefault="0019637E" w:rsidP="001B576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Driving the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boiler operations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condition monitoring, maintenance, and shutdown 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along with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operation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 &amp;</w:t>
            </w:r>
            <w:r w:rsidR="001B576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maintenance of bo</w:t>
            </w:r>
            <w:r w:rsidR="0061629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ilers</w:t>
            </w:r>
            <w:r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/</w:t>
            </w:r>
            <w:r w:rsidR="00616297" w:rsidRPr="0019637E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accessories</w:t>
            </w:r>
          </w:p>
          <w:p w14:paraId="2A776FB5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Liaising with Engineers, Design/Engineering to determine the specifications of the project; negotiating and closing contracts </w:t>
            </w:r>
          </w:p>
          <w:p w14:paraId="43054267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Steering initiatives towards obtaining permits and licenses from appropriate authorities </w:t>
            </w:r>
          </w:p>
          <w:p w14:paraId="3BD1467B" w14:textId="3D22B832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Administering weekly progress meetings with subcontractors on a regular basis; organizing weekly meetings with </w:t>
            </w:r>
            <w:r w:rsidR="00A17B75"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clients</w:t>
            </w: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and </w:t>
            </w:r>
            <w:r w:rsidR="00A17B75"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consultants</w:t>
            </w: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to resolve any site related issues </w:t>
            </w:r>
          </w:p>
          <w:p w14:paraId="6689A716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Evolving and sustaining relations with statutory authorities for availing mandatory sanctions </w:t>
            </w:r>
          </w:p>
          <w:p w14:paraId="49DBDEFE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Evaluating contractor work &amp; resources plans; arranging review meetings for slippage </w:t>
            </w:r>
          </w:p>
          <w:p w14:paraId="1306949C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Organizing and participating in project review and technical meetings for evaluating progress &amp; de-bottlenecking </w:t>
            </w:r>
          </w:p>
          <w:p w14:paraId="7E7FF272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Estimating &amp; defining appropriate construction delivery systems and the most cost-effective plan and schedule </w:t>
            </w:r>
          </w:p>
          <w:p w14:paraId="0D84EE16" w14:textId="63AE2F83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Driving shift management activities, appraising members’ performance</w:t>
            </w:r>
            <w:r w:rsidR="00BB24EA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,</w:t>
            </w: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and providing feedback </w:t>
            </w:r>
          </w:p>
          <w:p w14:paraId="3FAE8068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Motivating the team and providing inputs regarding the current project &amp; future plans </w:t>
            </w:r>
          </w:p>
          <w:p w14:paraId="2480FB63" w14:textId="77777777" w:rsidR="00B3013B" w:rsidRPr="003D3BEB" w:rsidRDefault="00B3013B" w:rsidP="003D3BE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3D3BEB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Reviewing and monitoring vendor performance pertaining to detention of vendors, basis performance evaluation</w:t>
            </w:r>
          </w:p>
          <w:p w14:paraId="47E40342" w14:textId="77777777" w:rsidR="00B3013B" w:rsidRPr="001B5767" w:rsidRDefault="00B3013B" w:rsidP="00446DBC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  <w:p w14:paraId="02F760C4" w14:textId="77777777" w:rsidR="002C233C" w:rsidRDefault="002C233C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Sep’12</w:t>
            </w:r>
            <w:r w:rsidR="002715BD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– 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Aug’15: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ESKOM, South Africa through TPL-TQA Africa (Pty) Ltd., </w:t>
            </w:r>
          </w:p>
          <w:p w14:paraId="6747E7E3" w14:textId="77777777" w:rsidR="002C233C" w:rsidRPr="002C233C" w:rsidRDefault="002C233C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as Boiler Construction, Erection &amp; Commissioning Engineer </w:t>
            </w:r>
          </w:p>
          <w:p w14:paraId="4C97E182" w14:textId="77777777" w:rsidR="00E05E6E" w:rsidRDefault="00E05E6E" w:rsidP="00E05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Project: </w:t>
            </w:r>
            <w:r w:rsidRPr="00E05E6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E05E6E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6x800MW, Medupi Thermal Power Station (EPC by MHPS, Germany) </w:t>
            </w:r>
          </w:p>
          <w:p w14:paraId="79B3143C" w14:textId="77777777" w:rsidR="00E05E6E" w:rsidRDefault="00E05E6E" w:rsidP="00E05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 w:rsidRPr="00E05E6E">
              <w:rPr>
                <w:rFonts w:cstheme="minorHAnsi"/>
                <w:color w:val="0D0D0D" w:themeColor="text1" w:themeTint="F2"/>
                <w:sz w:val="20"/>
                <w:szCs w:val="20"/>
              </w:rPr>
              <w:t>as Boiler-Principal Quality Engineer-Team Medupi</w:t>
            </w:r>
          </w:p>
          <w:p w14:paraId="661C4418" w14:textId="77777777" w:rsidR="00446DBC" w:rsidRPr="00DC480B" w:rsidRDefault="00446DBC" w:rsidP="00446DBC">
            <w:pPr>
              <w:jc w:val="both"/>
              <w:rPr>
                <w:rFonts w:cstheme="minorHAnsi"/>
                <w:color w:val="6A6969"/>
                <w:sz w:val="10"/>
                <w:szCs w:val="20"/>
                <w:lang w:val="en-GB"/>
              </w:rPr>
            </w:pPr>
          </w:p>
          <w:p w14:paraId="656D4820" w14:textId="77777777" w:rsidR="00446DBC" w:rsidRPr="00DC480B" w:rsidRDefault="00446DBC" w:rsidP="00446DBC">
            <w:pPr>
              <w:jc w:val="both"/>
              <w:rPr>
                <w:rFonts w:cstheme="minorHAnsi"/>
                <w:b/>
                <w:color w:val="00B0F0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  <w:lang w:val="en-GB"/>
              </w:rPr>
              <w:t>Key Result Areas:</w:t>
            </w:r>
          </w:p>
          <w:p w14:paraId="2C74D3AF" w14:textId="77777777" w:rsidR="00E05E6E" w:rsidRPr="00CA06CF" w:rsidRDefault="00CA06CF" w:rsidP="00E05E6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Supervised the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project on Pressure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Parts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HP Piping, Integral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Piping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Soot Blower Piping, Supports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,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Drains &amp;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Vents 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for Boilers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,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and Specification Preparation, Startup &amp; Document Control</w:t>
            </w:r>
          </w:p>
          <w:p w14:paraId="18E9B52C" w14:textId="77777777" w:rsidR="00E05E6E" w:rsidRPr="00CA06CF" w:rsidRDefault="00CA06CF" w:rsidP="00E05E6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Possess extensive knowledge 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of Welding Processes, Non-Destructive Testing, Metallurgy, Distortion Control, Cost Reduction, and Quality Control</w:t>
            </w:r>
          </w:p>
          <w:p w14:paraId="58D80F3B" w14:textId="77777777" w:rsidR="00E05E6E" w:rsidRPr="00CA06CF" w:rsidRDefault="00CA06CF" w:rsidP="00E05E6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</w:pP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Prepared &amp; maintained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 various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Quality Control Standards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, Quality Assurance Manuals, Qualification of Welding Procedure Specifications,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Procedure Qualification Records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,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Subcontractor Quality Surveys; reviewed the Customer Contracts, Final Inspection 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of HP, LP &amp; Pressure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Parts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,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Magnetic Particle Testing Weldments &amp;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 </w:t>
            </w:r>
            <w:r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 xml:space="preserve">Welded Repair Plans </w:t>
            </w:r>
            <w:r w:rsidR="00E05E6E" w:rsidRPr="00CA06CF">
              <w:rPr>
                <w:rFonts w:cstheme="minorHAnsi"/>
                <w:color w:val="0D0D0D" w:themeColor="text1" w:themeTint="F2"/>
                <w:spacing w:val="-2"/>
                <w:sz w:val="20"/>
                <w:szCs w:val="20"/>
                <w:lang w:eastAsia="en-GB"/>
              </w:rPr>
              <w:t>for shop/field repair of existing equipment</w:t>
            </w:r>
          </w:p>
          <w:p w14:paraId="73CD37C0" w14:textId="77777777" w:rsidR="00E05E6E" w:rsidRPr="00CA06CF" w:rsidRDefault="00CA06CF" w:rsidP="00E05E6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Formulated &amp; review the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technical drawing, </w:t>
            </w: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daily, weekly 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reports, specifications/KKS Codes, and datasheets</w:t>
            </w:r>
          </w:p>
          <w:p w14:paraId="22E0C17B" w14:textId="77777777" w:rsidR="002C233C" w:rsidRPr="00CA06CF" w:rsidRDefault="00CA06CF" w:rsidP="00E05E6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Assessed the</w:t>
            </w:r>
            <w:r w:rsidR="00E05E6E" w:rsidRPr="00CA06CF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drawings for discrepancies and clarify with engineering to assist in the implementation of ISO matrix</w:t>
            </w:r>
          </w:p>
          <w:p w14:paraId="236B418F" w14:textId="77777777" w:rsidR="00E05E6E" w:rsidRPr="002C233C" w:rsidRDefault="00E05E6E" w:rsidP="00E05E6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  <w:p w14:paraId="64BED56D" w14:textId="77777777" w:rsidR="002C233C" w:rsidRPr="002C233C" w:rsidRDefault="002C233C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Apr’12 – Aug’12: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Jindal India Thermal Power Limited, Odisha as </w:t>
            </w:r>
            <w:r w:rsidR="009F0D06" w:rsidRP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Assistant Manager 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- Projects</w:t>
            </w:r>
          </w:p>
          <w:p w14:paraId="080EA592" w14:textId="77777777" w:rsidR="009F0D06" w:rsidRPr="009F0D06" w:rsidRDefault="009F0D06" w:rsidP="009F0D0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Project</w:t>
            </w:r>
            <w:r w:rsidRP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2x600MW Thermal Power, </w:t>
            </w:r>
            <w:proofErr w:type="spell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Derang</w:t>
            </w:r>
            <w:proofErr w:type="spell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proofErr w:type="spell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Kiniha</w:t>
            </w:r>
            <w:proofErr w:type="spell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Angul, Odisha</w:t>
            </w:r>
          </w:p>
          <w:p w14:paraId="34F285E4" w14:textId="77777777" w:rsidR="009F0D06" w:rsidRPr="009F0D06" w:rsidRDefault="009F0D06" w:rsidP="009F0D0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Client</w:t>
            </w:r>
            <w:r w:rsidRP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JITPL (In-house)</w:t>
            </w:r>
          </w:p>
          <w:p w14:paraId="570749FA" w14:textId="77777777" w:rsidR="002C233C" w:rsidRPr="009F0D06" w:rsidRDefault="009F0D06" w:rsidP="009F0D0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Led the </w:t>
            </w:r>
            <w:r w:rsidRPr="009F0D06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fabrication, erection, testing &amp; commissioning of coal handling package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>works, mines conveyor &amp;</w:t>
            </w:r>
            <w:r w:rsidRPr="009F0D06"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  <w:t xml:space="preserve"> stacker cum reclaimer</w:t>
            </w:r>
          </w:p>
          <w:p w14:paraId="4DADE6F8" w14:textId="77777777" w:rsidR="009F0D06" w:rsidRPr="002C233C" w:rsidRDefault="009F0D06" w:rsidP="009F0D0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  <w:p w14:paraId="23828832" w14:textId="77777777" w:rsidR="002C233C" w:rsidRPr="002C233C" w:rsidRDefault="002C233C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May’08 – Mar’12: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  <w:t>BGR Energy</w:t>
            </w:r>
            <w:r w:rsid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Systems Limited, Chennai as Senior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Engineer</w:t>
            </w:r>
          </w:p>
          <w:p w14:paraId="61AFA04F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Project</w:t>
            </w:r>
            <w:r w:rsidRPr="006806B3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1x500MW, </w:t>
            </w:r>
            <w:proofErr w:type="spell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Kothagudem</w:t>
            </w:r>
            <w:proofErr w:type="spell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Thermal Power Station, </w:t>
            </w:r>
            <w:proofErr w:type="spell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Paloncha</w:t>
            </w:r>
            <w:proofErr w:type="spell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Khammam, AP</w:t>
            </w:r>
          </w:p>
          <w:p w14:paraId="29A5CEBE" w14:textId="77777777" w:rsidR="002C233C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Project</w:t>
            </w:r>
            <w:r w:rsidRPr="006806B3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1x500MW, Kakatiya Thermal Power Project, </w:t>
            </w:r>
            <w:proofErr w:type="spell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Chelpur</w:t>
            </w:r>
            <w:proofErr w:type="spell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Warangal, AP for APGENCO</w:t>
            </w:r>
          </w:p>
          <w:p w14:paraId="58F912E8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10"/>
                <w:szCs w:val="20"/>
              </w:rPr>
            </w:pPr>
          </w:p>
          <w:p w14:paraId="66573DD9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6806B3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APRX: 30000 MT of Structural Steel</w:t>
            </w:r>
          </w:p>
          <w:p w14:paraId="3BEC996E" w14:textId="77777777" w:rsidR="006806B3" w:rsidRPr="006806B3" w:rsidRDefault="006806B3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Fabricated &amp; erected the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Structural Works, STG Building, Bunker Building, </w:t>
            </w:r>
            <w:proofErr w:type="gramStart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CHP,  Tanks</w:t>
            </w:r>
            <w:proofErr w:type="gramEnd"/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and Entire BOP Mechanical works for 1 X 500 MW Kakatiya Thermal Power Project, APGENC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O,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Chelpur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Dist. Warangal</w:t>
            </w:r>
          </w:p>
          <w:p w14:paraId="7EC6E481" w14:textId="77777777" w:rsidR="006806B3" w:rsidRPr="006806B3" w:rsidRDefault="006806B3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Designed the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'As Built Drawings' for plant layout, GA, and Piping drawings after completion of 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the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project</w:t>
            </w:r>
          </w:p>
          <w:p w14:paraId="2F391702" w14:textId="77777777" w:rsidR="006806B3" w:rsidRPr="006806B3" w:rsidRDefault="006806B3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Implemented &amp; erected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all miscellaneous structural works in BOP Systems</w:t>
            </w:r>
          </w:p>
          <w:p w14:paraId="3C34822A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10"/>
                <w:szCs w:val="20"/>
              </w:rPr>
            </w:pPr>
          </w:p>
          <w:p w14:paraId="45726850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6806B3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Air Conditioning and Ventilation System (HVAC):</w:t>
            </w:r>
          </w:p>
          <w:p w14:paraId="5118A3D9" w14:textId="77777777" w:rsidR="006806B3" w:rsidRPr="006806B3" w:rsidRDefault="0009691F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Drove the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placement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erection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testing</w:t>
            </w:r>
            <w:r w:rsid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and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commissioning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of Screw Chillers, DX Chillers, Air Handling Units, Condenser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Water Pumps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Chiller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Water Pumps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Cooling Towers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and related Ducting with thermal insulation works in Turbine, Service, and ESP Building and various buildings in 500MW Thermal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Power Plant</w:t>
            </w:r>
          </w:p>
          <w:p w14:paraId="39528D0E" w14:textId="77777777" w:rsidR="006806B3" w:rsidRPr="006806B3" w:rsidRDefault="000A3715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Accomplished the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fabrication and erection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of Condenser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Water Piping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and Chiller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Water Piping</w:t>
            </w:r>
          </w:p>
          <w:p w14:paraId="2EFA2808" w14:textId="77777777" w:rsidR="006806B3" w:rsidRPr="006806B3" w:rsidRDefault="000A3715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Managed the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placement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erection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testing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&amp;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commissioning of Air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Washer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Units, Unitary Air Filters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Pumps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Louvers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, Roof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Extractors</w:t>
            </w:r>
            <w:r w:rsid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and related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Ducting Works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in Turbine, Service, and ESP Building and various buildings in 500MW Thermal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Power Plant</w:t>
            </w:r>
          </w:p>
          <w:p w14:paraId="4DDE7B7E" w14:textId="77777777" w:rsidR="006806B3" w:rsidRPr="006806B3" w:rsidRDefault="000A3715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Installed the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Ambient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Air Ventilation System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(Supply air fans and exhaust fans with louvers) in all other buildings</w:t>
            </w:r>
          </w:p>
          <w:p w14:paraId="6B3480A4" w14:textId="77777777" w:rsidR="006806B3" w:rsidRPr="006806B3" w:rsidRDefault="000A3715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Led the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fixing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 testing</w:t>
            </w:r>
            <w:r w:rsid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and commissioning of all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Split 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mou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nted ACS in various PLC Rooms &amp;</w:t>
            </w:r>
            <w:r w:rsidR="006806B3"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>Labs</w:t>
            </w:r>
          </w:p>
          <w:p w14:paraId="5837F4AF" w14:textId="77777777" w:rsidR="006806B3" w:rsidRPr="006806B3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10"/>
                <w:szCs w:val="20"/>
              </w:rPr>
            </w:pPr>
          </w:p>
          <w:p w14:paraId="75B2C6FF" w14:textId="77777777" w:rsidR="006806B3" w:rsidRPr="006806B3" w:rsidRDefault="006806B3" w:rsidP="006806B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6806B3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Gained hands-on knowledge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in Raw Water System, Filter Water System, CW &amp; ACW S System, DM Water System, Fuel Oil System, Coal Handling System, Ash Handling System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Pr="006806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and DM Water System</w:t>
            </w:r>
          </w:p>
          <w:p w14:paraId="66891447" w14:textId="77777777" w:rsidR="006806B3" w:rsidRPr="002C233C" w:rsidRDefault="006806B3" w:rsidP="006806B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  <w:p w14:paraId="33DBDA82" w14:textId="77777777" w:rsidR="002C233C" w:rsidRPr="002C233C" w:rsidRDefault="00E251B6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Jun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’07 – Apr’08: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Punj Lloyd Limited, Delhi as </w:t>
            </w:r>
            <w:r w:rsid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Senior</w:t>
            </w:r>
            <w:r w:rsidR="002C233C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Engineer</w:t>
            </w:r>
          </w:p>
          <w:p w14:paraId="145A8A97" w14:textId="77777777" w:rsidR="00026688" w:rsidRPr="00026688" w:rsidRDefault="00026688" w:rsidP="00026688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Project: </w:t>
            </w:r>
            <w:r w:rsidRP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>Dabhol</w:t>
            </w:r>
            <w:proofErr w:type="spellEnd"/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>Panvel</w:t>
            </w:r>
            <w:proofErr w:type="spellEnd"/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Pipe Line Project Phase-II (Hydro </w:t>
            </w:r>
            <w:r w:rsidR="0009691F"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>Carbon</w:t>
            </w:r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Gas Line)</w:t>
            </w:r>
          </w:p>
          <w:p w14:paraId="708382C4" w14:textId="77777777" w:rsidR="002C233C" w:rsidRDefault="00026688" w:rsidP="00026688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lastRenderedPageBreak/>
              <w:t xml:space="preserve">Client: </w:t>
            </w:r>
            <w:r w:rsidRP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026688">
              <w:rPr>
                <w:rFonts w:cstheme="minorHAnsi"/>
                <w:color w:val="0D0D0D" w:themeColor="text1" w:themeTint="F2"/>
                <w:sz w:val="20"/>
                <w:szCs w:val="20"/>
              </w:rPr>
              <w:t>Gas Authority of India Limited</w:t>
            </w:r>
          </w:p>
          <w:p w14:paraId="003C9716" w14:textId="77777777" w:rsidR="00026688" w:rsidRPr="002C233C" w:rsidRDefault="00026688" w:rsidP="00026688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  <w:p w14:paraId="2F7CE077" w14:textId="77777777" w:rsidR="002C233C" w:rsidRDefault="002C233C" w:rsidP="002C233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Apr’05 – May’07: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IVRCL Infrastructures &amp; Projects Limited, Hyderabad as </w:t>
            </w:r>
            <w:r w:rsidR="009F0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Assistant </w:t>
            </w:r>
            <w:r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Engineer</w:t>
            </w:r>
            <w:r w:rsid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/ </w:t>
            </w:r>
            <w:r w:rsidR="00026688" w:rsidRPr="00026688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Planning Engineer</w:t>
            </w:r>
          </w:p>
          <w:p w14:paraId="64BBF4EB" w14:textId="77777777" w:rsidR="002A4D06" w:rsidRPr="002A4D06" w:rsidRDefault="002A4D06" w:rsidP="002A4D0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Project</w:t>
            </w:r>
            <w:r w:rsidRPr="002A4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proofErr w:type="spellStart"/>
            <w:r w:rsidRPr="002A4D06">
              <w:rPr>
                <w:rFonts w:cstheme="minorHAnsi"/>
                <w:color w:val="0D0D0D" w:themeColor="text1" w:themeTint="F2"/>
                <w:sz w:val="20"/>
                <w:szCs w:val="20"/>
              </w:rPr>
              <w:t>Sujlam</w:t>
            </w:r>
            <w:proofErr w:type="spellEnd"/>
            <w:r w:rsidRPr="002A4D06">
              <w:rPr>
                <w:rFonts w:cstheme="minorHAnsi"/>
                <w:color w:val="0D0D0D" w:themeColor="text1" w:themeTint="F2"/>
                <w:sz w:val="20"/>
                <w:szCs w:val="20"/>
              </w:rPr>
              <w:t>–</w:t>
            </w:r>
            <w:proofErr w:type="spellStart"/>
            <w:r w:rsidRPr="002A4D06">
              <w:rPr>
                <w:rFonts w:cstheme="minorHAnsi"/>
                <w:color w:val="0D0D0D" w:themeColor="text1" w:themeTint="F2"/>
                <w:sz w:val="20"/>
                <w:szCs w:val="20"/>
              </w:rPr>
              <w:t>Suflam</w:t>
            </w:r>
            <w:proofErr w:type="spellEnd"/>
            <w:r w:rsidRPr="002A4D0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Drinking Water Supply Scheme (SSW-A4), Naroda, Gujarat</w:t>
            </w:r>
          </w:p>
          <w:p w14:paraId="19AFD2BC" w14:textId="77777777" w:rsidR="002A4D06" w:rsidRDefault="002A4D06" w:rsidP="002A4D0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Client</w:t>
            </w:r>
            <w:r w:rsidRPr="002A4D06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2A4D06">
              <w:rPr>
                <w:rFonts w:cstheme="minorHAnsi"/>
                <w:color w:val="0D0D0D" w:themeColor="text1" w:themeTint="F2"/>
                <w:sz w:val="20"/>
                <w:szCs w:val="20"/>
              </w:rPr>
              <w:t>GWSSB (Gujarat Water Supply Sewage Board)</w:t>
            </w:r>
          </w:p>
          <w:p w14:paraId="09343757" w14:textId="77777777" w:rsidR="002A4D06" w:rsidRDefault="002A4D06" w:rsidP="002A4D0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  <w:p w14:paraId="333BAB32" w14:textId="41AD9DC9" w:rsidR="00446DBC" w:rsidRDefault="00882391" w:rsidP="00446DBC">
            <w:pPr>
              <w:shd w:val="clear" w:color="auto" w:fill="D9D9D9" w:themeFill="background1" w:themeFillShade="D9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8823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Jun'03</w:t>
            </w:r>
            <w:r w:rsidR="002715BD" w:rsidRPr="002C233C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 – </w:t>
            </w:r>
            <w:r w:rsidRPr="008823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Mar'05:</w:t>
            </w:r>
            <w:r w:rsidRPr="008823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="003478D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ab/>
            </w:r>
            <w:r w:rsidRPr="008823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Risk Man</w:t>
            </w:r>
            <w:r w:rsidR="003D3BEB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agement Software India Limited, Hyderabad </w:t>
            </w:r>
            <w:r w:rsidRPr="00882391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 xml:space="preserve">as AutoCAD Draft man  </w:t>
            </w:r>
          </w:p>
          <w:p w14:paraId="1323658C" w14:textId="77777777" w:rsidR="003478D1" w:rsidRPr="00446DBC" w:rsidRDefault="003478D1" w:rsidP="00446DB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7B3F50">
              <w:rPr>
                <w:rFonts w:cstheme="minorHAnsi"/>
                <w:noProof/>
                <w:color w:val="3FBCEC"/>
                <w:sz w:val="28"/>
                <w:szCs w:val="28"/>
              </w:rPr>
              <w:drawing>
                <wp:anchor distT="0" distB="0" distL="114300" distR="114300" simplePos="0" relativeHeight="251673088" behindDoc="0" locked="0" layoutInCell="1" allowOverlap="1" wp14:anchorId="4BE6CCCF" wp14:editId="57FE204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155326</wp:posOffset>
                  </wp:positionV>
                  <wp:extent cx="180975" cy="180975"/>
                  <wp:effectExtent l="0" t="0" r="9525" b="9525"/>
                  <wp:wrapNone/>
                  <wp:docPr id="1030" name="Picture 6" descr="Z:\Approved_ResDev_Repository\Formats\Visual Resume Formats 2015-16\Icons\Courses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Z:\Approved_ResDev_Repository\Formats\Visual Resume Formats 2015-16\Icons\Courses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FFB712B" w14:textId="17B25030" w:rsidR="003478D1" w:rsidRPr="003478D1" w:rsidRDefault="003478D1" w:rsidP="003478D1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>
              <w:rPr>
                <w:rFonts w:cstheme="minorHAnsi"/>
                <w:b/>
                <w:color w:val="154960"/>
                <w:sz w:val="24"/>
              </w:rPr>
              <w:t xml:space="preserve">      </w:t>
            </w:r>
            <w:r w:rsidR="0096254B">
              <w:rPr>
                <w:rFonts w:cstheme="minorHAnsi"/>
                <w:b/>
                <w:color w:val="154960"/>
                <w:sz w:val="24"/>
              </w:rPr>
              <w:t>PROFESSIONAL AFFILIATION</w:t>
            </w:r>
          </w:p>
          <w:p w14:paraId="7C315922" w14:textId="77777777" w:rsidR="003478D1" w:rsidRPr="003478D1" w:rsidRDefault="003478D1" w:rsidP="003478D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10"/>
                <w:szCs w:val="20"/>
              </w:rPr>
            </w:pPr>
          </w:p>
          <w:p w14:paraId="7565D89C" w14:textId="3A2D9A96" w:rsidR="003478D1" w:rsidRDefault="003478D1" w:rsidP="003478D1">
            <w:pPr>
              <w:numPr>
                <w:ilvl w:val="0"/>
                <w:numId w:val="18"/>
              </w:numPr>
              <w:tabs>
                <w:tab w:val="clear" w:pos="360"/>
                <w:tab w:val="num" w:pos="414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3478D1">
              <w:rPr>
                <w:rFonts w:cstheme="minorHAnsi"/>
                <w:color w:val="0D0D0D" w:themeColor="text1" w:themeTint="F2"/>
                <w:sz w:val="20"/>
                <w:szCs w:val="20"/>
              </w:rPr>
              <w:t>Registered as a member with Engineering Council of South Africa (ECSA) Registration Number-201580323</w:t>
            </w:r>
          </w:p>
          <w:p w14:paraId="029047AF" w14:textId="741ABA38" w:rsidR="00F903BA" w:rsidRDefault="00F903BA" w:rsidP="00F903B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  <w:p w14:paraId="5F33D799" w14:textId="77777777" w:rsidR="00B70516" w:rsidRPr="007B3F50" w:rsidRDefault="00B70516" w:rsidP="00B7051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6A6969"/>
                <w:sz w:val="20"/>
                <w:szCs w:val="20"/>
              </w:rPr>
            </w:pPr>
            <w:r w:rsidRPr="007B3F50">
              <w:rPr>
                <w:rFonts w:cstheme="minorHAnsi"/>
                <w:noProof/>
              </w:rPr>
              <w:drawing>
                <wp:anchor distT="0" distB="0" distL="114300" distR="114300" simplePos="0" relativeHeight="251657216" behindDoc="0" locked="0" layoutInCell="1" allowOverlap="1" wp14:anchorId="66C56AFD" wp14:editId="4B2847A4">
                  <wp:simplePos x="0" y="0"/>
                  <wp:positionH relativeFrom="column">
                    <wp:posOffset>-35296</wp:posOffset>
                  </wp:positionH>
                  <wp:positionV relativeFrom="paragraph">
                    <wp:posOffset>109855</wp:posOffset>
                  </wp:positionV>
                  <wp:extent cx="228600" cy="228600"/>
                  <wp:effectExtent l="0" t="0" r="0" b="0"/>
                  <wp:wrapNone/>
                  <wp:docPr id="23" name="Picture 23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2FD65" w14:textId="77777777" w:rsidR="00B70516" w:rsidRPr="007B3F50" w:rsidRDefault="00BB233C" w:rsidP="00BB233C">
            <w:pPr>
              <w:pBdr>
                <w:bottom w:val="single" w:sz="4" w:space="1" w:color="auto"/>
              </w:pBdr>
              <w:rPr>
                <w:rFonts w:cstheme="minorHAnsi"/>
                <w:b/>
                <w:color w:val="154960"/>
                <w:sz w:val="24"/>
              </w:rPr>
            </w:pPr>
            <w:r w:rsidRPr="007B3F50">
              <w:rPr>
                <w:rFonts w:cstheme="minorHAnsi"/>
                <w:b/>
                <w:color w:val="154960"/>
                <w:sz w:val="24"/>
              </w:rPr>
              <w:t xml:space="preserve">      </w:t>
            </w:r>
            <w:r w:rsidR="00446DBC">
              <w:rPr>
                <w:rFonts w:cstheme="minorHAnsi"/>
                <w:b/>
                <w:color w:val="154960"/>
                <w:sz w:val="24"/>
              </w:rPr>
              <w:t xml:space="preserve"> </w:t>
            </w:r>
            <w:r w:rsidRPr="007B3F50">
              <w:rPr>
                <w:rFonts w:cstheme="minorHAnsi"/>
                <w:b/>
                <w:color w:val="154960"/>
                <w:sz w:val="24"/>
              </w:rPr>
              <w:t>IT SKILLS</w:t>
            </w:r>
          </w:p>
          <w:p w14:paraId="391FEC5A" w14:textId="77777777" w:rsidR="00B70516" w:rsidRPr="007B3F50" w:rsidRDefault="00B70516" w:rsidP="00B70516">
            <w:pPr>
              <w:autoSpaceDE w:val="0"/>
              <w:autoSpaceDN w:val="0"/>
              <w:adjustRightInd w:val="0"/>
              <w:ind w:left="324"/>
              <w:jc w:val="both"/>
              <w:rPr>
                <w:rFonts w:cstheme="minorHAnsi"/>
                <w:color w:val="0D0D0D" w:themeColor="text1" w:themeTint="F2"/>
                <w:sz w:val="10"/>
                <w:szCs w:val="20"/>
              </w:rPr>
            </w:pPr>
          </w:p>
          <w:p w14:paraId="18BAF850" w14:textId="648AB046" w:rsidR="00882391" w:rsidRPr="00882391" w:rsidRDefault="00882391" w:rsidP="0088239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>Operating Systems</w:t>
            </w: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</w: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: MS Office-Windows </w:t>
            </w:r>
            <w:r w:rsidR="00611598">
              <w:rPr>
                <w:rFonts w:cstheme="minorHAnsi"/>
                <w:color w:val="0D0D0D" w:themeColor="text1" w:themeTint="F2"/>
                <w:sz w:val="20"/>
                <w:szCs w:val="20"/>
              </w:rPr>
              <w:t>XI</w:t>
            </w: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>,</w:t>
            </w:r>
            <w:r w:rsidR="003A0EB3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Word, Excel, Power Point, Power BI, Office 365</w:t>
            </w:r>
          </w:p>
          <w:p w14:paraId="523DE1EC" w14:textId="2F77D7E2" w:rsidR="00882391" w:rsidRDefault="00882391" w:rsidP="00F903B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>Languages &amp; Software’s</w:t>
            </w:r>
            <w:r w:rsidRPr="00882391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>: MS Projects, SAP (MM) Module, Auto-Cad, Testing tools &amp; SQL Server</w:t>
            </w:r>
          </w:p>
          <w:p w14:paraId="23A1C921" w14:textId="10ADAA2B" w:rsidR="00DC3AC4" w:rsidRDefault="00DC3AC4" w:rsidP="00DC3AC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  <w:p w14:paraId="7165E96B" w14:textId="6DB897BE" w:rsidR="00DC3AC4" w:rsidRDefault="00DC3AC4" w:rsidP="00DC3AC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  <w:p w14:paraId="5DA24730" w14:textId="22C51696" w:rsidR="00DC3AC4" w:rsidRPr="005D1C88" w:rsidRDefault="00DC3AC4" w:rsidP="00DC3AC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D0D0D" w:themeColor="text1" w:themeTint="F2"/>
                <w:sz w:val="26"/>
                <w:szCs w:val="26"/>
                <w:lang w:eastAsia="en-GB"/>
              </w:rPr>
            </w:pPr>
            <w:r w:rsidRPr="005D1C88">
              <w:rPr>
                <w:rFonts w:cstheme="minorHAnsi"/>
                <w:b/>
                <w:bCs/>
                <w:color w:val="0D0D0D" w:themeColor="text1" w:themeTint="F2"/>
                <w:sz w:val="26"/>
                <w:szCs w:val="26"/>
              </w:rPr>
              <w:t xml:space="preserve">Present Address             </w:t>
            </w:r>
            <w:proofErr w:type="gramStart"/>
            <w:r w:rsidRPr="005D1C88">
              <w:rPr>
                <w:rFonts w:cstheme="minorHAnsi"/>
                <w:b/>
                <w:bCs/>
                <w:color w:val="0D0D0D" w:themeColor="text1" w:themeTint="F2"/>
                <w:sz w:val="26"/>
                <w:szCs w:val="26"/>
              </w:rPr>
              <w:t xml:space="preserve">  :</w:t>
            </w:r>
            <w:proofErr w:type="gramEnd"/>
            <w:r w:rsidRPr="005D1C88">
              <w:rPr>
                <w:rFonts w:cstheme="minorHAnsi"/>
                <w:b/>
                <w:bCs/>
                <w:color w:val="0D0D0D" w:themeColor="text1" w:themeTint="F2"/>
                <w:sz w:val="26"/>
                <w:szCs w:val="26"/>
              </w:rPr>
              <w:t xml:space="preserve"> Unit 53, Furrow Sands, Furrow Road, Equestria, Pretoria East Pin-0184</w:t>
            </w:r>
          </w:p>
          <w:p w14:paraId="1A5779B6" w14:textId="6CF2F889" w:rsidR="00611598" w:rsidRPr="00DC480B" w:rsidRDefault="00611598" w:rsidP="0061159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D0D0D" w:themeColor="text1" w:themeTint="F2"/>
                <w:sz w:val="20"/>
                <w:szCs w:val="20"/>
                <w:lang w:eastAsia="en-GB"/>
              </w:rPr>
            </w:pPr>
          </w:p>
        </w:tc>
      </w:tr>
      <w:tr w:rsidR="00A3647A" w:rsidRPr="00DC480B" w14:paraId="1D5BB1F3" w14:textId="77777777" w:rsidTr="00A53A20">
        <w:trPr>
          <w:trHeight w:val="1323"/>
        </w:trPr>
        <w:tc>
          <w:tcPr>
            <w:tcW w:w="11196" w:type="dxa"/>
            <w:gridSpan w:val="4"/>
            <w:shd w:val="clear" w:color="auto" w:fill="154960"/>
          </w:tcPr>
          <w:p w14:paraId="733D1C65" w14:textId="688C96D8" w:rsidR="00A3647A" w:rsidRPr="00DC480B" w:rsidRDefault="00A3647A" w:rsidP="00651C1C">
            <w:pPr>
              <w:pBdr>
                <w:bottom w:val="single" w:sz="6" w:space="1" w:color="FFFFFF" w:themeColor="background1"/>
              </w:pBdr>
              <w:rPr>
                <w:rFonts w:cstheme="minorHAnsi"/>
                <w:b/>
                <w:color w:val="FFFFFF" w:themeColor="background1"/>
              </w:rPr>
            </w:pPr>
            <w:r w:rsidRPr="00DC480B">
              <w:rPr>
                <w:rFonts w:cstheme="minorHAnsi"/>
                <w:b/>
                <w:color w:val="FFFFFF" w:themeColor="background1"/>
              </w:rPr>
              <w:lastRenderedPageBreak/>
              <w:t xml:space="preserve"> </w:t>
            </w:r>
            <w:r w:rsidRPr="00031942">
              <w:rPr>
                <w:rFonts w:cstheme="minorHAnsi"/>
                <w:b/>
                <w:color w:val="FFFFFF" w:themeColor="background1"/>
                <w:sz w:val="24"/>
              </w:rPr>
              <w:t xml:space="preserve">PERSONAL </w:t>
            </w:r>
            <w:r w:rsidR="004F5286" w:rsidRPr="00031942">
              <w:rPr>
                <w:rFonts w:cstheme="minorHAnsi"/>
                <w:b/>
                <w:color w:val="FFFFFF" w:themeColor="background1"/>
                <w:sz w:val="24"/>
              </w:rPr>
              <w:t>DETAILS</w:t>
            </w:r>
          </w:p>
          <w:p w14:paraId="0A774096" w14:textId="77777777" w:rsidR="00A3647A" w:rsidRPr="00DC480B" w:rsidRDefault="00A3647A" w:rsidP="00FE2BFB">
            <w:pPr>
              <w:rPr>
                <w:rFonts w:cstheme="minorHAnsi"/>
                <w:b/>
                <w:color w:val="FFFFFF" w:themeColor="background1"/>
                <w:sz w:val="10"/>
              </w:rPr>
            </w:pPr>
          </w:p>
          <w:p w14:paraId="1BF57191" w14:textId="77777777" w:rsid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Date of Birth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19</w:t>
            </w:r>
            <w:r w:rsidRPr="001D51ED">
              <w:rPr>
                <w:rFonts w:cstheme="minorHAnsi"/>
                <w:color w:val="FFFFFF" w:themeColor="background1"/>
                <w:sz w:val="20"/>
                <w:vertAlign w:val="superscript"/>
              </w:rPr>
              <w:t>th</w:t>
            </w:r>
            <w:r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>June 1980</w:t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</w:p>
          <w:p w14:paraId="32128E8F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Nationality</w:t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>: Indian</w:t>
            </w:r>
          </w:p>
          <w:p w14:paraId="0CF3D759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Passport No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R9984458 Valid up to August 2027</w:t>
            </w:r>
          </w:p>
          <w:p w14:paraId="01992B2E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RSA ID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No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8006196011182</w:t>
            </w:r>
          </w:p>
          <w:p w14:paraId="6C1A3FE0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Driving License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 xml:space="preserve">: </w:t>
            </w:r>
            <w:proofErr w:type="gramStart"/>
            <w:r w:rsidRPr="001D51ED">
              <w:rPr>
                <w:rFonts w:cstheme="minorHAnsi"/>
                <w:color w:val="FFFFFF" w:themeColor="background1"/>
                <w:sz w:val="20"/>
              </w:rPr>
              <w:t>4 wheeler</w:t>
            </w:r>
            <w:proofErr w:type="gramEnd"/>
            <w:r w:rsidRPr="001D51ED">
              <w:rPr>
                <w:rFonts w:cstheme="minorHAnsi"/>
                <w:color w:val="FFFFFF" w:themeColor="background1"/>
                <w:sz w:val="20"/>
              </w:rPr>
              <w:t xml:space="preserve"> valid up to 2026</w:t>
            </w:r>
          </w:p>
          <w:p w14:paraId="46116F1C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Notice Period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Immediately</w:t>
            </w:r>
          </w:p>
          <w:p w14:paraId="25E0586B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Family Status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Wife, 2 kids</w:t>
            </w:r>
          </w:p>
          <w:p w14:paraId="2AACD325" w14:textId="77777777" w:rsidR="001D51ED" w:rsidRP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No.</w:t>
            </w:r>
            <w:r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>of Dependents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05 (Wife, 2 children, mother &amp; father)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</w:p>
          <w:p w14:paraId="432CF6DA" w14:textId="77777777" w:rsidR="00A3647A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Languages Known</w:t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>: English, Hindi &amp; Telugu</w:t>
            </w:r>
          </w:p>
          <w:p w14:paraId="35520CAD" w14:textId="181E7CE9" w:rsidR="001D51ED" w:rsidRDefault="001D51ED" w:rsidP="001D51ED">
            <w:pPr>
              <w:rPr>
                <w:rFonts w:cstheme="minorHAnsi"/>
                <w:color w:val="FFFFFF" w:themeColor="background1"/>
                <w:sz w:val="20"/>
              </w:rPr>
            </w:pPr>
            <w:r w:rsidRPr="001D51ED">
              <w:rPr>
                <w:rFonts w:cstheme="minorHAnsi"/>
                <w:color w:val="FFFFFF" w:themeColor="background1"/>
                <w:sz w:val="20"/>
              </w:rPr>
              <w:t>Permanent Address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</w:r>
            <w:r w:rsidRPr="001D51ED">
              <w:rPr>
                <w:rFonts w:cstheme="minorHAnsi"/>
                <w:color w:val="FFFFFF" w:themeColor="background1"/>
                <w:sz w:val="20"/>
              </w:rPr>
              <w:tab/>
              <w:t>: Flat No</w:t>
            </w:r>
            <w:r w:rsidR="003D3BEB">
              <w:rPr>
                <w:rFonts w:cstheme="minorHAnsi"/>
                <w:color w:val="FFFFFF" w:themeColor="background1"/>
                <w:sz w:val="20"/>
              </w:rPr>
              <w:t>.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>-401, Plot No</w:t>
            </w:r>
            <w:r w:rsidR="003D3BEB">
              <w:rPr>
                <w:rFonts w:cstheme="minorHAnsi"/>
                <w:color w:val="FFFFFF" w:themeColor="background1"/>
                <w:sz w:val="20"/>
              </w:rPr>
              <w:t>.</w:t>
            </w:r>
            <w:r w:rsidRPr="001D51ED">
              <w:rPr>
                <w:rFonts w:cstheme="minorHAnsi"/>
                <w:color w:val="FFFFFF" w:themeColor="background1"/>
                <w:sz w:val="20"/>
              </w:rPr>
              <w:t>-237/238, Saptagiri Colony, Vivekananda Nagar, Kukatpally, Hyderabad-</w:t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r>
              <w:rPr>
                <w:rFonts w:cstheme="minorHAnsi"/>
                <w:color w:val="FFFFFF" w:themeColor="background1"/>
                <w:sz w:val="20"/>
              </w:rPr>
              <w:tab/>
            </w:r>
            <w:proofErr w:type="gramStart"/>
            <w:r>
              <w:rPr>
                <w:rFonts w:cstheme="minorHAnsi"/>
                <w:color w:val="FFFFFF" w:themeColor="background1"/>
                <w:sz w:val="20"/>
              </w:rPr>
              <w:tab/>
              <w:t xml:space="preserve">  </w:t>
            </w:r>
            <w:r w:rsidR="005642C3">
              <w:rPr>
                <w:rFonts w:cstheme="minorHAnsi"/>
                <w:color w:val="FFFFFF" w:themeColor="background1"/>
                <w:sz w:val="20"/>
              </w:rPr>
              <w:t>50</w:t>
            </w:r>
            <w:r w:rsidR="003D3BEB">
              <w:rPr>
                <w:rFonts w:cstheme="minorHAnsi"/>
                <w:color w:val="FFFFFF" w:themeColor="background1"/>
                <w:sz w:val="20"/>
              </w:rPr>
              <w:t>0072</w:t>
            </w:r>
            <w:proofErr w:type="gramEnd"/>
            <w:r w:rsidR="005642C3">
              <w:rPr>
                <w:rFonts w:cstheme="minorHAnsi"/>
                <w:color w:val="FFFFFF" w:themeColor="background1"/>
                <w:sz w:val="20"/>
              </w:rPr>
              <w:t>, Telangana, India</w:t>
            </w:r>
          </w:p>
          <w:p w14:paraId="27BD1F04" w14:textId="77777777" w:rsidR="001D51ED" w:rsidRPr="00DC480B" w:rsidRDefault="001D51ED" w:rsidP="001D51ED">
            <w:pPr>
              <w:rPr>
                <w:rFonts w:cstheme="minorHAnsi"/>
                <w:b/>
                <w:color w:val="075650"/>
                <w:sz w:val="14"/>
              </w:rPr>
            </w:pPr>
          </w:p>
        </w:tc>
      </w:tr>
    </w:tbl>
    <w:p w14:paraId="2EDDB231" w14:textId="7483C870" w:rsidR="00EC2E87" w:rsidRPr="00DC480B" w:rsidRDefault="00EC2E87" w:rsidP="005D1C88">
      <w:pPr>
        <w:rPr>
          <w:rFonts w:cstheme="minorHAnsi"/>
        </w:rPr>
      </w:pPr>
    </w:p>
    <w:sectPr w:rsidR="00EC2E87" w:rsidRPr="00DC480B" w:rsidSect="00611598">
      <w:pgSz w:w="11909" w:h="16834" w:code="9"/>
      <w:pgMar w:top="1134" w:right="479" w:bottom="851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pt;height:8pt" o:bullet="t">
        <v:imagedata r:id="rId1" o:title="bullet-grey"/>
      </v:shape>
    </w:pict>
  </w:numPicBullet>
  <w:numPicBullet w:numPicBulletId="1">
    <w:pict>
      <v:shape id="_x0000_i1033" type="#_x0000_t75" style="width:12pt;height:12pt" o:bullet="t">
        <v:imagedata r:id="rId2" o:title="bullet"/>
      </v:shape>
    </w:pict>
  </w:numPicBullet>
  <w:abstractNum w:abstractNumId="0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44133"/>
    <w:multiLevelType w:val="hybridMultilevel"/>
    <w:tmpl w:val="E604DCD8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F7BE5"/>
    <w:multiLevelType w:val="multilevel"/>
    <w:tmpl w:val="CA2226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E62135"/>
    <w:multiLevelType w:val="hybridMultilevel"/>
    <w:tmpl w:val="539E34B8"/>
    <w:lvl w:ilvl="0" w:tplc="04090003">
      <w:start w:val="1"/>
      <w:numFmt w:val="bullet"/>
      <w:lvlText w:val="o"/>
      <w:lvlJc w:val="left"/>
      <w:pPr>
        <w:ind w:left="6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8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129671">
    <w:abstractNumId w:val="3"/>
  </w:num>
  <w:num w:numId="2" w16cid:durableId="1662470119">
    <w:abstractNumId w:val="17"/>
  </w:num>
  <w:num w:numId="3" w16cid:durableId="1411391573">
    <w:abstractNumId w:val="10"/>
  </w:num>
  <w:num w:numId="4" w16cid:durableId="750856250">
    <w:abstractNumId w:val="18"/>
  </w:num>
  <w:num w:numId="5" w16cid:durableId="1468817025">
    <w:abstractNumId w:val="4"/>
  </w:num>
  <w:num w:numId="6" w16cid:durableId="1291668073">
    <w:abstractNumId w:val="20"/>
  </w:num>
  <w:num w:numId="7" w16cid:durableId="1473983380">
    <w:abstractNumId w:val="11"/>
  </w:num>
  <w:num w:numId="8" w16cid:durableId="1066730334">
    <w:abstractNumId w:val="13"/>
  </w:num>
  <w:num w:numId="9" w16cid:durableId="1233000901">
    <w:abstractNumId w:val="21"/>
  </w:num>
  <w:num w:numId="10" w16cid:durableId="576861312">
    <w:abstractNumId w:val="16"/>
  </w:num>
  <w:num w:numId="11" w16cid:durableId="1244487448">
    <w:abstractNumId w:val="2"/>
  </w:num>
  <w:num w:numId="12" w16cid:durableId="804588945">
    <w:abstractNumId w:val="19"/>
  </w:num>
  <w:num w:numId="13" w16cid:durableId="1333872319">
    <w:abstractNumId w:val="8"/>
  </w:num>
  <w:num w:numId="14" w16cid:durableId="1438676971">
    <w:abstractNumId w:val="15"/>
  </w:num>
  <w:num w:numId="15" w16cid:durableId="2083212730">
    <w:abstractNumId w:val="9"/>
  </w:num>
  <w:num w:numId="16" w16cid:durableId="244269622">
    <w:abstractNumId w:val="0"/>
  </w:num>
  <w:num w:numId="17" w16cid:durableId="32704132">
    <w:abstractNumId w:val="14"/>
  </w:num>
  <w:num w:numId="18" w16cid:durableId="780027582">
    <w:abstractNumId w:val="5"/>
  </w:num>
  <w:num w:numId="19" w16cid:durableId="2090273637">
    <w:abstractNumId w:val="12"/>
  </w:num>
  <w:num w:numId="20" w16cid:durableId="2052684235">
    <w:abstractNumId w:val="7"/>
  </w:num>
  <w:num w:numId="21" w16cid:durableId="1285230202">
    <w:abstractNumId w:val="6"/>
  </w:num>
  <w:num w:numId="22" w16cid:durableId="12477610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5646"/>
    <w:rsid w:val="000111AB"/>
    <w:rsid w:val="00013435"/>
    <w:rsid w:val="00026688"/>
    <w:rsid w:val="000273E5"/>
    <w:rsid w:val="00031942"/>
    <w:rsid w:val="0003197D"/>
    <w:rsid w:val="000321D6"/>
    <w:rsid w:val="00037002"/>
    <w:rsid w:val="00040543"/>
    <w:rsid w:val="0004069C"/>
    <w:rsid w:val="00040FCA"/>
    <w:rsid w:val="00047DBC"/>
    <w:rsid w:val="00052CD4"/>
    <w:rsid w:val="000540AA"/>
    <w:rsid w:val="0008017B"/>
    <w:rsid w:val="00080592"/>
    <w:rsid w:val="00082F87"/>
    <w:rsid w:val="00084491"/>
    <w:rsid w:val="00090BE6"/>
    <w:rsid w:val="000940A3"/>
    <w:rsid w:val="00095A0E"/>
    <w:rsid w:val="0009691F"/>
    <w:rsid w:val="000A16B1"/>
    <w:rsid w:val="000A17B6"/>
    <w:rsid w:val="000A2D3F"/>
    <w:rsid w:val="000A3715"/>
    <w:rsid w:val="000C28C4"/>
    <w:rsid w:val="000D10E3"/>
    <w:rsid w:val="000D56E0"/>
    <w:rsid w:val="000D65B8"/>
    <w:rsid w:val="000E00BD"/>
    <w:rsid w:val="000E0ABC"/>
    <w:rsid w:val="000E20E7"/>
    <w:rsid w:val="00101F24"/>
    <w:rsid w:val="0011212D"/>
    <w:rsid w:val="001133D7"/>
    <w:rsid w:val="001206D8"/>
    <w:rsid w:val="00124ADE"/>
    <w:rsid w:val="00141D88"/>
    <w:rsid w:val="00144255"/>
    <w:rsid w:val="001512D3"/>
    <w:rsid w:val="001539D9"/>
    <w:rsid w:val="00163CCC"/>
    <w:rsid w:val="00166B9C"/>
    <w:rsid w:val="001830C7"/>
    <w:rsid w:val="001857B0"/>
    <w:rsid w:val="00187641"/>
    <w:rsid w:val="001933EB"/>
    <w:rsid w:val="0019637E"/>
    <w:rsid w:val="001A10BB"/>
    <w:rsid w:val="001A4EF6"/>
    <w:rsid w:val="001B0173"/>
    <w:rsid w:val="001B5767"/>
    <w:rsid w:val="001B795C"/>
    <w:rsid w:val="001D491D"/>
    <w:rsid w:val="001D51ED"/>
    <w:rsid w:val="001D62A0"/>
    <w:rsid w:val="001D703B"/>
    <w:rsid w:val="001F4E39"/>
    <w:rsid w:val="001F62E6"/>
    <w:rsid w:val="002105DF"/>
    <w:rsid w:val="0021537F"/>
    <w:rsid w:val="002217EA"/>
    <w:rsid w:val="002221CB"/>
    <w:rsid w:val="002251E4"/>
    <w:rsid w:val="00233F72"/>
    <w:rsid w:val="00234E85"/>
    <w:rsid w:val="002401F1"/>
    <w:rsid w:val="00245FFE"/>
    <w:rsid w:val="00252486"/>
    <w:rsid w:val="00260CDC"/>
    <w:rsid w:val="002715BD"/>
    <w:rsid w:val="0027312B"/>
    <w:rsid w:val="00275891"/>
    <w:rsid w:val="002871A1"/>
    <w:rsid w:val="00290D02"/>
    <w:rsid w:val="00290E53"/>
    <w:rsid w:val="00291B24"/>
    <w:rsid w:val="002A0353"/>
    <w:rsid w:val="002A4414"/>
    <w:rsid w:val="002A4B38"/>
    <w:rsid w:val="002A4D06"/>
    <w:rsid w:val="002A6B03"/>
    <w:rsid w:val="002B402D"/>
    <w:rsid w:val="002B7C98"/>
    <w:rsid w:val="002C233C"/>
    <w:rsid w:val="002C4477"/>
    <w:rsid w:val="002F5FC6"/>
    <w:rsid w:val="00302744"/>
    <w:rsid w:val="00306F47"/>
    <w:rsid w:val="00307978"/>
    <w:rsid w:val="003124C0"/>
    <w:rsid w:val="003153E5"/>
    <w:rsid w:val="00320243"/>
    <w:rsid w:val="003328C6"/>
    <w:rsid w:val="0033451D"/>
    <w:rsid w:val="0033482C"/>
    <w:rsid w:val="00342BA4"/>
    <w:rsid w:val="003441CF"/>
    <w:rsid w:val="0034485D"/>
    <w:rsid w:val="003478D1"/>
    <w:rsid w:val="003516E3"/>
    <w:rsid w:val="0036526A"/>
    <w:rsid w:val="0037010E"/>
    <w:rsid w:val="00370AB3"/>
    <w:rsid w:val="00372DE9"/>
    <w:rsid w:val="0037375C"/>
    <w:rsid w:val="003770A0"/>
    <w:rsid w:val="00382B0B"/>
    <w:rsid w:val="003900DB"/>
    <w:rsid w:val="00395B0B"/>
    <w:rsid w:val="003A0EB3"/>
    <w:rsid w:val="003B2344"/>
    <w:rsid w:val="003B54E9"/>
    <w:rsid w:val="003B69D8"/>
    <w:rsid w:val="003B6DE2"/>
    <w:rsid w:val="003C3920"/>
    <w:rsid w:val="003D3BEB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46DBC"/>
    <w:rsid w:val="004537A1"/>
    <w:rsid w:val="00454BBB"/>
    <w:rsid w:val="00467F41"/>
    <w:rsid w:val="004819D1"/>
    <w:rsid w:val="00487CE6"/>
    <w:rsid w:val="004957A8"/>
    <w:rsid w:val="004B47A1"/>
    <w:rsid w:val="004D7840"/>
    <w:rsid w:val="004E021F"/>
    <w:rsid w:val="004F12EB"/>
    <w:rsid w:val="004F1CDA"/>
    <w:rsid w:val="004F5286"/>
    <w:rsid w:val="005063EC"/>
    <w:rsid w:val="0053005D"/>
    <w:rsid w:val="00535DC6"/>
    <w:rsid w:val="005405D5"/>
    <w:rsid w:val="00542976"/>
    <w:rsid w:val="00543313"/>
    <w:rsid w:val="005642C3"/>
    <w:rsid w:val="00583F90"/>
    <w:rsid w:val="00591BE1"/>
    <w:rsid w:val="0059260B"/>
    <w:rsid w:val="005946EC"/>
    <w:rsid w:val="005A4CBF"/>
    <w:rsid w:val="005A7F67"/>
    <w:rsid w:val="005B695F"/>
    <w:rsid w:val="005B6B3F"/>
    <w:rsid w:val="005C0B0D"/>
    <w:rsid w:val="005C2CA0"/>
    <w:rsid w:val="005D1C88"/>
    <w:rsid w:val="005D46B1"/>
    <w:rsid w:val="005D582C"/>
    <w:rsid w:val="005E0491"/>
    <w:rsid w:val="005E25FD"/>
    <w:rsid w:val="005E7D6D"/>
    <w:rsid w:val="005F395D"/>
    <w:rsid w:val="005F5BF8"/>
    <w:rsid w:val="005F72DC"/>
    <w:rsid w:val="006036C7"/>
    <w:rsid w:val="006065A5"/>
    <w:rsid w:val="006113FF"/>
    <w:rsid w:val="00611598"/>
    <w:rsid w:val="00614666"/>
    <w:rsid w:val="00616297"/>
    <w:rsid w:val="0062252C"/>
    <w:rsid w:val="00625F02"/>
    <w:rsid w:val="00632953"/>
    <w:rsid w:val="006353F3"/>
    <w:rsid w:val="00651C1C"/>
    <w:rsid w:val="006555CF"/>
    <w:rsid w:val="00660868"/>
    <w:rsid w:val="00662536"/>
    <w:rsid w:val="00666DC2"/>
    <w:rsid w:val="00670711"/>
    <w:rsid w:val="00673CE8"/>
    <w:rsid w:val="006806B3"/>
    <w:rsid w:val="0068394C"/>
    <w:rsid w:val="00684EA0"/>
    <w:rsid w:val="006907BA"/>
    <w:rsid w:val="00690A52"/>
    <w:rsid w:val="00693930"/>
    <w:rsid w:val="00695141"/>
    <w:rsid w:val="0069559F"/>
    <w:rsid w:val="006A4E73"/>
    <w:rsid w:val="006A64C9"/>
    <w:rsid w:val="006B3224"/>
    <w:rsid w:val="006D1BEA"/>
    <w:rsid w:val="006D2E92"/>
    <w:rsid w:val="006D2ED8"/>
    <w:rsid w:val="006E32BC"/>
    <w:rsid w:val="006E3740"/>
    <w:rsid w:val="006E379C"/>
    <w:rsid w:val="006F0178"/>
    <w:rsid w:val="006F1AC4"/>
    <w:rsid w:val="006F2E21"/>
    <w:rsid w:val="006F4BDD"/>
    <w:rsid w:val="006F5451"/>
    <w:rsid w:val="006F5BC6"/>
    <w:rsid w:val="006F6C3A"/>
    <w:rsid w:val="006F74E2"/>
    <w:rsid w:val="006F7C43"/>
    <w:rsid w:val="00702540"/>
    <w:rsid w:val="007106C9"/>
    <w:rsid w:val="00714E8B"/>
    <w:rsid w:val="00717F29"/>
    <w:rsid w:val="007202DA"/>
    <w:rsid w:val="00723B0B"/>
    <w:rsid w:val="00746DF8"/>
    <w:rsid w:val="007506A1"/>
    <w:rsid w:val="00755581"/>
    <w:rsid w:val="007615ED"/>
    <w:rsid w:val="007671DA"/>
    <w:rsid w:val="0076735F"/>
    <w:rsid w:val="00767F10"/>
    <w:rsid w:val="00781CAD"/>
    <w:rsid w:val="00794D3A"/>
    <w:rsid w:val="00795164"/>
    <w:rsid w:val="00797DA5"/>
    <w:rsid w:val="007A120F"/>
    <w:rsid w:val="007A1FD4"/>
    <w:rsid w:val="007B3F50"/>
    <w:rsid w:val="007B6EA8"/>
    <w:rsid w:val="007C1193"/>
    <w:rsid w:val="007C4803"/>
    <w:rsid w:val="007D1FCF"/>
    <w:rsid w:val="007D6061"/>
    <w:rsid w:val="007E03B1"/>
    <w:rsid w:val="007E1822"/>
    <w:rsid w:val="007E3785"/>
    <w:rsid w:val="007E5BE0"/>
    <w:rsid w:val="00803634"/>
    <w:rsid w:val="00803C11"/>
    <w:rsid w:val="00811C85"/>
    <w:rsid w:val="0081319D"/>
    <w:rsid w:val="00822A3D"/>
    <w:rsid w:val="00826896"/>
    <w:rsid w:val="00830840"/>
    <w:rsid w:val="00834569"/>
    <w:rsid w:val="008406D5"/>
    <w:rsid w:val="0084130C"/>
    <w:rsid w:val="008415BD"/>
    <w:rsid w:val="00841BF9"/>
    <w:rsid w:val="00844303"/>
    <w:rsid w:val="008462F0"/>
    <w:rsid w:val="008467FE"/>
    <w:rsid w:val="00847046"/>
    <w:rsid w:val="00852979"/>
    <w:rsid w:val="008550C4"/>
    <w:rsid w:val="00862E31"/>
    <w:rsid w:val="00866989"/>
    <w:rsid w:val="008670CC"/>
    <w:rsid w:val="008708A1"/>
    <w:rsid w:val="008757F2"/>
    <w:rsid w:val="00876067"/>
    <w:rsid w:val="00882391"/>
    <w:rsid w:val="00882E2D"/>
    <w:rsid w:val="00885B24"/>
    <w:rsid w:val="00886302"/>
    <w:rsid w:val="0089209C"/>
    <w:rsid w:val="008A1312"/>
    <w:rsid w:val="008A3520"/>
    <w:rsid w:val="008A35B7"/>
    <w:rsid w:val="008B742A"/>
    <w:rsid w:val="008C2382"/>
    <w:rsid w:val="008C4461"/>
    <w:rsid w:val="008C516F"/>
    <w:rsid w:val="008D5162"/>
    <w:rsid w:val="008D6C1C"/>
    <w:rsid w:val="00906F28"/>
    <w:rsid w:val="00912061"/>
    <w:rsid w:val="00927E37"/>
    <w:rsid w:val="00932579"/>
    <w:rsid w:val="0093626A"/>
    <w:rsid w:val="0094126C"/>
    <w:rsid w:val="00943B6B"/>
    <w:rsid w:val="00944436"/>
    <w:rsid w:val="0095257A"/>
    <w:rsid w:val="00954C78"/>
    <w:rsid w:val="00957E36"/>
    <w:rsid w:val="0096254B"/>
    <w:rsid w:val="009679EB"/>
    <w:rsid w:val="00973FBC"/>
    <w:rsid w:val="009820FE"/>
    <w:rsid w:val="00986AE5"/>
    <w:rsid w:val="00992DE6"/>
    <w:rsid w:val="00993089"/>
    <w:rsid w:val="00995134"/>
    <w:rsid w:val="009A573F"/>
    <w:rsid w:val="009A7A98"/>
    <w:rsid w:val="009B7918"/>
    <w:rsid w:val="009E0EB5"/>
    <w:rsid w:val="009E3BAF"/>
    <w:rsid w:val="009F0D06"/>
    <w:rsid w:val="009F7A97"/>
    <w:rsid w:val="009F7EDC"/>
    <w:rsid w:val="00A07B5A"/>
    <w:rsid w:val="00A10DE5"/>
    <w:rsid w:val="00A14627"/>
    <w:rsid w:val="00A16500"/>
    <w:rsid w:val="00A17B04"/>
    <w:rsid w:val="00A17B75"/>
    <w:rsid w:val="00A20DE8"/>
    <w:rsid w:val="00A241DF"/>
    <w:rsid w:val="00A2547B"/>
    <w:rsid w:val="00A263BD"/>
    <w:rsid w:val="00A26AFD"/>
    <w:rsid w:val="00A3647A"/>
    <w:rsid w:val="00A446E5"/>
    <w:rsid w:val="00A51A77"/>
    <w:rsid w:val="00A53A20"/>
    <w:rsid w:val="00A71BCF"/>
    <w:rsid w:val="00A77BC2"/>
    <w:rsid w:val="00A80D5E"/>
    <w:rsid w:val="00A92F5F"/>
    <w:rsid w:val="00A9636A"/>
    <w:rsid w:val="00AA0F37"/>
    <w:rsid w:val="00AA48EF"/>
    <w:rsid w:val="00AB06BE"/>
    <w:rsid w:val="00AD75FC"/>
    <w:rsid w:val="00AD7DA5"/>
    <w:rsid w:val="00AE4782"/>
    <w:rsid w:val="00AF2767"/>
    <w:rsid w:val="00AF2858"/>
    <w:rsid w:val="00AF38BC"/>
    <w:rsid w:val="00AF587E"/>
    <w:rsid w:val="00B00C96"/>
    <w:rsid w:val="00B03E42"/>
    <w:rsid w:val="00B1751F"/>
    <w:rsid w:val="00B255E6"/>
    <w:rsid w:val="00B3013B"/>
    <w:rsid w:val="00B331C2"/>
    <w:rsid w:val="00B42C9B"/>
    <w:rsid w:val="00B5190C"/>
    <w:rsid w:val="00B66A72"/>
    <w:rsid w:val="00B67E49"/>
    <w:rsid w:val="00B70516"/>
    <w:rsid w:val="00B74851"/>
    <w:rsid w:val="00B76DC3"/>
    <w:rsid w:val="00B80901"/>
    <w:rsid w:val="00B8174E"/>
    <w:rsid w:val="00B843C2"/>
    <w:rsid w:val="00B86F2F"/>
    <w:rsid w:val="00B92CEB"/>
    <w:rsid w:val="00B93692"/>
    <w:rsid w:val="00B94AF1"/>
    <w:rsid w:val="00BA06B0"/>
    <w:rsid w:val="00BA0DFC"/>
    <w:rsid w:val="00BB07D3"/>
    <w:rsid w:val="00BB233C"/>
    <w:rsid w:val="00BB24EA"/>
    <w:rsid w:val="00BB4691"/>
    <w:rsid w:val="00BC5423"/>
    <w:rsid w:val="00BD241A"/>
    <w:rsid w:val="00BE0ADA"/>
    <w:rsid w:val="00BE10B8"/>
    <w:rsid w:val="00BE3113"/>
    <w:rsid w:val="00BE60B6"/>
    <w:rsid w:val="00BF2F60"/>
    <w:rsid w:val="00BF577A"/>
    <w:rsid w:val="00BF5F6E"/>
    <w:rsid w:val="00BF5F88"/>
    <w:rsid w:val="00BF6228"/>
    <w:rsid w:val="00C07805"/>
    <w:rsid w:val="00C11D2C"/>
    <w:rsid w:val="00C21DF8"/>
    <w:rsid w:val="00C277A1"/>
    <w:rsid w:val="00C32D69"/>
    <w:rsid w:val="00C34B01"/>
    <w:rsid w:val="00C34E26"/>
    <w:rsid w:val="00C4087D"/>
    <w:rsid w:val="00C43041"/>
    <w:rsid w:val="00C437F8"/>
    <w:rsid w:val="00C476CE"/>
    <w:rsid w:val="00C572B5"/>
    <w:rsid w:val="00C63B8F"/>
    <w:rsid w:val="00C71A91"/>
    <w:rsid w:val="00C74BDA"/>
    <w:rsid w:val="00C80C8A"/>
    <w:rsid w:val="00C90F5B"/>
    <w:rsid w:val="00C92FE8"/>
    <w:rsid w:val="00CA06CF"/>
    <w:rsid w:val="00CA1AA5"/>
    <w:rsid w:val="00CA757E"/>
    <w:rsid w:val="00CC7D1E"/>
    <w:rsid w:val="00CD20EB"/>
    <w:rsid w:val="00CD3332"/>
    <w:rsid w:val="00CE3094"/>
    <w:rsid w:val="00CE33BB"/>
    <w:rsid w:val="00CE5CC7"/>
    <w:rsid w:val="00CF5686"/>
    <w:rsid w:val="00D0588D"/>
    <w:rsid w:val="00D05A1A"/>
    <w:rsid w:val="00D127A7"/>
    <w:rsid w:val="00D249FF"/>
    <w:rsid w:val="00D3162E"/>
    <w:rsid w:val="00D324A1"/>
    <w:rsid w:val="00D342F8"/>
    <w:rsid w:val="00D445BC"/>
    <w:rsid w:val="00D56FB0"/>
    <w:rsid w:val="00D5718B"/>
    <w:rsid w:val="00D63B37"/>
    <w:rsid w:val="00D66D49"/>
    <w:rsid w:val="00D71648"/>
    <w:rsid w:val="00D9555D"/>
    <w:rsid w:val="00D955FF"/>
    <w:rsid w:val="00DA0B05"/>
    <w:rsid w:val="00DB1467"/>
    <w:rsid w:val="00DC3AC4"/>
    <w:rsid w:val="00DC480B"/>
    <w:rsid w:val="00DD200C"/>
    <w:rsid w:val="00DE196E"/>
    <w:rsid w:val="00DE2F06"/>
    <w:rsid w:val="00DE4313"/>
    <w:rsid w:val="00DE5C47"/>
    <w:rsid w:val="00DF1C84"/>
    <w:rsid w:val="00DF25AF"/>
    <w:rsid w:val="00E02878"/>
    <w:rsid w:val="00E048E9"/>
    <w:rsid w:val="00E05E6E"/>
    <w:rsid w:val="00E12B0D"/>
    <w:rsid w:val="00E14D56"/>
    <w:rsid w:val="00E15CE2"/>
    <w:rsid w:val="00E16BED"/>
    <w:rsid w:val="00E20960"/>
    <w:rsid w:val="00E21AD3"/>
    <w:rsid w:val="00E251B6"/>
    <w:rsid w:val="00E4505A"/>
    <w:rsid w:val="00E45373"/>
    <w:rsid w:val="00E51464"/>
    <w:rsid w:val="00E5309E"/>
    <w:rsid w:val="00E65E4F"/>
    <w:rsid w:val="00E86F61"/>
    <w:rsid w:val="00E902A0"/>
    <w:rsid w:val="00E949C0"/>
    <w:rsid w:val="00EA3E3F"/>
    <w:rsid w:val="00EA5FF2"/>
    <w:rsid w:val="00EA7648"/>
    <w:rsid w:val="00EC2E87"/>
    <w:rsid w:val="00ED1117"/>
    <w:rsid w:val="00EF3E98"/>
    <w:rsid w:val="00F000F9"/>
    <w:rsid w:val="00F004D6"/>
    <w:rsid w:val="00F17038"/>
    <w:rsid w:val="00F33D03"/>
    <w:rsid w:val="00F34488"/>
    <w:rsid w:val="00F37F03"/>
    <w:rsid w:val="00F45156"/>
    <w:rsid w:val="00F455A3"/>
    <w:rsid w:val="00F5305C"/>
    <w:rsid w:val="00F6276D"/>
    <w:rsid w:val="00F7257E"/>
    <w:rsid w:val="00F73670"/>
    <w:rsid w:val="00F74985"/>
    <w:rsid w:val="00F76016"/>
    <w:rsid w:val="00F76EF9"/>
    <w:rsid w:val="00F903BA"/>
    <w:rsid w:val="00FA08BA"/>
    <w:rsid w:val="00FA13DB"/>
    <w:rsid w:val="00FA2553"/>
    <w:rsid w:val="00FB3A64"/>
    <w:rsid w:val="00FB76BC"/>
    <w:rsid w:val="00FC6FAC"/>
    <w:rsid w:val="00FE5702"/>
    <w:rsid w:val="00FE79F3"/>
    <w:rsid w:val="00FF09F9"/>
    <w:rsid w:val="00FF0B42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0CCA"/>
  <w15:docId w15:val="{05B79D7F-FE7A-4D73-BB9E-2CDFCDD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7A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hdphoto" Target="media/hdphoto1.wdp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3.jpeg"/><Relationship Id="rId20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4" Type="http://schemas.openxmlformats.org/officeDocument/2006/relationships/image" Target="media/image3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069-11B4-4C07-8FD2-DBF5AEED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4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Rama Rao Kotte</cp:lastModifiedBy>
  <cp:revision>63</cp:revision>
  <dcterms:created xsi:type="dcterms:W3CDTF">2022-03-29T06:16:00Z</dcterms:created>
  <dcterms:modified xsi:type="dcterms:W3CDTF">2023-11-16T06:12:00Z</dcterms:modified>
</cp:coreProperties>
</file>