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933BEE">
      <w:pPr>
        <w:pStyle w:val="Heading1"/>
        <w:jc w:val="center"/>
        <w:rPr>
          <w:color w:val="002060"/>
          <w:sz w:val="20"/>
          <w:szCs w:val="20"/>
        </w:rPr>
      </w:pPr>
      <w:r>
        <w:rPr>
          <w:rStyle w:val="Emphasis"/>
          <w:rFonts w:ascii="Copperplate Gothic Light" w:hAnsi="Copperplate Gothic Light" w:cs="Copperplate Gothic Light"/>
          <w:i w:val="0"/>
          <w:color w:val="002060"/>
        </w:rPr>
        <w:t xml:space="preserve">Robinson </w:t>
      </w:r>
      <w:proofErr w:type="spellStart"/>
      <w:r>
        <w:rPr>
          <w:rStyle w:val="Emphasis"/>
          <w:rFonts w:ascii="Copperplate Gothic Light" w:hAnsi="Copperplate Gothic Light" w:cs="Copperplate Gothic Light"/>
          <w:i w:val="0"/>
          <w:color w:val="002060"/>
        </w:rPr>
        <w:t>soloman</w:t>
      </w:r>
      <w:proofErr w:type="spellEnd"/>
    </w:p>
    <w:p w:rsidR="00000000" w:rsidRDefault="00933BEE">
      <w:pPr>
        <w:jc w:val="center"/>
        <w:rPr>
          <w:rStyle w:val="Normal"/>
        </w:rPr>
      </w:pPr>
      <w:r>
        <w:rPr>
          <w:color w:val="002060"/>
          <w:sz w:val="20"/>
          <w:szCs w:val="20"/>
        </w:rPr>
        <w:t>Mob – 9979474669/9328287899</w:t>
      </w:r>
    </w:p>
    <w:p w:rsidR="00000000" w:rsidRDefault="00933BEE">
      <w:pPr>
        <w:jc w:val="center"/>
        <w:rPr>
          <w:rStyle w:val="Normal"/>
        </w:rPr>
      </w:pPr>
      <w:hyperlink r:id="rId5" w:history="1">
        <w:r>
          <w:rPr>
            <w:rStyle w:val="Hyperlink"/>
            <w:sz w:val="22"/>
            <w:szCs w:val="22"/>
          </w:rPr>
          <w:t>robin.soloman@yahoo.in</w:t>
        </w:r>
      </w:hyperlink>
      <w:r>
        <w:rPr>
          <w:color w:val="002060"/>
          <w:sz w:val="22"/>
          <w:szCs w:val="22"/>
        </w:rPr>
        <w:t xml:space="preserve"> </w:t>
      </w:r>
    </w:p>
    <w:p w:rsidR="00000000" w:rsidRDefault="00933BEE">
      <w:pPr>
        <w:rPr>
          <w:rStyle w:val="IntenseEmphasis"/>
          <w:rFonts w:ascii="Copperplate Gothic Light" w:hAnsi="Copperplate Gothic Light" w:cs="Copperplate Gothic Light"/>
          <w:i w:val="0"/>
          <w:color w:val="002060"/>
          <w:sz w:val="20"/>
          <w:szCs w:val="20"/>
        </w:rPr>
      </w:pPr>
      <w:r>
        <w:rPr>
          <w:rStyle w:val="Normal"/>
        </w:rPr>
        <w:t>__________________________________________________________________________</w:t>
      </w:r>
    </w:p>
    <w:p w:rsidR="00000000" w:rsidRDefault="00933BEE">
      <w:pPr>
        <w:rPr>
          <w:rStyle w:val="Normal"/>
        </w:rPr>
      </w:pPr>
      <w:r>
        <w:rPr>
          <w:rStyle w:val="IntenseEmphasis"/>
          <w:rFonts w:ascii="Copperplate Gothic Light" w:hAnsi="Copperplate Gothic Light" w:cs="Copperplate Gothic Light"/>
          <w:i w:val="0"/>
          <w:color w:val="002060"/>
          <w:sz w:val="20"/>
          <w:szCs w:val="20"/>
        </w:rPr>
        <w:t>Career Statement:</w:t>
      </w:r>
    </w:p>
    <w:p w:rsidR="00000000" w:rsidRDefault="00933BEE">
      <w:pPr>
        <w:rPr>
          <w:rStyle w:val="Normal"/>
        </w:rPr>
      </w:pPr>
    </w:p>
    <w:p w:rsidR="00000000" w:rsidRDefault="00933BEE">
      <w:pPr>
        <w:rPr>
          <w:rFonts w:ascii="Verdana" w:hAnsi="Verdana" w:cs="Verdana"/>
          <w:sz w:val="18"/>
          <w:szCs w:val="18"/>
        </w:rPr>
      </w:pPr>
      <w:r>
        <w:rPr>
          <w:rStyle w:val="IntenseEmphasis"/>
          <w:rFonts w:ascii="Arial" w:eastAsia="SimSun" w:hAnsi="Arial" w:cs="Arial"/>
          <w:i w:val="0"/>
          <w:color w:val="auto"/>
          <w:sz w:val="20"/>
          <w:szCs w:val="20"/>
        </w:rPr>
        <w:t>“</w:t>
      </w:r>
      <w:r>
        <w:rPr>
          <w:rStyle w:val="IntenseEmphasis"/>
          <w:rFonts w:ascii="Arial" w:eastAsia="SimSun" w:hAnsi="Arial" w:cs="Arial"/>
          <w:i w:val="0"/>
          <w:color w:val="auto"/>
          <w:sz w:val="20"/>
          <w:szCs w:val="20"/>
        </w:rPr>
        <w:t>Looking for a career in an environment that giv</w:t>
      </w:r>
      <w:r>
        <w:rPr>
          <w:rStyle w:val="IntenseEmphasis"/>
          <w:rFonts w:ascii="Arial" w:eastAsia="SimSun" w:hAnsi="Arial" w:cs="Arial"/>
          <w:i w:val="0"/>
          <w:color w:val="auto"/>
          <w:sz w:val="20"/>
          <w:szCs w:val="20"/>
        </w:rPr>
        <w:t>es opportunity to achieve organizational goals with self career growth”</w:t>
      </w:r>
    </w:p>
    <w:p w:rsidR="00000000" w:rsidRDefault="00933BEE">
      <w:pPr>
        <w:jc w:val="both"/>
        <w:rPr>
          <w:rFonts w:ascii="Verdana" w:hAnsi="Verdana" w:cs="Verdana"/>
          <w:sz w:val="18"/>
          <w:szCs w:val="18"/>
        </w:rPr>
      </w:pPr>
    </w:p>
    <w:p w:rsidR="00000000" w:rsidRDefault="00933BEE">
      <w:pPr>
        <w:pBdr>
          <w:bottom w:val="double" w:sz="1" w:space="0" w:color="000000"/>
        </w:pBdr>
        <w:tabs>
          <w:tab w:val="right" w:pos="9029"/>
        </w:tabs>
        <w:jc w:val="both"/>
        <w:rPr>
          <w:rStyle w:val="Normal"/>
        </w:rPr>
      </w:pPr>
      <w:r>
        <w:rPr>
          <w:rFonts w:ascii="Copperplate Gothic Light" w:hAnsi="Copperplate Gothic Light" w:cs="Copperplate Gothic Light"/>
          <w:b/>
          <w:color w:val="002060"/>
          <w:sz w:val="20"/>
          <w:szCs w:val="20"/>
        </w:rPr>
        <w:t>Professional Synopsis</w:t>
      </w:r>
    </w:p>
    <w:p w:rsidR="00000000" w:rsidRDefault="00933BEE">
      <w:pPr>
        <w:rPr>
          <w:rStyle w:val="Normal"/>
        </w:rPr>
      </w:pPr>
    </w:p>
    <w:p w:rsidR="00000000" w:rsidRDefault="00933BE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competent professional with more than </w:t>
      </w:r>
      <w:r>
        <w:rPr>
          <w:rFonts w:ascii="Arial" w:hAnsi="Arial" w:cs="Arial"/>
          <w:sz w:val="20"/>
          <w:szCs w:val="20"/>
          <w:lang w:val="en-US"/>
        </w:rPr>
        <w:t xml:space="preserve"> 10 </w:t>
      </w:r>
      <w:r>
        <w:rPr>
          <w:rFonts w:ascii="Arial" w:hAnsi="Arial" w:cs="Arial"/>
          <w:b/>
          <w:sz w:val="20"/>
          <w:szCs w:val="20"/>
        </w:rPr>
        <w:t>years of qualitative experience in Retail Operations.</w:t>
      </w:r>
    </w:p>
    <w:p w:rsidR="00000000" w:rsidRDefault="00933BEE">
      <w:pPr>
        <w:rPr>
          <w:rFonts w:ascii="Arial" w:hAnsi="Arial" w:cs="Arial"/>
          <w:b/>
          <w:sz w:val="20"/>
          <w:szCs w:val="20"/>
        </w:rPr>
      </w:pPr>
    </w:p>
    <w:p w:rsidR="00000000" w:rsidRDefault="00933BEE">
      <w:pPr>
        <w:rPr>
          <w:rFonts w:ascii="Verdana" w:hAnsi="Verdana" w:cs="Verdana"/>
          <w:sz w:val="18"/>
          <w:szCs w:val="18"/>
        </w:rPr>
      </w:pPr>
    </w:p>
    <w:p w:rsidR="00000000" w:rsidRDefault="00933BEE">
      <w:pPr>
        <w:jc w:val="both"/>
        <w:rPr>
          <w:rFonts w:ascii="Verdana" w:hAnsi="Verdana" w:cs="Verdana"/>
          <w:sz w:val="18"/>
          <w:szCs w:val="18"/>
        </w:rPr>
      </w:pPr>
    </w:p>
    <w:p w:rsidR="00000000" w:rsidRDefault="00933BEE">
      <w:pPr>
        <w:pBdr>
          <w:bottom w:val="double" w:sz="1" w:space="1" w:color="000000"/>
        </w:pBdr>
        <w:jc w:val="both"/>
        <w:rPr>
          <w:rStyle w:val="IntenseReference"/>
          <w:color w:val="auto"/>
          <w:sz w:val="20"/>
          <w:szCs w:val="20"/>
          <w:u w:val="none"/>
        </w:rPr>
      </w:pPr>
      <w:r>
        <w:rPr>
          <w:rFonts w:ascii="Copperplate Gothic Light" w:hAnsi="Copperplate Gothic Light" w:cs="Copperplate Gothic Light"/>
          <w:b/>
          <w:color w:val="002060"/>
          <w:sz w:val="20"/>
          <w:szCs w:val="20"/>
        </w:rPr>
        <w:t>Organisational facet</w:t>
      </w:r>
    </w:p>
    <w:p w:rsidR="00000000" w:rsidRDefault="00933BEE">
      <w:pPr>
        <w:jc w:val="both"/>
        <w:rPr>
          <w:rStyle w:val="IntenseReference"/>
          <w:color w:val="auto"/>
          <w:sz w:val="20"/>
          <w:szCs w:val="20"/>
          <w:u w:val="none"/>
        </w:rPr>
      </w:pPr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June2021 -Till Now                    </w:t>
      </w:r>
      <w:proofErr w:type="spellStart"/>
      <w:r>
        <w:rPr>
          <w:rStyle w:val="IntenseReference"/>
          <w:color w:val="auto"/>
          <w:sz w:val="20"/>
          <w:szCs w:val="20"/>
          <w:u w:val="none"/>
          <w:lang w:val="en-US"/>
        </w:rPr>
        <w:t>Osia</w:t>
      </w:r>
      <w:proofErr w:type="spellEnd"/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 </w:t>
      </w:r>
      <w:proofErr w:type="spellStart"/>
      <w:r>
        <w:rPr>
          <w:rStyle w:val="IntenseReference"/>
          <w:color w:val="auto"/>
          <w:sz w:val="20"/>
          <w:szCs w:val="20"/>
          <w:u w:val="none"/>
          <w:lang w:val="en-US"/>
        </w:rPr>
        <w:t>Hypermart</w:t>
      </w:r>
      <w:proofErr w:type="spellEnd"/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 Ltd.        Department Manager(Fashion)</w:t>
      </w:r>
    </w:p>
    <w:p w:rsidR="00000000" w:rsidRDefault="00933BEE">
      <w:pPr>
        <w:jc w:val="both"/>
        <w:rPr>
          <w:rStyle w:val="IntenseReference"/>
          <w:color w:val="auto"/>
          <w:sz w:val="20"/>
          <w:szCs w:val="20"/>
          <w:u w:val="none"/>
        </w:rPr>
      </w:pPr>
      <w:r>
        <w:rPr>
          <w:rStyle w:val="IntenseReference"/>
          <w:color w:val="auto"/>
          <w:sz w:val="20"/>
          <w:szCs w:val="20"/>
          <w:u w:val="none"/>
        </w:rPr>
        <w:t>June2015-</w:t>
      </w:r>
      <w:r>
        <w:rPr>
          <w:rStyle w:val="IntenseReference"/>
          <w:color w:val="auto"/>
          <w:sz w:val="20"/>
          <w:szCs w:val="20"/>
          <w:u w:val="none"/>
          <w:lang w:val="en-US"/>
        </w:rPr>
        <w:t>April 2021</w:t>
      </w:r>
      <w:r>
        <w:rPr>
          <w:rStyle w:val="IntenseReference"/>
          <w:color w:val="auto"/>
          <w:sz w:val="20"/>
          <w:szCs w:val="20"/>
          <w:u w:val="none"/>
        </w:rPr>
        <w:t xml:space="preserve">                     Zodiac Clothing </w:t>
      </w:r>
      <w:proofErr w:type="spellStart"/>
      <w:r>
        <w:rPr>
          <w:rStyle w:val="IntenseReference"/>
          <w:color w:val="auto"/>
          <w:sz w:val="20"/>
          <w:szCs w:val="20"/>
          <w:u w:val="none"/>
        </w:rPr>
        <w:t>Co.Ltd</w:t>
      </w:r>
      <w:proofErr w:type="spellEnd"/>
      <w:r>
        <w:rPr>
          <w:rStyle w:val="IntenseReference"/>
          <w:color w:val="auto"/>
          <w:sz w:val="20"/>
          <w:szCs w:val="20"/>
          <w:u w:val="none"/>
        </w:rPr>
        <w:t xml:space="preserve">.         </w:t>
      </w:r>
      <w:r w:rsidR="00A147A9">
        <w:rPr>
          <w:rStyle w:val="IntenseReference"/>
          <w:color w:val="auto"/>
          <w:sz w:val="20"/>
          <w:szCs w:val="20"/>
          <w:u w:val="none"/>
        </w:rPr>
        <w:t xml:space="preserve">Assistant store manager </w:t>
      </w:r>
    </w:p>
    <w:p w:rsidR="00000000" w:rsidRDefault="00933BEE">
      <w:pPr>
        <w:jc w:val="both"/>
        <w:rPr>
          <w:rStyle w:val="IntenseReference"/>
          <w:color w:val="auto"/>
          <w:sz w:val="20"/>
          <w:szCs w:val="20"/>
          <w:u w:val="none"/>
        </w:rPr>
      </w:pPr>
      <w:r>
        <w:rPr>
          <w:rStyle w:val="IntenseReference"/>
          <w:color w:val="auto"/>
          <w:sz w:val="20"/>
          <w:szCs w:val="20"/>
          <w:u w:val="none"/>
          <w:lang w:val="en-US"/>
        </w:rPr>
        <w:t>April 2011</w:t>
      </w:r>
      <w:r>
        <w:rPr>
          <w:rStyle w:val="IntenseReference"/>
          <w:color w:val="auto"/>
          <w:sz w:val="20"/>
          <w:szCs w:val="20"/>
          <w:u w:val="none"/>
        </w:rPr>
        <w:t xml:space="preserve">– May 2015                  Ayesha fashion  </w:t>
      </w:r>
      <w:proofErr w:type="spellStart"/>
      <w:r>
        <w:rPr>
          <w:rStyle w:val="IntenseReference"/>
          <w:color w:val="auto"/>
          <w:sz w:val="20"/>
          <w:szCs w:val="20"/>
          <w:u w:val="none"/>
        </w:rPr>
        <w:t>Pvt.</w:t>
      </w:r>
      <w:proofErr w:type="spellEnd"/>
      <w:r>
        <w:rPr>
          <w:rStyle w:val="IntenseReference"/>
          <w:color w:val="auto"/>
          <w:sz w:val="20"/>
          <w:szCs w:val="20"/>
          <w:u w:val="none"/>
        </w:rPr>
        <w:t xml:space="preserve"> ltd, </w:t>
      </w:r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          </w:t>
      </w:r>
      <w:proofErr w:type="spellStart"/>
      <w:r>
        <w:rPr>
          <w:rStyle w:val="IntenseReference"/>
          <w:color w:val="auto"/>
          <w:sz w:val="20"/>
          <w:szCs w:val="20"/>
          <w:u w:val="none"/>
        </w:rPr>
        <w:t>SR.Sales</w:t>
      </w:r>
      <w:proofErr w:type="spellEnd"/>
      <w:r>
        <w:rPr>
          <w:rStyle w:val="IntenseReference"/>
          <w:color w:val="auto"/>
          <w:sz w:val="20"/>
          <w:szCs w:val="20"/>
          <w:u w:val="none"/>
        </w:rPr>
        <w:t xml:space="preserve"> </w:t>
      </w:r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Executive </w:t>
      </w:r>
    </w:p>
    <w:p w:rsidR="00000000" w:rsidRDefault="00933BEE">
      <w:pPr>
        <w:jc w:val="both"/>
        <w:rPr>
          <w:rStyle w:val="IntenseReference"/>
          <w:color w:val="auto"/>
          <w:sz w:val="20"/>
          <w:szCs w:val="20"/>
          <w:u w:val="none"/>
        </w:rPr>
      </w:pPr>
      <w:r>
        <w:rPr>
          <w:rStyle w:val="IntenseReference"/>
          <w:color w:val="auto"/>
          <w:sz w:val="20"/>
          <w:szCs w:val="20"/>
          <w:u w:val="none"/>
          <w:lang w:val="en-US"/>
        </w:rPr>
        <w:t>March2008- Fe</w:t>
      </w:r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b 2011                  Tam media </w:t>
      </w:r>
      <w:proofErr w:type="spellStart"/>
      <w:r>
        <w:rPr>
          <w:rStyle w:val="IntenseReference"/>
          <w:color w:val="auto"/>
          <w:sz w:val="20"/>
          <w:szCs w:val="20"/>
          <w:u w:val="none"/>
          <w:lang w:val="en-US"/>
        </w:rPr>
        <w:t>pvt.ltd</w:t>
      </w:r>
      <w:proofErr w:type="spellEnd"/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                  process Analyst </w:t>
      </w:r>
    </w:p>
    <w:p w:rsidR="00000000" w:rsidRDefault="00933BEE">
      <w:pPr>
        <w:jc w:val="both"/>
        <w:rPr>
          <w:rStyle w:val="IntenseReference"/>
          <w:color w:val="auto"/>
          <w:sz w:val="20"/>
          <w:szCs w:val="20"/>
          <w:u w:val="none"/>
        </w:rPr>
      </w:pPr>
      <w:r>
        <w:rPr>
          <w:rStyle w:val="IntenseReference"/>
          <w:color w:val="auto"/>
          <w:sz w:val="20"/>
          <w:szCs w:val="20"/>
          <w:u w:val="none"/>
        </w:rPr>
        <w:t>AUG2006 - JAN2008                   Future Group</w:t>
      </w:r>
      <w:r>
        <w:rPr>
          <w:rStyle w:val="IntenseReference"/>
          <w:color w:val="auto"/>
          <w:sz w:val="20"/>
          <w:szCs w:val="20"/>
          <w:u w:val="none"/>
        </w:rPr>
        <w:tab/>
      </w:r>
      <w:r>
        <w:rPr>
          <w:rStyle w:val="IntenseReference"/>
          <w:color w:val="auto"/>
          <w:sz w:val="20"/>
          <w:szCs w:val="20"/>
          <w:u w:val="none"/>
        </w:rPr>
        <w:tab/>
      </w:r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            </w:t>
      </w:r>
      <w:r>
        <w:rPr>
          <w:rStyle w:val="IntenseReference"/>
          <w:rFonts w:ascii="Cambria" w:hAnsi="Cambria" w:cs="Cambria"/>
          <w:color w:val="auto"/>
          <w:sz w:val="20"/>
          <w:szCs w:val="20"/>
          <w:u w:val="none"/>
        </w:rPr>
        <w:t>Sales</w:t>
      </w:r>
      <w:r>
        <w:rPr>
          <w:rStyle w:val="IntenseReference"/>
          <w:rFonts w:hAnsi="Cambria" w:cs="Cambria"/>
          <w:color w:val="auto"/>
          <w:sz w:val="20"/>
          <w:szCs w:val="20"/>
          <w:u w:val="none"/>
          <w:lang w:val="en-US"/>
        </w:rPr>
        <w:t xml:space="preserve"> </w:t>
      </w:r>
      <w:r>
        <w:rPr>
          <w:rStyle w:val="IntenseReference"/>
          <w:rFonts w:ascii="Cambria" w:hAnsi="Cambria" w:cs="Cambria"/>
          <w:color w:val="auto"/>
          <w:sz w:val="20"/>
          <w:szCs w:val="20"/>
          <w:u w:val="none"/>
        </w:rPr>
        <w:t>Associate</w:t>
      </w:r>
      <w:r>
        <w:rPr>
          <w:rStyle w:val="IntenseReference"/>
          <w:color w:val="auto"/>
          <w:sz w:val="20"/>
          <w:szCs w:val="20"/>
          <w:u w:val="none"/>
        </w:rPr>
        <w:tab/>
        <w:t xml:space="preserve">                 </w:t>
      </w:r>
    </w:p>
    <w:p w:rsidR="00000000" w:rsidRDefault="00933BEE">
      <w:pPr>
        <w:jc w:val="both"/>
        <w:rPr>
          <w:rFonts w:ascii="Verdana" w:hAnsi="Verdana" w:cs="Verdana"/>
          <w:sz w:val="18"/>
          <w:szCs w:val="18"/>
        </w:rPr>
      </w:pPr>
      <w:r>
        <w:rPr>
          <w:rStyle w:val="IntenseReference"/>
          <w:color w:val="auto"/>
          <w:sz w:val="20"/>
          <w:szCs w:val="20"/>
          <w:u w:val="none"/>
        </w:rPr>
        <w:t xml:space="preserve">MAY2004 - JULY2006  </w:t>
      </w:r>
      <w:r>
        <w:rPr>
          <w:rStyle w:val="IntenseReference"/>
          <w:color w:val="auto"/>
          <w:sz w:val="20"/>
          <w:szCs w:val="20"/>
          <w:u w:val="none"/>
        </w:rPr>
        <w:tab/>
        <w:t xml:space="preserve"> </w:t>
      </w:r>
      <w:r>
        <w:rPr>
          <w:rStyle w:val="IntenseReference"/>
          <w:color w:val="auto"/>
          <w:sz w:val="20"/>
          <w:szCs w:val="20"/>
          <w:u w:val="none"/>
          <w:lang w:val="en-US"/>
        </w:rPr>
        <w:t xml:space="preserve">         </w:t>
      </w:r>
      <w:r>
        <w:rPr>
          <w:rStyle w:val="IntenseReference"/>
          <w:color w:val="auto"/>
          <w:sz w:val="20"/>
          <w:szCs w:val="20"/>
          <w:u w:val="none"/>
        </w:rPr>
        <w:t>Nice and New/Garment Shop</w:t>
      </w:r>
      <w:r>
        <w:rPr>
          <w:rStyle w:val="IntenseReference"/>
          <w:color w:val="auto"/>
          <w:sz w:val="20"/>
          <w:szCs w:val="20"/>
          <w:u w:val="none"/>
        </w:rPr>
        <w:tab/>
        <w:t xml:space="preserve">       </w:t>
      </w:r>
      <w:r>
        <w:rPr>
          <w:rStyle w:val="IntenseReference"/>
          <w:rFonts w:ascii="Cambria" w:hAnsi="Cambria" w:cs="Cambria"/>
          <w:color w:val="auto"/>
          <w:sz w:val="20"/>
          <w:szCs w:val="20"/>
          <w:u w:val="none"/>
        </w:rPr>
        <w:t>Sales staff</w:t>
      </w:r>
      <w:r>
        <w:rPr>
          <w:rStyle w:val="IntenseReference"/>
          <w:color w:val="auto"/>
          <w:u w:val="none"/>
        </w:rPr>
        <w:t xml:space="preserve">  </w:t>
      </w:r>
      <w:r>
        <w:rPr>
          <w:rStyle w:val="IntenseReference"/>
          <w:color w:val="auto"/>
          <w:u w:val="none"/>
        </w:rPr>
        <w:tab/>
      </w:r>
      <w:r>
        <w:rPr>
          <w:rFonts w:ascii="Verdana" w:hAnsi="Verdana" w:cs="Verdana"/>
          <w:color w:val="C00000"/>
          <w:sz w:val="18"/>
          <w:szCs w:val="18"/>
        </w:rPr>
        <w:tab/>
      </w:r>
      <w:r>
        <w:rPr>
          <w:rFonts w:ascii="Verdana" w:hAnsi="Verdana" w:cs="Verdana"/>
          <w:b/>
          <w:color w:val="C00000"/>
          <w:sz w:val="18"/>
          <w:szCs w:val="18"/>
        </w:rPr>
        <w:t xml:space="preserve">     </w:t>
      </w:r>
      <w:r>
        <w:rPr>
          <w:rFonts w:ascii="Verdana" w:hAnsi="Verdana" w:cs="Verdana"/>
          <w:b/>
          <w:color w:val="C00000"/>
          <w:sz w:val="18"/>
          <w:szCs w:val="18"/>
        </w:rPr>
        <w:t xml:space="preserve">                </w:t>
      </w:r>
    </w:p>
    <w:p w:rsidR="00000000" w:rsidRDefault="00933BEE">
      <w:pPr>
        <w:jc w:val="both"/>
        <w:rPr>
          <w:rFonts w:ascii="Verdana" w:hAnsi="Verdana" w:cs="Verdana"/>
          <w:sz w:val="18"/>
          <w:szCs w:val="18"/>
        </w:rPr>
      </w:pPr>
    </w:p>
    <w:p w:rsidR="00000000" w:rsidRDefault="00933BEE">
      <w:pPr>
        <w:jc w:val="both"/>
        <w:rPr>
          <w:rFonts w:ascii="Cambria" w:hAnsi="Cambria" w:cs="Cambria"/>
          <w:color w:val="002060"/>
          <w:sz w:val="18"/>
          <w:szCs w:val="18"/>
        </w:rPr>
      </w:pPr>
    </w:p>
    <w:p w:rsidR="00000000" w:rsidRDefault="00933BEE">
      <w:pPr>
        <w:pBdr>
          <w:bottom w:val="double" w:sz="1" w:space="1" w:color="000000"/>
        </w:pBdr>
        <w:jc w:val="both"/>
        <w:rPr>
          <w:rFonts w:ascii="Copperplate Gothic Light" w:hAnsi="Copperplate Gothic Light" w:cs="Copperplate Gothic Light"/>
          <w:sz w:val="20"/>
          <w:szCs w:val="20"/>
        </w:rPr>
      </w:pPr>
      <w:r>
        <w:rPr>
          <w:rFonts w:ascii="Copperplate Gothic Light" w:hAnsi="Copperplate Gothic Light" w:cs="Copperplate Gothic Light"/>
          <w:b/>
          <w:color w:val="002060"/>
          <w:sz w:val="20"/>
          <w:szCs w:val="20"/>
        </w:rPr>
        <w:t xml:space="preserve">Areas of Expertise </w:t>
      </w:r>
    </w:p>
    <w:p w:rsidR="00000000" w:rsidRDefault="00933BEE">
      <w:pPr>
        <w:jc w:val="both"/>
        <w:rPr>
          <w:rFonts w:ascii="Copperplate Gothic Light" w:hAnsi="Copperplate Gothic Light" w:cs="Copperplate Gothic Light"/>
          <w:sz w:val="20"/>
          <w:szCs w:val="20"/>
        </w:rPr>
      </w:pPr>
    </w:p>
    <w:p w:rsidR="00000000" w:rsidRDefault="00933BEE">
      <w:pPr>
        <w:tabs>
          <w:tab w:val="left" w:pos="720"/>
        </w:tabs>
        <w:ind w:left="-120"/>
        <w:jc w:val="both"/>
        <w:rPr>
          <w:rStyle w:val="Normal"/>
        </w:rPr>
      </w:pPr>
      <w:r>
        <w:rPr>
          <w:rFonts w:ascii="Copperplate Gothic Light" w:hAnsi="Copperplate Gothic Light" w:cs="Copperplate Gothic Light"/>
          <w:b/>
          <w:sz w:val="20"/>
          <w:szCs w:val="20"/>
        </w:rPr>
        <w:t xml:space="preserve">Skill Profile </w:t>
      </w:r>
    </w:p>
    <w:p w:rsidR="00000000" w:rsidRDefault="00933BEE">
      <w:pPr>
        <w:numPr>
          <w:ilvl w:val="0"/>
          <w:numId w:val="2"/>
        </w:numPr>
        <w:tabs>
          <w:tab w:val="left" w:pos="720"/>
        </w:tabs>
        <w:jc w:val="both"/>
        <w:rPr>
          <w:rStyle w:val="Normal"/>
        </w:rPr>
      </w:pPr>
      <w:r>
        <w:rPr>
          <w:rStyle w:val="Normal"/>
        </w:rPr>
        <w:t>Good Communication Skills (both verbal and written)</w:t>
      </w:r>
    </w:p>
    <w:p w:rsidR="00000000" w:rsidRDefault="00933BEE">
      <w:pPr>
        <w:numPr>
          <w:ilvl w:val="0"/>
          <w:numId w:val="2"/>
        </w:numPr>
        <w:tabs>
          <w:tab w:val="left" w:pos="720"/>
        </w:tabs>
        <w:jc w:val="both"/>
        <w:rPr>
          <w:rStyle w:val="Normal"/>
        </w:rPr>
      </w:pPr>
      <w:r>
        <w:rPr>
          <w:rStyle w:val="Normal"/>
        </w:rPr>
        <w:t>Great interpersonal skills and friendly, well-mannered and polite nature</w:t>
      </w:r>
    </w:p>
    <w:p w:rsidR="00000000" w:rsidRDefault="00933BEE">
      <w:pPr>
        <w:numPr>
          <w:ilvl w:val="0"/>
          <w:numId w:val="2"/>
        </w:numPr>
        <w:tabs>
          <w:tab w:val="left" w:pos="720"/>
        </w:tabs>
        <w:jc w:val="both"/>
        <w:rPr>
          <w:rStyle w:val="Normal"/>
        </w:rPr>
      </w:pPr>
      <w:r>
        <w:rPr>
          <w:rStyle w:val="Normal"/>
        </w:rPr>
        <w:t>Excellent customer service skills with ability to deal with every kind of pe</w:t>
      </w:r>
      <w:r>
        <w:rPr>
          <w:rStyle w:val="Normal"/>
        </w:rPr>
        <w:t xml:space="preserve">rsonality. </w:t>
      </w:r>
    </w:p>
    <w:p w:rsidR="00000000" w:rsidRDefault="00933BEE">
      <w:pPr>
        <w:numPr>
          <w:ilvl w:val="0"/>
          <w:numId w:val="2"/>
        </w:numPr>
        <w:jc w:val="both"/>
        <w:rPr>
          <w:rStyle w:val="Normal"/>
        </w:rPr>
      </w:pPr>
      <w:r>
        <w:rPr>
          <w:rStyle w:val="Normal"/>
        </w:rPr>
        <w:t>Good at building relationships with Customers.</w:t>
      </w:r>
      <w:r>
        <w:rPr>
          <w:rFonts w:ascii="Arial" w:hAnsi="Arial" w:cs="Arial"/>
          <w:sz w:val="23"/>
          <w:szCs w:val="23"/>
        </w:rPr>
        <w:t xml:space="preserve"> </w:t>
      </w:r>
    </w:p>
    <w:p w:rsidR="00000000" w:rsidRDefault="00933BEE">
      <w:pPr>
        <w:numPr>
          <w:ilvl w:val="0"/>
          <w:numId w:val="2"/>
        </w:numPr>
        <w:jc w:val="both"/>
        <w:rPr>
          <w:rStyle w:val="Normal"/>
        </w:rPr>
      </w:pPr>
      <w:r>
        <w:rPr>
          <w:rStyle w:val="Normal"/>
        </w:rPr>
        <w:t>Able to handle complaints, aggressive customers and difficult situations</w:t>
      </w:r>
      <w:r>
        <w:rPr>
          <w:rFonts w:ascii="Arial" w:hAnsi="Arial" w:cs="Arial"/>
        </w:rPr>
        <w:t>.</w:t>
      </w:r>
    </w:p>
    <w:p w:rsidR="00000000" w:rsidRDefault="00933BEE">
      <w:pPr>
        <w:numPr>
          <w:ilvl w:val="0"/>
          <w:numId w:val="2"/>
        </w:numPr>
        <w:tabs>
          <w:tab w:val="left" w:pos="720"/>
        </w:tabs>
        <w:jc w:val="both"/>
        <w:rPr>
          <w:rStyle w:val="Normal"/>
        </w:rPr>
      </w:pPr>
      <w:r>
        <w:rPr>
          <w:rStyle w:val="Normal"/>
        </w:rPr>
        <w:t>Efficient in sales</w:t>
      </w:r>
    </w:p>
    <w:p w:rsidR="00000000" w:rsidRDefault="00933BEE">
      <w:pPr>
        <w:numPr>
          <w:ilvl w:val="0"/>
          <w:numId w:val="2"/>
        </w:numPr>
        <w:tabs>
          <w:tab w:val="left" w:pos="720"/>
        </w:tabs>
        <w:jc w:val="both"/>
        <w:rPr>
          <w:rStyle w:val="Normal"/>
        </w:rPr>
      </w:pPr>
      <w:r>
        <w:rPr>
          <w:rStyle w:val="Normal"/>
        </w:rPr>
        <w:t xml:space="preserve">Capable of working under pressure </w:t>
      </w:r>
    </w:p>
    <w:p w:rsidR="00000000" w:rsidRDefault="00933BEE">
      <w:pPr>
        <w:numPr>
          <w:ilvl w:val="0"/>
          <w:numId w:val="2"/>
        </w:numPr>
        <w:tabs>
          <w:tab w:val="left" w:pos="600"/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Style w:val="Normal"/>
        </w:rPr>
        <w:t>Able to responsibly take care of merchandise and shelving products a</w:t>
      </w:r>
      <w:r>
        <w:rPr>
          <w:rStyle w:val="Normal"/>
        </w:rPr>
        <w:t>n according to company policies</w:t>
      </w:r>
      <w:r>
        <w:rPr>
          <w:rFonts w:ascii="Copperplate Gothic Light" w:hAnsi="Copperplate Gothic Light" w:cs="Copperplate Gothic Light"/>
          <w:b/>
          <w:sz w:val="20"/>
          <w:szCs w:val="20"/>
        </w:rPr>
        <w:t>.</w:t>
      </w:r>
    </w:p>
    <w:p w:rsidR="00000000" w:rsidRDefault="00933BEE">
      <w:pPr>
        <w:widowControl w:val="0"/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</w:p>
    <w:p w:rsidR="00000000" w:rsidRDefault="00933BEE">
      <w:pPr>
        <w:widowControl w:val="0"/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Copperplate Gothic Light" w:hAnsi="Copperplate Gothic Light" w:cs="Copperplate Gothic Light"/>
          <w:b/>
          <w:sz w:val="20"/>
          <w:szCs w:val="20"/>
        </w:rPr>
        <w:t>Accountabilities: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Greeting to walk in customers.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excellent services to customer.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queries from customers.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Mapping client’s requirements &amp; providing expert advisory services.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customer perceptio</w:t>
      </w:r>
      <w:r>
        <w:rPr>
          <w:rFonts w:ascii="Arial" w:hAnsi="Arial" w:cs="Arial"/>
          <w:sz w:val="20"/>
          <w:szCs w:val="20"/>
        </w:rPr>
        <w:t xml:space="preserve">ns to address negative image and problem areas. 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Accountable for general administration &amp; customer facilitation standards &amp; other processes of company.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 and achieving sales targets to meet business objectives and ensuring timely flow of information</w:t>
      </w:r>
      <w:r>
        <w:rPr>
          <w:rFonts w:ascii="Arial" w:hAnsi="Arial" w:cs="Arial"/>
          <w:sz w:val="20"/>
          <w:szCs w:val="20"/>
        </w:rPr>
        <w:t xml:space="preserve"> individually.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training to sales staff.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Style w:val="Normal"/>
        </w:rPr>
      </w:pPr>
      <w:r>
        <w:rPr>
          <w:rFonts w:ascii="Arial" w:hAnsi="Arial" w:cs="Arial"/>
          <w:sz w:val="20"/>
          <w:szCs w:val="20"/>
        </w:rPr>
        <w:t>Balancing cash registers with receipts and DSSR.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Copperplate Gothic Light" w:hAnsi="Copperplate Gothic Light" w:cs="Copperplate Gothic Light"/>
          <w:b/>
          <w:sz w:val="20"/>
          <w:szCs w:val="20"/>
        </w:rPr>
      </w:pPr>
      <w:r>
        <w:rPr>
          <w:rStyle w:val="Normal"/>
        </w:rPr>
        <w:t>Received, checked, inward and shelved all merchandise products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933BEE">
      <w:pPr>
        <w:tabs>
          <w:tab w:val="left" w:pos="600"/>
          <w:tab w:val="left" w:pos="720"/>
        </w:tabs>
        <w:jc w:val="both"/>
        <w:rPr>
          <w:rFonts w:ascii="Copperplate Gothic Light" w:hAnsi="Copperplate Gothic Light" w:cs="Copperplate Gothic Light"/>
          <w:b/>
          <w:sz w:val="20"/>
          <w:szCs w:val="20"/>
        </w:rPr>
      </w:pPr>
    </w:p>
    <w:p w:rsidR="00000000" w:rsidRDefault="00933BEE">
      <w:pPr>
        <w:numPr>
          <w:ilvl w:val="0"/>
          <w:numId w:val="2"/>
        </w:numPr>
        <w:tabs>
          <w:tab w:val="left" w:pos="600"/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Copperplate Gothic Light" w:hAnsi="Copperplate Gothic Light" w:cs="Copperplate Gothic Light"/>
          <w:b/>
          <w:sz w:val="20"/>
          <w:szCs w:val="20"/>
        </w:rPr>
        <w:t>Stores Management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Carrying out store management of various products including operations bu</w:t>
      </w:r>
      <w:r>
        <w:rPr>
          <w:rFonts w:ascii="Arial" w:hAnsi="Arial" w:cs="Arial"/>
          <w:sz w:val="20"/>
          <w:szCs w:val="20"/>
        </w:rPr>
        <w:t>dgeting, planning &amp; execution.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Style w:val="Normal"/>
        </w:rPr>
      </w:pPr>
      <w:r>
        <w:rPr>
          <w:rFonts w:ascii="Arial" w:hAnsi="Arial" w:cs="Arial"/>
          <w:sz w:val="20"/>
          <w:szCs w:val="20"/>
        </w:rPr>
        <w:t>Replenishing of stock items by raising purchase indents and delivery advices in trend requirements</w:t>
      </w:r>
      <w:r>
        <w:rPr>
          <w:rStyle w:val="Normal"/>
        </w:rPr>
        <w:t xml:space="preserve"> 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Style w:val="Normal"/>
        </w:rPr>
        <w:lastRenderedPageBreak/>
        <w:t>Received, checked and shelved all merchandise products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Sustaining the existing network, ensuring timely distribution of mer</w:t>
      </w:r>
      <w:r>
        <w:rPr>
          <w:rFonts w:ascii="Arial" w:hAnsi="Arial" w:cs="Arial"/>
          <w:sz w:val="20"/>
          <w:szCs w:val="20"/>
        </w:rPr>
        <w:t>chandise to the customer.</w:t>
      </w:r>
    </w:p>
    <w:p w:rsidR="00000000" w:rsidRDefault="00933BEE">
      <w:pPr>
        <w:widowControl w:val="0"/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</w:p>
    <w:p w:rsidR="00000000" w:rsidRDefault="00933BEE">
      <w:pPr>
        <w:widowControl w:val="0"/>
        <w:tabs>
          <w:tab w:val="left" w:pos="3240"/>
          <w:tab w:val="left" w:pos="7560"/>
        </w:tabs>
        <w:autoSpaceDE w:val="0"/>
        <w:spacing w:after="40"/>
        <w:rPr>
          <w:rFonts w:ascii="Arial" w:hAnsi="Arial" w:cs="Arial"/>
          <w:sz w:val="20"/>
          <w:szCs w:val="20"/>
        </w:rPr>
      </w:pPr>
      <w:r>
        <w:rPr>
          <w:rFonts w:ascii="Copperplate Gothic Light" w:hAnsi="Copperplate Gothic Light" w:cs="Copperplate Gothic Light"/>
          <w:b/>
          <w:sz w:val="20"/>
          <w:szCs w:val="20"/>
        </w:rPr>
        <w:t>Accountabilities: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 and achieving sales targets to meet business objectives and ensuring timely flow of information individually.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planning &amp; implementing marketing initiatives and events.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Merchandising plan</w:t>
      </w:r>
      <w:r>
        <w:rPr>
          <w:rFonts w:ascii="Arial" w:hAnsi="Arial" w:cs="Arial"/>
          <w:sz w:val="20"/>
          <w:szCs w:val="20"/>
        </w:rPr>
        <w:t>ning &amp; product presentation.</w:t>
      </w:r>
    </w:p>
    <w:p w:rsidR="00000000" w:rsidRDefault="00933BEE">
      <w:pPr>
        <w:widowControl w:val="0"/>
        <w:numPr>
          <w:ilvl w:val="0"/>
          <w:numId w:val="2"/>
        </w:numPr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Accountable for general administration &amp; customer facilitation standards &amp; other processes of company.</w:t>
      </w:r>
    </w:p>
    <w:p w:rsidR="00000000" w:rsidRDefault="00933BEE">
      <w:pPr>
        <w:widowControl w:val="0"/>
        <w:tabs>
          <w:tab w:val="left" w:pos="600"/>
        </w:tabs>
        <w:autoSpaceDE w:val="0"/>
        <w:spacing w:before="40"/>
        <w:jc w:val="both"/>
        <w:rPr>
          <w:rFonts w:ascii="Arial" w:hAnsi="Arial" w:cs="Arial"/>
          <w:sz w:val="20"/>
          <w:szCs w:val="20"/>
        </w:rPr>
      </w:pPr>
    </w:p>
    <w:p w:rsidR="00000000" w:rsidRDefault="00933BEE">
      <w:pPr>
        <w:pBdr>
          <w:bottom w:val="double" w:sz="1" w:space="1" w:color="000000"/>
        </w:pBdr>
        <w:jc w:val="both"/>
        <w:rPr>
          <w:rFonts w:ascii="Verdana" w:hAnsi="Verdana" w:cs="Verdana"/>
          <w:sz w:val="18"/>
          <w:szCs w:val="18"/>
        </w:rPr>
      </w:pPr>
      <w:r>
        <w:rPr>
          <w:rFonts w:ascii="Copperplate Gothic Light" w:hAnsi="Copperplate Gothic Light" w:cs="Copperplate Gothic Light"/>
          <w:b/>
          <w:sz w:val="20"/>
          <w:szCs w:val="20"/>
        </w:rPr>
        <w:t xml:space="preserve">Academic Credentials </w:t>
      </w:r>
    </w:p>
    <w:p w:rsidR="00000000" w:rsidRDefault="00933BEE">
      <w:pPr>
        <w:jc w:val="both"/>
        <w:rPr>
          <w:rFonts w:ascii="Verdana" w:hAnsi="Verdana" w:cs="Verdana"/>
          <w:sz w:val="18"/>
          <w:szCs w:val="18"/>
        </w:rPr>
      </w:pPr>
    </w:p>
    <w:p w:rsidR="00000000" w:rsidRDefault="00933BE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Graduate</w:t>
      </w:r>
    </w:p>
    <w:p w:rsidR="00000000" w:rsidRDefault="00933BEE">
      <w:pPr>
        <w:ind w:left="360"/>
        <w:jc w:val="both"/>
        <w:rPr>
          <w:b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2388"/>
        <w:gridCol w:w="1920"/>
        <w:gridCol w:w="1320"/>
        <w:gridCol w:w="1360"/>
      </w:tblGrid>
      <w:tr w:rsidR="00000000">
        <w:trPr>
          <w:trHeight w:val="376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468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rPr>
                <w:b/>
              </w:rPr>
              <w:t>Grade</w:t>
            </w:r>
          </w:p>
        </w:tc>
      </w:tr>
      <w:tr w:rsidR="00000000">
        <w:trPr>
          <w:trHeight w:val="376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snapToGrid w:val="0"/>
              <w:rPr>
                <w:rStyle w:val="Normal"/>
              </w:rPr>
            </w:pPr>
            <w:r>
              <w:rPr>
                <w:rStyle w:val="Normal"/>
              </w:rPr>
              <w:t>S.S.C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>G.S.E.B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>68%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>First</w:t>
            </w:r>
          </w:p>
        </w:tc>
      </w:tr>
      <w:tr w:rsidR="00000000">
        <w:trPr>
          <w:trHeight w:val="376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snapToGrid w:val="0"/>
              <w:rPr>
                <w:rStyle w:val="Normal"/>
              </w:rPr>
            </w:pPr>
            <w:r>
              <w:rPr>
                <w:rStyle w:val="Normal"/>
              </w:rPr>
              <w:t>H.S.C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>G.H.S.E.B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>55</w:t>
            </w:r>
            <w:r>
              <w:t>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3BEE">
            <w:pPr>
              <w:pStyle w:val="Title"/>
              <w:snapToGrid w:val="0"/>
              <w:ind w:right="-900"/>
              <w:jc w:val="both"/>
            </w:pPr>
            <w:r>
              <w:rPr>
                <w:b w:val="0"/>
              </w:rPr>
              <w:t>Second</w:t>
            </w:r>
          </w:p>
        </w:tc>
      </w:tr>
      <w:tr w:rsidR="00000000">
        <w:trPr>
          <w:trHeight w:val="40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snapToGrid w:val="0"/>
              <w:rPr>
                <w:rStyle w:val="Normal"/>
              </w:rPr>
            </w:pPr>
            <w:r>
              <w:rPr>
                <w:rStyle w:val="Normal"/>
              </w:rPr>
              <w:t>Web Operator Course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 xml:space="preserve">X.T .Institute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33BEE">
            <w:pPr>
              <w:pStyle w:val="Title"/>
              <w:snapToGrid w:val="0"/>
              <w:ind w:right="-900"/>
              <w:jc w:val="left"/>
            </w:pPr>
            <w:r>
              <w:rPr>
                <w:b w:val="0"/>
              </w:rPr>
              <w:t>70%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>First</w:t>
            </w:r>
          </w:p>
        </w:tc>
      </w:tr>
      <w:tr w:rsidR="00000000">
        <w:trPr>
          <w:trHeight w:val="40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snapToGrid w:val="0"/>
              <w:rPr>
                <w:rStyle w:val="Normal"/>
              </w:rPr>
            </w:pPr>
            <w:r>
              <w:rPr>
                <w:rStyle w:val="Normal"/>
              </w:rPr>
              <w:t>B.A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proofErr w:type="spellStart"/>
            <w:r>
              <w:t>B.A.O.University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>50.00%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933BEE">
            <w:pPr>
              <w:pStyle w:val="yiv1738557865yiv1742422003msonormal"/>
              <w:snapToGrid w:val="0"/>
              <w:spacing w:before="0" w:after="0"/>
              <w:ind w:right="-900"/>
            </w:pPr>
            <w:r>
              <w:t>Second</w:t>
            </w:r>
          </w:p>
        </w:tc>
      </w:tr>
    </w:tbl>
    <w:p w:rsidR="00000000" w:rsidRDefault="00933BEE">
      <w:pPr>
        <w:ind w:left="360"/>
        <w:jc w:val="both"/>
        <w:rPr>
          <w:rFonts w:ascii="Copperplate Gothic Light" w:hAnsi="Copperplate Gothic Light" w:cs="Copperplate Gothic Light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933BEE">
      <w:pPr>
        <w:pBdr>
          <w:bottom w:val="double" w:sz="1" w:space="1" w:color="000000"/>
        </w:pBdr>
        <w:jc w:val="both"/>
        <w:rPr>
          <w:rFonts w:ascii="Copperplate Gothic Light" w:hAnsi="Copperplate Gothic Light" w:cs="Copperplate Gothic Light"/>
          <w:b/>
          <w:sz w:val="20"/>
          <w:szCs w:val="20"/>
        </w:rPr>
      </w:pPr>
    </w:p>
    <w:p w:rsidR="00000000" w:rsidRDefault="00933BEE">
      <w:pPr>
        <w:pBdr>
          <w:bottom w:val="double" w:sz="1" w:space="1" w:color="000000"/>
        </w:pBdr>
        <w:jc w:val="both"/>
        <w:rPr>
          <w:rFonts w:ascii="Arial" w:hAnsi="Arial" w:cs="Arial"/>
          <w:sz w:val="20"/>
          <w:szCs w:val="20"/>
        </w:rPr>
      </w:pPr>
      <w:r>
        <w:rPr>
          <w:rFonts w:ascii="Copperplate Gothic Light" w:hAnsi="Copperplate Gothic Light" w:cs="Copperplate Gothic Light"/>
          <w:b/>
          <w:sz w:val="20"/>
          <w:szCs w:val="20"/>
        </w:rPr>
        <w:t>Software Proficiency</w:t>
      </w:r>
    </w:p>
    <w:p w:rsidR="00000000" w:rsidRDefault="00933BEE">
      <w:pPr>
        <w:tabs>
          <w:tab w:val="left" w:pos="720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000000" w:rsidRDefault="00933BEE">
      <w:pPr>
        <w:tabs>
          <w:tab w:val="left" w:pos="7200"/>
        </w:tabs>
        <w:jc w:val="both"/>
        <w:rPr>
          <w:rStyle w:val="Normal"/>
        </w:rPr>
      </w:pPr>
      <w:r>
        <w:rPr>
          <w:rFonts w:ascii="Arial" w:hAnsi="Arial" w:cs="Arial"/>
          <w:sz w:val="20"/>
          <w:szCs w:val="20"/>
        </w:rPr>
        <w:t>I have passed web operator course from Xavier Technical Institute, Vadodara.</w:t>
      </w:r>
    </w:p>
    <w:p w:rsidR="00000000" w:rsidRDefault="00933BEE">
      <w:pPr>
        <w:jc w:val="both"/>
        <w:rPr>
          <w:rStyle w:val="Normal"/>
        </w:rPr>
      </w:pPr>
      <w:r>
        <w:rPr>
          <w:rStyle w:val="Normal"/>
        </w:rPr>
        <w:t xml:space="preserve">Computer literate – knowledge and experience of using MS </w:t>
      </w:r>
      <w:proofErr w:type="spellStart"/>
      <w:r>
        <w:rPr>
          <w:rStyle w:val="Normal"/>
        </w:rPr>
        <w:t>Offi</w:t>
      </w:r>
      <w:r>
        <w:rPr>
          <w:rStyle w:val="Normal"/>
        </w:rPr>
        <w:t>ce,POS,several</w:t>
      </w:r>
      <w:proofErr w:type="spellEnd"/>
      <w:r>
        <w:rPr>
          <w:rStyle w:val="Normal"/>
        </w:rPr>
        <w:t xml:space="preserve"> databases &amp; email management software.</w:t>
      </w:r>
    </w:p>
    <w:p w:rsidR="00000000" w:rsidRDefault="00933BEE">
      <w:pPr>
        <w:jc w:val="both"/>
        <w:rPr>
          <w:rStyle w:val="Normal"/>
        </w:rPr>
      </w:pPr>
    </w:p>
    <w:p w:rsidR="00000000" w:rsidRDefault="00933BEE">
      <w:pPr>
        <w:jc w:val="both"/>
        <w:rPr>
          <w:rStyle w:val="Normal"/>
        </w:rPr>
      </w:pPr>
    </w:p>
    <w:p w:rsidR="00000000" w:rsidRDefault="00933BEE">
      <w:pPr>
        <w:jc w:val="both"/>
        <w:rPr>
          <w:rStyle w:val="Normal"/>
        </w:rPr>
      </w:pPr>
    </w:p>
    <w:p w:rsidR="00000000" w:rsidRDefault="00933BEE">
      <w:pPr>
        <w:pBdr>
          <w:bottom w:val="double" w:sz="1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Copperplate Gothic Light" w:hAnsi="Copperplate Gothic Light" w:cs="Copperplate Gothic Light"/>
          <w:b/>
          <w:sz w:val="20"/>
          <w:szCs w:val="20"/>
        </w:rPr>
        <w:t>Personal Vitae</w:t>
      </w:r>
    </w:p>
    <w:p w:rsidR="00000000" w:rsidRDefault="00933BEE">
      <w:pPr>
        <w:jc w:val="both"/>
        <w:rPr>
          <w:rFonts w:ascii="Verdana" w:hAnsi="Verdana" w:cs="Verdana"/>
          <w:b/>
          <w:sz w:val="18"/>
          <w:szCs w:val="18"/>
        </w:rPr>
      </w:pPr>
    </w:p>
    <w:p w:rsidR="00000000" w:rsidRDefault="00933BEE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20"/>
          <w:szCs w:val="20"/>
        </w:rPr>
        <w:t>Marital Status</w:t>
      </w:r>
      <w:r>
        <w:rPr>
          <w:rFonts w:ascii="Verdana" w:hAnsi="Verdana" w:cs="Verdana"/>
          <w:b/>
          <w:sz w:val="18"/>
          <w:szCs w:val="18"/>
        </w:rPr>
        <w:t xml:space="preserve">    </w:t>
      </w:r>
      <w:r>
        <w:rPr>
          <w:rFonts w:ascii="Verdana" w:hAnsi="Verdana" w:cs="Verdana"/>
          <w:sz w:val="18"/>
          <w:szCs w:val="18"/>
        </w:rPr>
        <w:t>:</w:t>
      </w:r>
      <w:r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sz w:val="20"/>
          <w:szCs w:val="20"/>
        </w:rPr>
        <w:t>Single</w:t>
      </w:r>
      <w:r>
        <w:rPr>
          <w:rFonts w:ascii="Verdana" w:hAnsi="Verdana" w:cs="Verdana"/>
          <w:b/>
          <w:sz w:val="18"/>
          <w:szCs w:val="18"/>
        </w:rPr>
        <w:tab/>
      </w:r>
    </w:p>
    <w:p w:rsidR="00000000" w:rsidRDefault="00933BEE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Date of Birth</w:t>
      </w:r>
      <w:r>
        <w:rPr>
          <w:rFonts w:ascii="Verdana" w:hAnsi="Verdana" w:cs="Verdana"/>
          <w:sz w:val="18"/>
          <w:szCs w:val="18"/>
        </w:rPr>
        <w:tab/>
        <w:t xml:space="preserve">      : </w:t>
      </w:r>
      <w:r>
        <w:rPr>
          <w:rFonts w:ascii="Arial" w:hAnsi="Arial" w:cs="Arial"/>
          <w:sz w:val="20"/>
          <w:szCs w:val="20"/>
        </w:rPr>
        <w:t>24/07/1986</w:t>
      </w:r>
    </w:p>
    <w:p w:rsidR="00000000" w:rsidRDefault="00933BEE">
      <w:pPr>
        <w:pStyle w:val="HTMLPreformatted1"/>
        <w:ind w:left="1800" w:hanging="180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Address</w:t>
      </w:r>
      <w:r>
        <w:rPr>
          <w:rFonts w:ascii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: H/701,Sardar Patel Heights(GHB) Near </w:t>
      </w:r>
      <w:proofErr w:type="spellStart"/>
      <w:r>
        <w:rPr>
          <w:rFonts w:ascii="Verdana" w:hAnsi="Verdana" w:cs="Verdana"/>
          <w:sz w:val="18"/>
          <w:szCs w:val="18"/>
        </w:rPr>
        <w:t>Samta</w:t>
      </w:r>
      <w:proofErr w:type="spellEnd"/>
      <w:r>
        <w:rPr>
          <w:rFonts w:ascii="Verdana" w:hAnsi="Verdana" w:cs="Verdana"/>
          <w:sz w:val="18"/>
          <w:szCs w:val="18"/>
        </w:rPr>
        <w:t xml:space="preserve"> police station,</w:t>
      </w:r>
    </w:p>
    <w:p w:rsidR="00000000" w:rsidRDefault="00933BEE">
      <w:pPr>
        <w:pStyle w:val="HTMLPreformatted1"/>
        <w:ind w:left="1800" w:hanging="180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</w:t>
      </w:r>
      <w:proofErr w:type="spellStart"/>
      <w:r>
        <w:rPr>
          <w:rFonts w:ascii="Verdana" w:hAnsi="Verdana" w:cs="Verdana"/>
          <w:sz w:val="18"/>
          <w:szCs w:val="18"/>
        </w:rPr>
        <w:t>Samta</w:t>
      </w:r>
      <w:proofErr w:type="spellEnd"/>
      <w:r>
        <w:rPr>
          <w:rFonts w:ascii="Verdana" w:hAnsi="Verdana" w:cs="Verdana"/>
          <w:sz w:val="18"/>
          <w:szCs w:val="18"/>
        </w:rPr>
        <w:t xml:space="preserve"> -390023</w:t>
      </w:r>
    </w:p>
    <w:p w:rsidR="00000000" w:rsidRPr="00F345DA" w:rsidRDefault="00933BEE">
      <w:pPr>
        <w:pStyle w:val="HTMLPreformatted1"/>
        <w:ind w:left="1800" w:hanging="1800"/>
        <w:jc w:val="both"/>
        <w:rPr>
          <w:rFonts w:ascii="Verdana" w:hAnsi="Verdana" w:cs="Verdana"/>
          <w:b/>
          <w:sz w:val="18"/>
          <w:szCs w:val="1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Verdana" w:hAnsi="Verdana" w:cs="Verdana"/>
          <w:sz w:val="18"/>
          <w:szCs w:val="18"/>
        </w:rPr>
        <w:t xml:space="preserve">      </w:t>
      </w:r>
      <w:r>
        <w:rPr>
          <w:rFonts w:ascii="Verdana" w:hAnsi="Verdana" w:cs="Verdana"/>
          <w:sz w:val="18"/>
          <w:szCs w:val="18"/>
        </w:rPr>
        <w:t xml:space="preserve">                   </w:t>
      </w:r>
    </w:p>
    <w:p w:rsidR="00933BEE" w:rsidRPr="00F345DA" w:rsidRDefault="00933BEE">
      <w:pPr>
        <w:jc w:val="both"/>
        <w:rPr>
          <w:rFonts w:ascii="Verdana" w:hAnsi="Verdana" w:cs="Verdana"/>
          <w:b/>
          <w:sz w:val="18"/>
          <w:szCs w:val="1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sectPr w:rsidR="00933BEE" w:rsidRPr="00F345DA">
      <w:pgSz w:w="11906" w:h="16838"/>
      <w:pgMar w:top="1080" w:right="1080" w:bottom="1080" w:left="1080" w:header="720" w:footer="720" w:gutter="0"/>
      <w:pgBorders>
        <w:top w:val="double" w:sz="40" w:space="31" w:color="000000"/>
        <w:left w:val="double" w:sz="40" w:space="31" w:color="000000"/>
        <w:bottom w:val="double" w:sz="40" w:space="31" w:color="000000"/>
        <w:right w:val="double" w:sz="40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Noto Serif Thai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ucida Sans Unicode">
    <w:altName w:val="Lucida Sans Unicode"/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Calibri"/>
    <w:charset w:val="00"/>
    <w:family w:val="swiss"/>
    <w:pitch w:val="variable"/>
  </w:font>
  <w:font w:name="SimSun">
    <w:altName w:val="Noto Serif CJK JP"/>
    <w:panose1 w:val="02010600030101010101"/>
    <w:charset w:val="86"/>
    <w:family w:val="auto"/>
    <w:pitch w:val="variable"/>
    <w:sig w:usb0="00000000" w:usb1="080E0000" w:usb2="00000010" w:usb3="00000000" w:csb0="00040000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Symbol"/>
        <w:color w:val="auto"/>
        <w:sz w:val="23"/>
        <w:szCs w:val="2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933BEE"/>
    <w:rsid w:val="00A147A9"/>
    <w:rsid w:val="00A530BA"/>
    <w:rsid w:val="00F3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B8FB4"/>
  <w14:defaultImageDpi w14:val="0"/>
  <w15:chartTrackingRefBased/>
  <w15:docId w15:val="{9B2D323F-58C2-6441-90B6-899C1302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rFonts w:ascii="Times New Roman" w:eastAsia="Times New Roman" w:hAnsi="Times New Roman"/>
      <w:i/>
      <w:iCs/>
    </w:rPr>
  </w:style>
  <w:style w:type="character" w:styleId="Hyperlink">
    <w:name w:val="Hyperlink"/>
    <w:rPr>
      <w:rFonts w:ascii="Times New Roman" w:eastAsia="Times New Roman" w:hAnsi="Times New Roman"/>
      <w:color w:val="0000FF"/>
      <w:u w:val="single"/>
    </w:rPr>
  </w:style>
  <w:style w:type="character" w:customStyle="1" w:styleId="WW8Num1z1">
    <w:name w:val="WW8Num1z1"/>
    <w:rPr>
      <w:rFonts w:ascii="Times New Roman" w:eastAsia="Times New Roman" w:hAnsi="Times New Roman"/>
    </w:rPr>
  </w:style>
  <w:style w:type="character" w:styleId="IntenseEmphasis">
    <w:name w:val="Intense Emphasis"/>
    <w:link w:val="WW8Num1z1"/>
    <w:qFormat/>
    <w:rPr>
      <w:rFonts w:ascii="Times New Roman" w:eastAsia="Times New Roman" w:hAnsi="Times New Roman"/>
      <w:b/>
      <w:bCs/>
      <w:i/>
      <w:iCs/>
      <w:color w:val="4F81BD"/>
    </w:rPr>
  </w:style>
  <w:style w:type="character" w:customStyle="1" w:styleId="WW8Num1z2">
    <w:name w:val="WW8Num1z2"/>
    <w:rPr>
      <w:rFonts w:ascii="Times New Roman" w:eastAsia="Times New Roman" w:hAnsi="Times New Roman"/>
    </w:rPr>
  </w:style>
  <w:style w:type="character" w:styleId="IntenseReference">
    <w:name w:val="Intense Reference"/>
    <w:link w:val="WW8Num1z2"/>
    <w:qFormat/>
    <w:rPr>
      <w:rFonts w:ascii="Times New Roman" w:eastAsia="Times New Roman" w:hAnsi="Times New Roman"/>
      <w:b/>
      <w:bCs/>
      <w:smallCaps/>
      <w:color w:val="C0504D"/>
      <w:spacing w:val="5"/>
      <w:u w:val="single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paragraph" w:customStyle="1" w:styleId="yiv1738557865yiv1742422003msonormal">
    <w:name w:val="yiv1738557865yiv1742422003msonormal"/>
    <w:basedOn w:val="Normal"/>
    <w:link w:val="WW8Num5z1"/>
    <w:pPr>
      <w:spacing w:before="280" w:after="280"/>
    </w:pPr>
    <w:rPr>
      <w:lang w:val="en-US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rFonts w:ascii="Times New Roman" w:eastAsia="Times New Roman" w:hAnsi="Times New Roman"/>
      <w:i/>
      <w:iCs/>
    </w:rPr>
  </w:style>
  <w:style w:type="paragraph" w:styleId="Title">
    <w:name w:val="Title"/>
    <w:basedOn w:val="Normal"/>
    <w:next w:val="Subtitle"/>
    <w:qFormat/>
    <w:pPr>
      <w:tabs>
        <w:tab w:val="left" w:pos="426"/>
        <w:tab w:val="left" w:pos="2880"/>
      </w:tabs>
      <w:jc w:val="center"/>
    </w:pPr>
    <w:rPr>
      <w:rFonts w:ascii="Arial" w:hAnsi="Arial" w:cs="Arial"/>
      <w:b/>
      <w:color w:val="000000"/>
      <w:sz w:val="20"/>
      <w:szCs w:val="20"/>
      <w:lang w:val="en-US"/>
    </w:rPr>
  </w:style>
  <w:style w:type="paragraph" w:customStyle="1" w:styleId="HTMLPreformatted1">
    <w:name w:val="HTML Preformatted1"/>
    <w:basedOn w:val="Normal"/>
    <w:link w:val="WW8Num1z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WW8Num1z0">
    <w:name w:val="WW8Num1z0"/>
    <w:rPr>
      <w:rFonts w:ascii="Wingdings" w:eastAsia="Times New Roman" w:hAnsi="Wingdings" w:cs="Wingdings"/>
    </w:rPr>
  </w:style>
  <w:style w:type="character" w:customStyle="1" w:styleId="WW8Num1z3">
    <w:name w:val="WW8Num1z3"/>
    <w:rPr>
      <w:rFonts w:ascii="Times New Roman" w:eastAsia="Times New Roman" w:hAnsi="Times New Roman"/>
    </w:rPr>
  </w:style>
  <w:style w:type="character" w:customStyle="1" w:styleId="WW8Num1z4">
    <w:name w:val="WW8Num1z4"/>
    <w:rPr>
      <w:rFonts w:ascii="Times New Roman" w:eastAsia="Times New Roman" w:hAnsi="Times New Roman"/>
    </w:rPr>
  </w:style>
  <w:style w:type="character" w:customStyle="1" w:styleId="WW8Num1z5">
    <w:name w:val="WW8Num1z5"/>
    <w:rPr>
      <w:rFonts w:ascii="Times New Roman" w:eastAsia="Times New Roman" w:hAnsi="Times New Roman"/>
    </w:rPr>
  </w:style>
  <w:style w:type="character" w:customStyle="1" w:styleId="WW8Num1z6">
    <w:name w:val="WW8Num1z6"/>
    <w:rPr>
      <w:rFonts w:ascii="Times New Roman" w:eastAsia="Times New Roman" w:hAnsi="Times New Roman"/>
    </w:rPr>
  </w:style>
  <w:style w:type="character" w:customStyle="1" w:styleId="WW8Num1z7">
    <w:name w:val="WW8Num1z7"/>
    <w:rPr>
      <w:rFonts w:ascii="Times New Roman" w:eastAsia="Times New Roman" w:hAnsi="Times New Roman"/>
    </w:rPr>
  </w:style>
  <w:style w:type="character" w:customStyle="1" w:styleId="WW8Num1z8">
    <w:name w:val="WW8Num1z8"/>
    <w:rPr>
      <w:rFonts w:ascii="Times New Roman" w:eastAsia="Times New Roman" w:hAnsi="Times New Roman"/>
    </w:rPr>
  </w:style>
  <w:style w:type="character" w:customStyle="1" w:styleId="WW8Num2z0">
    <w:name w:val="WW8Num2z0"/>
    <w:rPr>
      <w:rFonts w:ascii="Symbol" w:eastAsia="Times New Roman" w:hAnsi="Symbol" w:cs="Symbol"/>
      <w:color w:val="auto"/>
      <w:sz w:val="23"/>
      <w:szCs w:val="23"/>
    </w:rPr>
  </w:style>
  <w:style w:type="character" w:customStyle="1" w:styleId="Absatz-Standardschriftart">
    <w:name w:val="Absatz-Standardschriftart"/>
    <w:rPr>
      <w:rFonts w:ascii="Times New Roman" w:eastAsia="Times New Roman" w:hAnsi="Times New Roman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Wingdings"/>
    </w:rPr>
  </w:style>
  <w:style w:type="character" w:customStyle="1" w:styleId="WW8Num2z3">
    <w:name w:val="WW8Num2z3"/>
    <w:rPr>
      <w:rFonts w:ascii="Symbol" w:eastAsia="Times New Roman" w:hAnsi="Symbol" w:cs="Symbol"/>
    </w:rPr>
  </w:style>
  <w:style w:type="character" w:customStyle="1" w:styleId="WW8Num3z0">
    <w:name w:val="WW8Num3z0"/>
    <w:rPr>
      <w:rFonts w:ascii="Wingdings" w:eastAsia="Times New Roman" w:hAnsi="Wingdings" w:cs="Courier New"/>
    </w:rPr>
  </w:style>
  <w:style w:type="character" w:customStyle="1" w:styleId="WW8Num3z1">
    <w:name w:val="WW8Num3z1"/>
    <w:rPr>
      <w:rFonts w:ascii="Symbol" w:eastAsia="Times New Roman" w:hAnsi="Symbol" w:cs="Times New Roman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3z3">
    <w:name w:val="WW8Num3z3"/>
    <w:rPr>
      <w:rFonts w:ascii="Symbol" w:eastAsia="Times New Roman" w:hAnsi="Symbol" w:cs="Symbol"/>
    </w:rPr>
  </w:style>
  <w:style w:type="character" w:customStyle="1" w:styleId="WW8Num3z4">
    <w:name w:val="WW8Num3z4"/>
    <w:rPr>
      <w:rFonts w:ascii="Courier New" w:eastAsia="Times New Roman" w:hAnsi="Courier New" w:cs="Courier New"/>
    </w:rPr>
  </w:style>
  <w:style w:type="character" w:customStyle="1" w:styleId="WW8Num5z0">
    <w:name w:val="WW8Num5z0"/>
    <w:rPr>
      <w:rFonts w:ascii="Symbol" w:eastAsia="Times New Roman" w:hAnsi="Symbol" w:cs="Symbol"/>
    </w:rPr>
  </w:style>
  <w:style w:type="character" w:customStyle="1" w:styleId="WW8Num5z2">
    <w:name w:val="WW8Num5z2"/>
    <w:rPr>
      <w:rFonts w:ascii="Wingdings" w:eastAsia="Times New Roman" w:hAnsi="Wingdings" w:cs="Wingdings"/>
    </w:rPr>
  </w:style>
  <w:style w:type="character" w:customStyle="1" w:styleId="WW8Num6z0">
    <w:name w:val="WW8Num6z0"/>
    <w:rPr>
      <w:rFonts w:ascii="Wingdings 3" w:eastAsia="Times New Roman" w:hAnsi="Wingdings 3" w:cs="Wingdings 3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Wingdings"/>
    </w:rPr>
  </w:style>
  <w:style w:type="character" w:customStyle="1" w:styleId="WW8Num6z3">
    <w:name w:val="WW8Num6z3"/>
    <w:rPr>
      <w:rFonts w:ascii="Symbol" w:eastAsia="Times New Roman" w:hAnsi="Symbol" w:cs="Symbol"/>
    </w:rPr>
  </w:style>
  <w:style w:type="character" w:customStyle="1" w:styleId="WW8Num7z0">
    <w:name w:val="WW8Num7z0"/>
    <w:rPr>
      <w:rFonts w:ascii="Wingdings 3" w:eastAsia="Times New Roman" w:hAnsi="Wingdings 3" w:cs="Wingdings 3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Wingdings"/>
    </w:rPr>
  </w:style>
  <w:style w:type="character" w:customStyle="1" w:styleId="WW8Num7z3">
    <w:name w:val="WW8Num7z3"/>
    <w:rPr>
      <w:rFonts w:ascii="Symbol" w:eastAsia="Times New Roman" w:hAnsi="Symbol" w:cs="Symbol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Wingdings" w:eastAsia="Times New Roman" w:hAnsi="Wingdings" w:cs="Wingdings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3">
    <w:name w:val="WW8Num10z3"/>
    <w:rPr>
      <w:rFonts w:ascii="Symbol" w:eastAsia="Times New Roman" w:hAnsi="Symbol" w:cs="Symbol"/>
    </w:rPr>
  </w:style>
  <w:style w:type="character" w:customStyle="1" w:styleId="WW8Num11z0">
    <w:name w:val="WW8Num11z0"/>
    <w:rPr>
      <w:rFonts w:ascii="Wingdings" w:eastAsia="Times New Roman" w:hAnsi="Wingdings" w:cs="Wingdings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3">
    <w:name w:val="WW8Num11z3"/>
    <w:rPr>
      <w:rFonts w:ascii="Symbol" w:eastAsia="Times New Roman" w:hAnsi="Symbol" w:cs="Symbol"/>
    </w:rPr>
  </w:style>
  <w:style w:type="character" w:customStyle="1" w:styleId="WW8Num12z0">
    <w:name w:val="WW8Num12z0"/>
    <w:rPr>
      <w:rFonts w:ascii="Wingdings 3" w:eastAsia="Times New Roman" w:hAnsi="Wingdings 3" w:cs="Wingdings 3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2">
    <w:name w:val="WW8Num12z2"/>
    <w:rPr>
      <w:rFonts w:ascii="Wingdings" w:eastAsia="Times New Roman" w:hAnsi="Wingdings" w:cs="Wingdings"/>
    </w:rPr>
  </w:style>
  <w:style w:type="character" w:customStyle="1" w:styleId="WW8Num12z3">
    <w:name w:val="WW8Num12z3"/>
    <w:rPr>
      <w:rFonts w:ascii="Symbol" w:eastAsia="Times New Roman" w:hAnsi="Symbol" w:cs="Symbol"/>
    </w:rPr>
  </w:style>
  <w:style w:type="character" w:customStyle="1" w:styleId="WW8Num13z0">
    <w:name w:val="WW8Num13z0"/>
    <w:rPr>
      <w:rFonts w:ascii="Wingdings" w:eastAsia="Times New Roman" w:hAnsi="Wingdings" w:cs="Wingdings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Wingdings 3" w:eastAsia="Times New Roman" w:hAnsi="Wingdings 3" w:cs="Wingdings 3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14z3">
    <w:name w:val="WW8Num14z3"/>
    <w:rPr>
      <w:rFonts w:ascii="Symbol" w:eastAsia="Times New Roman" w:hAnsi="Symbol" w:cs="Symbol"/>
    </w:rPr>
  </w:style>
  <w:style w:type="character" w:customStyle="1" w:styleId="WW8Num15z0">
    <w:name w:val="WW8Num15z0"/>
    <w:rPr>
      <w:rFonts w:ascii="Wingdings 3" w:eastAsia="Times New Roman" w:hAnsi="Wingdings 3" w:cs="Wingdings 3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Wingdings"/>
    </w:rPr>
  </w:style>
  <w:style w:type="character" w:customStyle="1" w:styleId="WW8Num15z3">
    <w:name w:val="WW8Num15z3"/>
    <w:rPr>
      <w:rFonts w:ascii="Symbol" w:eastAsia="Times New Roman" w:hAnsi="Symbol" w:cs="Symbol"/>
    </w:rPr>
  </w:style>
  <w:style w:type="character" w:customStyle="1" w:styleId="WW8Num16z0">
    <w:name w:val="WW8Num16z0"/>
    <w:rPr>
      <w:rFonts w:ascii="Wingdings 3" w:eastAsia="Times New Roman" w:hAnsi="Wingdings 3" w:cs="Wingdings 3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2">
    <w:name w:val="WW8Num16z2"/>
    <w:rPr>
      <w:rFonts w:ascii="Wingdings" w:eastAsia="Times New Roman" w:hAnsi="Wingdings" w:cs="Wingdings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7z0">
    <w:name w:val="WW8Num17z0"/>
    <w:rPr>
      <w:rFonts w:ascii="Wingdings" w:eastAsia="Times New Roman" w:hAnsi="Wingdings" w:cs="Wingdings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17z3">
    <w:name w:val="WW8Num17z3"/>
    <w:rPr>
      <w:rFonts w:ascii="Symbol" w:eastAsia="Times New Roman" w:hAnsi="Symbol" w:cs="Symbol"/>
    </w:rPr>
  </w:style>
  <w:style w:type="character" w:customStyle="1" w:styleId="WW8Num18z0">
    <w:name w:val="WW8Num18z0"/>
    <w:rPr>
      <w:rFonts w:ascii="Symbol" w:eastAsia="Times New Roman" w:hAnsi="Symbol" w:cs="Symbol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Wingdings"/>
    </w:rPr>
  </w:style>
  <w:style w:type="character" w:customStyle="1" w:styleId="WW8Num19z0">
    <w:name w:val="WW8Num19z0"/>
    <w:rPr>
      <w:rFonts w:ascii="Wingdings 3" w:eastAsia="Times New Roman" w:hAnsi="Wingdings 3" w:cs="Wingdings 3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2">
    <w:name w:val="WW8Num19z2"/>
    <w:rPr>
      <w:rFonts w:ascii="Wingdings" w:eastAsia="Times New Roman" w:hAnsi="Wingdings" w:cs="Wingdings"/>
    </w:rPr>
  </w:style>
  <w:style w:type="character" w:customStyle="1" w:styleId="WW8Num19z3">
    <w:name w:val="WW8Num19z3"/>
    <w:rPr>
      <w:rFonts w:ascii="Symbol" w:eastAsia="Times New Roman" w:hAnsi="Symbol" w:cs="Symbol"/>
    </w:rPr>
  </w:style>
  <w:style w:type="character" w:customStyle="1" w:styleId="WW8Num20z0">
    <w:name w:val="WW8Num20z0"/>
    <w:rPr>
      <w:rFonts w:ascii="Wingdings 3" w:eastAsia="Times New Roman" w:hAnsi="Wingdings 3" w:cs="Wingdings 3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2">
    <w:name w:val="WW8Num20z2"/>
    <w:rPr>
      <w:rFonts w:ascii="Wingdings" w:eastAsia="Times New Roman" w:hAnsi="Wingdings" w:cs="Wingdings"/>
    </w:rPr>
  </w:style>
  <w:style w:type="character" w:customStyle="1" w:styleId="WW8Num20z3">
    <w:name w:val="WW8Num20z3"/>
    <w:rPr>
      <w:rFonts w:ascii="Symbol" w:eastAsia="Times New Roman" w:hAnsi="Symbol" w:cs="Symbol"/>
    </w:rPr>
  </w:style>
  <w:style w:type="character" w:customStyle="1" w:styleId="WW8Num21z0">
    <w:name w:val="WW8Num21z0"/>
    <w:rPr>
      <w:rFonts w:ascii="Wingdings" w:eastAsia="Times New Roman" w:hAnsi="Wingdings" w:cs="Wingdings"/>
    </w:rPr>
  </w:style>
  <w:style w:type="character" w:customStyle="1" w:styleId="WW8Num21z3">
    <w:name w:val="WW8Num21z3"/>
    <w:rPr>
      <w:rFonts w:ascii="Symbol" w:eastAsia="Times New Roman" w:hAnsi="Symbol" w:cs="Symbol"/>
    </w:rPr>
  </w:style>
  <w:style w:type="character" w:customStyle="1" w:styleId="WW8Num21z4">
    <w:name w:val="WW8Num21z4"/>
    <w:rPr>
      <w:rFonts w:ascii="Courier New" w:eastAsia="Times New Roman" w:hAnsi="Courier New" w:cs="Courier New"/>
    </w:rPr>
  </w:style>
  <w:style w:type="character" w:customStyle="1" w:styleId="WW8Num22z0">
    <w:name w:val="WW8Num22z0"/>
    <w:rPr>
      <w:rFonts w:ascii="Wingdings" w:eastAsia="Times New Roman" w:hAnsi="Wingdings" w:cs="Wingdings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3">
    <w:name w:val="WW8Num22z3"/>
    <w:rPr>
      <w:rFonts w:ascii="Symbol" w:eastAsia="Times New Roman" w:hAnsi="Symbol" w:cs="Symbol"/>
    </w:rPr>
  </w:style>
  <w:style w:type="character" w:customStyle="1" w:styleId="WW8Num23z0">
    <w:name w:val="WW8Num23z0"/>
    <w:rPr>
      <w:rFonts w:ascii="Wingdings" w:eastAsia="Times New Roman" w:hAnsi="Wingdings" w:cs="Wingdings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3">
    <w:name w:val="WW8Num23z3"/>
    <w:rPr>
      <w:rFonts w:ascii="Symbol" w:eastAsia="Times New Roman" w:hAnsi="Symbol" w:cs="Symbol"/>
    </w:rPr>
  </w:style>
  <w:style w:type="character" w:customStyle="1" w:styleId="WW8Num24z0">
    <w:name w:val="WW8Num24z0"/>
    <w:rPr>
      <w:rFonts w:ascii="Symbol" w:eastAsia="Times New Roman" w:hAnsi="Symbol" w:cs="Symbol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2">
    <w:name w:val="WW8Num24z2"/>
    <w:rPr>
      <w:rFonts w:ascii="Wingdings" w:eastAsia="Times New Roman" w:hAnsi="Wingdings" w:cs="Wingdings"/>
    </w:rPr>
  </w:style>
  <w:style w:type="character" w:customStyle="1" w:styleId="DefaultParagraphFont1">
    <w:name w:val="Default Paragraph Font1"/>
    <w:link w:val="WW8Num1z7"/>
    <w:rPr>
      <w:rFonts w:ascii="Times New Roman" w:eastAsia="Times New Roman" w:hAnsi="Times New Roman"/>
    </w:rPr>
  </w:style>
  <w:style w:type="character" w:customStyle="1" w:styleId="HTMLTypewriter1">
    <w:name w:val="HTML Typewriter1"/>
    <w:link w:val="WW8Num1z0"/>
    <w:rPr>
      <w:rFonts w:ascii="Courier New" w:eastAsia="Courier New" w:hAnsi="Courier New" w:cs="Courier New"/>
      <w:sz w:val="20"/>
      <w:szCs w:val="20"/>
    </w:rPr>
  </w:style>
  <w:style w:type="character" w:customStyle="1" w:styleId="CharChar2">
    <w:name w:val=" Char Char2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CharChar1">
    <w:name w:val=" Char Char1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CharChar3">
    <w:name w:val=" Char Char3"/>
    <w:rPr>
      <w:rFonts w:ascii="Cambria" w:eastAsia="Times New Roman" w:hAnsi="Cambria" w:cs="Times New Roman"/>
      <w:b/>
      <w:bCs/>
      <w:kern w:val="1"/>
      <w:sz w:val="32"/>
      <w:szCs w:val="32"/>
      <w:lang w:val="en-GB"/>
    </w:rPr>
  </w:style>
  <w:style w:type="character" w:customStyle="1" w:styleId="CharChar">
    <w:name w:val=" Char Char"/>
    <w:rPr>
      <w:rFonts w:ascii="Tahoma" w:eastAsia="Times New Roman" w:hAnsi="Tahoma" w:cs="Tahoma"/>
      <w:sz w:val="16"/>
      <w:szCs w:val="16"/>
      <w:lang w:val="en-GB"/>
    </w:r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CommentText1">
    <w:name w:val="Comment Text1"/>
    <w:basedOn w:val="Normal"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obin.soloman@yahoo.i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Email: mehul58@gmail.com Mob: 09722005036</dc:title>
  <dc:subject/>
  <dc:creator>iepl</dc:creator>
  <cp:keywords/>
  <cp:lastModifiedBy>919979474669</cp:lastModifiedBy>
  <cp:revision>3</cp:revision>
  <cp:lastPrinted>2017-11-06T10:58:00Z</cp:lastPrinted>
  <dcterms:created xsi:type="dcterms:W3CDTF">2021-11-09T11:17:00Z</dcterms:created>
  <dcterms:modified xsi:type="dcterms:W3CDTF">2021-11-09T11:18:00Z</dcterms:modified>
</cp:coreProperties>
</file>