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hd w:val="clear" w:color="auto" w:fill="bfbfbf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HEJAL VANDIKAR</w:t>
      </w:r>
    </w:p>
    <w:p>
      <w:pPr>
        <w:pStyle w:val="style0"/>
        <w:tabs>
          <w:tab w:val="right" w:leader="none" w:pos="8640"/>
        </w:tabs>
        <w:rPr>
          <w:noProof/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4737735</wp:posOffset>
            </wp:positionH>
            <wp:positionV relativeFrom="margin">
              <wp:posOffset>302260</wp:posOffset>
            </wp:positionV>
            <wp:extent cx="1533525" cy="1657350"/>
            <wp:effectExtent l="19050" t="0" r="9525" b="0"/>
            <wp:wrapSquare wrapText="bothSides"/>
            <wp:docPr id="1026" name="Picture 0" descr="deep 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23809" t="0" r="5094" b="36316"/>
                    <a:stretch/>
                  </pic:blipFill>
                  <pic:spPr>
                    <a:xfrm rot="0">
                      <a:off x="0" y="0"/>
                      <a:ext cx="1533525" cy="16573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right" w:leader="none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rPr/>
      </w:pPr>
      <w:r>
        <w:rPr>
          <w:b/>
        </w:rPr>
        <w:t>Address:</w:t>
      </w:r>
      <w:r>
        <w:rPr>
          <w:b/>
        </w:rPr>
        <w:t xml:space="preserve"> </w:t>
      </w:r>
      <w:r>
        <w:t xml:space="preserve">K-1/198 Nikita </w:t>
      </w:r>
      <w:r>
        <w:t>park</w:t>
      </w:r>
      <w:r>
        <w:t xml:space="preserve"> </w:t>
      </w:r>
      <w:r>
        <w:t>Tenament</w:t>
      </w:r>
    </w:p>
    <w:p>
      <w:pPr>
        <w:pStyle w:val="style0"/>
        <w:ind w:left="720"/>
        <w:rPr/>
      </w:pPr>
      <w:r>
        <w:t xml:space="preserve">    Near </w:t>
      </w:r>
      <w:r>
        <w:t>Prathna</w:t>
      </w:r>
      <w:r>
        <w:t xml:space="preserve"> school, </w:t>
      </w:r>
    </w:p>
    <w:p>
      <w:pPr>
        <w:pStyle w:val="style0"/>
        <w:ind w:left="720"/>
        <w:rPr/>
      </w:pPr>
      <w:r>
        <w:t xml:space="preserve">    Noble </w:t>
      </w:r>
      <w:r>
        <w:t>nagar</w:t>
      </w:r>
      <w:r>
        <w:t xml:space="preserve"> ,</w:t>
      </w:r>
      <w:r>
        <w:t xml:space="preserve"> </w:t>
      </w:r>
      <w:r>
        <w:t>Naroda</w:t>
      </w:r>
      <w:r>
        <w:t xml:space="preserve">, </w:t>
      </w:r>
      <w:r>
        <w:t>Ahmedabad</w:t>
      </w:r>
      <w:r>
        <w:t>. 382330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Cs/>
        </w:rPr>
      </w:pPr>
      <w:r>
        <w:rPr>
          <w:b/>
        </w:rPr>
        <w:t>Contact</w:t>
      </w:r>
      <w:r>
        <w:rPr>
          <w:b/>
        </w:rPr>
        <w:t xml:space="preserve"> No.</w:t>
      </w:r>
      <w:r>
        <w:rPr>
          <w:b/>
        </w:rPr>
        <w:t>:</w:t>
      </w:r>
      <w:r>
        <w:rPr>
          <w:b/>
        </w:rPr>
        <w:t xml:space="preserve"> </w:t>
      </w:r>
      <w:r>
        <w:rPr>
          <w:bCs/>
        </w:rPr>
        <w:t xml:space="preserve">+91 </w:t>
      </w:r>
      <w:r>
        <w:rPr>
          <w:bCs/>
        </w:rPr>
        <w:t>8866190936</w:t>
      </w:r>
    </w:p>
    <w:p>
      <w:pPr>
        <w:pStyle w:val="style0"/>
        <w:jc w:val="both"/>
        <w:rPr>
          <w:bCs/>
        </w:rPr>
      </w:pPr>
    </w:p>
    <w:p>
      <w:pPr>
        <w:pStyle w:val="style0"/>
        <w:jc w:val="both"/>
        <w:rPr>
          <w:bCs/>
        </w:rPr>
      </w:pPr>
    </w:p>
    <w:p>
      <w:pPr>
        <w:pStyle w:val="style0"/>
        <w:jc w:val="both"/>
        <w:rPr>
          <w:bCs/>
        </w:rPr>
      </w:pPr>
      <w:r>
        <w:rPr>
          <w:b/>
        </w:rPr>
        <w:t>Email</w:t>
      </w:r>
      <w:r>
        <w:rPr>
          <w:b/>
        </w:rPr>
        <w:t xml:space="preserve"> ID</w:t>
      </w:r>
      <w:r>
        <w:rPr>
          <w:b/>
        </w:rPr>
        <w:t>:</w:t>
      </w:r>
      <w:r>
        <w:rPr>
          <w:b/>
        </w:rPr>
        <w:t xml:space="preserve"> </w:t>
      </w:r>
      <w:r>
        <w:rPr/>
        <w:fldChar w:fldCharType="begin"/>
      </w:r>
      <w:r>
        <w:instrText xml:space="preserve"> HYPERLINK "mailto:vandikarhejal@gmail.com" </w:instrText>
      </w:r>
      <w:r>
        <w:rPr/>
        <w:fldChar w:fldCharType="separate"/>
      </w:r>
      <w:r>
        <w:rPr>
          <w:rStyle w:val="style85"/>
          <w:bCs/>
          <w:i/>
        </w:rPr>
        <w:t>vandikarhejal</w:t>
      </w:r>
      <w:r>
        <w:rPr>
          <w:rStyle w:val="style85"/>
          <w:i/>
        </w:rPr>
        <w:t>@gmail.com</w:t>
      </w:r>
      <w:r>
        <w:rPr/>
        <w:fldChar w:fldCharType="end"/>
      </w:r>
      <w:r>
        <w:t xml:space="preserve"> </w:t>
      </w:r>
    </w:p>
    <w:p>
      <w:pPr>
        <w:pStyle w:val="style0"/>
        <w:jc w:val="both"/>
        <w:rPr>
          <w:bCs/>
        </w:rPr>
      </w:pPr>
      <w:r>
        <w:rPr>
          <w:noProof/>
        </w:rPr>
        <w:pict>
          <v:rect id="1027" fillcolor="#cfcfcf" stroked="t" style="position:absolute;margin-left:-1.2pt;margin-top:8.65pt;width:499.5pt;height:20.25pt;z-index:2;mso-position-horizontal-relative:text;mso-position-vertical-relative:text;mso-width-relative:page;mso-height-relative:page;mso-wrap-distance-left:0.0pt;mso-wrap-distance-right:0.0pt;visibility:visible;">
            <v:stroke color="white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28"/>
                      <w:szCs w:val="23"/>
                      <w:lang w:val="en-IN" w:bidi="gu-IN" w:eastAsia="en-IN"/>
                    </w:rPr>
                  </w:pPr>
                  <w:r>
                    <w:rPr>
                      <w:b/>
                      <w:bCs/>
                      <w:sz w:val="28"/>
                      <w:szCs w:val="23"/>
                      <w:lang w:val="en-IN" w:bidi="gu-IN" w:eastAsia="en-IN"/>
                    </w:rPr>
                    <w:t>CAREER OBJECTIVE</w:t>
                  </w:r>
                </w:p>
              </w:txbxContent>
            </v:textbox>
          </v:rect>
        </w:pict>
      </w:r>
    </w:p>
    <w:p>
      <w:pPr>
        <w:pStyle w:val="style0"/>
        <w:jc w:val="both"/>
        <w:rPr>
          <w:bCs/>
        </w:rPr>
      </w:pPr>
    </w:p>
    <w:p>
      <w:pPr>
        <w:pStyle w:val="style0"/>
        <w:jc w:val="both"/>
        <w:rPr>
          <w:color w:val="000000"/>
        </w:rPr>
      </w:pPr>
    </w:p>
    <w:p>
      <w:pPr>
        <w:pStyle w:val="style0"/>
        <w:rPr>
          <w:b/>
          <w:bCs/>
          <w:i/>
          <w:lang w:bidi="gu-IN" w:eastAsia="en-IN"/>
        </w:rPr>
      </w:pPr>
    </w:p>
    <w:p>
      <w:pPr>
        <w:pStyle w:val="style0"/>
        <w:rPr>
          <w:b/>
          <w:i/>
          <w:lang w:val="en-IN" w:bidi="gu-IN" w:eastAsia="en-IN"/>
        </w:rPr>
      </w:pPr>
      <w:r>
        <w:rPr>
          <w:b/>
          <w:bCs/>
          <w:i/>
          <w:lang w:bidi="gu-IN" w:eastAsia="en-IN"/>
        </w:rPr>
        <w:t xml:space="preserve">To secure a challenging position in a reputable organization to expand </w:t>
      </w:r>
      <w:r>
        <w:rPr>
          <w:b/>
          <w:bCs/>
          <w:i/>
          <w:lang w:bidi="gu-IN" w:eastAsia="en-IN"/>
        </w:rPr>
        <w:t xml:space="preserve">&amp; share </w:t>
      </w:r>
      <w:r>
        <w:rPr>
          <w:b/>
          <w:bCs/>
          <w:i/>
          <w:lang w:bidi="gu-IN" w:eastAsia="en-IN"/>
        </w:rPr>
        <w:t xml:space="preserve">my </w:t>
      </w:r>
      <w:r>
        <w:rPr>
          <w:b/>
          <w:bCs/>
          <w:i/>
          <w:lang w:bidi="gu-IN" w:eastAsia="en-IN"/>
        </w:rPr>
        <w:t>learning’s, knowledge</w:t>
      </w:r>
      <w:r>
        <w:rPr>
          <w:b/>
          <w:bCs/>
          <w:i/>
          <w:lang w:bidi="gu-IN" w:eastAsia="en-IN"/>
        </w:rPr>
        <w:t xml:space="preserve"> </w:t>
      </w:r>
      <w:r>
        <w:rPr>
          <w:b/>
          <w:bCs/>
          <w:i/>
          <w:lang w:bidi="gu-IN" w:eastAsia="en-IN"/>
        </w:rPr>
        <w:t>&amp;</w:t>
      </w:r>
      <w:r>
        <w:rPr>
          <w:b/>
          <w:bCs/>
          <w:i/>
          <w:lang w:bidi="gu-IN" w:eastAsia="en-IN"/>
        </w:rPr>
        <w:t xml:space="preserve"> skills</w:t>
      </w:r>
      <w:r>
        <w:rPr>
          <w:b/>
          <w:bCs/>
          <w:i/>
          <w:lang w:bidi="gu-IN" w:eastAsia="en-IN"/>
        </w:rPr>
        <w:t xml:space="preserve"> learnt during my work experience</w:t>
      </w:r>
      <w:r>
        <w:rPr>
          <w:b/>
          <w:i/>
          <w:lang w:bidi="gu-IN" w:eastAsia="en-IN"/>
        </w:rPr>
        <w:t xml:space="preserve">. </w:t>
      </w:r>
      <w:r>
        <w:rPr>
          <w:b/>
          <w:i/>
          <w:lang w:bidi="gu-IN" w:eastAsia="en-IN"/>
        </w:rPr>
        <w:t>To s</w:t>
      </w:r>
      <w:r>
        <w:rPr>
          <w:b/>
          <w:i/>
          <w:lang w:bidi="gu-IN" w:eastAsia="en-IN"/>
        </w:rPr>
        <w:t>ecure a responsible career opportunity to fully utilize my training and skills, while making a significant contribution to the success of the company/organization</w:t>
      </w:r>
      <w:r>
        <w:rPr>
          <w:b/>
          <w:i/>
          <w:lang w:bidi="gu-IN" w:eastAsia="en-IN"/>
        </w:rPr>
        <w:t xml:space="preserve"> in accordance with customer satisfaction</w:t>
      </w:r>
      <w:r>
        <w:rPr>
          <w:b/>
          <w:i/>
          <w:lang w:bidi="gu-IN" w:eastAsia="en-IN"/>
        </w:rPr>
        <w:t>.</w:t>
      </w:r>
    </w:p>
    <w:p>
      <w:pPr>
        <w:pStyle w:val="style0"/>
        <w:jc w:val="both"/>
        <w:rPr>
          <w:b/>
          <w:lang w:val="en-IN" w:bidi="gu-IN" w:eastAsia="en-IN"/>
        </w:rPr>
      </w:pPr>
    </w:p>
    <w:p>
      <w:pPr>
        <w:pStyle w:val="style0"/>
        <w:autoSpaceDE w:val="false"/>
        <w:autoSpaceDN w:val="false"/>
        <w:adjustRightInd w:val="false"/>
        <w:spacing w:lineRule="auto" w:line="300"/>
        <w:jc w:val="both"/>
        <w:rPr>
          <w:b/>
          <w:i/>
          <w:szCs w:val="23"/>
          <w:lang w:val="en-IN" w:bidi="gu-IN" w:eastAsia="en-IN"/>
        </w:rPr>
      </w:pPr>
    </w:p>
    <w:p>
      <w:pPr>
        <w:pStyle w:val="style0"/>
        <w:widowControl w:val="false"/>
        <w:shd w:val="clear" w:color="auto" w:fill="bfbfbf"/>
        <w:autoSpaceDE w:val="false"/>
        <w:autoSpaceDN w:val="false"/>
        <w:adjustRightInd w:val="false"/>
        <w:spacing w:lineRule="atLeast" w:line="2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QUALIFICATIONS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5"/>
        <w:jc w:val="both"/>
        <w:rPr>
          <w:rFonts w:ascii="Century Gothic" w:cs="Century Gothic" w:hAnsi="Century Gothic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5"/>
        <w:jc w:val="both"/>
        <w:rPr>
          <w:rFonts w:ascii="Century Gothic" w:cs="Century Gothic" w:hAnsi="Century Gothic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5"/>
        <w:jc w:val="both"/>
        <w:rPr>
          <w:rFonts w:ascii="Century Gothic" w:cs="Century Gothic" w:hAnsi="Century Gothic"/>
        </w:rPr>
      </w:pPr>
    </w:p>
    <w:tbl>
      <w:tblPr>
        <w:tblW w:w="49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2"/>
        <w:gridCol w:w="2531"/>
        <w:gridCol w:w="2531"/>
        <w:gridCol w:w="2531"/>
      </w:tblGrid>
      <w:tr>
        <w:trPr>
          <w:trHeight w:val="461" w:hRule="atLeast"/>
          <w:jc w:val="center"/>
        </w:trPr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BOARD / UNIVERSITY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</w:tr>
      <w:tr>
        <w:tblPrEx/>
        <w:trPr>
          <w:trHeight w:val="471" w:hRule="atLeast"/>
          <w:jc w:val="center"/>
        </w:trPr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APGDEC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Osmania</w:t>
            </w:r>
            <w:r>
              <w:rPr>
                <w:sz w:val="22"/>
              </w:rPr>
              <w:t xml:space="preserve"> University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  <w:lang w:val="en-US"/>
              </w:rPr>
              <w:t>0%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</w:tr>
      <w:tr>
        <w:tblPrEx/>
        <w:trPr>
          <w:trHeight w:val="461" w:hRule="atLeast"/>
          <w:jc w:val="center"/>
        </w:trPr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B.</w:t>
            </w:r>
            <w:r>
              <w:rPr>
                <w:b/>
                <w:bCs/>
                <w:sz w:val="22"/>
              </w:rPr>
              <w:t>Sc</w:t>
            </w:r>
            <w:r>
              <w:rPr>
                <w:b/>
                <w:bCs/>
                <w:sz w:val="22"/>
              </w:rPr>
              <w:t xml:space="preserve"> (</w:t>
            </w:r>
            <w:r>
              <w:rPr>
                <w:b/>
                <w:bCs/>
                <w:sz w:val="22"/>
              </w:rPr>
              <w:t>Zoology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Gujarat</w:t>
            </w:r>
            <w:r>
              <w:rPr>
                <w:sz w:val="22"/>
              </w:rPr>
              <w:t xml:space="preserve"> University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z w:val="22"/>
                <w:lang w:val="en-US"/>
              </w:rPr>
              <w:t>4%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  <w:r>
              <w:rPr>
                <w:sz w:val="22"/>
              </w:rPr>
              <w:t>5</w:t>
            </w:r>
          </w:p>
        </w:tc>
      </w:tr>
      <w:tr>
        <w:tblPrEx/>
        <w:trPr>
          <w:trHeight w:val="461" w:hRule="atLeast"/>
          <w:jc w:val="center"/>
        </w:trPr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HSC(</w:t>
            </w:r>
            <w:r>
              <w:rPr>
                <w:b/>
                <w:bCs/>
                <w:sz w:val="22"/>
              </w:rPr>
              <w:t>Science</w:t>
            </w:r>
            <w:r>
              <w:rPr>
                <w:b/>
                <w:bCs/>
                <w:sz w:val="22"/>
              </w:rPr>
              <w:t>)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GSHSEB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  <w:lang w:val="en-US"/>
              </w:rPr>
              <w:t>0%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>11</w:t>
            </w:r>
          </w:p>
        </w:tc>
      </w:tr>
      <w:tr>
        <w:tblPrEx/>
        <w:trPr>
          <w:trHeight w:val="461" w:hRule="atLeast"/>
          <w:jc w:val="center"/>
        </w:trPr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SSC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GSHSEB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68.03%</w:t>
            </w:r>
          </w:p>
        </w:tc>
        <w:tc>
          <w:tcPr>
            <w:tcW w:w="1250" w:type="pct"/>
            <w:tcBorders/>
            <w:vAlign w:val="center"/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7</w:t>
            </w:r>
          </w:p>
        </w:tc>
      </w:tr>
    </w:tbl>
    <w:p>
      <w:pPr>
        <w:pStyle w:val="style0"/>
        <w:jc w:val="both"/>
        <w:rPr>
          <w:lang w:val="en-IN" w:bidi="gu-IN" w:eastAsia="en-IN"/>
        </w:rPr>
      </w:pPr>
    </w:p>
    <w:p>
      <w:pPr>
        <w:pStyle w:val="style0"/>
        <w:spacing w:lineRule="auto" w:line="300"/>
        <w:jc w:val="both"/>
        <w:rPr>
          <w:bCs/>
        </w:rPr>
      </w:pPr>
    </w:p>
    <w:p>
      <w:pPr>
        <w:pStyle w:val="style0"/>
        <w:spacing w:lineRule="auto" w:line="300"/>
        <w:jc w:val="both"/>
        <w:rPr>
          <w:bCs/>
        </w:rPr>
      </w:pPr>
      <w:r>
        <w:rPr>
          <w:b/>
          <w:noProof/>
          <w:szCs w:val="23"/>
        </w:rPr>
        <w:pict>
          <v:rect id="1028" fillcolor="#cfcfcf" stroked="t" style="position:absolute;margin-left:-4.95pt;margin-top:0.7pt;width:503.25pt;height:21.75pt;z-index:3;mso-position-horizontal-relative:text;mso-position-vertical-relative:text;mso-width-relative:page;mso-height-relative:page;mso-wrap-distance-left:0.0pt;mso-wrap-distance-right:0.0pt;visibility:visible;">
            <v:stroke color="white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LITERACY / SKILLS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lineRule="auto" w:line="300"/>
        <w:jc w:val="both"/>
        <w:rPr>
          <w:bCs/>
        </w:rPr>
      </w:pPr>
    </w:p>
    <w:p>
      <w:pPr>
        <w:pStyle w:val="style0"/>
        <w:spacing w:lineRule="auto" w:line="300"/>
        <w:jc w:val="both"/>
        <w:rPr>
          <w:bCs/>
        </w:rPr>
      </w:pPr>
    </w:p>
    <w:p>
      <w:pPr>
        <w:pStyle w:val="style4107"/>
        <w:numPr>
          <w:ilvl w:val="0"/>
          <w:numId w:val="1"/>
        </w:numPr>
        <w:rPr/>
      </w:pPr>
      <w:r>
        <w:t>Good knowledge about MS Excel</w:t>
      </w:r>
    </w:p>
    <w:p>
      <w:pPr>
        <w:pStyle w:val="style4107"/>
        <w:numPr>
          <w:ilvl w:val="0"/>
          <w:numId w:val="1"/>
        </w:numPr>
        <w:rPr/>
      </w:pPr>
      <w:r>
        <w:t>Good knowledge about MS Word</w:t>
      </w:r>
    </w:p>
    <w:p>
      <w:pPr>
        <w:pStyle w:val="style4107"/>
        <w:numPr>
          <w:ilvl w:val="0"/>
          <w:numId w:val="1"/>
        </w:numPr>
        <w:rPr/>
      </w:pPr>
      <w:r>
        <w:t>Good at Pre-Hospital care</w:t>
      </w:r>
    </w:p>
    <w:p>
      <w:pPr>
        <w:pStyle w:val="style4107"/>
        <w:numPr>
          <w:ilvl w:val="0"/>
          <w:numId w:val="1"/>
        </w:numPr>
        <w:rPr/>
      </w:pPr>
      <w:r>
        <w:t>Good at Psychological knowledge &amp; counseling</w:t>
      </w:r>
    </w:p>
    <w:p>
      <w:pPr>
        <w:pStyle w:val="style4107"/>
        <w:numPr>
          <w:ilvl w:val="0"/>
          <w:numId w:val="1"/>
        </w:numPr>
        <w:rPr/>
      </w:pPr>
      <w:r>
        <w:t>Good in sharing knowledge of my skills to other EMT’s</w:t>
      </w:r>
    </w:p>
    <w:p>
      <w:pPr>
        <w:pStyle w:val="style4107"/>
        <w:numPr>
          <w:ilvl w:val="0"/>
          <w:numId w:val="1"/>
        </w:numPr>
        <w:rPr/>
      </w:pPr>
      <w:r>
        <w:t xml:space="preserve">Good in sharing feedbacks with concerned team or agent for the areas of improvement </w:t>
      </w:r>
    </w:p>
    <w:p>
      <w:pPr>
        <w:pStyle w:val="style4107"/>
        <w:rPr/>
      </w:pPr>
    </w:p>
    <w:p>
      <w:pPr>
        <w:pStyle w:val="style4107"/>
        <w:rPr/>
      </w:pPr>
    </w:p>
    <w:p>
      <w:pPr>
        <w:pStyle w:val="style4107"/>
        <w:rPr/>
      </w:pPr>
    </w:p>
    <w:p>
      <w:pPr>
        <w:pStyle w:val="style4107"/>
        <w:rPr/>
      </w:pPr>
    </w:p>
    <w:p>
      <w:pPr>
        <w:pStyle w:val="style4107"/>
        <w:rPr/>
      </w:pPr>
    </w:p>
    <w:p>
      <w:pPr>
        <w:pStyle w:val="style4107"/>
        <w:rPr/>
      </w:pPr>
    </w:p>
    <w:p>
      <w:pPr>
        <w:pStyle w:val="style0"/>
        <w:shd w:val="clear" w:color="auto" w:fill="bfbfbf"/>
        <w:autoSpaceDE w:val="false"/>
        <w:autoSpaceDN w:val="false"/>
        <w:adjustRightInd w:val="false"/>
        <w:jc w:val="center"/>
        <w:rPr>
          <w:sz w:val="28"/>
          <w:szCs w:val="23"/>
          <w:lang w:val="en-IN" w:bidi="gu-IN" w:eastAsia="en-IN"/>
        </w:rPr>
      </w:pPr>
      <w:r>
        <w:rPr>
          <w:b/>
          <w:bCs/>
          <w:sz w:val="28"/>
          <w:szCs w:val="23"/>
          <w:lang w:val="en-IN" w:bidi="gu-IN" w:eastAsia="en-IN"/>
        </w:rPr>
        <w:t>EXPERIENCE</w:t>
      </w:r>
    </w:p>
    <w:p>
      <w:pPr>
        <w:pStyle w:val="style0"/>
        <w:autoSpaceDE w:val="false"/>
        <w:autoSpaceDN w:val="false"/>
        <w:adjustRightInd w:val="false"/>
        <w:rPr>
          <w:lang w:val="en-IN" w:bidi="gu-IN" w:eastAsia="en-IN"/>
        </w:rPr>
      </w:pPr>
    </w:p>
    <w:p>
      <w:pPr>
        <w:pStyle w:val="style0"/>
        <w:autoSpaceDE w:val="false"/>
        <w:autoSpaceDN w:val="false"/>
        <w:adjustRightInd w:val="false"/>
        <w:rPr>
          <w:lang w:val="en-IN" w:bidi="gu-IN" w:eastAsia="en-IN"/>
        </w:rPr>
      </w:pPr>
      <w:r>
        <w:rPr>
          <w:b/>
          <w:u w:val="single"/>
          <w:lang w:val="en-IN" w:bidi="gu-IN" w:eastAsia="en-IN"/>
        </w:rPr>
        <w:t xml:space="preserve">Total Work </w:t>
      </w:r>
      <w:r>
        <w:rPr>
          <w:b/>
          <w:u w:val="single"/>
          <w:lang w:val="en-IN" w:bidi="gu-IN" w:eastAsia="en-IN"/>
        </w:rPr>
        <w:t>Experience</w:t>
      </w:r>
      <w:r>
        <w:rPr>
          <w:b/>
          <w:u w:val="single"/>
          <w:lang w:val="en-IN" w:bidi="gu-IN" w:eastAsia="en-IN"/>
        </w:rPr>
        <w:t>:</w:t>
      </w:r>
      <w:r>
        <w:rPr>
          <w:lang w:val="en-IN" w:bidi="gu-IN" w:eastAsia="en-IN"/>
        </w:rPr>
        <w:t xml:space="preserve"> -</w:t>
      </w:r>
      <w:r>
        <w:rPr>
          <w:lang w:val="en-IN" w:bidi="gu-IN" w:eastAsia="en-IN"/>
        </w:rPr>
        <w:t>6</w:t>
      </w:r>
      <w:r>
        <w:rPr>
          <w:lang w:val="en-IN" w:bidi="gu-IN" w:eastAsia="en-IN"/>
        </w:rPr>
        <w:t>.4</w:t>
      </w:r>
      <w:r>
        <w:rPr>
          <w:lang w:val="en-IN" w:bidi="gu-IN" w:eastAsia="en-IN"/>
        </w:rPr>
        <w:t xml:space="preserve"> Years</w:t>
      </w:r>
    </w:p>
    <w:p>
      <w:pPr>
        <w:pStyle w:val="style0"/>
        <w:autoSpaceDE w:val="false"/>
        <w:autoSpaceDN w:val="false"/>
        <w:adjustRightInd w:val="false"/>
        <w:rPr>
          <w:lang w:val="en-IN" w:bidi="gu-IN" w:eastAsia="en-IN"/>
        </w:rPr>
      </w:pPr>
    </w:p>
    <w:p>
      <w:pPr>
        <w:pStyle w:val="style179"/>
        <w:numPr>
          <w:ilvl w:val="0"/>
          <w:numId w:val="43"/>
        </w:numPr>
        <w:autoSpaceDE w:val="false"/>
        <w:autoSpaceDN w:val="false"/>
        <w:adjustRightInd w:val="false"/>
        <w:rPr>
          <w:sz w:val="24"/>
          <w:szCs w:val="24"/>
          <w:lang w:val="en-IN" w:bidi="gu-IN" w:eastAsia="en-IN"/>
        </w:rPr>
      </w:pPr>
      <w:r>
        <w:rPr>
          <w:rFonts w:ascii="Times New Roman" w:hAnsi="Times New Roman"/>
          <w:sz w:val="24"/>
          <w:szCs w:val="24"/>
          <w:lang w:val="en-IN" w:bidi="gu-IN" w:eastAsia="en-IN"/>
        </w:rPr>
        <w:t xml:space="preserve">Currently working with GVK EMRI, State </w:t>
      </w:r>
      <w:r>
        <w:rPr>
          <w:rFonts w:ascii="Times New Roman" w:hAnsi="Times New Roman"/>
          <w:sz w:val="24"/>
          <w:szCs w:val="24"/>
          <w:lang w:val="en-IN" w:bidi="gu-IN" w:eastAsia="en-IN"/>
        </w:rPr>
        <w:t>E</w:t>
      </w:r>
      <w:r>
        <w:rPr>
          <w:rFonts w:ascii="Times New Roman" w:hAnsi="Times New Roman"/>
          <w:sz w:val="24"/>
          <w:szCs w:val="24"/>
          <w:lang w:val="en-IN" w:bidi="gu-IN" w:eastAsia="en-IN"/>
        </w:rPr>
        <w:t xml:space="preserve">mergency </w:t>
      </w:r>
      <w:r>
        <w:rPr>
          <w:rFonts w:ascii="Times New Roman" w:hAnsi="Times New Roman"/>
          <w:sz w:val="24"/>
          <w:szCs w:val="24"/>
          <w:lang w:val="en-IN" w:bidi="gu-IN" w:eastAsia="en-IN"/>
        </w:rPr>
        <w:t>R</w:t>
      </w:r>
      <w:r>
        <w:rPr>
          <w:rFonts w:ascii="Times New Roman" w:hAnsi="Times New Roman"/>
          <w:sz w:val="24"/>
          <w:szCs w:val="24"/>
          <w:lang w:val="en-IN" w:bidi="gu-IN" w:eastAsia="en-IN"/>
        </w:rPr>
        <w:t xml:space="preserve">esponse </w:t>
      </w:r>
      <w:r>
        <w:rPr>
          <w:rFonts w:ascii="Times New Roman" w:hAnsi="Times New Roman"/>
          <w:sz w:val="24"/>
          <w:szCs w:val="24"/>
          <w:lang w:val="en-IN" w:bidi="gu-IN" w:eastAsia="en-IN"/>
        </w:rPr>
        <w:t>C</w:t>
      </w:r>
      <w:r>
        <w:rPr>
          <w:rFonts w:ascii="Times New Roman" w:hAnsi="Times New Roman"/>
          <w:sz w:val="24"/>
          <w:szCs w:val="24"/>
          <w:lang w:val="en-IN" w:bidi="gu-IN" w:eastAsia="en-IN"/>
        </w:rPr>
        <w:t>entre for Gujarat State as a Officer with Quality Department (</w:t>
      </w:r>
      <w:r>
        <w:rPr>
          <w:rFonts w:ascii="Times New Roman" w:hAnsi="Times New Roman"/>
          <w:sz w:val="24"/>
          <w:szCs w:val="24"/>
          <w:lang w:val="en-IN" w:bidi="gu-IN" w:eastAsia="en-IN"/>
        </w:rPr>
        <w:t>Dec</w:t>
      </w:r>
      <w:r>
        <w:rPr>
          <w:rFonts w:ascii="Times New Roman" w:hAnsi="Times New Roman"/>
          <w:sz w:val="24"/>
          <w:szCs w:val="24"/>
          <w:lang w:val="en-IN" w:bidi="gu-IN" w:eastAsia="en-IN"/>
        </w:rPr>
        <w:t>’20 to till date)</w:t>
      </w:r>
    </w:p>
    <w:p>
      <w:pPr>
        <w:pStyle w:val="style179"/>
        <w:autoSpaceDE w:val="false"/>
        <w:autoSpaceDN w:val="false"/>
        <w:adjustRightInd w:val="false"/>
        <w:rPr>
          <w:rFonts w:ascii="Times New Roman" w:eastAsia="Times New Roman" w:hAnsi="Times New Roman"/>
          <w:b/>
          <w:i/>
          <w:sz w:val="24"/>
          <w:szCs w:val="24"/>
          <w:u w:val="single"/>
          <w:lang w:val="en-IN" w:bidi="gu-IN" w:eastAsia="en-IN"/>
        </w:rPr>
      </w:pPr>
      <w:r>
        <w:rPr>
          <w:rFonts w:ascii="Times New Roman" w:eastAsia="Times New Roman" w:hAnsi="Times New Roman"/>
          <w:b/>
          <w:i/>
          <w:sz w:val="24"/>
          <w:szCs w:val="24"/>
          <w:u w:val="single"/>
          <w:lang w:val="en-IN" w:bidi="gu-IN" w:eastAsia="en-IN"/>
        </w:rPr>
        <w:t>Job profile includes:</w:t>
      </w:r>
      <w:r>
        <w:rPr>
          <w:rFonts w:ascii="Times New Roman" w:eastAsia="Times New Roman" w:hAnsi="Times New Roman"/>
          <w:b/>
          <w:i/>
          <w:sz w:val="24"/>
          <w:szCs w:val="24"/>
          <w:u w:val="single"/>
          <w:lang w:val="en-IN" w:bidi="gu-IN" w:eastAsia="en-IN"/>
        </w:rPr>
        <w:t>-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Case study for CFMS (Caller Feedback Management System) received from beneficiaries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To audit ineffective calls to maintain hygiene of tagging on floor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Preparation of call quality dashboards for different projects </w:t>
      </w:r>
      <w:r>
        <w:rPr>
          <w:rFonts w:ascii="Times New Roman" w:eastAsia="Times New Roman" w:hAnsi="Times New Roman"/>
          <w:sz w:val="24"/>
          <w:szCs w:val="24"/>
          <w:lang w:val="en-US" w:bidi="gu-IN" w:eastAsia="en-IN"/>
        </w:rPr>
        <w:t>( call 104, Pregnency verification , ANM, High Risk ) of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 Sense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Call calibration activity for different projects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Sharing of </w:t>
      </w:r>
      <w:r>
        <w:rPr>
          <w:rFonts w:ascii="Times New Roman" w:eastAsia="Times New Roman" w:hAnsi="Times New Roman"/>
          <w:sz w:val="24"/>
          <w:szCs w:val="24"/>
          <w:lang w:val="en-US" w:bidi="gu-IN" w:eastAsia="en-IN"/>
        </w:rPr>
        <w:t>ERC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 audit reports to respective operation</w:t>
      </w:r>
      <w:r>
        <w:rPr>
          <w:rFonts w:ascii="Times New Roman" w:eastAsia="Times New Roman" w:hAnsi="Times New Roman"/>
          <w:sz w:val="24"/>
          <w:szCs w:val="24"/>
          <w:lang w:val="en-US" w:bidi="gu-IN" w:eastAsia="en-IN"/>
        </w:rPr>
        <w:t xml:space="preserve">al 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Manager’s, 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Quality Refresher</w:t>
      </w:r>
      <w:r>
        <w:rPr>
          <w:rFonts w:ascii="Times New Roman" w:eastAsia="Times New Roman" w:hAnsi="Times New Roman"/>
          <w:sz w:val="24"/>
          <w:szCs w:val="24"/>
          <w:lang w:val="en-US" w:bidi="gu-IN" w:eastAsia="en-IN"/>
        </w:rPr>
        <w:t xml:space="preserve"> &amp; Foundation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 sessions for different groups like ERO, EMT, Pilot, etc.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Ensure quality of the calls &amp; maintain a quality quota of 85%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Keeping a track on feedback efficacy &amp; focus on Call Quality Improvement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Highlighting 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p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rocess 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g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aps and 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a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reas 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o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f 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i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mprovement from 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q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uality 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p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erspective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Initiative for different process &amp; sharing of innovative ideas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Review with Team Leaders for improvement of Call Quality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Interdepartmental audits such as Supply Chain Management Audits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Go Live Audits for Ambulances launched by GVK EMRI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 including SCM &amp; Fleet audit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Virtual &amp; physical operational ambulance audits reaching each &amp; every location</w:t>
      </w:r>
    </w:p>
    <w:p>
      <w:pPr>
        <w:pStyle w:val="style179"/>
        <w:numPr>
          <w:ilvl w:val="1"/>
          <w:numId w:val="38"/>
        </w:numPr>
        <w:autoSpaceDE w:val="false"/>
        <w:autoSpaceDN w:val="false"/>
        <w:adjustRightInd w:val="false"/>
        <w:rPr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SAMVAD Call Audits for better communication between EMT &amp; Victim/caller</w:t>
      </w:r>
    </w:p>
    <w:p>
      <w:pPr>
        <w:pStyle w:val="style0"/>
        <w:autoSpaceDE w:val="false"/>
        <w:autoSpaceDN w:val="false"/>
        <w:adjustRightInd w:val="false"/>
        <w:spacing w:lineRule="auto" w:line="276"/>
        <w:rPr>
          <w:b/>
          <w:lang w:val="en-IN" w:bidi="gu-IN" w:eastAsia="en-IN"/>
        </w:rPr>
      </w:pPr>
    </w:p>
    <w:p>
      <w:pPr>
        <w:pStyle w:val="style0"/>
        <w:autoSpaceDE w:val="false"/>
        <w:autoSpaceDN w:val="false"/>
        <w:adjustRightInd w:val="false"/>
        <w:spacing w:lineRule="auto" w:line="276"/>
        <w:rPr>
          <w:b/>
          <w:lang w:val="en-IN" w:bidi="gu-IN" w:eastAsia="en-IN"/>
        </w:rPr>
      </w:pPr>
      <w:r>
        <w:rPr>
          <w:b/>
          <w:lang w:val="en-IN" w:bidi="gu-IN" w:eastAsia="en-IN"/>
        </w:rPr>
        <w:t xml:space="preserve">Other </w:t>
      </w:r>
      <w:r>
        <w:rPr>
          <w:b/>
          <w:lang w:val="en-IN" w:bidi="gu-IN" w:eastAsia="en-IN"/>
        </w:rPr>
        <w:t>E</w:t>
      </w:r>
      <w:r>
        <w:rPr>
          <w:b/>
          <w:lang w:val="en-IN" w:bidi="gu-IN" w:eastAsia="en-IN"/>
        </w:rPr>
        <w:t>xperience includes</w:t>
      </w:r>
      <w:r>
        <w:rPr>
          <w:b/>
          <w:lang w:val="en-IN" w:bidi="gu-IN" w:eastAsia="en-IN"/>
        </w:rPr>
        <w:t>:</w:t>
      </w:r>
    </w:p>
    <w:p>
      <w:pPr>
        <w:pStyle w:val="style0"/>
        <w:autoSpaceDE w:val="false"/>
        <w:autoSpaceDN w:val="false"/>
        <w:adjustRightInd w:val="false"/>
        <w:spacing w:lineRule="auto" w:line="276"/>
        <w:rPr>
          <w:b/>
          <w:lang w:val="en-IN" w:bidi="gu-IN" w:eastAsia="en-IN"/>
        </w:rPr>
      </w:pPr>
    </w:p>
    <w:p>
      <w:pPr>
        <w:pStyle w:val="style179"/>
        <w:numPr>
          <w:ilvl w:val="0"/>
          <w:numId w:val="36"/>
        </w:numPr>
        <w:autoSpaceDE w:val="false"/>
        <w:autoSpaceDN w:val="false"/>
        <w:adjustRightInd w:val="false"/>
        <w:rPr>
          <w:rFonts w:ascii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Worked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 as a </w:t>
      </w:r>
      <w:r>
        <w:rPr>
          <w:rFonts w:ascii="Times New Roman" w:eastAsia="Times New Roman" w:hAnsi="Times New Roman"/>
          <w:b/>
          <w:i/>
          <w:sz w:val="24"/>
          <w:szCs w:val="24"/>
          <w:lang w:val="en-IN" w:bidi="gu-IN" w:eastAsia="en-IN"/>
        </w:rPr>
        <w:t xml:space="preserve">Basic EMT &amp; Advanced EMT with GVK EMRI 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from (Oct’14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 xml:space="preserve"> to 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Dec</w:t>
      </w: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’16)</w:t>
      </w:r>
    </w:p>
    <w:p>
      <w:pPr>
        <w:pStyle w:val="style179"/>
        <w:autoSpaceDE w:val="false"/>
        <w:autoSpaceDN w:val="false"/>
        <w:adjustRightInd w:val="false"/>
        <w:rPr>
          <w:rFonts w:ascii="Times New Roman" w:eastAsia="Times New Roman" w:hAnsi="Times New Roman"/>
          <w:b/>
          <w:i/>
          <w:sz w:val="24"/>
          <w:szCs w:val="24"/>
          <w:u w:val="single"/>
          <w:lang w:val="en-IN" w:bidi="gu-IN" w:eastAsia="en-IN"/>
        </w:rPr>
      </w:pPr>
      <w:r>
        <w:rPr>
          <w:rFonts w:ascii="Times New Roman" w:eastAsia="Times New Roman" w:hAnsi="Times New Roman"/>
          <w:b/>
          <w:i/>
          <w:sz w:val="24"/>
          <w:szCs w:val="24"/>
          <w:u w:val="single"/>
          <w:lang w:val="en-IN" w:bidi="gu-IN" w:eastAsia="en-IN"/>
        </w:rPr>
        <w:t>Job profile includes:-</w:t>
      </w:r>
    </w:p>
    <w:p>
      <w:pPr>
        <w:pStyle w:val="style179"/>
        <w:numPr>
          <w:ilvl w:val="1"/>
          <w:numId w:val="36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Pre-Hospital care to be given to victim/patient</w:t>
      </w:r>
    </w:p>
    <w:p>
      <w:pPr>
        <w:pStyle w:val="style179"/>
        <w:numPr>
          <w:ilvl w:val="1"/>
          <w:numId w:val="36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Documentation of care given to victim/patient</w:t>
      </w:r>
    </w:p>
    <w:p>
      <w:pPr>
        <w:pStyle w:val="style179"/>
        <w:numPr>
          <w:ilvl w:val="1"/>
          <w:numId w:val="36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Proper handover of patient to hospital &amp; police staff wherever required</w:t>
      </w:r>
    </w:p>
    <w:p>
      <w:pPr>
        <w:pStyle w:val="style179"/>
        <w:numPr>
          <w:ilvl w:val="1"/>
          <w:numId w:val="36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Maintaining ambulance &amp; stock of medicines utilized during the month</w:t>
      </w:r>
    </w:p>
    <w:p>
      <w:pPr>
        <w:pStyle w:val="style179"/>
        <w:numPr>
          <w:ilvl w:val="1"/>
          <w:numId w:val="36"/>
        </w:numPr>
        <w:autoSpaceDE w:val="false"/>
        <w:autoSpaceDN w:val="false"/>
        <w:adjustRightInd w:val="false"/>
        <w:rPr>
          <w:rFonts w:ascii="Times New Roman" w:eastAsia="Times New Roman" w:hAnsi="Times New Roman"/>
          <w:sz w:val="24"/>
          <w:szCs w:val="24"/>
          <w:lang w:val="en-IN" w:bidi="gu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bidi="gu-IN" w:eastAsia="en-IN"/>
        </w:rPr>
        <w:t>Analysis of usage of medicines &amp; preparation of demand accordingly</w:t>
      </w:r>
    </w:p>
    <w:p>
      <w:pPr>
        <w:pStyle w:val="style0"/>
        <w:autoSpaceDE w:val="false"/>
        <w:autoSpaceDN w:val="false"/>
        <w:adjustRightInd w:val="false"/>
        <w:rPr>
          <w:lang w:val="en-IN" w:bidi="gu-IN" w:eastAsia="en-IN"/>
        </w:rPr>
      </w:pPr>
    </w:p>
    <w:p>
      <w:pPr>
        <w:pStyle w:val="style0"/>
        <w:autoSpaceDE w:val="false"/>
        <w:autoSpaceDN w:val="false"/>
        <w:adjustRightInd w:val="false"/>
        <w:rPr>
          <w:lang w:val="en-IN" w:bidi="gu-IN" w:eastAsia="en-IN"/>
        </w:rPr>
      </w:pPr>
    </w:p>
    <w:p>
      <w:pPr>
        <w:pStyle w:val="style0"/>
        <w:autoSpaceDE w:val="false"/>
        <w:autoSpaceDN w:val="false"/>
        <w:adjustRightInd w:val="false"/>
        <w:rPr>
          <w:lang w:val="en-IN" w:bidi="gu-IN" w:eastAsia="en-IN"/>
        </w:rPr>
      </w:pPr>
    </w:p>
    <w:p>
      <w:pPr>
        <w:pStyle w:val="style0"/>
        <w:widowControl w:val="false"/>
        <w:shd w:val="clear" w:color="auto" w:fill="bfbfbf"/>
        <w:autoSpaceDE w:val="false"/>
        <w:autoSpaceDN w:val="false"/>
        <w:adjustRightInd w:val="false"/>
        <w:spacing w:lineRule="atLeast" w:line="2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INDEPENDENT </w:t>
      </w:r>
      <w:r>
        <w:rPr>
          <w:b/>
          <w:bCs/>
          <w:sz w:val="28"/>
          <w:szCs w:val="28"/>
        </w:rPr>
        <w:t>PROJECT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COMPLETED</w:t>
      </w:r>
    </w:p>
    <w:p>
      <w:pPr>
        <w:pStyle w:val="style0"/>
        <w:widowControl w:val="false"/>
        <w:tabs>
          <w:tab w:val="left" w:leader="none" w:pos="3435"/>
        </w:tabs>
        <w:autoSpaceDE w:val="false"/>
        <w:autoSpaceDN w:val="false"/>
        <w:adjustRightInd w:val="false"/>
        <w:spacing w:lineRule="atLeast" w:line="25"/>
        <w:jc w:val="both"/>
        <w:rPr>
          <w:rFonts w:ascii="Century Gothic" w:cs="Arial" w:hAnsi="Century Gothic"/>
        </w:rPr>
      </w:pPr>
      <w:r>
        <w:rPr>
          <w:rFonts w:ascii="Century Gothic" w:cs="Century Gothic" w:hAnsi="Century Gothic"/>
        </w:rPr>
        <w:tab/>
      </w:r>
    </w:p>
    <w:p>
      <w:pPr>
        <w:pStyle w:val="style179"/>
        <w:spacing w:lineRule="auto" w:line="30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have availed practical experience </w:t>
      </w:r>
      <w:r>
        <w:rPr>
          <w:rFonts w:ascii="Times New Roman" w:hAnsi="Times New Roman"/>
          <w:sz w:val="24"/>
          <w:szCs w:val="24"/>
        </w:rPr>
        <w:t>during my study for Advanced EMT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6"/>
        </w:numPr>
        <w:spacing w:lineRule="auto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project based on research for the cases related to </w:t>
      </w:r>
      <w:r>
        <w:rPr>
          <w:rFonts w:ascii="Times New Roman" w:hAnsi="Times New Roman"/>
          <w:sz w:val="24"/>
          <w:szCs w:val="24"/>
        </w:rPr>
        <w:t>Abdominal pain</w:t>
      </w:r>
      <w:r>
        <w:rPr>
          <w:rFonts w:ascii="Times New Roman" w:hAnsi="Times New Roman"/>
          <w:sz w:val="24"/>
          <w:szCs w:val="24"/>
        </w:rPr>
        <w:t xml:space="preserve"> &amp; the treatment to be provided in such cases</w:t>
      </w:r>
    </w:p>
    <w:p>
      <w:pPr>
        <w:pStyle w:val="style179"/>
        <w:spacing w:lineRule="auto" w:line="300"/>
        <w:ind w:left="0"/>
        <w:rPr>
          <w:rFonts w:ascii="Times New Roman" w:hAnsi="Times New Roman"/>
          <w:sz w:val="24"/>
          <w:szCs w:val="24"/>
        </w:rPr>
      </w:pPr>
    </w:p>
    <w:p>
      <w:pPr>
        <w:pStyle w:val="style0"/>
        <w:widowControl w:val="false"/>
        <w:shd w:val="clear" w:color="auto" w:fill="bfbfbf"/>
        <w:autoSpaceDE w:val="false"/>
        <w:autoSpaceDN w:val="false"/>
        <w:adjustRightInd w:val="false"/>
        <w:spacing w:lineRule="atLeast" w:line="2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AWARDS/ACHIEVEMENTS</w:t>
      </w:r>
      <w:r>
        <w:rPr>
          <w:b/>
          <w:bCs/>
          <w:sz w:val="28"/>
          <w:szCs w:val="28"/>
        </w:rPr>
        <w:t>/PARTICIPATIONS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5"/>
        <w:rPr>
          <w:rFonts w:ascii="Arial" w:cs="Arial" w:hAnsi="Arial"/>
        </w:rPr>
      </w:pPr>
    </w:p>
    <w:p>
      <w:pPr>
        <w:pStyle w:val="style179"/>
        <w:numPr>
          <w:ilvl w:val="0"/>
          <w:numId w:val="31"/>
        </w:numPr>
        <w:ind w:left="357" w:hanging="357"/>
        <w:jc w:val="both"/>
        <w:rPr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Awarded </w:t>
      </w:r>
      <w:r>
        <w:rPr>
          <w:rFonts w:ascii="Times New Roman" w:hAnsi="Times New Roman"/>
          <w:i/>
          <w:sz w:val="24"/>
          <w:szCs w:val="24"/>
        </w:rPr>
        <w:t xml:space="preserve">Corona Worrier Award </w:t>
      </w:r>
      <w:r>
        <w:rPr>
          <w:rFonts w:ascii="Times New Roman" w:hAnsi="Times New Roman"/>
          <w:i/>
          <w:sz w:val="24"/>
          <w:szCs w:val="24"/>
        </w:rPr>
        <w:t>woking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durig</w:t>
      </w:r>
      <w:r>
        <w:rPr>
          <w:rFonts w:ascii="Times New Roman" w:hAnsi="Times New Roman"/>
          <w:i/>
          <w:sz w:val="24"/>
          <w:szCs w:val="24"/>
        </w:rPr>
        <w:t xml:space="preserve">  pandemic situation as a frontline Health work</w:t>
      </w:r>
      <w:r>
        <w:rPr>
          <w:rFonts w:ascii="Times New Roman" w:hAnsi="Times New Roman"/>
          <w:i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b/>
          <w:i/>
          <w:sz w:val="24"/>
          <w:szCs w:val="24"/>
        </w:rPr>
        <w:t xml:space="preserve">   </w:t>
      </w:r>
    </w:p>
    <w:p>
      <w:pPr>
        <w:pStyle w:val="style0"/>
        <w:widowControl w:val="false"/>
        <w:shd w:val="clear" w:color="auto" w:fill="bfbfbf"/>
        <w:autoSpaceDE w:val="false"/>
        <w:autoSpaceDN w:val="false"/>
        <w:adjustRightInd w:val="false"/>
        <w:spacing w:lineRule="atLeast" w:line="2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</w:t>
      </w:r>
      <w:r>
        <w:rPr>
          <w:b/>
          <w:bCs/>
          <w:sz w:val="28"/>
          <w:szCs w:val="28"/>
        </w:rPr>
        <w:t>RSONAL DETAIL</w:t>
      </w:r>
      <w:r>
        <w:rPr>
          <w:b/>
          <w:bCs/>
          <w:sz w:val="28"/>
          <w:szCs w:val="28"/>
        </w:rPr>
        <w:t>S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5"/>
        <w:rPr>
          <w:b/>
          <w:bCs/>
          <w:sz w:val="28"/>
          <w:szCs w:val="28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rPr/>
      </w:pPr>
      <w:r>
        <w:t>Date of Birth</w:t>
      </w:r>
      <w:r>
        <w:tab/>
      </w:r>
      <w:r>
        <w:tab/>
      </w:r>
      <w:r>
        <w:t xml:space="preserve">: </w:t>
      </w:r>
      <w:r>
        <w:t>1</w:t>
      </w:r>
      <w:r>
        <w:t>0</w:t>
      </w:r>
      <w:r>
        <w:rPr>
          <w:vertAlign w:val="superscript"/>
        </w:rPr>
        <w:t>t</w:t>
      </w:r>
      <w:r>
        <w:rPr>
          <w:vertAlign w:val="superscript"/>
        </w:rPr>
        <w:t>h</w:t>
      </w:r>
      <w:r>
        <w:rPr>
          <w:vertAlign w:val="superscript"/>
        </w:rPr>
        <w:t xml:space="preserve"> </w:t>
      </w:r>
      <w:r>
        <w:t>August</w:t>
      </w:r>
      <w:r>
        <w:t xml:space="preserve">, </w:t>
      </w:r>
      <w:r>
        <w:t>19</w:t>
      </w:r>
      <w:r>
        <w:t>9</w:t>
      </w:r>
      <w:r>
        <w:t>2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rPr/>
      </w:pPr>
      <w:r>
        <w:t>Gender</w:t>
      </w:r>
      <w:r>
        <w:tab/>
      </w:r>
      <w:r>
        <w:tab/>
      </w:r>
      <w:r>
        <w:t xml:space="preserve"> </w:t>
      </w:r>
      <w:r>
        <w:rPr>
          <w:lang w:val="en-US"/>
        </w:rPr>
        <w:t xml:space="preserve">   </w:t>
      </w:r>
      <w:r>
        <w:t xml:space="preserve">           </w:t>
      </w:r>
      <w:r>
        <w:t>: Male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rPr/>
      </w:pPr>
      <w:r>
        <w:t xml:space="preserve">Nationality </w:t>
      </w:r>
      <w:r>
        <w:tab/>
      </w:r>
      <w:r>
        <w:tab/>
      </w:r>
      <w:r>
        <w:t>:</w:t>
      </w:r>
      <w:r>
        <w:t xml:space="preserve"> Indian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rPr/>
      </w:pPr>
      <w:r>
        <w:t xml:space="preserve">Marital Status </w:t>
      </w:r>
      <w:r>
        <w:tab/>
      </w:r>
      <w:r>
        <w:tab/>
      </w:r>
      <w:r>
        <w:t xml:space="preserve">: </w:t>
      </w:r>
      <w:r>
        <w:t>Married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rPr/>
      </w:pPr>
      <w:r>
        <w:t>Langua</w:t>
      </w:r>
      <w:r>
        <w:t xml:space="preserve">ge Known </w:t>
      </w:r>
      <w:r>
        <w:tab/>
      </w:r>
      <w:r>
        <w:t>:</w:t>
      </w:r>
      <w:r>
        <w:t xml:space="preserve"> </w:t>
      </w:r>
      <w:r>
        <w:t>Marathi</w:t>
      </w:r>
      <w:r>
        <w:t>,</w:t>
      </w:r>
      <w:r>
        <w:t>English</w:t>
      </w:r>
      <w:r>
        <w:t xml:space="preserve">, </w:t>
      </w:r>
      <w:r>
        <w:t xml:space="preserve">Hindi </w:t>
      </w:r>
      <w:r>
        <w:t>&amp;</w:t>
      </w:r>
      <w:r>
        <w:t xml:space="preserve"> </w:t>
      </w:r>
      <w:r>
        <w:t>Gujarati</w:t>
      </w:r>
    </w:p>
    <w:p>
      <w:pPr>
        <w:pStyle w:val="style0"/>
        <w:widowControl w:val="false"/>
        <w:tabs>
          <w:tab w:val="left" w:leader="none" w:pos="2160"/>
        </w:tabs>
        <w:autoSpaceDE w:val="false"/>
        <w:autoSpaceDN w:val="false"/>
        <w:adjustRightInd w:val="false"/>
        <w:ind w:left="2430" w:hanging="2430"/>
        <w:rPr/>
      </w:pPr>
      <w:r>
        <w:t>Strengths</w:t>
      </w:r>
      <w:r>
        <w:tab/>
      </w:r>
      <w:r>
        <w:t>:</w:t>
      </w:r>
      <w:r>
        <w:t xml:space="preserve"> </w:t>
      </w:r>
      <w:r>
        <w:t xml:space="preserve">Hard working, </w:t>
      </w:r>
      <w:r>
        <w:t>s</w:t>
      </w:r>
      <w:r>
        <w:t xml:space="preserve">incere, </w:t>
      </w:r>
      <w:r>
        <w:t>t</w:t>
      </w:r>
      <w:r>
        <w:t xml:space="preserve">eam player, </w:t>
      </w:r>
      <w:r>
        <w:t>a</w:t>
      </w:r>
      <w:r>
        <w:t>bility</w:t>
      </w:r>
      <w:r>
        <w:t xml:space="preserve"> to train and manage a team, s</w:t>
      </w:r>
      <w:r>
        <w:t xml:space="preserve">mart decision making capabilities, </w:t>
      </w:r>
      <w:r>
        <w:t>eager to learn</w:t>
      </w:r>
      <w:r>
        <w:t xml:space="preserve"> &amp; a fast learner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both"/>
        <w:rPr>
          <w:rFonts w:eastAsia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both"/>
        <w:rPr>
          <w:i/>
        </w:rPr>
      </w:pPr>
      <w:r>
        <w:rPr>
          <w:i/>
        </w:rPr>
        <w:t>I declare that the above information furnished by me is true to the best of my knowledge and will present original document whenever asked for</w:t>
      </w:r>
      <w:r>
        <w:rPr>
          <w:i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right"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right"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right"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right"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right"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right"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right"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right"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right"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300"/>
        <w:jc w:val="right"/>
        <w:rPr/>
      </w:pPr>
      <w:r>
        <w:t xml:space="preserve">With </w:t>
      </w:r>
      <w:r>
        <w:t>r</w:t>
      </w:r>
      <w:r>
        <w:t>egards,</w:t>
      </w:r>
    </w:p>
    <w:sectPr>
      <w:headerReference w:type="default" r:id="rId3"/>
      <w:pgSz w:w="12240" w:h="15840" w:orient="portrait" w:code="1"/>
      <w:pgMar w:top="709" w:right="1183" w:bottom="709" w:left="1134" w:header="144" w:footer="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A26BEE"/>
    <w:lvl w:ilvl="0" w:tplc="0409000B">
      <w:start w:val="1"/>
      <w:numFmt w:val="bullet"/>
      <w:lvlText w:val=""/>
      <w:lvlJc w:val="left"/>
      <w:pPr>
        <w:tabs>
          <w:tab w:val="left" w:leader="none" w:pos="780"/>
        </w:tabs>
        <w:ind w:left="78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AFBC69E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DA58F8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hybridMultilevel"/>
    <w:tmpl w:val="51244F6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7C16FD5A"/>
    <w:lvl w:ilvl="0" w:tplc="0409000B">
      <w:start w:val="1"/>
      <w:numFmt w:val="bullet"/>
      <w:lvlText w:val=""/>
      <w:lvlJc w:val="left"/>
      <w:pPr>
        <w:tabs>
          <w:tab w:val="left" w:leader="none" w:pos="4740"/>
        </w:tabs>
        <w:ind w:left="474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5460"/>
        </w:tabs>
        <w:ind w:left="54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6180"/>
        </w:tabs>
        <w:ind w:left="61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6900"/>
        </w:tabs>
        <w:ind w:left="69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7620"/>
        </w:tabs>
        <w:ind w:left="76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8340"/>
        </w:tabs>
        <w:ind w:left="83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9060"/>
        </w:tabs>
        <w:ind w:left="90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9780"/>
        </w:tabs>
        <w:ind w:left="97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10500"/>
        </w:tabs>
        <w:ind w:left="1050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hybridMultilevel"/>
    <w:tmpl w:val="E7E000EE"/>
    <w:lvl w:ilvl="0" w:tplc="0409000B">
      <w:start w:val="1"/>
      <w:numFmt w:val="bullet"/>
      <w:lvlText w:val=""/>
      <w:lvlJc w:val="left"/>
      <w:pPr>
        <w:tabs>
          <w:tab w:val="left" w:leader="none" w:pos="1500"/>
        </w:tabs>
        <w:ind w:left="150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220"/>
        </w:tabs>
        <w:ind w:left="22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940"/>
        </w:tabs>
        <w:ind w:left="294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660"/>
        </w:tabs>
        <w:ind w:left="366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380"/>
        </w:tabs>
        <w:ind w:left="43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100"/>
        </w:tabs>
        <w:ind w:left="510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820"/>
        </w:tabs>
        <w:ind w:left="582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540"/>
        </w:tabs>
        <w:ind w:left="65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260"/>
        </w:tabs>
        <w:ind w:left="726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D51E6A20"/>
    <w:lvl w:ilvl="0" w:tplc="04090007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hybridMultilevel"/>
    <w:tmpl w:val="9154EF9C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hybridMultilevel"/>
    <w:tmpl w:val="F0489E28"/>
    <w:lvl w:ilvl="0" w:tplc="BEE61F5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47D0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2E84B48"/>
    <w:lvl w:ilvl="0" w:tplc="00A89C5C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  <w:b w:val="fals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0EC3122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2">
    <w:nsid w:val="0000000C"/>
    <w:multiLevelType w:val="hybridMultilevel"/>
    <w:tmpl w:val="3FBC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688D4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E86B878"/>
    <w:lvl w:ilvl="0" w:tplc="00A89C5C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  <w:b w:val="fals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0624654"/>
    <w:lvl w:ilvl="0" w:tplc="7028342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6">
    <w:nsid w:val="00000010"/>
    <w:multiLevelType w:val="hybridMultilevel"/>
    <w:tmpl w:val="DA5A4A24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7">
    <w:nsid w:val="00000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18">
    <w:nsid w:val="00000012"/>
    <w:multiLevelType w:val="hybridMultilevel"/>
    <w:tmpl w:val="5D80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D0A26BEE"/>
    <w:lvl w:ilvl="0">
      <w:start w:val="1"/>
      <w:numFmt w:val="bullet"/>
      <w:lvlText w:val=""/>
      <w:lvlJc w:val="left"/>
      <w:pPr>
        <w:tabs>
          <w:tab w:val="left" w:leader="none" w:pos="780"/>
        </w:tabs>
        <w:ind w:left="78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cs="Wingdings" w:hAnsi="Wingdings" w:hint="default"/>
      </w:rPr>
    </w:lvl>
  </w:abstractNum>
  <w:abstractNum w:abstractNumId="20">
    <w:nsid w:val="00000014"/>
    <w:multiLevelType w:val="hybridMultilevel"/>
    <w:tmpl w:val="DA58F85C"/>
    <w:lvl w:ilvl="0" w:tplc="0C32361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1">
    <w:nsid w:val="00000015"/>
    <w:multiLevelType w:val="hybridMultilevel"/>
    <w:tmpl w:val="594A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6D618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B80FD1A"/>
    <w:lvl w:ilvl="0" w:tplc="0409000F">
      <w:start w:val="7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4">
    <w:nsid w:val="00000018"/>
    <w:multiLevelType w:val="hybridMultilevel"/>
    <w:tmpl w:val="205E2736"/>
    <w:lvl w:ilvl="0" w:tplc="0409000F">
      <w:start w:val="1"/>
      <w:numFmt w:val="decimal"/>
      <w:lvlText w:val="%1."/>
      <w:lvlJc w:val="lef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5">
    <w:nsid w:val="00000019"/>
    <w:multiLevelType w:val="hybridMultilevel"/>
    <w:tmpl w:val="FD6A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AE684D18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cs="Wingdings" w:hAnsi="Wingdings" w:hint="default"/>
      </w:rPr>
    </w:lvl>
  </w:abstractNum>
  <w:abstractNum w:abstractNumId="27">
    <w:nsid w:val="0000001B"/>
    <w:multiLevelType w:val="hybridMultilevel"/>
    <w:tmpl w:val="027C92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157EFB4A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9">
    <w:nsid w:val="0000001D"/>
    <w:multiLevelType w:val="hybridMultilevel"/>
    <w:tmpl w:val="D3420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302A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5CAA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9F0C20A6"/>
    <w:lvl w:ilvl="0" w:tplc="7C80DA1A">
      <w:start w:val="1"/>
      <w:numFmt w:val="bullet"/>
      <w:lvlText w:val="-"/>
      <w:lvlJc w:val="left"/>
      <w:pPr>
        <w:ind w:left="405" w:hanging="360"/>
      </w:pPr>
      <w:rPr>
        <w:rFonts w:ascii="Times New Roman" w:cs="Times New Roman" w:eastAsia="Calibri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CF85F46"/>
    <w:lvl w:ilvl="0" w:tplc="D3EA490C">
      <w:start w:val="1"/>
      <w:numFmt w:val="bullet"/>
      <w:lvlText w:val=""/>
      <w:lvlJc w:val="left"/>
      <w:pPr>
        <w:tabs>
          <w:tab w:val="left" w:leader="none" w:pos="360"/>
        </w:tabs>
        <w:ind w:left="360" w:hanging="360"/>
      </w:pPr>
      <w:rPr>
        <w:rFonts w:ascii="Wingdings 2" w:cs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abstractNum w:abstractNumId="34">
    <w:nsid w:val="00000022"/>
    <w:multiLevelType w:val="hybridMultilevel"/>
    <w:tmpl w:val="78720F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AE684D18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cs="Wingdings" w:hAnsi="Wingdings" w:hint="default"/>
      </w:rPr>
    </w:lvl>
  </w:abstractNum>
  <w:abstractNum w:abstractNumId="36">
    <w:nsid w:val="00000024"/>
    <w:multiLevelType w:val="multilevel"/>
    <w:tmpl w:val="4460AB84"/>
    <w:lvl w:ilvl="0">
      <w:start w:val="1"/>
      <w:numFmt w:val="bullet"/>
      <w:lvlText w:val=""/>
      <w:lvlJc w:val="left"/>
      <w:pPr>
        <w:tabs>
          <w:tab w:val="left" w:leader="none" w:pos="780"/>
        </w:tabs>
        <w:ind w:left="78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cs="Wingdings" w:hAnsi="Wingdings" w:hint="default"/>
      </w:rPr>
    </w:lvl>
  </w:abstractNum>
  <w:abstractNum w:abstractNumId="37">
    <w:nsid w:val="00000025"/>
    <w:multiLevelType w:val="multilevel"/>
    <w:tmpl w:val="F0489E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8">
    <w:nsid w:val="00000026"/>
    <w:multiLevelType w:val="hybridMultilevel"/>
    <w:tmpl w:val="6144C3BC"/>
    <w:lvl w:ilvl="0" w:tplc="04090007">
      <w:start w:val="1"/>
      <w:numFmt w:val="bullet"/>
      <w:lvlText w:val=""/>
      <w:lvlJc w:val="left"/>
      <w:pPr>
        <w:tabs>
          <w:tab w:val="left" w:leader="none" w:pos="780"/>
        </w:tabs>
        <w:ind w:left="78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cs="Wingdings" w:hAnsi="Wingdings" w:hint="default"/>
      </w:rPr>
    </w:lvl>
  </w:abstractNum>
  <w:abstractNum w:abstractNumId="39">
    <w:nsid w:val="00000027"/>
    <w:multiLevelType w:val="multilevel"/>
    <w:tmpl w:val="B06246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40">
    <w:nsid w:val="00000028"/>
    <w:multiLevelType w:val="hybridMultilevel"/>
    <w:tmpl w:val="157EFB4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41">
    <w:nsid w:val="00000029"/>
    <w:multiLevelType w:val="hybridMultilevel"/>
    <w:tmpl w:val="B1E42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7C58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B41E8FC2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cs="Wingdings" w:hAnsi="Wingdings" w:hint="default"/>
      </w:rPr>
    </w:lvl>
  </w:abstractNum>
  <w:abstractNum w:abstractNumId="44">
    <w:nsid w:val="0000002C"/>
    <w:multiLevelType w:val="hybridMultilevel"/>
    <w:tmpl w:val="4460AB84"/>
    <w:lvl w:ilvl="0" w:tplc="0409000B">
      <w:start w:val="1"/>
      <w:numFmt w:val="bullet"/>
      <w:lvlText w:val=""/>
      <w:lvlJc w:val="left"/>
      <w:pPr>
        <w:tabs>
          <w:tab w:val="left" w:leader="none" w:pos="780"/>
        </w:tabs>
        <w:ind w:left="78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cs="Wingdings" w:hAnsi="Wingdings" w:hint="default"/>
      </w:rPr>
    </w:lvl>
  </w:abstractNum>
  <w:abstractNum w:abstractNumId="45">
    <w:nsid w:val="0000002D"/>
    <w:multiLevelType w:val="hybridMultilevel"/>
    <w:tmpl w:val="2B8034F6"/>
    <w:lvl w:ilvl="0" w:tplc="0409000B">
      <w:start w:val="1"/>
      <w:numFmt w:val="bullet"/>
      <w:lvlText w:val=""/>
      <w:lvlJc w:val="left"/>
      <w:pPr>
        <w:tabs>
          <w:tab w:val="left" w:leader="none" w:pos="780"/>
        </w:tabs>
        <w:ind w:left="78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cs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1"/>
  </w:num>
  <w:num w:numId="4">
    <w:abstractNumId w:val="4"/>
  </w:num>
  <w:num w:numId="5">
    <w:abstractNumId w:val="23"/>
  </w:num>
  <w:num w:numId="6">
    <w:abstractNumId w:val="17"/>
  </w:num>
  <w:num w:numId="7">
    <w:abstractNumId w:val="5"/>
  </w:num>
  <w:num w:numId="8">
    <w:abstractNumId w:val="3"/>
  </w:num>
  <w:num w:numId="9">
    <w:abstractNumId w:val="15"/>
  </w:num>
  <w:num w:numId="10">
    <w:abstractNumId w:val="39"/>
  </w:num>
  <w:num w:numId="11">
    <w:abstractNumId w:val="20"/>
  </w:num>
  <w:num w:numId="12">
    <w:abstractNumId w:val="2"/>
  </w:num>
  <w:num w:numId="13">
    <w:abstractNumId w:val="8"/>
  </w:num>
  <w:num w:numId="14">
    <w:abstractNumId w:val="37"/>
  </w:num>
  <w:num w:numId="15">
    <w:abstractNumId w:val="33"/>
  </w:num>
  <w:num w:numId="16">
    <w:abstractNumId w:val="45"/>
  </w:num>
  <w:num w:numId="17">
    <w:abstractNumId w:val="6"/>
  </w:num>
  <w:num w:numId="18">
    <w:abstractNumId w:val="38"/>
  </w:num>
  <w:num w:numId="19">
    <w:abstractNumId w:val="0"/>
  </w:num>
  <w:num w:numId="20">
    <w:abstractNumId w:val="19"/>
  </w:num>
  <w:num w:numId="21">
    <w:abstractNumId w:val="35"/>
  </w:num>
  <w:num w:numId="22">
    <w:abstractNumId w:val="26"/>
  </w:num>
  <w:num w:numId="23">
    <w:abstractNumId w:val="7"/>
  </w:num>
  <w:num w:numId="24">
    <w:abstractNumId w:val="44"/>
  </w:num>
  <w:num w:numId="25">
    <w:abstractNumId w:val="36"/>
  </w:num>
  <w:num w:numId="26">
    <w:abstractNumId w:val="43"/>
  </w:num>
  <w:num w:numId="27">
    <w:abstractNumId w:val="40"/>
  </w:num>
  <w:num w:numId="28">
    <w:abstractNumId w:val="28"/>
  </w:num>
  <w:num w:numId="29">
    <w:abstractNumId w:val="24"/>
  </w:num>
  <w:num w:numId="30">
    <w:abstractNumId w:val="16"/>
  </w:num>
  <w:num w:numId="31">
    <w:abstractNumId w:val="27"/>
  </w:num>
  <w:num w:numId="32">
    <w:abstractNumId w:val="32"/>
  </w:num>
  <w:num w:numId="33">
    <w:abstractNumId w:val="34"/>
  </w:num>
  <w:num w:numId="34">
    <w:abstractNumId w:val="10"/>
  </w:num>
  <w:num w:numId="35">
    <w:abstractNumId w:val="14"/>
  </w:num>
  <w:num w:numId="36">
    <w:abstractNumId w:val="42"/>
  </w:num>
  <w:num w:numId="37">
    <w:abstractNumId w:val="12"/>
  </w:num>
  <w:num w:numId="38">
    <w:abstractNumId w:val="29"/>
  </w:num>
  <w:num w:numId="39">
    <w:abstractNumId w:val="21"/>
  </w:num>
  <w:num w:numId="40">
    <w:abstractNumId w:val="30"/>
  </w:num>
  <w:num w:numId="41">
    <w:abstractNumId w:val="9"/>
  </w:num>
  <w:num w:numId="42">
    <w:abstractNumId w:val="13"/>
  </w:num>
  <w:num w:numId="43">
    <w:abstractNumId w:val="18"/>
  </w:num>
  <w:num w:numId="44">
    <w:abstractNumId w:val="25"/>
  </w:num>
  <w:num w:numId="45">
    <w:abstractNumId w:val="22"/>
  </w:num>
  <w:num w:numId="46">
    <w:abstractNumId w:val="4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outlineLvl w:val="0"/>
    </w:pPr>
    <w:rPr>
      <w:rFonts w:ascii="Garamond" w:cs="Garamond" w:hAnsi="Garamond"/>
      <w:b/>
      <w:bCs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9"/>
    <w:pPr>
      <w:keepNext/>
      <w:outlineLvl w:val="1"/>
    </w:pPr>
    <w:rPr>
      <w:rFonts w:ascii="Garamond" w:cs="Garamond" w:hAnsi="Garamond"/>
      <w:b/>
      <w:bCs/>
    </w:rPr>
  </w:style>
  <w:style w:type="paragraph" w:styleId="style3">
    <w:name w:val="heading 3"/>
    <w:basedOn w:val="style0"/>
    <w:next w:val="style0"/>
    <w:link w:val="style4099"/>
    <w:qFormat/>
    <w:uiPriority w:val="99"/>
    <w:pPr>
      <w:keepNext/>
      <w:outlineLvl w:val="2"/>
    </w:pPr>
    <w:rPr>
      <w:b/>
      <w:bCs/>
      <w:sz w:val="20"/>
      <w:szCs w:val="20"/>
    </w:rPr>
  </w:style>
  <w:style w:type="paragraph" w:styleId="style7">
    <w:name w:val="heading 7"/>
    <w:basedOn w:val="style0"/>
    <w:next w:val="style0"/>
    <w:link w:val="style4100"/>
    <w:qFormat/>
    <w:uiPriority w:val="99"/>
    <w:pPr>
      <w:spacing w:before="240" w:after="60"/>
      <w:outlineLvl w:val="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0af9ab6-4322-4a02-aaca-f34e76e060e6"/>
    <w:basedOn w:val="style65"/>
    <w:next w:val="style4097"/>
    <w:link w:val="style1"/>
    <w:uiPriority w:val="9"/>
    <w:rPr>
      <w:rFonts w:ascii="Cambria" w:cs="Times New Roman" w:eastAsia="Times New Roman" w:hAnsi="Cambria"/>
      <w:b/>
      <w:bCs/>
      <w:kern w:val="32"/>
      <w:sz w:val="32"/>
      <w:szCs w:val="32"/>
    </w:rPr>
  </w:style>
  <w:style w:type="character" w:customStyle="1" w:styleId="style4098">
    <w:name w:val="Heading 2 Char_ace77643-28c9-4e43-a410-0a93d79a78dc"/>
    <w:basedOn w:val="style65"/>
    <w:next w:val="style4098"/>
    <w:link w:val="style2"/>
    <w:uiPriority w:val="9"/>
    <w:rPr>
      <w:rFonts w:ascii="Cambria" w:cs="Times New Roman" w:eastAsia="Times New Roman" w:hAnsi="Cambria"/>
      <w:b/>
      <w:bCs/>
      <w:i/>
      <w:iCs/>
      <w:sz w:val="28"/>
      <w:szCs w:val="28"/>
    </w:rPr>
  </w:style>
  <w:style w:type="character" w:customStyle="1" w:styleId="style4099">
    <w:name w:val="Heading 3 Char_19aed0aa-30be-4a1d-945e-cfa95c1c9175"/>
    <w:basedOn w:val="style65"/>
    <w:next w:val="style4099"/>
    <w:link w:val="style3"/>
    <w:uiPriority w:val="9"/>
    <w:rPr>
      <w:rFonts w:ascii="Cambria" w:cs="Times New Roman" w:eastAsia="Times New Roman" w:hAnsi="Cambria"/>
      <w:b/>
      <w:bCs/>
      <w:sz w:val="26"/>
      <w:szCs w:val="26"/>
    </w:rPr>
  </w:style>
  <w:style w:type="character" w:customStyle="1" w:styleId="style4100">
    <w:name w:val="Heading 7 Char_ba8ae237-de61-4686-b09f-30f89fb00b78"/>
    <w:basedOn w:val="style65"/>
    <w:next w:val="style4100"/>
    <w:link w:val="style7"/>
    <w:uiPriority w:val="9"/>
    <w:rPr>
      <w:rFonts w:ascii="Calibri" w:cs="Times New Roman" w:eastAsia="Times New Roman" w:hAnsi="Calibri"/>
      <w:sz w:val="24"/>
      <w:szCs w:val="24"/>
    </w:rPr>
  </w:style>
  <w:style w:type="paragraph" w:styleId="style82">
    <w:name w:val="Body Text Indent 2"/>
    <w:basedOn w:val="style0"/>
    <w:next w:val="style82"/>
    <w:link w:val="style4101"/>
    <w:uiPriority w:val="99"/>
    <w:pPr>
      <w:ind w:left="3600"/>
    </w:pPr>
    <w:rPr>
      <w:rFonts w:ascii="Arial" w:cs="Arial" w:hAnsi="Arial"/>
      <w:sz w:val="28"/>
      <w:szCs w:val="28"/>
    </w:rPr>
  </w:style>
  <w:style w:type="character" w:customStyle="1" w:styleId="style4101">
    <w:name w:val="Body Text Indent 2 Char"/>
    <w:basedOn w:val="style65"/>
    <w:next w:val="style4101"/>
    <w:link w:val="style82"/>
    <w:uiPriority w:val="99"/>
    <w:rPr>
      <w:sz w:val="24"/>
      <w:szCs w:val="24"/>
    </w:rPr>
  </w:style>
  <w:style w:type="paragraph" w:customStyle="1" w:styleId="style4102">
    <w:name w:val="Section Subtitle"/>
    <w:basedOn w:val="style0"/>
    <w:next w:val="style0"/>
    <w:uiPriority w:val="99"/>
    <w:pPr>
      <w:spacing w:before="220" w:lineRule="atLeast" w:line="220"/>
    </w:pPr>
    <w:rPr>
      <w:rFonts w:ascii="Arial Black" w:cs="Arial Black" w:hAnsi="Arial Black"/>
      <w:b/>
      <w:bCs/>
      <w:sz w:val="20"/>
      <w:szCs w:val="20"/>
    </w:rPr>
  </w:style>
  <w:style w:type="table" w:styleId="style151">
    <w:name w:val="Table Web 2"/>
    <w:basedOn w:val="style105"/>
    <w:next w:val="style151"/>
    <w:uiPriority w:val="99"/>
    <w:pPr/>
    <w:rPr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3">
    <w:name w:val="Header Char_aa18b070-3ec7-49ca-b3b7-79daf9eafea1"/>
    <w:basedOn w:val="style65"/>
    <w:next w:val="style4103"/>
    <w:link w:val="style31"/>
    <w:uiPriority w:val="99"/>
    <w:rPr>
      <w:sz w:val="24"/>
      <w:szCs w:val="24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4">
    <w:name w:val="Footer Char_08bad95a-1532-42d6-b67c-6062f9a3e3f5"/>
    <w:basedOn w:val="style65"/>
    <w:next w:val="style4104"/>
    <w:link w:val="style32"/>
    <w:uiPriority w:val="99"/>
    <w:rPr>
      <w:sz w:val="24"/>
      <w:szCs w:val="24"/>
    </w:rPr>
  </w:style>
  <w:style w:type="character" w:styleId="style41">
    <w:name w:val="page number"/>
    <w:basedOn w:val="style65"/>
    <w:next w:val="style41"/>
    <w:uiPriority w:val="99"/>
  </w:style>
  <w:style w:type="paragraph" w:styleId="style66">
    <w:name w:val="Body Text"/>
    <w:basedOn w:val="style0"/>
    <w:next w:val="style66"/>
    <w:link w:val="style4105"/>
    <w:uiPriority w:val="99"/>
    <w:pPr>
      <w:spacing w:after="120"/>
    </w:pPr>
    <w:rPr/>
  </w:style>
  <w:style w:type="character" w:customStyle="1" w:styleId="style4105">
    <w:name w:val="Body Text Char"/>
    <w:basedOn w:val="style65"/>
    <w:next w:val="style4105"/>
    <w:link w:val="style66"/>
    <w:uiPriority w:val="99"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153">
    <w:name w:val="Balloon Text"/>
    <w:basedOn w:val="style0"/>
    <w:next w:val="style153"/>
    <w:link w:val="style4106"/>
    <w:uiPriority w:val="99"/>
    <w:pPr/>
    <w:rPr>
      <w:rFonts w:ascii="Tahoma" w:cs="Tahoma" w:hAnsi="Tahoma"/>
      <w:sz w:val="16"/>
      <w:szCs w:val="16"/>
    </w:rPr>
  </w:style>
  <w:style w:type="character" w:customStyle="1" w:styleId="style4106">
    <w:name w:val="Balloon Text Char"/>
    <w:basedOn w:val="style65"/>
    <w:next w:val="style4106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07">
    <w:name w:val="Default"/>
    <w:next w:val="style4107"/>
    <w:pPr>
      <w:autoSpaceDE w:val="false"/>
      <w:autoSpaceDN w:val="false"/>
      <w:adjustRightInd w:val="false"/>
    </w:pPr>
    <w:rPr>
      <w:color w:val="000000"/>
      <w:sz w:val="24"/>
      <w:szCs w:val="24"/>
      <w:lang w:val="en-US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07E70-A7B8-44C6-BFCE-6AB71E88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539</Words>
  <Pages>3</Pages>
  <Characters>3047</Characters>
  <Application>WPS Office</Application>
  <DocSecurity>0</DocSecurity>
  <Paragraphs>133</Paragraphs>
  <ScaleCrop>false</ScaleCrop>
  <Company>access</Company>
  <LinksUpToDate>false</LinksUpToDate>
  <CharactersWithSpaces>3551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2022-03-02T16:55:00Z</dcterms:created>
  <dc:creator>divyesh</dc:creator>
  <lastModifiedBy>CPH2185</lastModifiedBy>
  <lastPrinted>2014-04-18T08:41:00Z</lastPrinted>
  <dcterms:modified xsi:type="dcterms:W3CDTF">2022-03-05T04:33:18Z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d7409ce1bc744bd4ac9502993200362b</vt:lpwstr>
  </property>
</Properties>
</file>