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40" w:rsidRPr="00E614EE" w:rsidRDefault="00873C40" w:rsidP="00873C40">
      <w:pPr>
        <w:spacing w:after="0" w:line="240" w:lineRule="auto"/>
        <w:rPr>
          <w:rFonts w:asciiTheme="majorHAnsi" w:hAnsiTheme="majorHAnsi" w:cs="Calibri"/>
          <w:b/>
          <w:sz w:val="36"/>
          <w:szCs w:val="36"/>
        </w:rPr>
      </w:pPr>
      <w:r w:rsidRPr="00D71041">
        <w:rPr>
          <w:rFonts w:asciiTheme="majorHAnsi" w:hAnsiTheme="majorHAnsi" w:cs="Calibri"/>
          <w:b/>
          <w:sz w:val="20"/>
          <w:szCs w:val="20"/>
        </w:rPr>
        <w:t xml:space="preserve">     </w:t>
      </w:r>
      <w:r w:rsidRPr="00D71041">
        <w:rPr>
          <w:rFonts w:asciiTheme="majorHAnsi" w:hAnsiTheme="majorHAnsi" w:cs="Calibri"/>
          <w:b/>
          <w:noProof/>
          <w:sz w:val="20"/>
          <w:szCs w:val="20"/>
          <w:lang w:bidi="hi-IN"/>
        </w:rPr>
        <w:drawing>
          <wp:inline distT="0" distB="0" distL="0" distR="0" wp14:anchorId="62A69F7C" wp14:editId="2D413FD3">
            <wp:extent cx="828675" cy="818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6-07-2020 19.55.01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17" cy="8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041">
        <w:rPr>
          <w:rFonts w:asciiTheme="majorHAnsi" w:hAnsiTheme="majorHAnsi" w:cs="Calibri"/>
          <w:b/>
          <w:sz w:val="20"/>
          <w:szCs w:val="20"/>
        </w:rPr>
        <w:t xml:space="preserve">                                    </w:t>
      </w:r>
      <w:r w:rsidR="004641B9">
        <w:rPr>
          <w:rFonts w:asciiTheme="majorHAnsi" w:hAnsiTheme="majorHAnsi" w:cs="Calibri"/>
          <w:b/>
          <w:sz w:val="20"/>
          <w:szCs w:val="20"/>
        </w:rPr>
        <w:t xml:space="preserve">                 </w:t>
      </w:r>
      <w:r w:rsidRPr="00E614EE">
        <w:rPr>
          <w:rFonts w:asciiTheme="majorHAnsi" w:hAnsiTheme="majorHAnsi" w:cs="Calibri"/>
          <w:b/>
          <w:bCs/>
          <w:sz w:val="36"/>
          <w:szCs w:val="36"/>
        </w:rPr>
        <w:t>VIJAY KUMAR</w:t>
      </w:r>
    </w:p>
    <w:p w:rsidR="00873C40" w:rsidRPr="00D71041" w:rsidRDefault="00873C40" w:rsidP="00873C40">
      <w:pPr>
        <w:spacing w:after="0" w:line="240" w:lineRule="auto"/>
        <w:rPr>
          <w:rFonts w:asciiTheme="majorHAnsi" w:hAnsiTheme="majorHAnsi" w:cs="Calibri"/>
          <w:b/>
          <w:sz w:val="20"/>
          <w:szCs w:val="20"/>
        </w:rPr>
      </w:pPr>
      <w:r w:rsidRPr="00E614EE">
        <w:rPr>
          <w:rFonts w:asciiTheme="majorHAnsi" w:hAnsiTheme="majorHAnsi" w:cs="Calibri"/>
          <w:b/>
          <w:sz w:val="36"/>
          <w:szCs w:val="36"/>
        </w:rPr>
        <w:t xml:space="preserve"> </w:t>
      </w:r>
      <w:r w:rsidRPr="00D71041">
        <w:rPr>
          <w:rFonts w:asciiTheme="majorHAnsi" w:hAnsiTheme="majorHAnsi" w:cs="Calibri"/>
          <w:b/>
          <w:sz w:val="20"/>
          <w:szCs w:val="20"/>
        </w:rPr>
        <w:t xml:space="preserve">                                                             </w:t>
      </w:r>
      <w:r>
        <w:rPr>
          <w:rFonts w:asciiTheme="majorHAnsi" w:hAnsiTheme="majorHAnsi" w:cs="Calibri"/>
          <w:b/>
          <w:sz w:val="20"/>
          <w:szCs w:val="20"/>
        </w:rPr>
        <w:t xml:space="preserve">             </w:t>
      </w:r>
      <w:r w:rsidRPr="00D71041">
        <w:rPr>
          <w:rFonts w:asciiTheme="majorHAnsi" w:hAnsiTheme="majorHAnsi" w:cs="Calibri"/>
          <w:b/>
          <w:sz w:val="20"/>
          <w:szCs w:val="20"/>
        </w:rPr>
        <w:t xml:space="preserve">      </w:t>
      </w:r>
      <w:r w:rsidRPr="00D71041">
        <w:rPr>
          <w:rFonts w:asciiTheme="majorHAnsi" w:hAnsiTheme="majorHAnsi" w:cs="Calibri"/>
          <w:sz w:val="20"/>
          <w:szCs w:val="20"/>
        </w:rPr>
        <w:t xml:space="preserve">    E-Mail:vjchaubey@gmail.com</w:t>
      </w:r>
    </w:p>
    <w:p w:rsidR="00873C40" w:rsidRPr="00D71041" w:rsidRDefault="00873C40" w:rsidP="00873C40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ab/>
      </w:r>
      <w:r w:rsidRPr="00D71041">
        <w:rPr>
          <w:rFonts w:asciiTheme="majorHAnsi" w:hAnsiTheme="majorHAnsi" w:cs="Calibri"/>
          <w:sz w:val="20"/>
          <w:szCs w:val="20"/>
        </w:rPr>
        <w:tab/>
      </w:r>
      <w:r w:rsidRPr="00D71041">
        <w:rPr>
          <w:rFonts w:asciiTheme="majorHAnsi" w:hAnsiTheme="majorHAnsi" w:cs="Calibri"/>
          <w:sz w:val="20"/>
          <w:szCs w:val="20"/>
        </w:rPr>
        <w:tab/>
      </w:r>
      <w:r w:rsidRPr="00D71041">
        <w:rPr>
          <w:rFonts w:asciiTheme="majorHAnsi" w:hAnsiTheme="majorHAnsi" w:cs="Calibri"/>
          <w:sz w:val="20"/>
          <w:szCs w:val="20"/>
        </w:rPr>
        <w:tab/>
        <w:t xml:space="preserve">                    Phone: 9149630723</w:t>
      </w:r>
      <w:r w:rsidRPr="00D71041"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  <w:t xml:space="preserve"> Level Assignments</w:t>
      </w:r>
    </w:p>
    <w:p w:rsidR="00873C40" w:rsidRPr="00D71041" w:rsidRDefault="00952A8B" w:rsidP="004641B9">
      <w:pPr>
        <w:widowControl w:val="0"/>
        <w:pBdr>
          <w:bottom w:val="double" w:sz="4" w:space="1" w:color="auto"/>
        </w:pBdr>
        <w:shd w:val="clear" w:color="auto" w:fill="262626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</w:pPr>
      <w:r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  <w:t xml:space="preserve">HR &amp; Admin </w:t>
      </w:r>
      <w:r w:rsidRPr="00D71041"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  <w:t>Security Operations</w:t>
      </w:r>
      <w:r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  <w:t xml:space="preserve"> </w:t>
      </w:r>
      <w:r w:rsidR="00873C40" w:rsidRPr="00D71041">
        <w:rPr>
          <w:rFonts w:asciiTheme="majorHAnsi" w:hAnsiTheme="majorHAnsi" w:cs="Calibri"/>
          <w:b/>
          <w:color w:val="FFFFFF" w:themeColor="background1"/>
          <w:spacing w:val="-2"/>
          <w:sz w:val="20"/>
          <w:szCs w:val="20"/>
        </w:rPr>
        <w:t>~Liaison &amp; Coordination</w:t>
      </w:r>
    </w:p>
    <w:p w:rsidR="00873C40" w:rsidRPr="00D71041" w:rsidRDefault="00873C40" w:rsidP="004641B9">
      <w:pPr>
        <w:widowControl w:val="0"/>
        <w:pBdr>
          <w:bottom w:val="double" w:sz="4" w:space="1" w:color="auto"/>
        </w:pBdr>
        <w:shd w:val="clear" w:color="auto" w:fill="262626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noProof/>
          <w:sz w:val="20"/>
          <w:szCs w:val="20"/>
        </w:rPr>
      </w:pPr>
      <w:r w:rsidRPr="00D71041">
        <w:rPr>
          <w:rFonts w:asciiTheme="majorHAnsi" w:hAnsiTheme="majorHAnsi"/>
          <w:b/>
          <w:noProof/>
          <w:color w:val="FFFFFF" w:themeColor="background1"/>
          <w:sz w:val="20"/>
          <w:szCs w:val="20"/>
        </w:rPr>
        <w:t>Location Preference: Gujarat</w:t>
      </w:r>
    </w:p>
    <w:p w:rsidR="00873C40" w:rsidRPr="00D71041" w:rsidRDefault="00873C40" w:rsidP="00873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mallCaps/>
          <w:spacing w:val="26"/>
          <w:sz w:val="20"/>
          <w:szCs w:val="20"/>
          <w:highlight w:val="yellow"/>
        </w:rPr>
      </w:pP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b/>
          <w:smallCaps/>
          <w:spacing w:val="38"/>
          <w:sz w:val="20"/>
          <w:szCs w:val="20"/>
        </w:rPr>
      </w:pPr>
      <w:r w:rsidRPr="00D71041">
        <w:rPr>
          <w:rFonts w:asciiTheme="majorHAnsi" w:hAnsiTheme="majorHAnsi"/>
          <w:b/>
          <w:smallCaps/>
          <w:spacing w:val="38"/>
          <w:sz w:val="20"/>
          <w:szCs w:val="20"/>
        </w:rPr>
        <w:t xml:space="preserve">PROFILE SUMMARY </w:t>
      </w:r>
    </w:p>
    <w:p w:rsidR="00873C40" w:rsidRPr="00D71041" w:rsidRDefault="00873C40" w:rsidP="00873C4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Theme="majorHAnsi" w:hAnsiTheme="majorHAnsi"/>
          <w:b/>
          <w:sz w:val="20"/>
          <w:szCs w:val="20"/>
        </w:rPr>
      </w:pPr>
      <w:r w:rsidRPr="00D71041">
        <w:rPr>
          <w:rFonts w:asciiTheme="majorHAnsi" w:hAnsiTheme="majorHAnsi" w:cs="Calibri"/>
          <w:spacing w:val="-2"/>
          <w:sz w:val="20"/>
          <w:szCs w:val="20"/>
        </w:rPr>
        <w:t xml:space="preserve">A competent </w:t>
      </w:r>
      <w:proofErr w:type="spellStart"/>
      <w:r w:rsidR="007F1198">
        <w:rPr>
          <w:rFonts w:asciiTheme="majorHAnsi" w:hAnsiTheme="majorHAnsi" w:cs="Calibri"/>
          <w:spacing w:val="-2"/>
          <w:sz w:val="20"/>
          <w:szCs w:val="20"/>
        </w:rPr>
        <w:t>D</w:t>
      </w:r>
      <w:r w:rsidR="00952A8B">
        <w:rPr>
          <w:rFonts w:asciiTheme="majorHAnsi" w:hAnsiTheme="majorHAnsi" w:cs="Calibri"/>
          <w:spacing w:val="-2"/>
          <w:sz w:val="20"/>
          <w:szCs w:val="20"/>
        </w:rPr>
        <w:t>efence</w:t>
      </w:r>
      <w:proofErr w:type="spellEnd"/>
      <w:r w:rsidR="00952A8B">
        <w:rPr>
          <w:rFonts w:asciiTheme="majorHAnsi" w:hAnsiTheme="majorHAnsi" w:cs="Calibri"/>
          <w:spacing w:val="-2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spacing w:val="-2"/>
          <w:sz w:val="20"/>
          <w:szCs w:val="20"/>
        </w:rPr>
        <w:t xml:space="preserve">professional </w:t>
      </w:r>
      <w:r w:rsidR="007F1198" w:rsidRPr="00D71041">
        <w:rPr>
          <w:rFonts w:asciiTheme="majorHAnsi" w:hAnsiTheme="majorHAnsi" w:cs="Calibri"/>
          <w:spacing w:val="-2"/>
          <w:sz w:val="20"/>
          <w:szCs w:val="20"/>
        </w:rPr>
        <w:t xml:space="preserve">with </w:t>
      </w:r>
      <w:r w:rsidR="007F1198" w:rsidRPr="00D71041">
        <w:rPr>
          <w:rFonts w:asciiTheme="majorHAnsi" w:hAnsiTheme="majorHAnsi" w:cs="Calibri"/>
          <w:b/>
          <w:color w:val="000000" w:themeColor="text1"/>
          <w:spacing w:val="-2"/>
          <w:sz w:val="20"/>
          <w:szCs w:val="20"/>
        </w:rPr>
        <w:t>2</w:t>
      </w:r>
      <w:r w:rsidR="00907278">
        <w:rPr>
          <w:rFonts w:asciiTheme="majorHAnsi" w:hAnsiTheme="majorHAnsi" w:cs="Calibri"/>
          <w:b/>
          <w:color w:val="000000" w:themeColor="text1"/>
          <w:spacing w:val="-2"/>
          <w:sz w:val="20"/>
          <w:szCs w:val="20"/>
        </w:rPr>
        <w:t>3</w:t>
      </w:r>
      <w:r w:rsidRPr="00D71041">
        <w:rPr>
          <w:rFonts w:asciiTheme="majorHAnsi" w:hAnsiTheme="majorHAnsi" w:cs="Calibri"/>
          <w:b/>
          <w:color w:val="000000" w:themeColor="text1"/>
          <w:spacing w:val="-2"/>
          <w:sz w:val="20"/>
          <w:szCs w:val="20"/>
        </w:rPr>
        <w:t xml:space="preserve"> years </w:t>
      </w:r>
      <w:r w:rsidRPr="00D71041">
        <w:rPr>
          <w:rFonts w:asciiTheme="majorHAnsi" w:hAnsiTheme="majorHAnsi" w:cs="Calibri"/>
          <w:color w:val="000000" w:themeColor="text1"/>
          <w:spacing w:val="-2"/>
          <w:sz w:val="20"/>
          <w:szCs w:val="20"/>
        </w:rPr>
        <w:t xml:space="preserve">of </w:t>
      </w:r>
      <w:r w:rsidRPr="00D71041">
        <w:rPr>
          <w:rFonts w:asciiTheme="majorHAnsi" w:hAnsiTheme="majorHAnsi" w:cs="Calibri"/>
          <w:spacing w:val="-2"/>
          <w:sz w:val="20"/>
          <w:szCs w:val="20"/>
        </w:rPr>
        <w:t xml:space="preserve">experience in </w:t>
      </w:r>
      <w:r w:rsidRPr="00D71041">
        <w:rPr>
          <w:rFonts w:asciiTheme="majorHAnsi" w:hAnsiTheme="majorHAnsi" w:cs="Calibri"/>
          <w:color w:val="000000" w:themeColor="text1"/>
          <w:spacing w:val="-2"/>
          <w:sz w:val="20"/>
          <w:szCs w:val="20"/>
        </w:rPr>
        <w:t xml:space="preserve">the fields of </w:t>
      </w:r>
      <w:r w:rsidR="00DF2F2C">
        <w:rPr>
          <w:rFonts w:asciiTheme="majorHAnsi" w:hAnsiTheme="majorHAnsi" w:cs="Calibri"/>
          <w:color w:val="000000" w:themeColor="text1"/>
          <w:spacing w:val="-2"/>
          <w:sz w:val="20"/>
          <w:szCs w:val="20"/>
        </w:rPr>
        <w:t>HR &amp;</w:t>
      </w:r>
      <w:r w:rsidRPr="00D71041">
        <w:rPr>
          <w:rFonts w:asciiTheme="majorHAnsi" w:hAnsiTheme="majorHAnsi" w:cs="Calibri"/>
          <w:b/>
          <w:color w:val="000000" w:themeColor="text1"/>
          <w:spacing w:val="-2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b/>
          <w:spacing w:val="-2"/>
          <w:sz w:val="20"/>
          <w:szCs w:val="20"/>
        </w:rPr>
        <w:t xml:space="preserve">Administration, </w:t>
      </w:r>
      <w:r w:rsidR="00DF2F2C">
        <w:rPr>
          <w:rFonts w:asciiTheme="majorHAnsi" w:hAnsiTheme="majorHAnsi" w:cs="Calibri"/>
          <w:b/>
          <w:spacing w:val="-2"/>
          <w:sz w:val="20"/>
          <w:szCs w:val="20"/>
        </w:rPr>
        <w:t>Security</w:t>
      </w:r>
      <w:r w:rsidRPr="00D71041">
        <w:rPr>
          <w:rFonts w:asciiTheme="majorHAnsi" w:hAnsiTheme="majorHAnsi" w:cs="Calibri"/>
          <w:b/>
          <w:spacing w:val="-2"/>
          <w:sz w:val="20"/>
          <w:szCs w:val="20"/>
        </w:rPr>
        <w:t xml:space="preserve"> and Facility Management, Vendor Management, etc.</w:t>
      </w:r>
    </w:p>
    <w:p w:rsidR="00873C40" w:rsidRPr="00D71041" w:rsidRDefault="00873C40" w:rsidP="00873C4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 xml:space="preserve">Hands on experience in </w:t>
      </w:r>
      <w:r w:rsidRPr="00D71041">
        <w:rPr>
          <w:rFonts w:asciiTheme="majorHAnsi" w:hAnsiTheme="majorHAnsi" w:cs="Calibri"/>
          <w:b/>
          <w:sz w:val="20"/>
          <w:szCs w:val="20"/>
        </w:rPr>
        <w:t xml:space="preserve">managing Crime and Intelligence Wing, VIP Security, Fire </w:t>
      </w:r>
      <w:r w:rsidRPr="00D71041">
        <w:rPr>
          <w:rFonts w:asciiTheme="majorHAnsi" w:hAnsiTheme="majorHAnsi" w:cs="Calibri"/>
          <w:b/>
          <w:sz w:val="20"/>
          <w:szCs w:val="20"/>
        </w:rPr>
        <w:br/>
        <w:t>Fighting, Anti-Terrorist Measures, Disaster Management</w:t>
      </w:r>
      <w:r w:rsidRPr="00D71041">
        <w:rPr>
          <w:rFonts w:asciiTheme="majorHAnsi" w:hAnsiTheme="majorHAnsi" w:cs="Calibri"/>
          <w:sz w:val="20"/>
          <w:szCs w:val="20"/>
        </w:rPr>
        <w:t>, etc.</w:t>
      </w:r>
    </w:p>
    <w:p w:rsidR="00873C40" w:rsidRPr="00D71041" w:rsidRDefault="00873C40" w:rsidP="00873C4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Theme="majorHAnsi" w:hAnsiTheme="majorHAnsi" w:cs="Calibri"/>
          <w:b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 xml:space="preserve">Proficient in improving profitability, enhancing operational performance, eliminating / mitigating risks, </w:t>
      </w:r>
      <w:r w:rsidRPr="00D71041">
        <w:rPr>
          <w:rFonts w:asciiTheme="majorHAnsi" w:hAnsiTheme="majorHAnsi" w:cs="Calibri"/>
          <w:b/>
          <w:sz w:val="20"/>
          <w:szCs w:val="20"/>
        </w:rPr>
        <w:t>identifying security gaps, protecting executives, personnel and property</w:t>
      </w:r>
    </w:p>
    <w:p w:rsidR="00873C40" w:rsidRPr="00D71041" w:rsidRDefault="00873C40" w:rsidP="00873C4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Theme="majorHAnsi" w:hAnsiTheme="majorHAnsi" w:cs="Calibri"/>
          <w:spacing w:val="-4"/>
          <w:sz w:val="20"/>
          <w:szCs w:val="20"/>
        </w:rPr>
      </w:pPr>
      <w:r w:rsidRPr="00D71041">
        <w:rPr>
          <w:rFonts w:asciiTheme="majorHAnsi" w:hAnsiTheme="majorHAnsi" w:cs="Calibri"/>
          <w:spacing w:val="-4"/>
          <w:sz w:val="20"/>
          <w:szCs w:val="20"/>
        </w:rPr>
        <w:t xml:space="preserve">Experienced in making high-stakes decisions, </w:t>
      </w:r>
      <w:r w:rsidRPr="00D71041">
        <w:rPr>
          <w:rFonts w:asciiTheme="majorHAnsi" w:hAnsiTheme="majorHAnsi" w:cs="Calibri"/>
          <w:b/>
          <w:spacing w:val="-4"/>
          <w:sz w:val="20"/>
          <w:szCs w:val="20"/>
        </w:rPr>
        <w:t>handling complex security issues</w:t>
      </w:r>
      <w:r w:rsidRPr="00D71041">
        <w:rPr>
          <w:rFonts w:asciiTheme="majorHAnsi" w:hAnsiTheme="majorHAnsi" w:cs="Calibri"/>
          <w:spacing w:val="-4"/>
          <w:sz w:val="20"/>
          <w:szCs w:val="20"/>
        </w:rPr>
        <w:t xml:space="preserve"> and providing expert advisory services</w:t>
      </w:r>
    </w:p>
    <w:p w:rsidR="00873C40" w:rsidRPr="00D71041" w:rsidRDefault="00873C40" w:rsidP="00873C4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Theme="majorHAnsi" w:hAnsiTheme="majorHAnsi" w:cs="Arial"/>
          <w:spacing w:val="-6"/>
          <w:sz w:val="20"/>
          <w:szCs w:val="20"/>
          <w:lang w:eastAsia="en-GB"/>
        </w:rPr>
      </w:pPr>
      <w:r w:rsidRPr="00D71041">
        <w:rPr>
          <w:rFonts w:asciiTheme="majorHAnsi" w:hAnsiTheme="majorHAnsi" w:cs="Calibri"/>
          <w:sz w:val="20"/>
          <w:szCs w:val="20"/>
        </w:rPr>
        <w:t xml:space="preserve">An </w:t>
      </w:r>
      <w:r w:rsidRPr="00D71041">
        <w:rPr>
          <w:rFonts w:asciiTheme="majorHAnsi" w:hAnsiTheme="majorHAnsi" w:cs="Calibri"/>
          <w:b/>
          <w:sz w:val="20"/>
          <w:szCs w:val="20"/>
        </w:rPr>
        <w:t>innovative professional</w:t>
      </w:r>
      <w:r w:rsidRPr="00D71041">
        <w:rPr>
          <w:rFonts w:asciiTheme="majorHAnsi" w:hAnsiTheme="majorHAnsi" w:cs="Calibri"/>
          <w:sz w:val="20"/>
          <w:szCs w:val="20"/>
        </w:rPr>
        <w:t xml:space="preserve"> with strong analytical, communication, interpersonal and organizational skills</w:t>
      </w:r>
    </w:p>
    <w:p w:rsidR="00873C40" w:rsidRPr="00D71041" w:rsidRDefault="00873C40" w:rsidP="00873C40">
      <w:pPr>
        <w:spacing w:after="0" w:line="240" w:lineRule="auto"/>
        <w:ind w:left="360"/>
        <w:jc w:val="both"/>
        <w:rPr>
          <w:rFonts w:asciiTheme="majorHAnsi" w:hAnsiTheme="majorHAnsi" w:cs="Arial"/>
          <w:spacing w:val="-6"/>
          <w:sz w:val="20"/>
          <w:szCs w:val="20"/>
          <w:lang w:eastAsia="en-GB"/>
        </w:rPr>
      </w:pPr>
    </w:p>
    <w:p w:rsidR="00873C40" w:rsidRPr="002B758C" w:rsidRDefault="002B758C" w:rsidP="002B758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b/>
          <w:smallCaps/>
          <w:spacing w:val="38"/>
          <w:sz w:val="20"/>
          <w:szCs w:val="20"/>
        </w:rPr>
        <w:sectPr w:rsidR="00873C40" w:rsidRPr="002B758C" w:rsidSect="0044050E">
          <w:footerReference w:type="default" r:id="rId9"/>
          <w:pgSz w:w="11909" w:h="16834" w:code="9"/>
          <w:pgMar w:top="720" w:right="720" w:bottom="720" w:left="72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341"/>
          <w:docGrid w:linePitch="360"/>
        </w:sectPr>
      </w:pPr>
      <w:r>
        <w:rPr>
          <w:rFonts w:asciiTheme="majorHAnsi" w:hAnsiTheme="majorHAnsi"/>
          <w:b/>
          <w:smallCaps/>
          <w:spacing w:val="38"/>
          <w:sz w:val="20"/>
          <w:szCs w:val="20"/>
        </w:rPr>
        <w:t>CORE COMPETENCIE</w:t>
      </w:r>
    </w:p>
    <w:p w:rsidR="00DF2F2C" w:rsidRDefault="002B758C" w:rsidP="002B758C">
      <w:pPr>
        <w:autoSpaceDE w:val="0"/>
        <w:autoSpaceDN w:val="0"/>
        <w:adjustRightInd w:val="0"/>
        <w:spacing w:after="0" w:line="240" w:lineRule="auto"/>
        <w:ind w:right="-3774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i/>
          <w:sz w:val="20"/>
          <w:szCs w:val="20"/>
        </w:rPr>
        <w:lastRenderedPageBreak/>
        <w:t xml:space="preserve">                                                                              </w:t>
      </w:r>
    </w:p>
    <w:p w:rsidR="00873C40" w:rsidRPr="00D71041" w:rsidRDefault="00873C40" w:rsidP="002B758C">
      <w:pPr>
        <w:autoSpaceDE w:val="0"/>
        <w:autoSpaceDN w:val="0"/>
        <w:adjustRightInd w:val="0"/>
        <w:spacing w:after="0" w:line="240" w:lineRule="auto"/>
        <w:ind w:right="-3774"/>
        <w:rPr>
          <w:rFonts w:asciiTheme="majorHAnsi" w:hAnsiTheme="majorHAnsi"/>
          <w:b/>
          <w:i/>
          <w:sz w:val="20"/>
          <w:szCs w:val="20"/>
        </w:rPr>
        <w:sectPr w:rsidR="00873C40" w:rsidRPr="00D71041" w:rsidSect="002B758C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3" w:space="56"/>
          <w:docGrid w:linePitch="360"/>
        </w:sectPr>
      </w:pPr>
    </w:p>
    <w:p w:rsidR="00740350" w:rsidRPr="00A92992" w:rsidRDefault="00740350" w:rsidP="00A9299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pacing w:val="6"/>
          <w:sz w:val="24"/>
          <w:szCs w:val="24"/>
        </w:rPr>
      </w:pPr>
      <w:r w:rsidRPr="00A92992">
        <w:rPr>
          <w:rFonts w:asciiTheme="majorHAnsi" w:hAnsiTheme="majorHAnsi"/>
          <w:spacing w:val="6"/>
          <w:sz w:val="24"/>
          <w:szCs w:val="24"/>
        </w:rPr>
        <w:lastRenderedPageBreak/>
        <w:t xml:space="preserve">Knowledge of Recruitment and Contract Management </w:t>
      </w:r>
    </w:p>
    <w:p w:rsidR="00740350" w:rsidRPr="002B758C" w:rsidRDefault="00740350" w:rsidP="007403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4"/>
          <w:szCs w:val="24"/>
        </w:rPr>
      </w:pPr>
      <w:r>
        <w:rPr>
          <w:rFonts w:asciiTheme="majorHAnsi" w:hAnsiTheme="majorHAnsi"/>
          <w:spacing w:val="6"/>
          <w:sz w:val="24"/>
          <w:szCs w:val="24"/>
        </w:rPr>
        <w:t>Joining Formalities</w:t>
      </w:r>
      <w:r w:rsidR="006B4E1F">
        <w:rPr>
          <w:rFonts w:asciiTheme="majorHAnsi" w:hAnsiTheme="majorHAnsi"/>
          <w:spacing w:val="6"/>
          <w:sz w:val="24"/>
          <w:szCs w:val="24"/>
        </w:rPr>
        <w:t xml:space="preserve"> </w:t>
      </w:r>
      <w:r>
        <w:rPr>
          <w:rFonts w:asciiTheme="majorHAnsi" w:hAnsiTheme="majorHAnsi"/>
          <w:spacing w:val="6"/>
          <w:sz w:val="24"/>
          <w:szCs w:val="24"/>
        </w:rPr>
        <w:t>,</w:t>
      </w:r>
      <w:r w:rsidR="006B4E1F">
        <w:rPr>
          <w:rFonts w:asciiTheme="majorHAnsi" w:hAnsiTheme="majorHAnsi"/>
          <w:spacing w:val="6"/>
          <w:sz w:val="24"/>
          <w:szCs w:val="24"/>
        </w:rPr>
        <w:t xml:space="preserve"> </w:t>
      </w:r>
      <w:r>
        <w:rPr>
          <w:rFonts w:asciiTheme="majorHAnsi" w:hAnsiTheme="majorHAnsi"/>
          <w:spacing w:val="6"/>
          <w:sz w:val="24"/>
          <w:szCs w:val="24"/>
        </w:rPr>
        <w:t xml:space="preserve">Induction, </w:t>
      </w:r>
      <w:r w:rsidRPr="002B758C">
        <w:rPr>
          <w:rFonts w:asciiTheme="majorHAnsi" w:hAnsiTheme="majorHAnsi"/>
          <w:spacing w:val="6"/>
          <w:sz w:val="24"/>
          <w:szCs w:val="24"/>
        </w:rPr>
        <w:t>Training and Development</w:t>
      </w:r>
    </w:p>
    <w:p w:rsidR="000944B0" w:rsidRPr="000944B0" w:rsidRDefault="00740350" w:rsidP="007403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>
        <w:rPr>
          <w:rFonts w:asciiTheme="majorHAnsi" w:hAnsiTheme="majorHAnsi"/>
          <w:spacing w:val="6"/>
          <w:sz w:val="24"/>
          <w:szCs w:val="24"/>
        </w:rPr>
        <w:t xml:space="preserve">Attendance Management </w:t>
      </w:r>
    </w:p>
    <w:p w:rsidR="00740350" w:rsidRPr="007F1198" w:rsidRDefault="00740350" w:rsidP="007403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>
        <w:rPr>
          <w:rFonts w:asciiTheme="majorHAnsi" w:hAnsiTheme="majorHAnsi"/>
          <w:spacing w:val="6"/>
          <w:sz w:val="24"/>
          <w:szCs w:val="24"/>
        </w:rPr>
        <w:t>Performance Management</w:t>
      </w:r>
    </w:p>
    <w:p w:rsidR="002B758C" w:rsidRPr="00740350" w:rsidRDefault="00740350" w:rsidP="002B75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 w:rsidRPr="00740350">
        <w:rPr>
          <w:rFonts w:asciiTheme="majorHAnsi" w:hAnsiTheme="majorHAnsi"/>
          <w:spacing w:val="6"/>
          <w:sz w:val="24"/>
          <w:szCs w:val="24"/>
        </w:rPr>
        <w:t xml:space="preserve">Grievances, </w:t>
      </w:r>
      <w:r w:rsidR="002B758C" w:rsidRPr="00740350">
        <w:rPr>
          <w:rFonts w:asciiTheme="majorHAnsi" w:hAnsiTheme="majorHAnsi"/>
          <w:spacing w:val="6"/>
          <w:sz w:val="24"/>
          <w:szCs w:val="24"/>
        </w:rPr>
        <w:t>Handling</w:t>
      </w:r>
      <w:r w:rsidRPr="00740350">
        <w:rPr>
          <w:rFonts w:asciiTheme="majorHAnsi" w:hAnsiTheme="majorHAnsi"/>
          <w:spacing w:val="6"/>
          <w:sz w:val="24"/>
          <w:szCs w:val="24"/>
        </w:rPr>
        <w:t xml:space="preserve"> and </w:t>
      </w:r>
      <w:r w:rsidR="002B758C" w:rsidRPr="00740350">
        <w:rPr>
          <w:rFonts w:asciiTheme="majorHAnsi" w:hAnsiTheme="majorHAnsi"/>
          <w:spacing w:val="6"/>
          <w:sz w:val="24"/>
          <w:szCs w:val="24"/>
        </w:rPr>
        <w:t>Employee relations</w:t>
      </w:r>
    </w:p>
    <w:p w:rsidR="00740350" w:rsidRPr="002B758C" w:rsidRDefault="007F1198" w:rsidP="007403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 w:rsidRPr="007F1198">
        <w:rPr>
          <w:rFonts w:asciiTheme="majorHAnsi" w:hAnsiTheme="majorHAnsi"/>
          <w:spacing w:val="6"/>
          <w:sz w:val="24"/>
          <w:szCs w:val="24"/>
        </w:rPr>
        <w:t xml:space="preserve">Knowledge of </w:t>
      </w:r>
      <w:r w:rsidR="002B758C" w:rsidRPr="007F1198">
        <w:rPr>
          <w:rFonts w:asciiTheme="majorHAnsi" w:hAnsiTheme="majorHAnsi"/>
          <w:spacing w:val="6"/>
          <w:sz w:val="24"/>
          <w:szCs w:val="24"/>
        </w:rPr>
        <w:t>IMS /ISO Certificates</w:t>
      </w:r>
      <w:r w:rsidR="00740350">
        <w:rPr>
          <w:rFonts w:asciiTheme="majorHAnsi" w:hAnsiTheme="majorHAnsi"/>
          <w:spacing w:val="6"/>
          <w:sz w:val="24"/>
          <w:szCs w:val="24"/>
        </w:rPr>
        <w:t xml:space="preserve"> and Manpower Planning   </w:t>
      </w:r>
    </w:p>
    <w:p w:rsidR="005222CC" w:rsidRPr="00740350" w:rsidRDefault="002B758C" w:rsidP="002B75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 w:rsidRPr="007F1198">
        <w:rPr>
          <w:rFonts w:asciiTheme="majorHAnsi" w:hAnsiTheme="majorHAnsi"/>
          <w:spacing w:val="6"/>
          <w:sz w:val="24"/>
          <w:szCs w:val="24"/>
        </w:rPr>
        <w:t>Budgeting</w:t>
      </w:r>
      <w:r w:rsidR="005222CC" w:rsidRPr="007F1198">
        <w:rPr>
          <w:rFonts w:asciiTheme="majorHAnsi" w:hAnsiTheme="majorHAnsi"/>
          <w:spacing w:val="6"/>
          <w:sz w:val="24"/>
          <w:szCs w:val="24"/>
        </w:rPr>
        <w:t xml:space="preserve"> for </w:t>
      </w:r>
      <w:r w:rsidR="00EA57AC">
        <w:rPr>
          <w:rFonts w:asciiTheme="majorHAnsi" w:hAnsiTheme="majorHAnsi"/>
          <w:spacing w:val="6"/>
          <w:sz w:val="24"/>
          <w:szCs w:val="24"/>
        </w:rPr>
        <w:t>HR ,Admin &amp; Security</w:t>
      </w:r>
    </w:p>
    <w:p w:rsidR="000944B0" w:rsidRPr="000944B0" w:rsidRDefault="00740350" w:rsidP="002B75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>
        <w:rPr>
          <w:rFonts w:asciiTheme="majorHAnsi" w:hAnsiTheme="majorHAnsi"/>
          <w:spacing w:val="6"/>
          <w:sz w:val="24"/>
          <w:szCs w:val="24"/>
        </w:rPr>
        <w:t>Transport Management/Vendor Management/Development</w:t>
      </w:r>
    </w:p>
    <w:p w:rsidR="00740350" w:rsidRPr="00740350" w:rsidRDefault="00740350" w:rsidP="002B75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>
        <w:rPr>
          <w:rFonts w:asciiTheme="majorHAnsi" w:hAnsiTheme="majorHAnsi"/>
          <w:spacing w:val="6"/>
          <w:sz w:val="24"/>
          <w:szCs w:val="24"/>
        </w:rPr>
        <w:t>Hous</w:t>
      </w:r>
      <w:r w:rsidR="006B4E1F">
        <w:rPr>
          <w:rFonts w:asciiTheme="majorHAnsi" w:hAnsiTheme="majorHAnsi"/>
          <w:spacing w:val="6"/>
          <w:sz w:val="24"/>
          <w:szCs w:val="24"/>
        </w:rPr>
        <w:t>e</w:t>
      </w:r>
      <w:r>
        <w:rPr>
          <w:rFonts w:asciiTheme="majorHAnsi" w:hAnsiTheme="majorHAnsi"/>
          <w:spacing w:val="6"/>
          <w:sz w:val="24"/>
          <w:szCs w:val="24"/>
        </w:rPr>
        <w:t>keeping</w:t>
      </w:r>
    </w:p>
    <w:p w:rsidR="00740350" w:rsidRPr="00740350" w:rsidRDefault="00740350" w:rsidP="002B75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>
        <w:rPr>
          <w:rFonts w:asciiTheme="majorHAnsi" w:hAnsiTheme="majorHAnsi"/>
          <w:spacing w:val="6"/>
          <w:sz w:val="24"/>
          <w:szCs w:val="24"/>
        </w:rPr>
        <w:t>Canteen management</w:t>
      </w:r>
    </w:p>
    <w:p w:rsidR="00740350" w:rsidRPr="000944B0" w:rsidRDefault="00740350" w:rsidP="002B75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spacing w:val="6"/>
          <w:sz w:val="20"/>
          <w:szCs w:val="20"/>
        </w:rPr>
      </w:pPr>
      <w:r>
        <w:rPr>
          <w:rFonts w:asciiTheme="majorHAnsi" w:hAnsiTheme="majorHAnsi"/>
          <w:spacing w:val="6"/>
          <w:sz w:val="24"/>
          <w:szCs w:val="24"/>
        </w:rPr>
        <w:t>Manpower management</w:t>
      </w:r>
    </w:p>
    <w:p w:rsidR="000944B0" w:rsidRPr="000944B0" w:rsidRDefault="000944B0" w:rsidP="000944B0">
      <w:pPr>
        <w:spacing w:after="0" w:line="240" w:lineRule="auto"/>
        <w:ind w:left="810"/>
        <w:jc w:val="both"/>
        <w:rPr>
          <w:rFonts w:asciiTheme="majorHAnsi" w:hAnsiTheme="majorHAnsi"/>
          <w:spacing w:val="6"/>
          <w:sz w:val="20"/>
          <w:szCs w:val="20"/>
        </w:rPr>
      </w:pPr>
    </w:p>
    <w:p w:rsidR="00740350" w:rsidRPr="00740350" w:rsidRDefault="00740350" w:rsidP="00740350">
      <w:pPr>
        <w:pStyle w:val="ListParagraph"/>
        <w:pBdr>
          <w:top w:val="single" w:sz="4" w:space="1" w:color="auto"/>
          <w:bottom w:val="single" w:sz="4" w:space="1" w:color="auto"/>
        </w:pBdr>
        <w:spacing w:after="0" w:line="240" w:lineRule="auto"/>
        <w:ind w:left="1170"/>
        <w:jc w:val="center"/>
        <w:rPr>
          <w:rFonts w:asciiTheme="majorHAnsi" w:hAnsiTheme="majorHAnsi"/>
          <w:b/>
          <w:smallCaps/>
          <w:spacing w:val="38"/>
          <w:sz w:val="20"/>
          <w:szCs w:val="20"/>
        </w:rPr>
      </w:pPr>
      <w:r w:rsidRPr="00740350">
        <w:rPr>
          <w:rFonts w:asciiTheme="majorHAnsi" w:hAnsiTheme="majorHAnsi"/>
          <w:b/>
          <w:smallCaps/>
          <w:spacing w:val="38"/>
          <w:sz w:val="20"/>
          <w:szCs w:val="20"/>
        </w:rPr>
        <w:t>ORGANISATIONAL EXPERIENCE</w:t>
      </w:r>
    </w:p>
    <w:p w:rsidR="00740350" w:rsidRPr="00740350" w:rsidRDefault="00740350" w:rsidP="00740350">
      <w:pPr>
        <w:shd w:val="clear" w:color="auto" w:fill="404040"/>
        <w:tabs>
          <w:tab w:val="num" w:pos="720"/>
        </w:tabs>
        <w:spacing w:after="0" w:line="240" w:lineRule="auto"/>
        <w:jc w:val="both"/>
        <w:rPr>
          <w:rFonts w:asciiTheme="majorHAnsi" w:hAnsiTheme="majorHAnsi" w:cs="Calibri"/>
          <w:b/>
          <w:color w:val="FFFFFF"/>
          <w:sz w:val="24"/>
          <w:szCs w:val="24"/>
        </w:rPr>
      </w:pPr>
      <w:proofErr w:type="spellStart"/>
      <w:r w:rsidRPr="00740350">
        <w:rPr>
          <w:rFonts w:asciiTheme="majorHAnsi" w:hAnsiTheme="majorHAnsi" w:cs="Calibri"/>
          <w:b/>
          <w:color w:val="FFFFFF"/>
          <w:sz w:val="24"/>
          <w:szCs w:val="24"/>
        </w:rPr>
        <w:t>Tagros</w:t>
      </w:r>
      <w:proofErr w:type="spellEnd"/>
      <w:r w:rsidRPr="00740350">
        <w:rPr>
          <w:rFonts w:asciiTheme="majorHAnsi" w:hAnsiTheme="majorHAnsi" w:cs="Calibri"/>
          <w:b/>
          <w:color w:val="FFFFFF"/>
          <w:sz w:val="24"/>
          <w:szCs w:val="24"/>
        </w:rPr>
        <w:t xml:space="preserve"> Chemical In</w:t>
      </w:r>
      <w:r w:rsidR="00183AA6">
        <w:rPr>
          <w:rFonts w:asciiTheme="majorHAnsi" w:hAnsiTheme="majorHAnsi" w:cs="Calibri"/>
          <w:b/>
          <w:color w:val="FFFFFF"/>
          <w:sz w:val="24"/>
          <w:szCs w:val="24"/>
        </w:rPr>
        <w:t xml:space="preserve">dia </w:t>
      </w:r>
      <w:proofErr w:type="spellStart"/>
      <w:r w:rsidR="00183AA6">
        <w:rPr>
          <w:rFonts w:asciiTheme="majorHAnsi" w:hAnsiTheme="majorHAnsi" w:cs="Calibri"/>
          <w:b/>
          <w:color w:val="FFFFFF"/>
          <w:sz w:val="24"/>
          <w:szCs w:val="24"/>
        </w:rPr>
        <w:t>Pvt</w:t>
      </w:r>
      <w:proofErr w:type="spellEnd"/>
      <w:r w:rsidR="00183AA6">
        <w:rPr>
          <w:rFonts w:asciiTheme="majorHAnsi" w:hAnsiTheme="majorHAnsi" w:cs="Calibri"/>
          <w:b/>
          <w:color w:val="FFFFFF"/>
          <w:sz w:val="24"/>
          <w:szCs w:val="24"/>
        </w:rPr>
        <w:t xml:space="preserve"> Ltd.  </w:t>
      </w:r>
      <w:proofErr w:type="gramStart"/>
      <w:r w:rsidR="00183AA6">
        <w:rPr>
          <w:rFonts w:asciiTheme="majorHAnsi" w:hAnsiTheme="majorHAnsi" w:cs="Calibri"/>
          <w:b/>
          <w:color w:val="FFFFFF"/>
          <w:sz w:val="24"/>
          <w:szCs w:val="24"/>
        </w:rPr>
        <w:t>as  Chief</w:t>
      </w:r>
      <w:proofErr w:type="gramEnd"/>
      <w:r w:rsidR="00183AA6">
        <w:rPr>
          <w:rFonts w:asciiTheme="majorHAnsi" w:hAnsiTheme="majorHAnsi" w:cs="Calibri"/>
          <w:b/>
          <w:color w:val="FFFFFF"/>
          <w:sz w:val="24"/>
          <w:szCs w:val="24"/>
        </w:rPr>
        <w:t xml:space="preserve"> Manager </w:t>
      </w:r>
      <w:proofErr w:type="spellStart"/>
      <w:r w:rsidRPr="00740350">
        <w:rPr>
          <w:rFonts w:asciiTheme="majorHAnsi" w:hAnsiTheme="majorHAnsi" w:cs="Calibri"/>
          <w:b/>
          <w:color w:val="FFFFFF"/>
          <w:sz w:val="24"/>
          <w:szCs w:val="24"/>
        </w:rPr>
        <w:t>Security</w:t>
      </w:r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>,Ankleswar</w:t>
      </w:r>
      <w:proofErr w:type="spellEnd"/>
      <w:r w:rsidRPr="00740350">
        <w:rPr>
          <w:rFonts w:asciiTheme="majorHAnsi" w:hAnsiTheme="majorHAnsi" w:cs="Calibri"/>
          <w:b/>
          <w:color w:val="FFFFFF"/>
          <w:sz w:val="24"/>
          <w:szCs w:val="24"/>
        </w:rPr>
        <w:t xml:space="preserve">        </w:t>
      </w:r>
      <w:r w:rsidR="0050608D">
        <w:rPr>
          <w:rFonts w:asciiTheme="majorHAnsi" w:hAnsiTheme="majorHAnsi" w:cs="Calibri"/>
          <w:b/>
          <w:color w:val="FFFFFF"/>
          <w:sz w:val="24"/>
          <w:szCs w:val="24"/>
        </w:rPr>
        <w:t xml:space="preserve"> </w:t>
      </w:r>
      <w:r w:rsidR="00183AA6">
        <w:rPr>
          <w:rFonts w:asciiTheme="majorHAnsi" w:hAnsiTheme="majorHAnsi" w:cs="Calibri"/>
          <w:b/>
          <w:color w:val="FFFFFF"/>
          <w:sz w:val="24"/>
          <w:szCs w:val="24"/>
        </w:rPr>
        <w:t xml:space="preserve"> </w:t>
      </w:r>
      <w:r w:rsidRPr="00740350">
        <w:rPr>
          <w:rFonts w:asciiTheme="majorHAnsi" w:hAnsiTheme="majorHAnsi" w:cs="Calibri"/>
          <w:b/>
          <w:color w:val="FFFFFF"/>
          <w:sz w:val="24"/>
          <w:szCs w:val="24"/>
        </w:rPr>
        <w:t>Nov 21-till date</w:t>
      </w:r>
    </w:p>
    <w:p w:rsidR="00740350" w:rsidRPr="00740350" w:rsidRDefault="00740350" w:rsidP="00740350">
      <w:pPr>
        <w:pStyle w:val="ListParagraph"/>
        <w:spacing w:after="0" w:line="240" w:lineRule="auto"/>
        <w:ind w:left="1170"/>
        <w:jc w:val="both"/>
        <w:rPr>
          <w:rFonts w:asciiTheme="majorHAnsi" w:hAnsiTheme="majorHAnsi"/>
          <w:spacing w:val="-4"/>
          <w:sz w:val="20"/>
          <w:szCs w:val="20"/>
        </w:rPr>
      </w:pPr>
    </w:p>
    <w:p w:rsidR="00740350" w:rsidRDefault="00740350" w:rsidP="00740350">
      <w:pPr>
        <w:pStyle w:val="ListParagraph"/>
        <w:numPr>
          <w:ilvl w:val="0"/>
          <w:numId w:val="10"/>
        </w:num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740350">
        <w:rPr>
          <w:rFonts w:asciiTheme="majorHAnsi" w:hAnsiTheme="majorHAnsi"/>
          <w:b/>
          <w:sz w:val="20"/>
          <w:szCs w:val="20"/>
        </w:rPr>
        <w:t xml:space="preserve">Key Result Areas: </w:t>
      </w:r>
    </w:p>
    <w:p w:rsidR="00740350" w:rsidRDefault="00740350" w:rsidP="00740350">
      <w:p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</w:p>
    <w:p w:rsidR="00740350" w:rsidRDefault="00740350" w:rsidP="00740350">
      <w:p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mallCaps/>
          <w:spacing w:val="38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="0072243E">
        <w:rPr>
          <w:rFonts w:ascii="Arial" w:hAnsi="Arial" w:cs="Arial"/>
          <w:sz w:val="20"/>
          <w:szCs w:val="20"/>
        </w:rPr>
        <w:t xml:space="preserve">Security, Admin, Liaison, </w:t>
      </w:r>
      <w:r w:rsidR="0072243E" w:rsidRPr="00740350">
        <w:rPr>
          <w:rFonts w:ascii="Arial" w:hAnsi="Arial" w:cs="Arial"/>
          <w:sz w:val="20"/>
          <w:szCs w:val="20"/>
        </w:rPr>
        <w:t>Transport</w:t>
      </w: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b/>
          <w:smallCaps/>
          <w:spacing w:val="38"/>
          <w:sz w:val="20"/>
          <w:szCs w:val="20"/>
        </w:rPr>
      </w:pPr>
      <w:r w:rsidRPr="00D71041">
        <w:rPr>
          <w:rFonts w:asciiTheme="majorHAnsi" w:hAnsiTheme="majorHAnsi"/>
          <w:b/>
          <w:smallCaps/>
          <w:spacing w:val="38"/>
          <w:sz w:val="20"/>
          <w:szCs w:val="20"/>
        </w:rPr>
        <w:t>ORGANISATIONAL EXPERIENCE</w:t>
      </w:r>
    </w:p>
    <w:p w:rsidR="00873C40" w:rsidRPr="00D71041" w:rsidRDefault="00873C40" w:rsidP="00873C40">
      <w:pPr>
        <w:shd w:val="clear" w:color="auto" w:fill="404040"/>
        <w:tabs>
          <w:tab w:val="num" w:pos="720"/>
        </w:tabs>
        <w:spacing w:after="0" w:line="240" w:lineRule="auto"/>
        <w:jc w:val="both"/>
        <w:rPr>
          <w:rFonts w:asciiTheme="majorHAnsi" w:hAnsiTheme="majorHAnsi" w:cs="Calibri"/>
          <w:b/>
          <w:color w:val="FFFFFF"/>
          <w:sz w:val="24"/>
          <w:szCs w:val="24"/>
        </w:rPr>
      </w:pPr>
      <w:proofErr w:type="spellStart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>Satyesh</w:t>
      </w:r>
      <w:proofErr w:type="spellEnd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 xml:space="preserve"> </w:t>
      </w:r>
      <w:proofErr w:type="spellStart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>Brinechem</w:t>
      </w:r>
      <w:proofErr w:type="spellEnd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 xml:space="preserve"> </w:t>
      </w:r>
      <w:proofErr w:type="spellStart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>Pvt</w:t>
      </w:r>
      <w:proofErr w:type="spellEnd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 xml:space="preserve"> Ltd.  </w:t>
      </w:r>
      <w:r w:rsidR="008B7E88">
        <w:rPr>
          <w:rFonts w:asciiTheme="majorHAnsi" w:hAnsiTheme="majorHAnsi" w:cs="Calibri"/>
          <w:b/>
          <w:color w:val="FFFFFF"/>
          <w:sz w:val="24"/>
          <w:szCs w:val="24"/>
        </w:rPr>
        <w:t>as  Manager HR &amp; Admin</w:t>
      </w:r>
      <w:r>
        <w:rPr>
          <w:rFonts w:asciiTheme="majorHAnsi" w:hAnsiTheme="majorHAnsi" w:cs="Calibri"/>
          <w:b/>
          <w:color w:val="FFFFFF"/>
          <w:sz w:val="24"/>
          <w:szCs w:val="24"/>
        </w:rPr>
        <w:t xml:space="preserve"> </w:t>
      </w:r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>(Security) ,Kutch</w:t>
      </w:r>
      <w:r w:rsidR="0050608D">
        <w:rPr>
          <w:rFonts w:asciiTheme="majorHAnsi" w:hAnsiTheme="majorHAnsi" w:cs="Calibri"/>
          <w:b/>
          <w:color w:val="FFFFFF"/>
          <w:sz w:val="24"/>
          <w:szCs w:val="24"/>
        </w:rPr>
        <w:t xml:space="preserve">      </w:t>
      </w:r>
      <w:bookmarkStart w:id="0" w:name="_GoBack"/>
      <w:bookmarkEnd w:id="0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>March 20-</w:t>
      </w:r>
      <w:r w:rsidR="00740350">
        <w:rPr>
          <w:rFonts w:asciiTheme="majorHAnsi" w:hAnsiTheme="majorHAnsi" w:cs="Calibri"/>
          <w:b/>
          <w:color w:val="FFFFFF"/>
          <w:sz w:val="24"/>
          <w:szCs w:val="24"/>
        </w:rPr>
        <w:t xml:space="preserve"> Nov 21</w:t>
      </w:r>
    </w:p>
    <w:p w:rsidR="00873C40" w:rsidRPr="00D71041" w:rsidRDefault="00873C40" w:rsidP="00873C40">
      <w:pPr>
        <w:spacing w:after="0" w:line="240" w:lineRule="auto"/>
        <w:jc w:val="both"/>
        <w:rPr>
          <w:rFonts w:asciiTheme="majorHAnsi" w:hAnsiTheme="majorHAnsi"/>
          <w:spacing w:val="-4"/>
          <w:sz w:val="20"/>
          <w:szCs w:val="20"/>
        </w:rPr>
      </w:pPr>
    </w:p>
    <w:p w:rsidR="00314295" w:rsidRPr="0072243E" w:rsidRDefault="00873C40" w:rsidP="0072243E">
      <w:p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D71041">
        <w:rPr>
          <w:rFonts w:asciiTheme="majorHAnsi" w:hAnsiTheme="majorHAnsi"/>
          <w:b/>
          <w:sz w:val="20"/>
          <w:szCs w:val="20"/>
        </w:rPr>
        <w:t xml:space="preserve">Key Result Areas: </w:t>
      </w:r>
    </w:p>
    <w:p w:rsidR="00314295" w:rsidRDefault="00314295" w:rsidP="0072243E">
      <w:pPr>
        <w:pStyle w:val="Heading1"/>
      </w:pPr>
      <w:r>
        <w:t xml:space="preserve">               Administration: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37" w:lineRule="auto"/>
        <w:ind w:right="519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Examining &amp; issuing of employment contract agreements, appointment letter, wage increment, incentives &amp; bonuses, and terminations</w:t>
      </w:r>
      <w:r w:rsidRPr="00314295">
        <w:rPr>
          <w:rFonts w:asciiTheme="majorHAnsi" w:hAnsiTheme="majorHAnsi"/>
          <w:color w:val="404040"/>
          <w:spacing w:val="-8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letters.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ind w:hanging="361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Managing personnel accommodations as well as</w:t>
      </w:r>
      <w:r w:rsidRPr="00314295">
        <w:rPr>
          <w:rFonts w:asciiTheme="majorHAnsi" w:hAnsiTheme="majorHAnsi"/>
          <w:color w:val="404040"/>
          <w:spacing w:val="-9"/>
          <w:sz w:val="20"/>
          <w:szCs w:val="20"/>
        </w:rPr>
        <w:t xml:space="preserve"> </w:t>
      </w:r>
      <w:r w:rsidR="00762ACD">
        <w:rPr>
          <w:rFonts w:asciiTheme="majorHAnsi" w:hAnsiTheme="majorHAnsi"/>
          <w:color w:val="404040"/>
          <w:sz w:val="20"/>
          <w:szCs w:val="20"/>
        </w:rPr>
        <w:t>cafeterias for 400 employees.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42" w:lineRule="auto"/>
        <w:ind w:right="509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Composing &amp; keeping employee personnel filing system up to date both physically as well as electronically.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67" w:lineRule="exact"/>
        <w:ind w:hanging="361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Evaluating &amp; then approving employee leaves, full and final</w:t>
      </w:r>
      <w:r w:rsidRPr="00314295">
        <w:rPr>
          <w:rFonts w:asciiTheme="majorHAnsi" w:hAnsiTheme="majorHAnsi"/>
          <w:color w:val="404040"/>
          <w:spacing w:val="-11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settlements, Exit Interviews.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ind w:hanging="361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Adept in making arrangements for allocating</w:t>
      </w:r>
      <w:r w:rsidRPr="00314295">
        <w:rPr>
          <w:rFonts w:asciiTheme="majorHAnsi" w:hAnsiTheme="majorHAnsi"/>
          <w:color w:val="404040"/>
          <w:spacing w:val="-7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newbies.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2" w:lineRule="auto"/>
        <w:ind w:right="522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Planning payroll and remuneration related duties for all departments including the administration of related admin</w:t>
      </w:r>
      <w:r w:rsidRPr="00314295">
        <w:rPr>
          <w:rFonts w:asciiTheme="majorHAnsi" w:hAnsiTheme="majorHAnsi"/>
          <w:color w:val="404040"/>
          <w:spacing w:val="-4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methods.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Housekeeping and hygiene maintenance in the office. Monitoring daily check list for the same. Weekly Pest control in the plant.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 xml:space="preserve">Ensuring smooth functioning of allied teams like housekeeping, pantry, </w:t>
      </w:r>
      <w:proofErr w:type="gramStart"/>
      <w:r w:rsidRPr="00314295">
        <w:rPr>
          <w:rFonts w:asciiTheme="majorHAnsi" w:hAnsiTheme="majorHAnsi"/>
          <w:color w:val="404040"/>
          <w:sz w:val="20"/>
          <w:szCs w:val="20"/>
        </w:rPr>
        <w:t>security</w:t>
      </w:r>
      <w:proofErr w:type="gramEnd"/>
      <w:r w:rsidRPr="00314295">
        <w:rPr>
          <w:rFonts w:asciiTheme="majorHAnsi" w:hAnsiTheme="majorHAnsi"/>
          <w:color w:val="404040"/>
          <w:sz w:val="20"/>
          <w:szCs w:val="20"/>
        </w:rPr>
        <w:t>, vendor dealing, and taking necessary approvals as per requirement.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 xml:space="preserve">Coordinating with various vendors, keeping track of various office Admin bills. 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Coordinating travel and accommodation for official guests and senior level management.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lastRenderedPageBreak/>
        <w:t>Managing and updating company assets.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Knowledge of IMS/ISO and implementations.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Hands on experience on SAP for PR/PO/GRN processes.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L</w:t>
      </w:r>
      <w:r w:rsidR="004B57C1">
        <w:rPr>
          <w:rFonts w:asciiTheme="majorHAnsi" w:hAnsiTheme="majorHAnsi"/>
          <w:color w:val="404040"/>
          <w:sz w:val="20"/>
          <w:szCs w:val="20"/>
        </w:rPr>
        <w:t>iaison</w:t>
      </w:r>
      <w:r w:rsidRPr="00314295">
        <w:rPr>
          <w:rFonts w:asciiTheme="majorHAnsi" w:hAnsiTheme="majorHAnsi"/>
          <w:color w:val="404040"/>
          <w:sz w:val="20"/>
          <w:szCs w:val="20"/>
        </w:rPr>
        <w:t xml:space="preserve"> with GPCB/Local Police/</w:t>
      </w:r>
      <w:proofErr w:type="spellStart"/>
      <w:r w:rsidRPr="00314295">
        <w:rPr>
          <w:rFonts w:asciiTheme="majorHAnsi" w:hAnsiTheme="majorHAnsi"/>
          <w:color w:val="404040"/>
          <w:sz w:val="20"/>
          <w:szCs w:val="20"/>
        </w:rPr>
        <w:t>Sarpanch</w:t>
      </w:r>
      <w:proofErr w:type="spellEnd"/>
      <w:r w:rsidRPr="00314295">
        <w:rPr>
          <w:rFonts w:asciiTheme="majorHAnsi" w:hAnsiTheme="majorHAnsi"/>
          <w:color w:val="404040"/>
          <w:sz w:val="20"/>
          <w:szCs w:val="20"/>
        </w:rPr>
        <w:t>/BSF.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2" w:lineRule="auto"/>
        <w:ind w:right="514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Obtaining &amp; timely renewals of various statutory of the company i.e. Taxes, Insurance, or any Government fee.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0" w:lineRule="auto"/>
        <w:ind w:right="510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 xml:space="preserve">Inspecting </w:t>
      </w:r>
      <w:r w:rsidRPr="00314295">
        <w:rPr>
          <w:rFonts w:asciiTheme="majorHAnsi" w:hAnsiTheme="majorHAnsi"/>
          <w:color w:val="404040"/>
          <w:spacing w:val="-3"/>
          <w:sz w:val="20"/>
          <w:szCs w:val="20"/>
        </w:rPr>
        <w:t xml:space="preserve">the </w:t>
      </w:r>
      <w:r w:rsidRPr="00314295">
        <w:rPr>
          <w:rFonts w:asciiTheme="majorHAnsi" w:hAnsiTheme="majorHAnsi"/>
          <w:color w:val="404040"/>
          <w:sz w:val="20"/>
          <w:szCs w:val="20"/>
        </w:rPr>
        <w:t xml:space="preserve">employee conveniences including Firm's Guest Houses and maintaining criteria of sanitation, hygiene, &amp; safety/security regulations in order to preserve the accommodation in healthy condition. Also, to leave no stone unturned in maintaining </w:t>
      </w:r>
      <w:r w:rsidRPr="00314295">
        <w:rPr>
          <w:rFonts w:asciiTheme="majorHAnsi" w:hAnsiTheme="majorHAnsi"/>
          <w:color w:val="404040"/>
          <w:spacing w:val="-3"/>
          <w:sz w:val="20"/>
          <w:szCs w:val="20"/>
        </w:rPr>
        <w:t xml:space="preserve">the </w:t>
      </w:r>
      <w:r w:rsidRPr="00314295">
        <w:rPr>
          <w:rFonts w:asciiTheme="majorHAnsi" w:hAnsiTheme="majorHAnsi"/>
          <w:color w:val="404040"/>
          <w:sz w:val="20"/>
          <w:szCs w:val="20"/>
        </w:rPr>
        <w:t>well-ordered running of</w:t>
      </w:r>
      <w:r w:rsidRPr="00314295">
        <w:rPr>
          <w:rFonts w:asciiTheme="majorHAnsi" w:hAnsiTheme="majorHAnsi"/>
          <w:color w:val="404040"/>
          <w:spacing w:val="-9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amenities.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2" w:lineRule="auto"/>
        <w:ind w:right="532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Systemizing the joining formalities process of new joiners i.e. Welcome announcement, Introduction, Gadgets, Employee Code, Identity &amp; access Cards, Stationery &amp; Bank</w:t>
      </w:r>
      <w:r w:rsidRPr="00314295">
        <w:rPr>
          <w:rFonts w:asciiTheme="majorHAnsi" w:hAnsiTheme="majorHAnsi"/>
          <w:color w:val="404040"/>
          <w:spacing w:val="-8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Account.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3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Maintenance of facility machinery like workstations, air conditioners, organization transports, utilities, distributor agreements, agency contracts, property &amp; tenancy</w:t>
      </w:r>
      <w:r w:rsidRPr="00314295">
        <w:rPr>
          <w:rFonts w:asciiTheme="majorHAnsi" w:hAnsiTheme="majorHAnsi"/>
          <w:color w:val="404040"/>
          <w:spacing w:val="-7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contracts.</w:t>
      </w:r>
    </w:p>
    <w:p w:rsidR="00314295" w:rsidRPr="00314295" w:rsidRDefault="00314295" w:rsidP="00314295">
      <w:pPr>
        <w:pStyle w:val="BodyText"/>
        <w:spacing w:before="7"/>
        <w:rPr>
          <w:rFonts w:ascii="Arial" w:hAnsi="Arial" w:cs="Arial"/>
          <w:sz w:val="28"/>
          <w:szCs w:val="28"/>
        </w:rPr>
      </w:pPr>
    </w:p>
    <w:p w:rsidR="00314295" w:rsidRPr="00314295" w:rsidRDefault="00314295" w:rsidP="00314295">
      <w:pPr>
        <w:pStyle w:val="Heading1"/>
        <w:spacing w:before="1"/>
        <w:ind w:left="14"/>
        <w:rPr>
          <w:b/>
          <w:bCs/>
          <w:u w:val="single"/>
        </w:rPr>
      </w:pPr>
      <w:r>
        <w:rPr>
          <w:color w:val="404040"/>
          <w:u w:color="404040"/>
        </w:rPr>
        <w:t xml:space="preserve">      </w:t>
      </w:r>
      <w:r w:rsidRPr="00314295">
        <w:rPr>
          <w:color w:val="404040"/>
          <w:u w:color="404040"/>
        </w:rPr>
        <w:t xml:space="preserve">  </w:t>
      </w:r>
      <w:r w:rsidRPr="00314295">
        <w:rPr>
          <w:b/>
          <w:bCs/>
          <w:color w:val="404040"/>
          <w:u w:val="single"/>
        </w:rPr>
        <w:t>Human Resources:</w:t>
      </w:r>
    </w:p>
    <w:p w:rsidR="00762ACD" w:rsidRDefault="00B452B2" w:rsidP="006B4E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eastAsia="Cambria" w:hAnsiTheme="majorHAnsi" w:cs="Cambria"/>
          <w:sz w:val="20"/>
          <w:szCs w:val="20"/>
        </w:rPr>
        <w:t>Recruitment.</w:t>
      </w:r>
      <w:r w:rsidR="00762ACD">
        <w:rPr>
          <w:rFonts w:asciiTheme="majorHAnsi" w:eastAsia="Cambria" w:hAnsiTheme="majorHAnsi" w:cs="Cambria"/>
          <w:sz w:val="20"/>
          <w:szCs w:val="20"/>
        </w:rPr>
        <w:t xml:space="preserve"> Issuance of offer letter, Negotiation with candidates and closing the position within the TAT.</w:t>
      </w:r>
    </w:p>
    <w:p w:rsidR="00762ACD" w:rsidRPr="00145626" w:rsidRDefault="00762ACD" w:rsidP="006B4E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sz w:val="20"/>
          <w:szCs w:val="20"/>
        </w:rPr>
        <w:t>Sourcing the resumes</w:t>
      </w:r>
      <w:r>
        <w:rPr>
          <w:rFonts w:asciiTheme="majorHAnsi" w:hAnsiTheme="majorHAnsi"/>
          <w:sz w:val="20"/>
          <w:szCs w:val="20"/>
        </w:rPr>
        <w:t xml:space="preserve"> through Naukri.com database and job postings.</w:t>
      </w:r>
    </w:p>
    <w:p w:rsidR="00762ACD" w:rsidRPr="00D235F0" w:rsidRDefault="00762ACD" w:rsidP="006B4E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eastAsia="Cambria" w:hAnsiTheme="majorHAnsi" w:cs="Cambria"/>
          <w:sz w:val="20"/>
          <w:szCs w:val="20"/>
        </w:rPr>
        <w:t>On board joining formalities</w:t>
      </w:r>
      <w:r>
        <w:rPr>
          <w:rFonts w:asciiTheme="majorHAnsi" w:eastAsia="Cambria" w:hAnsiTheme="majorHAnsi" w:cs="Cambria"/>
          <w:sz w:val="20"/>
          <w:szCs w:val="20"/>
        </w:rPr>
        <w:t>, Induction of newly joined employees.</w:t>
      </w:r>
    </w:p>
    <w:p w:rsidR="00762ACD" w:rsidRDefault="00762ACD" w:rsidP="00762ACD">
      <w:pPr>
        <w:pStyle w:val="ListParagraph"/>
        <w:tabs>
          <w:tab w:val="left" w:pos="1261"/>
        </w:tabs>
        <w:spacing w:line="237" w:lineRule="auto"/>
        <w:ind w:left="1260" w:right="523"/>
        <w:jc w:val="both"/>
        <w:rPr>
          <w:rFonts w:asciiTheme="majorHAnsi" w:eastAsia="Cambria" w:hAnsiTheme="majorHAnsi" w:cs="Cambria"/>
          <w:sz w:val="20"/>
          <w:szCs w:val="20"/>
        </w:rPr>
      </w:pPr>
      <w:proofErr w:type="gramStart"/>
      <w:r w:rsidRPr="00314295">
        <w:rPr>
          <w:rFonts w:asciiTheme="majorHAnsi" w:eastAsia="Cambria" w:hAnsiTheme="majorHAnsi" w:cs="Cambria"/>
          <w:sz w:val="20"/>
          <w:szCs w:val="20"/>
        </w:rPr>
        <w:t>Documentation-Maintaining</w:t>
      </w:r>
      <w:r>
        <w:rPr>
          <w:rFonts w:asciiTheme="majorHAnsi" w:eastAsia="Cambria" w:hAnsiTheme="majorHAnsi" w:cs="Cambria"/>
          <w:sz w:val="20"/>
          <w:szCs w:val="20"/>
        </w:rPr>
        <w:t xml:space="preserve"> documents of all the employees in individual.</w:t>
      </w:r>
      <w:proofErr w:type="gramEnd"/>
    </w:p>
    <w:p w:rsidR="00762ACD" w:rsidRPr="00314295" w:rsidRDefault="00762ACD" w:rsidP="00762A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eastAsia="Cambria" w:hAnsiTheme="majorHAnsi" w:cs="Cambria"/>
          <w:sz w:val="20"/>
          <w:szCs w:val="20"/>
        </w:rPr>
        <w:t>Management of Vendors- Managing the agencies, contractors</w:t>
      </w:r>
    </w:p>
    <w:p w:rsidR="00762ACD" w:rsidRPr="00314295" w:rsidRDefault="00762ACD" w:rsidP="00762A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eastAsia="Cambria" w:hAnsiTheme="majorHAnsi" w:cs="Cambria"/>
          <w:sz w:val="20"/>
          <w:szCs w:val="20"/>
        </w:rPr>
        <w:t>ISO Audit-Getting all documents ready as per ISO Audit</w:t>
      </w:r>
    </w:p>
    <w:p w:rsidR="00762ACD" w:rsidRPr="00145626" w:rsidRDefault="00762ACD" w:rsidP="00762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mbria" w:hAnsiTheme="majorHAnsi" w:cs="Cambria"/>
          <w:sz w:val="20"/>
          <w:szCs w:val="20"/>
        </w:rPr>
      </w:pPr>
      <w:r>
        <w:rPr>
          <w:rFonts w:asciiTheme="majorHAnsi" w:eastAsia="Cambria" w:hAnsiTheme="majorHAnsi" w:cs="Cambria"/>
          <w:sz w:val="20"/>
          <w:szCs w:val="20"/>
        </w:rPr>
        <w:t xml:space="preserve">                    Facing the ISO Auditor, keeping all d</w:t>
      </w:r>
      <w:r w:rsidR="00382878">
        <w:rPr>
          <w:rFonts w:asciiTheme="majorHAnsi" w:eastAsia="Cambria" w:hAnsiTheme="majorHAnsi" w:cs="Cambria"/>
          <w:sz w:val="20"/>
          <w:szCs w:val="20"/>
        </w:rPr>
        <w:t xml:space="preserve">ocuments as per legal compliance </w:t>
      </w:r>
    </w:p>
    <w:p w:rsidR="00762ACD" w:rsidRPr="002B758C" w:rsidRDefault="00762ACD" w:rsidP="00762AC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2B758C">
        <w:rPr>
          <w:rFonts w:asciiTheme="majorHAnsi" w:eastAsia="Cambria" w:hAnsiTheme="majorHAnsi" w:cs="Cambria"/>
          <w:sz w:val="20"/>
          <w:szCs w:val="20"/>
        </w:rPr>
        <w:t>Managing all itinerary management –Travel –Domestic &amp; International</w:t>
      </w:r>
      <w:proofErr w:type="gramStart"/>
      <w:r w:rsidRPr="002B758C">
        <w:rPr>
          <w:rFonts w:asciiTheme="majorHAnsi" w:eastAsia="Cambria" w:hAnsiTheme="majorHAnsi" w:cs="Cambria"/>
          <w:sz w:val="20"/>
          <w:szCs w:val="20"/>
        </w:rPr>
        <w:t>,  flight</w:t>
      </w:r>
      <w:proofErr w:type="gramEnd"/>
      <w:r w:rsidRPr="002B758C">
        <w:rPr>
          <w:rFonts w:asciiTheme="majorHAnsi" w:eastAsia="Cambria" w:hAnsiTheme="majorHAnsi" w:cs="Cambria"/>
          <w:sz w:val="20"/>
          <w:szCs w:val="20"/>
        </w:rPr>
        <w:t xml:space="preserve"> tickets, local conveyance and Hotel Bookings. Co-ordinate with all departments to arrange as per requirement of employees.</w:t>
      </w:r>
    </w:p>
    <w:p w:rsidR="00762ACD" w:rsidRPr="002B758C" w:rsidRDefault="00762ACD" w:rsidP="00762AC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Theme="majorHAnsi" w:hAnsiTheme="majorHAnsi"/>
          <w:sz w:val="20"/>
          <w:szCs w:val="20"/>
        </w:rPr>
      </w:pPr>
      <w:r w:rsidRPr="002B758C">
        <w:rPr>
          <w:rFonts w:asciiTheme="majorHAnsi" w:eastAsia="Cambria" w:hAnsiTheme="majorHAnsi" w:cs="Cambria"/>
          <w:sz w:val="20"/>
          <w:szCs w:val="20"/>
        </w:rPr>
        <w:t xml:space="preserve">Employee engagement- Conducting employee engagement activities for all employees. </w:t>
      </w:r>
      <w:proofErr w:type="spellStart"/>
      <w:r w:rsidRPr="002B758C">
        <w:rPr>
          <w:rFonts w:asciiTheme="majorHAnsi" w:eastAsia="Cambria" w:hAnsiTheme="majorHAnsi" w:cs="Cambria"/>
          <w:sz w:val="20"/>
          <w:szCs w:val="20"/>
        </w:rPr>
        <w:t>Organising</w:t>
      </w:r>
      <w:proofErr w:type="spellEnd"/>
      <w:r w:rsidRPr="002B758C">
        <w:rPr>
          <w:rFonts w:asciiTheme="majorHAnsi" w:eastAsia="Cambria" w:hAnsiTheme="majorHAnsi" w:cs="Cambria"/>
          <w:sz w:val="20"/>
          <w:szCs w:val="20"/>
        </w:rPr>
        <w:t xml:space="preserve"> Birthday </w:t>
      </w:r>
      <w:proofErr w:type="gramStart"/>
      <w:r w:rsidRPr="002B758C">
        <w:rPr>
          <w:rFonts w:asciiTheme="majorHAnsi" w:eastAsia="Cambria" w:hAnsiTheme="majorHAnsi" w:cs="Cambria"/>
          <w:sz w:val="20"/>
          <w:szCs w:val="20"/>
        </w:rPr>
        <w:t>celebrations ,</w:t>
      </w:r>
      <w:proofErr w:type="gramEnd"/>
      <w:r w:rsidRPr="002B758C">
        <w:rPr>
          <w:rFonts w:asciiTheme="majorHAnsi" w:eastAsia="Cambria" w:hAnsiTheme="majorHAnsi" w:cs="Cambria"/>
          <w:sz w:val="20"/>
          <w:szCs w:val="20"/>
        </w:rPr>
        <w:t xml:space="preserve"> Reward &amp; recognitions, activities in festivals.</w:t>
      </w:r>
    </w:p>
    <w:p w:rsidR="00762ACD" w:rsidRPr="002B758C" w:rsidRDefault="00762ACD" w:rsidP="00762AC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sz w:val="20"/>
          <w:szCs w:val="20"/>
        </w:rPr>
      </w:pPr>
      <w:r w:rsidRPr="002B758C">
        <w:rPr>
          <w:rFonts w:asciiTheme="majorHAnsi" w:eastAsia="Cambria" w:hAnsiTheme="majorHAnsi" w:cs="Cambria"/>
          <w:sz w:val="20"/>
          <w:szCs w:val="20"/>
        </w:rPr>
        <w:t>Performance appraisal system- Conduction performance appraisal for all employees based on KRA  settings</w:t>
      </w:r>
    </w:p>
    <w:p w:rsidR="00762ACD" w:rsidRPr="002B758C" w:rsidRDefault="00762ACD" w:rsidP="00762AC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2B758C">
        <w:rPr>
          <w:rFonts w:asciiTheme="majorHAnsi" w:eastAsia="Cambria" w:hAnsiTheme="majorHAnsi" w:cs="Cambria"/>
          <w:sz w:val="20"/>
          <w:szCs w:val="20"/>
        </w:rPr>
        <w:t>Renewal of all Licenses- Getting the license r</w:t>
      </w:r>
      <w:r w:rsidR="00B452B2">
        <w:rPr>
          <w:rFonts w:asciiTheme="majorHAnsi" w:eastAsia="Cambria" w:hAnsiTheme="majorHAnsi" w:cs="Cambria"/>
          <w:sz w:val="20"/>
          <w:szCs w:val="20"/>
        </w:rPr>
        <w:t xml:space="preserve">enewed of all vehicles, </w:t>
      </w:r>
      <w:proofErr w:type="gramStart"/>
      <w:r w:rsidR="00B452B2">
        <w:rPr>
          <w:rFonts w:asciiTheme="majorHAnsi" w:eastAsia="Cambria" w:hAnsiTheme="majorHAnsi" w:cs="Cambria"/>
          <w:sz w:val="20"/>
          <w:szCs w:val="20"/>
        </w:rPr>
        <w:t>factory</w:t>
      </w:r>
      <w:r w:rsidRPr="002B758C">
        <w:rPr>
          <w:rFonts w:asciiTheme="majorHAnsi" w:eastAsia="Cambria" w:hAnsiTheme="majorHAnsi" w:cs="Cambria"/>
          <w:sz w:val="20"/>
          <w:szCs w:val="20"/>
        </w:rPr>
        <w:t xml:space="preserve"> ,</w:t>
      </w:r>
      <w:proofErr w:type="gramEnd"/>
      <w:r w:rsidRPr="002B758C">
        <w:rPr>
          <w:rFonts w:asciiTheme="majorHAnsi" w:eastAsia="Cambria" w:hAnsiTheme="majorHAnsi" w:cs="Cambria"/>
          <w:sz w:val="20"/>
          <w:szCs w:val="20"/>
        </w:rPr>
        <w:t xml:space="preserve"> vendors before the expiry of date. Getting PUC done for all vehicles for audit purpose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37" w:lineRule="auto"/>
        <w:ind w:right="523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Developing as well as building rapport and relations with internal business managers/team leaders to formulate strategic HR</w:t>
      </w:r>
      <w:r w:rsidRPr="00314295">
        <w:rPr>
          <w:rFonts w:asciiTheme="majorHAnsi" w:hAnsiTheme="majorHAnsi"/>
          <w:color w:val="404040"/>
          <w:spacing w:val="1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Solutions.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2" w:lineRule="auto"/>
        <w:ind w:right="51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Led</w:t>
      </w:r>
      <w:r w:rsidRPr="00314295">
        <w:rPr>
          <w:rFonts w:asciiTheme="majorHAnsi" w:hAnsiTheme="majorHAnsi"/>
          <w:color w:val="404040"/>
          <w:spacing w:val="-8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entire</w:t>
      </w:r>
      <w:r w:rsidRPr="00314295">
        <w:rPr>
          <w:rFonts w:asciiTheme="majorHAnsi" w:hAnsiTheme="majorHAnsi"/>
          <w:color w:val="404040"/>
          <w:spacing w:val="-3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spectrum</w:t>
      </w:r>
      <w:r w:rsidRPr="00314295">
        <w:rPr>
          <w:rFonts w:asciiTheme="majorHAnsi" w:hAnsiTheme="majorHAnsi"/>
          <w:color w:val="404040"/>
          <w:spacing w:val="-4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of</w:t>
      </w:r>
      <w:r w:rsidRPr="00314295">
        <w:rPr>
          <w:rFonts w:asciiTheme="majorHAnsi" w:hAnsiTheme="majorHAnsi"/>
          <w:color w:val="404040"/>
          <w:spacing w:val="-7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HR</w:t>
      </w:r>
      <w:r w:rsidRPr="00314295">
        <w:rPr>
          <w:rFonts w:asciiTheme="majorHAnsi" w:hAnsiTheme="majorHAnsi"/>
          <w:color w:val="404040"/>
          <w:spacing w:val="-7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and</w:t>
      </w:r>
      <w:r w:rsidRPr="00314295">
        <w:rPr>
          <w:rFonts w:asciiTheme="majorHAnsi" w:hAnsiTheme="majorHAnsi"/>
          <w:color w:val="404040"/>
          <w:spacing w:val="-8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Administration</w:t>
      </w:r>
      <w:r w:rsidRPr="00314295">
        <w:rPr>
          <w:rFonts w:asciiTheme="majorHAnsi" w:hAnsiTheme="majorHAnsi"/>
          <w:color w:val="404040"/>
          <w:spacing w:val="-3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&amp;</w:t>
      </w:r>
      <w:r w:rsidRPr="00314295">
        <w:rPr>
          <w:rFonts w:asciiTheme="majorHAnsi" w:hAnsiTheme="majorHAnsi"/>
          <w:color w:val="404040"/>
          <w:spacing w:val="-7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guided</w:t>
      </w:r>
      <w:r w:rsidRPr="00314295">
        <w:rPr>
          <w:rFonts w:asciiTheme="majorHAnsi" w:hAnsiTheme="majorHAnsi"/>
          <w:color w:val="404040"/>
          <w:spacing w:val="-8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the</w:t>
      </w:r>
      <w:r w:rsidRPr="00314295">
        <w:rPr>
          <w:rFonts w:asciiTheme="majorHAnsi" w:hAnsiTheme="majorHAnsi"/>
          <w:color w:val="404040"/>
          <w:spacing w:val="-3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efforts</w:t>
      </w:r>
      <w:r w:rsidRPr="00314295">
        <w:rPr>
          <w:rFonts w:asciiTheme="majorHAnsi" w:hAnsiTheme="majorHAnsi"/>
          <w:color w:val="404040"/>
          <w:spacing w:val="-5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over</w:t>
      </w:r>
      <w:r w:rsidRPr="00314295">
        <w:rPr>
          <w:rFonts w:asciiTheme="majorHAnsi" w:hAnsiTheme="majorHAnsi"/>
          <w:color w:val="404040"/>
          <w:spacing w:val="-7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outlining</w:t>
      </w:r>
      <w:r w:rsidRPr="00314295">
        <w:rPr>
          <w:rFonts w:asciiTheme="majorHAnsi" w:hAnsiTheme="majorHAnsi"/>
          <w:color w:val="404040"/>
          <w:spacing w:val="-5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as</w:t>
      </w:r>
      <w:r w:rsidRPr="00314295">
        <w:rPr>
          <w:rFonts w:asciiTheme="majorHAnsi" w:hAnsiTheme="majorHAnsi"/>
          <w:color w:val="404040"/>
          <w:spacing w:val="-5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well</w:t>
      </w:r>
      <w:r w:rsidRPr="00314295">
        <w:rPr>
          <w:rFonts w:asciiTheme="majorHAnsi" w:hAnsiTheme="majorHAnsi"/>
          <w:color w:val="404040"/>
          <w:spacing w:val="-10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as</w:t>
      </w:r>
      <w:r w:rsidRPr="00314295">
        <w:rPr>
          <w:rFonts w:asciiTheme="majorHAnsi" w:hAnsiTheme="majorHAnsi"/>
          <w:color w:val="404040"/>
          <w:spacing w:val="-5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budgeting</w:t>
      </w:r>
      <w:r w:rsidRPr="00314295">
        <w:rPr>
          <w:rFonts w:asciiTheme="majorHAnsi" w:hAnsiTheme="majorHAnsi"/>
          <w:color w:val="404040"/>
          <w:spacing w:val="-5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of HR and Admin expenditures &amp; strive towards depreciating operational</w:t>
      </w:r>
      <w:r w:rsidRPr="00314295">
        <w:rPr>
          <w:rFonts w:asciiTheme="majorHAnsi" w:hAnsiTheme="majorHAnsi"/>
          <w:color w:val="404040"/>
          <w:spacing w:val="2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costs.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0" w:lineRule="auto"/>
        <w:ind w:right="518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 xml:space="preserve">Controlling day-to-day Human Resource &amp; Administration processes &amp; functions comprising Compensation &amp; benefits, Planning, Talent Acquisition/Recruitment, Employee relation, Employee retention, Staffing, Performance management, Grievance &amp; Discipline tasks, Adherence to local </w:t>
      </w:r>
      <w:proofErr w:type="spellStart"/>
      <w:r w:rsidRPr="00314295">
        <w:rPr>
          <w:rFonts w:asciiTheme="majorHAnsi" w:hAnsiTheme="majorHAnsi"/>
          <w:color w:val="404040"/>
          <w:sz w:val="20"/>
          <w:szCs w:val="20"/>
        </w:rPr>
        <w:t>labour</w:t>
      </w:r>
      <w:proofErr w:type="spellEnd"/>
      <w:r w:rsidRPr="00314295">
        <w:rPr>
          <w:rFonts w:asciiTheme="majorHAnsi" w:hAnsiTheme="majorHAnsi"/>
          <w:color w:val="404040"/>
          <w:sz w:val="20"/>
          <w:szCs w:val="20"/>
        </w:rPr>
        <w:t xml:space="preserve"> laws, IT, Security, Housekeeping, Timekeeping, Vendor Management, Logistics and</w:t>
      </w:r>
      <w:r w:rsidRPr="00314295">
        <w:rPr>
          <w:rFonts w:asciiTheme="majorHAnsi" w:hAnsiTheme="majorHAnsi"/>
          <w:color w:val="404040"/>
          <w:spacing w:val="-21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Payroll.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ind w:hanging="361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Promoting &amp; Executing HR &amp; Administration policies, plans and goals for the whole</w:t>
      </w:r>
      <w:r w:rsidRPr="00314295">
        <w:rPr>
          <w:rFonts w:asciiTheme="majorHAnsi" w:hAnsiTheme="majorHAnsi"/>
          <w:color w:val="404040"/>
          <w:spacing w:val="-8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organization.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ind w:hanging="361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Supporting inventory accounts of firm assets, material and modernizing them</w:t>
      </w:r>
      <w:r w:rsidRPr="00314295">
        <w:rPr>
          <w:rFonts w:asciiTheme="majorHAnsi" w:hAnsiTheme="majorHAnsi"/>
          <w:color w:val="404040"/>
          <w:spacing w:val="-15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regularly.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0"/>
          <w:tab w:val="left" w:pos="1261"/>
        </w:tabs>
        <w:autoSpaceDE w:val="0"/>
        <w:autoSpaceDN w:val="0"/>
        <w:spacing w:after="0" w:line="240" w:lineRule="auto"/>
        <w:ind w:hanging="361"/>
        <w:contextualSpacing w:val="0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>Updating the company’s profile, product &amp; project information on the website's landing</w:t>
      </w:r>
      <w:r w:rsidRPr="00314295">
        <w:rPr>
          <w:rFonts w:asciiTheme="majorHAnsi" w:hAnsiTheme="majorHAnsi"/>
          <w:color w:val="404040"/>
          <w:spacing w:val="-11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page.</w:t>
      </w:r>
    </w:p>
    <w:p w:rsidR="00314295" w:rsidRPr="00314295" w:rsidRDefault="00314295" w:rsidP="00314295">
      <w:pPr>
        <w:pStyle w:val="ListParagraph"/>
        <w:widowControl w:val="0"/>
        <w:numPr>
          <w:ilvl w:val="0"/>
          <w:numId w:val="8"/>
        </w:numPr>
        <w:tabs>
          <w:tab w:val="left" w:pos="1261"/>
        </w:tabs>
        <w:autoSpaceDE w:val="0"/>
        <w:autoSpaceDN w:val="0"/>
        <w:spacing w:after="0" w:line="240" w:lineRule="auto"/>
        <w:ind w:right="516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314295">
        <w:rPr>
          <w:rFonts w:asciiTheme="majorHAnsi" w:hAnsiTheme="majorHAnsi"/>
          <w:color w:val="404040"/>
          <w:sz w:val="20"/>
          <w:szCs w:val="20"/>
        </w:rPr>
        <w:t xml:space="preserve">Creating &amp; submitting to the top management all important MIS reports </w:t>
      </w:r>
      <w:r w:rsidRPr="00314295">
        <w:rPr>
          <w:rFonts w:asciiTheme="majorHAnsi" w:hAnsiTheme="majorHAnsi"/>
          <w:color w:val="404040"/>
          <w:spacing w:val="-4"/>
          <w:sz w:val="20"/>
          <w:szCs w:val="20"/>
        </w:rPr>
        <w:t xml:space="preserve">on </w:t>
      </w:r>
      <w:r w:rsidRPr="00314295">
        <w:rPr>
          <w:rFonts w:asciiTheme="majorHAnsi" w:hAnsiTheme="majorHAnsi"/>
          <w:color w:val="404040"/>
          <w:sz w:val="20"/>
          <w:szCs w:val="20"/>
        </w:rPr>
        <w:t>the daily, weekly &amp; monthly basis. MIS reports included Manpower situation, employee accommodation status, recruitment and payment</w:t>
      </w:r>
      <w:r w:rsidRPr="00314295">
        <w:rPr>
          <w:rFonts w:asciiTheme="majorHAnsi" w:hAnsiTheme="majorHAnsi"/>
          <w:color w:val="404040"/>
          <w:spacing w:val="-4"/>
          <w:sz w:val="20"/>
          <w:szCs w:val="20"/>
        </w:rPr>
        <w:t xml:space="preserve"> </w:t>
      </w:r>
      <w:r w:rsidRPr="00314295">
        <w:rPr>
          <w:rFonts w:asciiTheme="majorHAnsi" w:hAnsiTheme="majorHAnsi"/>
          <w:color w:val="404040"/>
          <w:sz w:val="20"/>
          <w:szCs w:val="20"/>
        </w:rPr>
        <w:t>updates.</w:t>
      </w:r>
    </w:p>
    <w:p w:rsidR="00314295" w:rsidRPr="00D71041" w:rsidRDefault="00314295" w:rsidP="00873C40">
      <w:p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873C40" w:rsidRPr="00314295" w:rsidRDefault="00314295" w:rsidP="00873C40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0"/>
          <w:szCs w:val="20"/>
        </w:rPr>
        <w:t xml:space="preserve">                 </w:t>
      </w:r>
      <w:r>
        <w:rPr>
          <w:rFonts w:ascii="Arial" w:hAnsi="Arial" w:cs="Arial"/>
          <w:b/>
          <w:sz w:val="28"/>
          <w:szCs w:val="28"/>
          <w:u w:val="single"/>
        </w:rPr>
        <w:t>Security:</w:t>
      </w:r>
      <w:r w:rsidRPr="00314295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/>
          <w:color w:val="000000" w:themeColor="text1"/>
          <w:sz w:val="20"/>
          <w:szCs w:val="20"/>
        </w:rPr>
        <w:t xml:space="preserve">Responsible for administering security operations to ensure a safe and secure environment for all the employees and laborers. 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Establishing and enforcing </w:t>
      </w:r>
      <w:r w:rsidRPr="00D71041">
        <w:rPr>
          <w:rFonts w:asciiTheme="majorHAnsi" w:hAnsiTheme="majorHAnsi" w:cs="Arial"/>
          <w:b/>
          <w:bCs/>
          <w:color w:val="222222"/>
          <w:sz w:val="20"/>
          <w:szCs w:val="20"/>
          <w:shd w:val="clear" w:color="auto" w:fill="FFFFFF"/>
        </w:rPr>
        <w:t>security</w:t>
      </w:r>
      <w:r w:rsidRPr="00D71041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 policies and procedures; supervising </w:t>
      </w:r>
      <w:r w:rsidRPr="00D71041">
        <w:rPr>
          <w:rFonts w:asciiTheme="majorHAnsi" w:hAnsiTheme="majorHAnsi" w:cs="Arial"/>
          <w:b/>
          <w:bCs/>
          <w:color w:val="222222"/>
          <w:sz w:val="20"/>
          <w:szCs w:val="20"/>
          <w:shd w:val="clear" w:color="auto" w:fill="FFFFFF"/>
        </w:rPr>
        <w:t>the security</w:t>
      </w:r>
      <w:r w:rsidRPr="00D71041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 guard force.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/>
          <w:color w:val="000000" w:themeColor="text1"/>
          <w:sz w:val="20"/>
          <w:szCs w:val="20"/>
        </w:rPr>
        <w:t xml:space="preserve">Accountable for handling the employees, laborers, Guest Management, Visitor Management and </w:t>
      </w:r>
      <w:smartTag w:uri="urn:schemas-microsoft-com:office:smarttags" w:element="stockticker">
        <w:r w:rsidRPr="00D71041">
          <w:rPr>
            <w:rFonts w:asciiTheme="majorHAnsi" w:hAnsiTheme="majorHAnsi"/>
            <w:color w:val="000000" w:themeColor="text1"/>
            <w:sz w:val="20"/>
            <w:szCs w:val="20"/>
          </w:rPr>
          <w:t>VIP</w:t>
        </w:r>
      </w:smartTag>
      <w:r w:rsidRPr="00D71041">
        <w:rPr>
          <w:rFonts w:asciiTheme="majorHAnsi" w:hAnsiTheme="majorHAnsi"/>
          <w:color w:val="000000" w:themeColor="text1"/>
          <w:sz w:val="20"/>
          <w:szCs w:val="20"/>
        </w:rPr>
        <w:t xml:space="preserve"> Movement/security in coordination with  Gujarat Police as a protocol officer and other law enforcement agencies.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Accountable for developing, standardizing and implementing security systems and procedures for the organization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Managing the integration and implementation of electronic security of the premises including HHMD, alarm/intruder system, VMS, DVR &amp;closed circuit television (CCTV), access control etc.</w:t>
      </w:r>
    </w:p>
    <w:p w:rsidR="00740350" w:rsidRPr="0072243E" w:rsidRDefault="00873C40" w:rsidP="0074035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 xml:space="preserve">Detecting the major crime cases apart from minor crime cases malpractice white collar crimes and </w:t>
      </w:r>
      <w:r w:rsidRPr="00D71041">
        <w:rPr>
          <w:rFonts w:asciiTheme="majorHAnsi" w:hAnsiTheme="majorHAnsi"/>
          <w:sz w:val="20"/>
          <w:szCs w:val="20"/>
        </w:rPr>
        <w:br/>
        <w:t>organize investigation into such cases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/>
          <w:color w:val="444444"/>
          <w:sz w:val="20"/>
          <w:szCs w:val="20"/>
          <w:shd w:val="clear" w:color="auto" w:fill="FFFFFF"/>
        </w:rPr>
        <w:t>Updated the company’s security manual and emergency procedures in alignment with modern security guidelines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/>
          <w:color w:val="444444"/>
          <w:sz w:val="20"/>
          <w:szCs w:val="20"/>
          <w:shd w:val="clear" w:color="auto" w:fill="FFFFFF"/>
        </w:rPr>
        <w:t>Interpret security rules, procedures and policies and ensure implementation of the same. Review irregularity reports and resolve the matter appropriately</w:t>
      </w:r>
    </w:p>
    <w:p w:rsidR="00873C40" w:rsidRPr="00D71041" w:rsidRDefault="00873C40" w:rsidP="00873C40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D71041">
        <w:rPr>
          <w:rFonts w:asciiTheme="majorHAnsi" w:hAnsiTheme="majorHAnsi"/>
          <w:color w:val="444444"/>
          <w:sz w:val="20"/>
          <w:szCs w:val="20"/>
          <w:shd w:val="clear" w:color="auto" w:fill="FFFFFF"/>
        </w:rPr>
        <w:t>Identified a significant security threat in the system and rectified it effectively</w:t>
      </w:r>
    </w:p>
    <w:p w:rsidR="00873C40" w:rsidRPr="00D71041" w:rsidRDefault="00873C40" w:rsidP="00873C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Calibri"/>
          <w:b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Bringing weapons, alcohol, non-veg and tobacco in plant premises strictly prohibited.</w:t>
      </w:r>
    </w:p>
    <w:p w:rsidR="00314295" w:rsidRPr="009F791D" w:rsidRDefault="00873C40" w:rsidP="00873C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9F791D">
        <w:rPr>
          <w:rFonts w:asciiTheme="majorHAnsi" w:hAnsiTheme="majorHAnsi"/>
          <w:sz w:val="20"/>
          <w:szCs w:val="20"/>
        </w:rPr>
        <w:lastRenderedPageBreak/>
        <w:t>Guest of plant residents/Employees will only be allowed after approval of Plant Head on VMS and necessary entry in visitor’s register.</w:t>
      </w:r>
    </w:p>
    <w:p w:rsidR="00314295" w:rsidRPr="00D71041" w:rsidRDefault="00314295" w:rsidP="00873C40">
      <w:pPr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  <w:sz w:val="20"/>
          <w:szCs w:val="20"/>
        </w:rPr>
      </w:pPr>
    </w:p>
    <w:p w:rsidR="00873C40" w:rsidRPr="00D71041" w:rsidRDefault="00873C40" w:rsidP="00873C40">
      <w:pPr>
        <w:shd w:val="clear" w:color="auto" w:fill="404040"/>
        <w:tabs>
          <w:tab w:val="num" w:pos="720"/>
        </w:tabs>
        <w:spacing w:after="0" w:line="240" w:lineRule="auto"/>
        <w:jc w:val="both"/>
        <w:rPr>
          <w:rFonts w:asciiTheme="majorHAnsi" w:hAnsiTheme="majorHAnsi" w:cs="Calibri"/>
          <w:b/>
          <w:color w:val="FFFFFF"/>
          <w:sz w:val="24"/>
          <w:szCs w:val="24"/>
        </w:rPr>
      </w:pPr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 xml:space="preserve">Vishal Fabrics </w:t>
      </w:r>
      <w:proofErr w:type="spellStart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>Pvt</w:t>
      </w:r>
      <w:proofErr w:type="spellEnd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 xml:space="preserve">  Lt</w:t>
      </w:r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 xml:space="preserve">d.  </w:t>
      </w:r>
      <w:proofErr w:type="gramStart"/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>as</w:t>
      </w:r>
      <w:proofErr w:type="gramEnd"/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 xml:space="preserve"> Chief Security Officer  ,</w:t>
      </w:r>
      <w:proofErr w:type="spellStart"/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>Dholka</w:t>
      </w:r>
      <w:proofErr w:type="spellEnd"/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 xml:space="preserve">        </w:t>
      </w:r>
      <w:r w:rsidR="0050608D">
        <w:rPr>
          <w:rFonts w:asciiTheme="majorHAnsi" w:hAnsiTheme="majorHAnsi" w:cs="Calibri"/>
          <w:b/>
          <w:color w:val="FFFFFF"/>
          <w:sz w:val="24"/>
          <w:szCs w:val="24"/>
        </w:rPr>
        <w:t xml:space="preserve">                       </w:t>
      </w:r>
      <w:r>
        <w:rPr>
          <w:rFonts w:asciiTheme="majorHAnsi" w:hAnsiTheme="majorHAnsi" w:cs="Calibri"/>
          <w:b/>
          <w:color w:val="FFFFFF"/>
          <w:sz w:val="24"/>
          <w:szCs w:val="24"/>
        </w:rPr>
        <w:t xml:space="preserve"> </w:t>
      </w:r>
      <w:r w:rsidRPr="00D71041">
        <w:rPr>
          <w:rFonts w:asciiTheme="majorHAnsi" w:hAnsiTheme="majorHAnsi" w:cs="Calibri"/>
          <w:b/>
          <w:color w:val="FFFFFF"/>
          <w:sz w:val="24"/>
          <w:szCs w:val="24"/>
        </w:rPr>
        <w:t>Oct 19-  March 20</w:t>
      </w:r>
    </w:p>
    <w:p w:rsidR="00873C40" w:rsidRPr="00D71041" w:rsidRDefault="00873C40" w:rsidP="00873C40">
      <w:pPr>
        <w:pBdr>
          <w:top w:val="single" w:sz="4" w:space="1" w:color="auto"/>
          <w:bottom w:val="single" w:sz="4" w:space="6" w:color="auto"/>
        </w:pBdr>
        <w:spacing w:after="0" w:line="240" w:lineRule="auto"/>
        <w:rPr>
          <w:rFonts w:asciiTheme="majorHAnsi" w:hAnsiTheme="majorHAnsi"/>
          <w:b/>
          <w:smallCaps/>
          <w:spacing w:val="38"/>
          <w:sz w:val="24"/>
          <w:szCs w:val="24"/>
        </w:rPr>
      </w:pP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4"/>
          <w:szCs w:val="24"/>
        </w:rPr>
        <w:t>E</w:t>
      </w:r>
      <w:r w:rsidRPr="00D71041">
        <w:rPr>
          <w:rFonts w:asciiTheme="majorHAnsi" w:hAnsiTheme="majorHAnsi"/>
          <w:sz w:val="20"/>
          <w:szCs w:val="20"/>
        </w:rPr>
        <w:t>nsure proper and effective deployment of security personnel in consultation with Director.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Implementation of security process, instructions and standard operating procedure given by Director time to time.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Work towards acquiring local intelligence of area and keep informed Director.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proper functioning of gates.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proper Entry of material in/out in SAP.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all security personnel are turned up smartly in uniform when reporting for the duty. Two pair of uniform should be issued to guards.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proper documentation – Registers and files are updated on daily basis.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Patrol the area and checked all guards are positioned in their respective area or position.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all Fire Extinguishers and Fire Hydrants are serviceable and placed in marked area.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Render daily report to Director.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 xml:space="preserve">Ensure functional all HHMD, torches, emergency light, </w:t>
      </w:r>
      <w:proofErr w:type="spellStart"/>
      <w:r w:rsidRPr="00D71041">
        <w:rPr>
          <w:rFonts w:asciiTheme="majorHAnsi" w:hAnsiTheme="majorHAnsi"/>
          <w:sz w:val="20"/>
          <w:szCs w:val="20"/>
        </w:rPr>
        <w:t>walkie</w:t>
      </w:r>
      <w:proofErr w:type="spellEnd"/>
      <w:r w:rsidRPr="00D71041">
        <w:rPr>
          <w:rFonts w:asciiTheme="majorHAnsi" w:hAnsiTheme="majorHAnsi"/>
          <w:sz w:val="20"/>
          <w:szCs w:val="20"/>
        </w:rPr>
        <w:t xml:space="preserve"> talkie, CCTV Cameras. Replace at the earliest if required.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all perimeter lights, Emergency light are always in working condition.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 xml:space="preserve">Ensure that checking of all supplies against </w:t>
      </w:r>
      <w:proofErr w:type="spellStart"/>
      <w:r w:rsidRPr="00D71041">
        <w:rPr>
          <w:rFonts w:asciiTheme="majorHAnsi" w:hAnsiTheme="majorHAnsi"/>
          <w:sz w:val="20"/>
          <w:szCs w:val="20"/>
        </w:rPr>
        <w:t>challan</w:t>
      </w:r>
      <w:proofErr w:type="spellEnd"/>
      <w:r w:rsidRPr="00D71041">
        <w:rPr>
          <w:rFonts w:asciiTheme="majorHAnsi" w:hAnsiTheme="majorHAnsi"/>
          <w:sz w:val="20"/>
          <w:szCs w:val="20"/>
        </w:rPr>
        <w:t>/bill and making entry in material register and not letting short supplies inside.</w:t>
      </w:r>
    </w:p>
    <w:p w:rsidR="00873C40" w:rsidRPr="00D71041" w:rsidRDefault="00873C40" w:rsidP="00873C40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that security agency personnel frisk, guest, customers, employees, vendor, contractors and its labor.</w:t>
      </w:r>
    </w:p>
    <w:p w:rsidR="00873C40" w:rsidRDefault="00873C40" w:rsidP="00873C40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Ensure that Visitors bags &amp; belongings checked in proper manner through scanning machine.</w:t>
      </w:r>
    </w:p>
    <w:p w:rsidR="006B4E1F" w:rsidRPr="00CD773E" w:rsidRDefault="006B4E1F" w:rsidP="006B4E1F">
      <w:pPr>
        <w:shd w:val="clear" w:color="auto" w:fill="404040"/>
        <w:tabs>
          <w:tab w:val="num" w:pos="720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D773E">
        <w:rPr>
          <w:rFonts w:asciiTheme="majorHAnsi" w:hAnsiTheme="majorHAnsi" w:cs="Calibri"/>
          <w:b/>
          <w:color w:val="FFFFFF"/>
          <w:sz w:val="24"/>
          <w:szCs w:val="24"/>
        </w:rPr>
        <w:t xml:space="preserve">Blue Dart Express Ltd. as Sr. Executive </w:t>
      </w:r>
      <w:proofErr w:type="spellStart"/>
      <w:r w:rsidRPr="00CD773E">
        <w:rPr>
          <w:rFonts w:asciiTheme="majorHAnsi" w:hAnsiTheme="majorHAnsi" w:cs="Calibri"/>
          <w:b/>
          <w:color w:val="FFFFFF"/>
          <w:sz w:val="24"/>
          <w:szCs w:val="24"/>
        </w:rPr>
        <w:t>Security</w:t>
      </w:r>
      <w:proofErr w:type="gramStart"/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>,Rajkot</w:t>
      </w:r>
      <w:proofErr w:type="spellEnd"/>
      <w:proofErr w:type="gramEnd"/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 xml:space="preserve"> &amp; Kutch</w:t>
      </w:r>
      <w:r w:rsidRPr="00CD773E">
        <w:rPr>
          <w:rFonts w:asciiTheme="majorHAnsi" w:hAnsiTheme="majorHAnsi" w:cs="Calibri"/>
          <w:b/>
          <w:color w:val="FFFFFF"/>
          <w:sz w:val="24"/>
          <w:szCs w:val="24"/>
        </w:rPr>
        <w:tab/>
      </w:r>
      <w:r w:rsidRPr="00CD773E">
        <w:rPr>
          <w:rFonts w:asciiTheme="majorHAnsi" w:hAnsiTheme="majorHAnsi" w:cs="Calibri"/>
          <w:b/>
          <w:color w:val="FFFFFF"/>
          <w:sz w:val="24"/>
          <w:szCs w:val="24"/>
        </w:rPr>
        <w:tab/>
      </w:r>
      <w:r w:rsidR="0050608D">
        <w:rPr>
          <w:rFonts w:asciiTheme="majorHAnsi" w:hAnsiTheme="majorHAnsi" w:cs="Calibri"/>
          <w:b/>
          <w:color w:val="FFFFFF"/>
          <w:sz w:val="24"/>
          <w:szCs w:val="24"/>
        </w:rPr>
        <w:t xml:space="preserve">   </w:t>
      </w:r>
      <w:r w:rsidR="00390656">
        <w:rPr>
          <w:rFonts w:asciiTheme="majorHAnsi" w:hAnsiTheme="majorHAnsi" w:cs="Calibri"/>
          <w:b/>
          <w:color w:val="FFFFFF"/>
          <w:sz w:val="24"/>
          <w:szCs w:val="24"/>
        </w:rPr>
        <w:t xml:space="preserve">  May19–Sept</w:t>
      </w:r>
      <w:r w:rsidRPr="00CD773E">
        <w:rPr>
          <w:rFonts w:asciiTheme="majorHAnsi" w:hAnsiTheme="majorHAnsi" w:cs="Calibri"/>
          <w:b/>
          <w:color w:val="FFFFFF"/>
          <w:sz w:val="24"/>
          <w:szCs w:val="24"/>
        </w:rPr>
        <w:t xml:space="preserve"> 19                                           </w:t>
      </w:r>
    </w:p>
    <w:p w:rsidR="006B4E1F" w:rsidRPr="00D71041" w:rsidRDefault="006B4E1F" w:rsidP="006B4E1F">
      <w:p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6B4E1F" w:rsidRPr="00D71041" w:rsidRDefault="006B4E1F" w:rsidP="006B4E1F">
      <w:pPr>
        <w:tabs>
          <w:tab w:val="num" w:pos="72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D71041">
        <w:rPr>
          <w:rFonts w:asciiTheme="majorHAnsi" w:hAnsiTheme="majorHAnsi"/>
          <w:b/>
          <w:sz w:val="20"/>
          <w:szCs w:val="20"/>
        </w:rPr>
        <w:t xml:space="preserve">Key Result Areas: </w:t>
      </w:r>
    </w:p>
    <w:p w:rsidR="006B4E1F" w:rsidRPr="00D71041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 xml:space="preserve">Responsible for the security operations for 106 sites of </w:t>
      </w:r>
      <w:proofErr w:type="spellStart"/>
      <w:r w:rsidRPr="00D71041">
        <w:rPr>
          <w:rFonts w:asciiTheme="majorHAnsi" w:hAnsiTheme="majorHAnsi"/>
          <w:sz w:val="20"/>
          <w:szCs w:val="20"/>
        </w:rPr>
        <w:t>Saurashtra</w:t>
      </w:r>
      <w:proofErr w:type="spellEnd"/>
      <w:r w:rsidRPr="00D71041">
        <w:rPr>
          <w:rFonts w:asciiTheme="majorHAnsi" w:hAnsiTheme="majorHAnsi"/>
          <w:sz w:val="20"/>
          <w:szCs w:val="20"/>
        </w:rPr>
        <w:t xml:space="preserve"> and Kutch region.</w:t>
      </w:r>
    </w:p>
    <w:p w:rsidR="006B4E1F" w:rsidRPr="00D71041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Planning security budget for all sites.</w:t>
      </w:r>
    </w:p>
    <w:p w:rsidR="006B4E1F" w:rsidRPr="009F791D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Assisting management for the investigation of security breaches, recommending corrective measures and overseeing implementation; reporting to Regional Security Manager for any breach of security in the locations.</w:t>
      </w:r>
    </w:p>
    <w:p w:rsidR="006B4E1F" w:rsidRPr="00D71041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 xml:space="preserve">Monitoring the visitor management process, material movement process, identity card process, access control &amp;biometrics management along with key management and parking management </w:t>
      </w:r>
    </w:p>
    <w:p w:rsidR="006B4E1F" w:rsidRPr="00D71041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Organizing audits on site in view of access control, fire &amp;safety, alarm system etc.</w:t>
      </w:r>
    </w:p>
    <w:p w:rsidR="006B4E1F" w:rsidRPr="00D71041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Liaising with security agency for effective security, training, night checks, etc. and coordinating with agencies to improve the quality of service.</w:t>
      </w:r>
    </w:p>
    <w:p w:rsidR="006B4E1F" w:rsidRPr="00D71041" w:rsidRDefault="006B4E1F" w:rsidP="006B4E1F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Ensuring the execution of loss preventive methods in consultation with RSM.</w:t>
      </w:r>
    </w:p>
    <w:p w:rsidR="00873C40" w:rsidRPr="0072243E" w:rsidRDefault="006B4E1F" w:rsidP="0072243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Submitting incident report to RSM for any loss and damage of item in transit</w:t>
      </w:r>
    </w:p>
    <w:p w:rsidR="00873C40" w:rsidRPr="00D71041" w:rsidRDefault="00873C40" w:rsidP="00873C40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</w:p>
    <w:p w:rsidR="00873C40" w:rsidRPr="00EC6671" w:rsidRDefault="00873C40" w:rsidP="00873C40">
      <w:pPr>
        <w:shd w:val="clear" w:color="auto" w:fill="404040"/>
        <w:tabs>
          <w:tab w:val="num" w:pos="720"/>
        </w:tabs>
        <w:spacing w:after="0" w:line="240" w:lineRule="auto"/>
        <w:rPr>
          <w:rFonts w:asciiTheme="majorHAnsi" w:hAnsiTheme="majorHAnsi" w:cs="Calibri"/>
          <w:b/>
          <w:color w:val="FFFFFF" w:themeColor="background1"/>
          <w:sz w:val="24"/>
          <w:szCs w:val="24"/>
        </w:rPr>
      </w:pPr>
      <w:r w:rsidRPr="00EC6671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Indian </w:t>
      </w:r>
      <w:proofErr w:type="gramStart"/>
      <w:r w:rsidRPr="00EC6671">
        <w:rPr>
          <w:rFonts w:asciiTheme="majorHAnsi" w:hAnsiTheme="majorHAnsi" w:cs="Calibri"/>
          <w:b/>
          <w:color w:val="FFFFFF" w:themeColor="background1"/>
          <w:sz w:val="24"/>
          <w:szCs w:val="24"/>
        </w:rPr>
        <w:t>Air  Force</w:t>
      </w:r>
      <w:proofErr w:type="gramEnd"/>
      <w:r w:rsidRPr="00EC6671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as Junior Warrant Officer  </w:t>
      </w:r>
      <w:r w:rsidR="00390656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 </w:t>
      </w:r>
      <w:r w:rsidRPr="00EC6671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            </w:t>
      </w:r>
      <w:r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     </w:t>
      </w:r>
      <w:r w:rsidRPr="00EC6671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            </w:t>
      </w:r>
      <w:r w:rsidR="002645FA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   </w:t>
      </w:r>
      <w:r w:rsidR="0050608D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 </w:t>
      </w:r>
      <w:r w:rsidR="002645FA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 </w:t>
      </w:r>
      <w:r w:rsidR="00574578"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</w:t>
      </w:r>
      <w:r>
        <w:rPr>
          <w:rFonts w:asciiTheme="majorHAnsi" w:hAnsiTheme="majorHAnsi" w:cs="Calibri"/>
          <w:b/>
          <w:color w:val="FFFFFF" w:themeColor="background1"/>
          <w:sz w:val="24"/>
          <w:szCs w:val="24"/>
        </w:rPr>
        <w:t xml:space="preserve">  </w:t>
      </w:r>
      <w:r w:rsidRPr="00EC6671">
        <w:rPr>
          <w:rFonts w:asciiTheme="majorHAnsi" w:hAnsiTheme="majorHAnsi" w:cs="Calibri"/>
          <w:b/>
          <w:color w:val="FFFFFF" w:themeColor="background1"/>
          <w:sz w:val="24"/>
          <w:szCs w:val="24"/>
        </w:rPr>
        <w:t>Nov’98-  Nov’18</w:t>
      </w:r>
    </w:p>
    <w:p w:rsidR="00873C40" w:rsidRPr="00D71041" w:rsidRDefault="00873C40" w:rsidP="00873C40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</w:p>
    <w:p w:rsidR="00873C40" w:rsidRPr="00D71041" w:rsidRDefault="00873C40" w:rsidP="00873C40">
      <w:pPr>
        <w:pStyle w:val="BodyText"/>
        <w:numPr>
          <w:ilvl w:val="0"/>
          <w:numId w:val="5"/>
        </w:numPr>
        <w:spacing w:before="1"/>
        <w:ind w:right="286"/>
        <w:jc w:val="both"/>
        <w:rPr>
          <w:rFonts w:asciiTheme="majorHAnsi" w:hAnsiTheme="majorHAnsi" w:cs="Calibri Light"/>
          <w:sz w:val="20"/>
        </w:rPr>
      </w:pPr>
      <w:r w:rsidRPr="00D71041">
        <w:rPr>
          <w:rFonts w:asciiTheme="majorHAnsi" w:hAnsiTheme="majorHAnsi" w:cs="Calibri Light"/>
          <w:sz w:val="20"/>
        </w:rPr>
        <w:t>The Indian Air Force has provided an excellent platform to develop as "</w:t>
      </w:r>
      <w:r w:rsidRPr="00D71041">
        <w:rPr>
          <w:rFonts w:asciiTheme="majorHAnsi" w:hAnsiTheme="majorHAnsi" w:cs="Calibri Light"/>
          <w:b/>
          <w:sz w:val="20"/>
        </w:rPr>
        <w:t>Effective Team Leader</w:t>
      </w:r>
      <w:r w:rsidRPr="00D71041">
        <w:rPr>
          <w:rFonts w:asciiTheme="majorHAnsi" w:hAnsiTheme="majorHAnsi" w:cs="Calibri Light"/>
          <w:sz w:val="20"/>
        </w:rPr>
        <w:t>" and confidence to handle complex tasks under constraints of time and resources. "</w:t>
      </w:r>
      <w:r w:rsidRPr="00D71041">
        <w:rPr>
          <w:rFonts w:asciiTheme="majorHAnsi" w:hAnsiTheme="majorHAnsi" w:cs="Calibri Light"/>
          <w:b/>
          <w:sz w:val="20"/>
        </w:rPr>
        <w:t>Innovation</w:t>
      </w:r>
      <w:r w:rsidRPr="00D71041">
        <w:rPr>
          <w:rFonts w:asciiTheme="majorHAnsi" w:hAnsiTheme="majorHAnsi" w:cs="Calibri Light"/>
          <w:sz w:val="20"/>
        </w:rPr>
        <w:t>" is the key operative word under any extreme</w:t>
      </w:r>
      <w:r w:rsidRPr="00D71041">
        <w:rPr>
          <w:rFonts w:asciiTheme="majorHAnsi" w:hAnsiTheme="majorHAnsi" w:cs="Calibri Light"/>
          <w:spacing w:val="-16"/>
          <w:sz w:val="20"/>
        </w:rPr>
        <w:t xml:space="preserve"> </w:t>
      </w:r>
      <w:r w:rsidRPr="00D71041">
        <w:rPr>
          <w:rFonts w:asciiTheme="majorHAnsi" w:hAnsiTheme="majorHAnsi" w:cs="Calibri Light"/>
          <w:sz w:val="20"/>
        </w:rPr>
        <w:t>conditions.</w:t>
      </w:r>
    </w:p>
    <w:p w:rsidR="00873C40" w:rsidRPr="00D71041" w:rsidRDefault="00873C40" w:rsidP="00873C40">
      <w:pPr>
        <w:pStyle w:val="BodyText"/>
        <w:numPr>
          <w:ilvl w:val="0"/>
          <w:numId w:val="5"/>
        </w:numPr>
        <w:spacing w:before="1"/>
        <w:ind w:right="296"/>
        <w:jc w:val="both"/>
        <w:rPr>
          <w:rFonts w:asciiTheme="majorHAnsi" w:hAnsiTheme="majorHAnsi" w:cs="Calibri Light"/>
          <w:sz w:val="20"/>
        </w:rPr>
      </w:pPr>
      <w:r w:rsidRPr="00D71041">
        <w:rPr>
          <w:rFonts w:asciiTheme="majorHAnsi" w:hAnsiTheme="majorHAnsi" w:cs="Calibri Light"/>
          <w:sz w:val="20"/>
        </w:rPr>
        <w:t>Developed Contingency Plan &amp; Disaster Management Planning &amp; trained selected staff as member of Quick Reaction Team to ensure optimum operational readiness during emergency situations.</w:t>
      </w:r>
    </w:p>
    <w:p w:rsidR="00873C40" w:rsidRPr="00D71041" w:rsidRDefault="00873C40" w:rsidP="00873C40">
      <w:pPr>
        <w:pStyle w:val="BodyText"/>
        <w:numPr>
          <w:ilvl w:val="0"/>
          <w:numId w:val="5"/>
        </w:numPr>
        <w:spacing w:before="1"/>
        <w:ind w:right="285"/>
        <w:jc w:val="both"/>
        <w:rPr>
          <w:rFonts w:asciiTheme="majorHAnsi" w:hAnsiTheme="majorHAnsi" w:cs="Calibri Light"/>
          <w:sz w:val="20"/>
        </w:rPr>
      </w:pPr>
      <w:r w:rsidRPr="00D71041">
        <w:rPr>
          <w:rFonts w:asciiTheme="majorHAnsi" w:hAnsiTheme="majorHAnsi" w:cs="Calibri Light"/>
          <w:sz w:val="20"/>
        </w:rPr>
        <w:t>Formulating, monitoring, supervising &amp; coordinating security activities of the entire area with effective Guarding, Electronic Surveillance System (CCTV, DFMD, HHMD &amp; Boom Barriers), Access Controls, Traffic Control, Vendor Management, Fire Fighting Systems &amp; Facilities Management.</w:t>
      </w:r>
    </w:p>
    <w:p w:rsidR="00873C40" w:rsidRDefault="00873C40" w:rsidP="00873C40">
      <w:pPr>
        <w:pStyle w:val="BodyText"/>
        <w:numPr>
          <w:ilvl w:val="0"/>
          <w:numId w:val="5"/>
        </w:numPr>
        <w:spacing w:before="1"/>
        <w:ind w:right="284"/>
        <w:jc w:val="both"/>
        <w:rPr>
          <w:rFonts w:asciiTheme="majorHAnsi" w:hAnsiTheme="majorHAnsi" w:cs="Calibri Light"/>
          <w:sz w:val="20"/>
        </w:rPr>
      </w:pPr>
      <w:r w:rsidRPr="00D71041">
        <w:rPr>
          <w:rFonts w:asciiTheme="majorHAnsi" w:hAnsiTheme="majorHAnsi" w:cs="Calibri Light"/>
          <w:sz w:val="20"/>
        </w:rPr>
        <w:t>Trained and worked at different geographical locations under extreme climatic conditions in India. Maintained discipline amongst personnel innovated &amp; implemented the Security policies effectively</w:t>
      </w:r>
    </w:p>
    <w:p w:rsidR="00975977" w:rsidRDefault="00975977" w:rsidP="00975977">
      <w:pPr>
        <w:pStyle w:val="BodyText"/>
        <w:spacing w:before="1"/>
        <w:ind w:right="284"/>
        <w:jc w:val="both"/>
        <w:rPr>
          <w:rFonts w:asciiTheme="majorHAnsi" w:hAnsiTheme="majorHAnsi" w:cs="Calibri Light"/>
          <w:sz w:val="20"/>
        </w:rPr>
      </w:pPr>
    </w:p>
    <w:p w:rsidR="00975977" w:rsidRDefault="00975977" w:rsidP="00975977">
      <w:pPr>
        <w:pStyle w:val="BodyText"/>
        <w:spacing w:before="1"/>
        <w:ind w:right="284"/>
        <w:jc w:val="both"/>
        <w:rPr>
          <w:rFonts w:asciiTheme="majorHAnsi" w:hAnsiTheme="majorHAnsi" w:cs="Calibri Light"/>
          <w:sz w:val="20"/>
        </w:rPr>
      </w:pPr>
    </w:p>
    <w:p w:rsidR="00975977" w:rsidRDefault="00975977" w:rsidP="00975977">
      <w:pPr>
        <w:pStyle w:val="BodyText"/>
        <w:spacing w:before="1"/>
        <w:ind w:right="284"/>
        <w:jc w:val="both"/>
        <w:rPr>
          <w:rFonts w:asciiTheme="majorHAnsi" w:hAnsiTheme="majorHAnsi" w:cs="Calibri Light"/>
          <w:sz w:val="20"/>
        </w:rPr>
      </w:pPr>
    </w:p>
    <w:p w:rsidR="00975977" w:rsidRPr="00D71041" w:rsidRDefault="00975977" w:rsidP="00975977">
      <w:pPr>
        <w:pStyle w:val="BodyText"/>
        <w:spacing w:before="1"/>
        <w:ind w:right="284"/>
        <w:jc w:val="both"/>
        <w:rPr>
          <w:rFonts w:asciiTheme="majorHAnsi" w:hAnsiTheme="majorHAnsi" w:cs="Calibri Light"/>
          <w:sz w:val="20"/>
        </w:rPr>
      </w:pPr>
    </w:p>
    <w:p w:rsidR="00873C40" w:rsidRPr="00D71041" w:rsidRDefault="00873C40" w:rsidP="00975977">
      <w:pPr>
        <w:pBdr>
          <w:top w:val="single" w:sz="4" w:space="0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</w:p>
    <w:p w:rsidR="0072243E" w:rsidRDefault="0072243E" w:rsidP="00975977">
      <w:pPr>
        <w:pBdr>
          <w:top w:val="single" w:sz="4" w:space="0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</w:p>
    <w:p w:rsidR="0072243E" w:rsidRDefault="0072243E" w:rsidP="00975977">
      <w:pPr>
        <w:pBdr>
          <w:top w:val="single" w:sz="4" w:space="0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</w:p>
    <w:p w:rsidR="00873C40" w:rsidRPr="00D71041" w:rsidRDefault="00873C40" w:rsidP="00975977">
      <w:pPr>
        <w:pBdr>
          <w:top w:val="single" w:sz="4" w:space="0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  <w:r w:rsidRPr="00D71041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lastRenderedPageBreak/>
        <w:t>ACADEMIC DETAILS</w:t>
      </w: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5332"/>
      </w:tblGrid>
      <w:tr w:rsidR="00873C40" w:rsidRPr="00D71041" w:rsidTr="00B134DA">
        <w:trPr>
          <w:trHeight w:val="247"/>
        </w:trPr>
        <w:tc>
          <w:tcPr>
            <w:tcW w:w="743" w:type="dxa"/>
          </w:tcPr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</w:p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1993</w:t>
            </w:r>
          </w:p>
        </w:tc>
        <w:tc>
          <w:tcPr>
            <w:tcW w:w="5332" w:type="dxa"/>
          </w:tcPr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bookmarkStart w:id="1" w:name="_Hlk30532859"/>
          </w:p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Bihar School Examination Board, Patna</w:t>
            </w:r>
            <w:bookmarkEnd w:id="1"/>
          </w:p>
        </w:tc>
      </w:tr>
      <w:tr w:rsidR="00873C40" w:rsidRPr="00D71041" w:rsidTr="00B134DA">
        <w:trPr>
          <w:trHeight w:val="183"/>
        </w:trPr>
        <w:tc>
          <w:tcPr>
            <w:tcW w:w="743" w:type="dxa"/>
            <w:hideMark/>
          </w:tcPr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1995</w:t>
            </w:r>
          </w:p>
        </w:tc>
        <w:tc>
          <w:tcPr>
            <w:tcW w:w="5332" w:type="dxa"/>
            <w:hideMark/>
          </w:tcPr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bookmarkStart w:id="2" w:name="_Hlk30532894"/>
            <w:r w:rsidRPr="00D71041">
              <w:rPr>
                <w:rFonts w:asciiTheme="majorHAnsi" w:hAnsiTheme="majorHAnsi"/>
                <w:sz w:val="20"/>
                <w:szCs w:val="20"/>
              </w:rPr>
              <w:t>Intermediate Council Secondary Education, Patna</w:t>
            </w:r>
            <w:bookmarkEnd w:id="2"/>
          </w:p>
        </w:tc>
      </w:tr>
      <w:tr w:rsidR="00873C40" w:rsidRPr="00D71041" w:rsidTr="00952A8B">
        <w:trPr>
          <w:trHeight w:val="1071"/>
        </w:trPr>
        <w:tc>
          <w:tcPr>
            <w:tcW w:w="743" w:type="dxa"/>
            <w:hideMark/>
          </w:tcPr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2013</w:t>
            </w:r>
          </w:p>
          <w:p w:rsidR="00952A8B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2014</w:t>
            </w:r>
          </w:p>
          <w:p w:rsidR="00873C40" w:rsidRPr="00952A8B" w:rsidRDefault="00952A8B" w:rsidP="00952A8B">
            <w:pPr>
              <w:rPr>
                <w:lang w:bidi="en-US"/>
              </w:rPr>
            </w:pPr>
            <w:r>
              <w:rPr>
                <w:lang w:bidi="en-US"/>
              </w:rPr>
              <w:t>2020</w:t>
            </w:r>
          </w:p>
        </w:tc>
        <w:tc>
          <w:tcPr>
            <w:tcW w:w="5332" w:type="dxa"/>
            <w:hideMark/>
          </w:tcPr>
          <w:p w:rsidR="00873C40" w:rsidRPr="00D71041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B.A – IGNOU</w:t>
            </w:r>
          </w:p>
          <w:p w:rsidR="00952A8B" w:rsidRDefault="00873C40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D71041">
              <w:rPr>
                <w:rFonts w:asciiTheme="majorHAnsi" w:hAnsiTheme="majorHAnsi"/>
                <w:sz w:val="20"/>
                <w:szCs w:val="20"/>
              </w:rPr>
              <w:t>Associate Degree in Commerce from IGNOU</w:t>
            </w:r>
          </w:p>
          <w:p w:rsidR="00740350" w:rsidRPr="00D71041" w:rsidRDefault="00952A8B" w:rsidP="00B134DA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MBA </w:t>
            </w:r>
            <w:r w:rsidR="0005441C">
              <w:rPr>
                <w:rFonts w:asciiTheme="majorHAnsi" w:hAnsiTheme="majorHAnsi"/>
                <w:sz w:val="20"/>
                <w:szCs w:val="20"/>
              </w:rPr>
              <w:t xml:space="preserve">in HRM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Pursuing </w:t>
            </w:r>
            <w:r w:rsidR="00740350">
              <w:rPr>
                <w:rFonts w:asciiTheme="majorHAnsi" w:hAnsiTheme="majorHAnsi"/>
                <w:sz w:val="20"/>
                <w:szCs w:val="20"/>
              </w:rPr>
              <w:t>(2020-2022)</w:t>
            </w:r>
          </w:p>
        </w:tc>
      </w:tr>
    </w:tbl>
    <w:p w:rsidR="00873C40" w:rsidRPr="00D71041" w:rsidRDefault="00873C40" w:rsidP="00873C40">
      <w:pPr>
        <w:pStyle w:val="BodyText"/>
        <w:rPr>
          <w:rFonts w:asciiTheme="majorHAnsi" w:eastAsia="Tahoma" w:hAnsiTheme="majorHAnsi" w:cs="Tahoma"/>
          <w:b/>
          <w:sz w:val="20"/>
          <w:lang w:bidi="en-US"/>
        </w:rPr>
      </w:pPr>
    </w:p>
    <w:p w:rsidR="00740350" w:rsidRDefault="00873C40" w:rsidP="0072243E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  <w:r w:rsidRPr="00D71041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t xml:space="preserve">                                                                 </w:t>
      </w:r>
      <w:r w:rsidR="0072243E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t xml:space="preserve">                              </w:t>
      </w: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  <w:r w:rsidRPr="00D71041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t>PROFESSIONAL QUALIFICATION</w:t>
      </w: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</w:p>
    <w:p w:rsidR="00873C40" w:rsidRPr="00D71041" w:rsidRDefault="00873C40" w:rsidP="00873C40">
      <w:pPr>
        <w:pStyle w:val="ListParagraph"/>
        <w:widowControl w:val="0"/>
        <w:numPr>
          <w:ilvl w:val="0"/>
          <w:numId w:val="6"/>
        </w:numPr>
        <w:tabs>
          <w:tab w:val="left" w:pos="865"/>
        </w:tabs>
        <w:autoSpaceDE w:val="0"/>
        <w:autoSpaceDN w:val="0"/>
        <w:spacing w:after="0" w:line="240" w:lineRule="auto"/>
        <w:ind w:left="361"/>
        <w:contextualSpacing w:val="0"/>
        <w:rPr>
          <w:rFonts w:asciiTheme="majorHAnsi" w:hAnsiTheme="majorHAnsi" w:cs="Calibri"/>
          <w:sz w:val="20"/>
          <w:szCs w:val="20"/>
        </w:rPr>
      </w:pPr>
      <w:bookmarkStart w:id="3" w:name="_Hlk30533122"/>
      <w:r w:rsidRPr="00D71041">
        <w:rPr>
          <w:rFonts w:asciiTheme="majorHAnsi" w:hAnsiTheme="majorHAnsi" w:cs="Calibri"/>
          <w:sz w:val="20"/>
          <w:szCs w:val="20"/>
        </w:rPr>
        <w:t xml:space="preserve">Certificate in Retail Management from URICM, </w:t>
      </w:r>
      <w:proofErr w:type="spellStart"/>
      <w:r w:rsidRPr="00D71041">
        <w:rPr>
          <w:rFonts w:asciiTheme="majorHAnsi" w:hAnsiTheme="majorHAnsi" w:cs="Calibri"/>
          <w:sz w:val="20"/>
          <w:szCs w:val="20"/>
        </w:rPr>
        <w:t>Gandhinagar</w:t>
      </w:r>
      <w:proofErr w:type="spellEnd"/>
      <w:r w:rsidRPr="00D71041">
        <w:rPr>
          <w:rFonts w:asciiTheme="majorHAnsi" w:hAnsiTheme="majorHAnsi" w:cs="Calibri"/>
          <w:sz w:val="20"/>
          <w:szCs w:val="20"/>
        </w:rPr>
        <w:t xml:space="preserve"> in</w:t>
      </w:r>
      <w:r w:rsidRPr="00D71041">
        <w:rPr>
          <w:rFonts w:asciiTheme="majorHAnsi" w:hAnsiTheme="majorHAnsi" w:cs="Calibri"/>
          <w:spacing w:val="-1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sz w:val="20"/>
          <w:szCs w:val="20"/>
        </w:rPr>
        <w:t>2018.</w:t>
      </w:r>
    </w:p>
    <w:p w:rsidR="00873C40" w:rsidRPr="00D71041" w:rsidRDefault="00873C40" w:rsidP="00873C40">
      <w:pPr>
        <w:pStyle w:val="ListParagraph"/>
        <w:widowControl w:val="0"/>
        <w:numPr>
          <w:ilvl w:val="0"/>
          <w:numId w:val="6"/>
        </w:numPr>
        <w:tabs>
          <w:tab w:val="left" w:pos="865"/>
        </w:tabs>
        <w:autoSpaceDE w:val="0"/>
        <w:autoSpaceDN w:val="0"/>
        <w:spacing w:before="116" w:after="0" w:line="240" w:lineRule="auto"/>
        <w:ind w:left="361"/>
        <w:contextualSpacing w:val="0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>Diploma in Accounts Management from IGNOU in</w:t>
      </w:r>
      <w:r w:rsidRPr="00D71041">
        <w:rPr>
          <w:rFonts w:asciiTheme="majorHAnsi" w:hAnsiTheme="majorHAnsi" w:cs="Calibri"/>
          <w:spacing w:val="-19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sz w:val="20"/>
          <w:szCs w:val="20"/>
        </w:rPr>
        <w:t>2012.</w:t>
      </w:r>
    </w:p>
    <w:p w:rsidR="00873C40" w:rsidRPr="00D71041" w:rsidRDefault="00873C40" w:rsidP="00873C40">
      <w:pPr>
        <w:pStyle w:val="ListParagraph"/>
        <w:widowControl w:val="0"/>
        <w:numPr>
          <w:ilvl w:val="0"/>
          <w:numId w:val="6"/>
        </w:numPr>
        <w:tabs>
          <w:tab w:val="left" w:pos="865"/>
        </w:tabs>
        <w:autoSpaceDE w:val="0"/>
        <w:autoSpaceDN w:val="0"/>
        <w:spacing w:before="116" w:after="0" w:line="240" w:lineRule="auto"/>
        <w:ind w:left="361"/>
        <w:contextualSpacing w:val="0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 xml:space="preserve">Certificate Course in Security Management </w:t>
      </w:r>
      <w:r w:rsidRPr="00D71041">
        <w:rPr>
          <w:rFonts w:asciiTheme="majorHAnsi" w:hAnsiTheme="majorHAnsi" w:cs="Calibri"/>
          <w:spacing w:val="-4"/>
          <w:sz w:val="20"/>
          <w:szCs w:val="20"/>
        </w:rPr>
        <w:t xml:space="preserve">of </w:t>
      </w:r>
      <w:r w:rsidRPr="00D71041">
        <w:rPr>
          <w:rFonts w:asciiTheme="majorHAnsi" w:hAnsiTheme="majorHAnsi" w:cs="Calibri"/>
          <w:sz w:val="20"/>
          <w:szCs w:val="20"/>
        </w:rPr>
        <w:t>Strategic Installations from IGNOU in</w:t>
      </w:r>
      <w:r w:rsidRPr="00D71041">
        <w:rPr>
          <w:rFonts w:asciiTheme="majorHAnsi" w:hAnsiTheme="majorHAnsi" w:cs="Calibri"/>
          <w:spacing w:val="-8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sz w:val="20"/>
          <w:szCs w:val="20"/>
        </w:rPr>
        <w:t>2011.</w:t>
      </w:r>
    </w:p>
    <w:p w:rsidR="00873C40" w:rsidRPr="00D71041" w:rsidRDefault="00873C40" w:rsidP="00873C40">
      <w:pPr>
        <w:pStyle w:val="ListParagraph"/>
        <w:widowControl w:val="0"/>
        <w:numPr>
          <w:ilvl w:val="0"/>
          <w:numId w:val="6"/>
        </w:numPr>
        <w:tabs>
          <w:tab w:val="left" w:pos="865"/>
        </w:tabs>
        <w:autoSpaceDE w:val="0"/>
        <w:autoSpaceDN w:val="0"/>
        <w:spacing w:before="115" w:after="0" w:line="240" w:lineRule="auto"/>
        <w:ind w:left="361"/>
        <w:contextualSpacing w:val="0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>Cryptography Course from ATS in</w:t>
      </w:r>
      <w:r w:rsidRPr="00D71041">
        <w:rPr>
          <w:rFonts w:asciiTheme="majorHAnsi" w:hAnsiTheme="majorHAnsi" w:cs="Calibri"/>
          <w:spacing w:val="-2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sz w:val="20"/>
          <w:szCs w:val="20"/>
        </w:rPr>
        <w:t>2009.</w:t>
      </w:r>
    </w:p>
    <w:bookmarkEnd w:id="3"/>
    <w:p w:rsidR="00873C40" w:rsidRPr="00D71041" w:rsidRDefault="00873C40" w:rsidP="00873C40">
      <w:pPr>
        <w:pStyle w:val="BodyText"/>
        <w:rPr>
          <w:rFonts w:asciiTheme="majorHAnsi" w:hAnsiTheme="majorHAnsi" w:cs="Tahoma"/>
          <w:sz w:val="20"/>
        </w:rPr>
      </w:pP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  <w:r w:rsidRPr="00D71041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t>STRENGTH</w:t>
      </w: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</w:p>
    <w:p w:rsidR="00873C40" w:rsidRPr="00D71041" w:rsidRDefault="00873C40" w:rsidP="00873C40">
      <w:pPr>
        <w:pStyle w:val="ListParagraph"/>
        <w:widowControl w:val="0"/>
        <w:numPr>
          <w:ilvl w:val="0"/>
          <w:numId w:val="7"/>
        </w:numPr>
        <w:tabs>
          <w:tab w:val="left" w:pos="865"/>
        </w:tabs>
        <w:autoSpaceDE w:val="0"/>
        <w:autoSpaceDN w:val="0"/>
        <w:spacing w:before="1" w:after="0" w:line="240" w:lineRule="auto"/>
        <w:ind w:right="322"/>
        <w:contextualSpacing w:val="0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 xml:space="preserve">Patience, Sincerity, Discipline, Honesty, dedication to work, Positive -thinking, </w:t>
      </w:r>
      <w:r w:rsidRPr="00D71041">
        <w:rPr>
          <w:rFonts w:asciiTheme="majorHAnsi" w:hAnsiTheme="majorHAnsi" w:cs="Calibri"/>
          <w:spacing w:val="-3"/>
          <w:sz w:val="20"/>
          <w:szCs w:val="20"/>
        </w:rPr>
        <w:t xml:space="preserve">Self </w:t>
      </w:r>
      <w:r w:rsidRPr="00D71041">
        <w:rPr>
          <w:rFonts w:asciiTheme="majorHAnsi" w:hAnsiTheme="majorHAnsi" w:cs="Calibri"/>
          <w:sz w:val="20"/>
          <w:szCs w:val="20"/>
        </w:rPr>
        <w:t>- confidence and</w:t>
      </w:r>
      <w:r w:rsidR="0072243E">
        <w:rPr>
          <w:rFonts w:asciiTheme="majorHAnsi" w:hAnsiTheme="majorHAnsi" w:cs="Calibri"/>
          <w:spacing w:val="-1"/>
          <w:sz w:val="20"/>
          <w:szCs w:val="20"/>
        </w:rPr>
        <w:t xml:space="preserve">                       </w:t>
      </w:r>
      <w:r w:rsidRPr="00D71041">
        <w:rPr>
          <w:rFonts w:asciiTheme="majorHAnsi" w:hAnsiTheme="majorHAnsi" w:cs="Calibri"/>
          <w:spacing w:val="-1"/>
          <w:sz w:val="20"/>
          <w:szCs w:val="20"/>
        </w:rPr>
        <w:t xml:space="preserve">  </w:t>
      </w:r>
      <w:r w:rsidRPr="00D71041">
        <w:rPr>
          <w:rFonts w:asciiTheme="majorHAnsi" w:hAnsiTheme="majorHAnsi" w:cs="Calibri"/>
          <w:sz w:val="20"/>
          <w:szCs w:val="20"/>
        </w:rPr>
        <w:t>Self-motivation.</w:t>
      </w:r>
    </w:p>
    <w:p w:rsidR="00873C40" w:rsidRPr="00D71041" w:rsidRDefault="00873C40" w:rsidP="00873C40">
      <w:pPr>
        <w:pStyle w:val="ListParagraph"/>
        <w:widowControl w:val="0"/>
        <w:numPr>
          <w:ilvl w:val="0"/>
          <w:numId w:val="7"/>
        </w:numPr>
        <w:tabs>
          <w:tab w:val="left" w:pos="865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>Professionalism &amp; will to win against all</w:t>
      </w:r>
      <w:r w:rsidRPr="00D71041">
        <w:rPr>
          <w:rFonts w:asciiTheme="majorHAnsi" w:hAnsiTheme="majorHAnsi" w:cs="Calibri"/>
          <w:spacing w:val="-5"/>
          <w:sz w:val="20"/>
          <w:szCs w:val="20"/>
        </w:rPr>
        <w:t xml:space="preserve"> </w:t>
      </w:r>
      <w:r w:rsidRPr="00D71041">
        <w:rPr>
          <w:rFonts w:asciiTheme="majorHAnsi" w:hAnsiTheme="majorHAnsi" w:cs="Calibri"/>
          <w:sz w:val="20"/>
          <w:szCs w:val="20"/>
        </w:rPr>
        <w:t>obstacles.</w:t>
      </w:r>
    </w:p>
    <w:p w:rsidR="00873C40" w:rsidRPr="00D71041" w:rsidRDefault="00873C40" w:rsidP="00873C40">
      <w:pPr>
        <w:pStyle w:val="ListParagraph"/>
        <w:widowControl w:val="0"/>
        <w:numPr>
          <w:ilvl w:val="0"/>
          <w:numId w:val="7"/>
        </w:numPr>
        <w:tabs>
          <w:tab w:val="left" w:pos="865"/>
        </w:tabs>
        <w:autoSpaceDE w:val="0"/>
        <w:autoSpaceDN w:val="0"/>
        <w:spacing w:before="1" w:after="0" w:line="240" w:lineRule="auto"/>
        <w:ind w:right="102"/>
        <w:contextualSpacing w:val="0"/>
        <w:rPr>
          <w:rFonts w:asciiTheme="majorHAnsi" w:hAnsiTheme="majorHAnsi" w:cs="Calibri"/>
          <w:sz w:val="20"/>
          <w:szCs w:val="20"/>
        </w:rPr>
      </w:pPr>
      <w:r w:rsidRPr="00D71041">
        <w:rPr>
          <w:rFonts w:asciiTheme="majorHAnsi" w:hAnsiTheme="majorHAnsi" w:cs="Calibri"/>
          <w:sz w:val="20"/>
          <w:szCs w:val="20"/>
        </w:rPr>
        <w:t xml:space="preserve">Skilled in handling large workforces and maintaining peaceful &amp; amicable </w:t>
      </w:r>
      <w:r w:rsidRPr="00D71041">
        <w:rPr>
          <w:rFonts w:asciiTheme="majorHAnsi" w:hAnsiTheme="majorHAnsi" w:cs="Calibri"/>
          <w:spacing w:val="-3"/>
          <w:sz w:val="20"/>
          <w:szCs w:val="20"/>
        </w:rPr>
        <w:t xml:space="preserve">work </w:t>
      </w:r>
      <w:r w:rsidRPr="00D71041">
        <w:rPr>
          <w:rFonts w:asciiTheme="majorHAnsi" w:hAnsiTheme="majorHAnsi" w:cs="Calibri"/>
          <w:sz w:val="20"/>
          <w:szCs w:val="20"/>
        </w:rPr>
        <w:t>environment in the organization.</w:t>
      </w: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tabs>
          <w:tab w:val="center" w:pos="5234"/>
        </w:tabs>
        <w:spacing w:after="0" w:line="240" w:lineRule="auto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tab/>
      </w:r>
    </w:p>
    <w:p w:rsidR="00873C40" w:rsidRPr="00D71041" w:rsidRDefault="00873C40" w:rsidP="00873C4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</w:pPr>
      <w:r w:rsidRPr="00D71041">
        <w:rPr>
          <w:rFonts w:asciiTheme="majorHAnsi" w:hAnsiTheme="majorHAnsi" w:cs="Calibri"/>
          <w:b/>
          <w:color w:val="000000" w:themeColor="text1"/>
          <w:kern w:val="3"/>
          <w:sz w:val="20"/>
          <w:szCs w:val="20"/>
        </w:rPr>
        <w:t>IT SKILLS</w:t>
      </w:r>
    </w:p>
    <w:p w:rsidR="00873C40" w:rsidRPr="00D71041" w:rsidRDefault="00873C40" w:rsidP="00873C4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71041">
        <w:rPr>
          <w:rFonts w:asciiTheme="majorHAnsi" w:hAnsiTheme="majorHAnsi"/>
          <w:sz w:val="20"/>
          <w:szCs w:val="20"/>
        </w:rPr>
        <w:t>Proficient in the usage of MS-Office and other Internet Applications</w:t>
      </w:r>
    </w:p>
    <w:p w:rsidR="00873C40" w:rsidRPr="00D71041" w:rsidRDefault="00873C40" w:rsidP="00873C40">
      <w:pPr>
        <w:spacing w:after="0" w:line="240" w:lineRule="auto"/>
        <w:ind w:left="288"/>
        <w:jc w:val="both"/>
        <w:rPr>
          <w:rFonts w:asciiTheme="majorHAnsi" w:hAnsiTheme="majorHAnsi"/>
          <w:sz w:val="20"/>
          <w:szCs w:val="20"/>
        </w:rPr>
      </w:pPr>
    </w:p>
    <w:p w:rsidR="00873C40" w:rsidRPr="00D71041" w:rsidRDefault="00873C40" w:rsidP="00873C40">
      <w:pPr>
        <w:spacing w:after="0" w:line="240" w:lineRule="auto"/>
        <w:ind w:left="288"/>
        <w:jc w:val="both"/>
        <w:rPr>
          <w:rFonts w:asciiTheme="majorHAnsi" w:hAnsiTheme="majorHAnsi"/>
          <w:spacing w:val="-6"/>
          <w:sz w:val="20"/>
          <w:szCs w:val="20"/>
        </w:rPr>
      </w:pPr>
    </w:p>
    <w:p w:rsidR="00873C40" w:rsidRPr="00D71041" w:rsidRDefault="00873C40" w:rsidP="00873C40">
      <w:pPr>
        <w:pStyle w:val="BodyTextIndent"/>
        <w:shd w:val="clear" w:color="auto" w:fill="404040"/>
        <w:tabs>
          <w:tab w:val="left" w:pos="-630"/>
        </w:tabs>
        <w:spacing w:after="0"/>
        <w:ind w:left="0"/>
        <w:jc w:val="center"/>
        <w:rPr>
          <w:rFonts w:asciiTheme="majorHAnsi" w:hAnsiTheme="majorHAnsi"/>
          <w:spacing w:val="-6"/>
        </w:rPr>
      </w:pPr>
      <w:r w:rsidRPr="00D71041">
        <w:rPr>
          <w:rFonts w:asciiTheme="majorHAnsi" w:hAnsiTheme="majorHAnsi"/>
          <w:noProof/>
          <w:color w:val="FFFFFF" w:themeColor="background1"/>
          <w:lang w:val="en-US"/>
        </w:rPr>
        <w:t xml:space="preserve">Date of Birth: </w:t>
      </w:r>
      <w:r w:rsidR="00910841">
        <w:rPr>
          <w:rFonts w:asciiTheme="majorHAnsi" w:hAnsiTheme="majorHAnsi"/>
          <w:noProof/>
          <w:color w:val="FFFFFF" w:themeColor="background1"/>
          <w:lang w:val="en-US"/>
        </w:rPr>
        <w:t>01</w:t>
      </w:r>
      <w:r w:rsidRPr="00D71041">
        <w:rPr>
          <w:rFonts w:asciiTheme="majorHAnsi" w:hAnsiTheme="majorHAnsi"/>
          <w:noProof/>
          <w:color w:val="FFFFFF" w:themeColor="background1"/>
          <w:lang w:val="en-US"/>
        </w:rPr>
        <w:t xml:space="preserve"> January 1979</w:t>
      </w:r>
    </w:p>
    <w:p w:rsidR="00873C40" w:rsidRPr="00D71041" w:rsidRDefault="00873C40" w:rsidP="00873C40">
      <w:pPr>
        <w:pStyle w:val="BodyTextIndent"/>
        <w:shd w:val="clear" w:color="auto" w:fill="404040"/>
        <w:tabs>
          <w:tab w:val="left" w:pos="-630"/>
        </w:tabs>
        <w:spacing w:after="0"/>
        <w:ind w:left="0"/>
        <w:jc w:val="center"/>
        <w:rPr>
          <w:rFonts w:asciiTheme="majorHAnsi" w:hAnsiTheme="majorHAnsi"/>
          <w:noProof/>
          <w:color w:val="FFFFFF"/>
          <w:lang w:val="en-US"/>
        </w:rPr>
      </w:pPr>
      <w:r w:rsidRPr="00D71041">
        <w:rPr>
          <w:rFonts w:asciiTheme="majorHAnsi" w:hAnsiTheme="majorHAnsi"/>
          <w:noProof/>
          <w:color w:val="FFFFFF"/>
          <w:lang w:val="en-US"/>
        </w:rPr>
        <w:t xml:space="preserve">Languages Known: </w:t>
      </w:r>
      <w:r w:rsidRPr="00D71041">
        <w:rPr>
          <w:rFonts w:asciiTheme="majorHAnsi" w:hAnsiTheme="majorHAnsi"/>
          <w:noProof/>
          <w:color w:val="FFFFFF" w:themeColor="background1"/>
          <w:lang w:val="en-US"/>
        </w:rPr>
        <w:t xml:space="preserve">English and Hindi </w:t>
      </w:r>
    </w:p>
    <w:p w:rsidR="00873C40" w:rsidRPr="00D71041" w:rsidRDefault="00873C40" w:rsidP="00873C40">
      <w:pPr>
        <w:pStyle w:val="BodyTextIndent"/>
        <w:shd w:val="clear" w:color="auto" w:fill="404040"/>
        <w:tabs>
          <w:tab w:val="left" w:pos="-630"/>
        </w:tabs>
        <w:spacing w:after="0"/>
        <w:ind w:left="0"/>
        <w:jc w:val="center"/>
        <w:rPr>
          <w:rFonts w:asciiTheme="majorHAnsi" w:hAnsiTheme="majorHAnsi"/>
          <w:noProof/>
          <w:color w:val="FFFFFF"/>
          <w:lang w:val="en-US"/>
        </w:rPr>
      </w:pPr>
      <w:r w:rsidRPr="00D71041">
        <w:rPr>
          <w:rFonts w:asciiTheme="majorHAnsi" w:hAnsiTheme="majorHAnsi"/>
          <w:noProof/>
          <w:color w:val="FFFFFF"/>
          <w:lang w:val="en-US"/>
        </w:rPr>
        <w:t>Address: Flat No. R-101, GHB FLATS, SPNNAGAR, SHASTRINAGAR, AHMEDABAD</w:t>
      </w:r>
    </w:p>
    <w:p w:rsidR="00873C40" w:rsidRPr="00D71041" w:rsidRDefault="00873C40" w:rsidP="00873C40">
      <w:pPr>
        <w:rPr>
          <w:rFonts w:asciiTheme="majorHAnsi" w:hAnsiTheme="majorHAnsi"/>
          <w:sz w:val="20"/>
          <w:szCs w:val="20"/>
        </w:rPr>
      </w:pPr>
    </w:p>
    <w:p w:rsidR="00B5718C" w:rsidRDefault="00B5718C"/>
    <w:sectPr w:rsidR="00B5718C" w:rsidSect="0044050E">
      <w:type w:val="continuous"/>
      <w:pgSz w:w="11909" w:h="16834" w:code="9"/>
      <w:pgMar w:top="720" w:right="720" w:bottom="72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20C" w:rsidRDefault="0088720C">
      <w:pPr>
        <w:spacing w:after="0" w:line="240" w:lineRule="auto"/>
      </w:pPr>
      <w:r>
        <w:separator/>
      </w:r>
    </w:p>
  </w:endnote>
  <w:endnote w:type="continuationSeparator" w:id="0">
    <w:p w:rsidR="0088720C" w:rsidRDefault="0088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06" w:rsidRPr="007F6F2E" w:rsidRDefault="0088720C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20C" w:rsidRDefault="0088720C">
      <w:pPr>
        <w:spacing w:after="0" w:line="240" w:lineRule="auto"/>
      </w:pPr>
      <w:r>
        <w:separator/>
      </w:r>
    </w:p>
  </w:footnote>
  <w:footnote w:type="continuationSeparator" w:id="0">
    <w:p w:rsidR="0088720C" w:rsidRDefault="0088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662"/>
    <w:multiLevelType w:val="multilevel"/>
    <w:tmpl w:val="A0F20152"/>
    <w:lvl w:ilvl="0">
      <w:start w:val="1"/>
      <w:numFmt w:val="bullet"/>
      <w:lvlText w:val="●"/>
      <w:lvlJc w:val="left"/>
      <w:pPr>
        <w:ind w:left="117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cs="Arial" w:hint="default"/>
        <w:sz w:val="28"/>
        <w:szCs w:val="28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eastAsia="Arial" w:hAnsi="Arial" w:cs="Arial"/>
      </w:rPr>
    </w:lvl>
  </w:abstractNum>
  <w:abstractNum w:abstractNumId="1">
    <w:nsid w:val="13513CFD"/>
    <w:multiLevelType w:val="hybridMultilevel"/>
    <w:tmpl w:val="E2325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0D71C9"/>
    <w:multiLevelType w:val="hybridMultilevel"/>
    <w:tmpl w:val="FD262D12"/>
    <w:lvl w:ilvl="0" w:tplc="04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3">
    <w:nsid w:val="1D3B05B5"/>
    <w:multiLevelType w:val="hybridMultilevel"/>
    <w:tmpl w:val="5890F03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DB841D8"/>
    <w:multiLevelType w:val="hybridMultilevel"/>
    <w:tmpl w:val="592EB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6D2873"/>
    <w:multiLevelType w:val="hybridMultilevel"/>
    <w:tmpl w:val="DCDA571E"/>
    <w:lvl w:ilvl="0" w:tplc="40090001">
      <w:start w:val="1"/>
      <w:numFmt w:val="bullet"/>
      <w:lvlText w:val=""/>
      <w:lvlJc w:val="left"/>
      <w:pPr>
        <w:ind w:left="865" w:hanging="361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plc="753C1574">
      <w:numFmt w:val="bullet"/>
      <w:lvlText w:val="•"/>
      <w:lvlJc w:val="left"/>
      <w:pPr>
        <w:ind w:left="1734" w:hanging="361"/>
      </w:pPr>
      <w:rPr>
        <w:lang w:val="en-US" w:eastAsia="en-US" w:bidi="en-US"/>
      </w:rPr>
    </w:lvl>
    <w:lvl w:ilvl="2" w:tplc="60726AC6">
      <w:numFmt w:val="bullet"/>
      <w:lvlText w:val="•"/>
      <w:lvlJc w:val="left"/>
      <w:pPr>
        <w:ind w:left="2609" w:hanging="361"/>
      </w:pPr>
      <w:rPr>
        <w:lang w:val="en-US" w:eastAsia="en-US" w:bidi="en-US"/>
      </w:rPr>
    </w:lvl>
    <w:lvl w:ilvl="3" w:tplc="9F20F68A">
      <w:numFmt w:val="bullet"/>
      <w:lvlText w:val="•"/>
      <w:lvlJc w:val="left"/>
      <w:pPr>
        <w:ind w:left="3484" w:hanging="361"/>
      </w:pPr>
      <w:rPr>
        <w:lang w:val="en-US" w:eastAsia="en-US" w:bidi="en-US"/>
      </w:rPr>
    </w:lvl>
    <w:lvl w:ilvl="4" w:tplc="B0986E82">
      <w:numFmt w:val="bullet"/>
      <w:lvlText w:val="•"/>
      <w:lvlJc w:val="left"/>
      <w:pPr>
        <w:ind w:left="4359" w:hanging="361"/>
      </w:pPr>
      <w:rPr>
        <w:lang w:val="en-US" w:eastAsia="en-US" w:bidi="en-US"/>
      </w:rPr>
    </w:lvl>
    <w:lvl w:ilvl="5" w:tplc="1474E3DE">
      <w:numFmt w:val="bullet"/>
      <w:lvlText w:val="•"/>
      <w:lvlJc w:val="left"/>
      <w:pPr>
        <w:ind w:left="5234" w:hanging="361"/>
      </w:pPr>
      <w:rPr>
        <w:lang w:val="en-US" w:eastAsia="en-US" w:bidi="en-US"/>
      </w:rPr>
    </w:lvl>
    <w:lvl w:ilvl="6" w:tplc="5A5E1FDA">
      <w:numFmt w:val="bullet"/>
      <w:lvlText w:val="•"/>
      <w:lvlJc w:val="left"/>
      <w:pPr>
        <w:ind w:left="6109" w:hanging="361"/>
      </w:pPr>
      <w:rPr>
        <w:lang w:val="en-US" w:eastAsia="en-US" w:bidi="en-US"/>
      </w:rPr>
    </w:lvl>
    <w:lvl w:ilvl="7" w:tplc="452E6E58">
      <w:numFmt w:val="bullet"/>
      <w:lvlText w:val="•"/>
      <w:lvlJc w:val="left"/>
      <w:pPr>
        <w:ind w:left="6984" w:hanging="361"/>
      </w:pPr>
      <w:rPr>
        <w:lang w:val="en-US" w:eastAsia="en-US" w:bidi="en-US"/>
      </w:rPr>
    </w:lvl>
    <w:lvl w:ilvl="8" w:tplc="847C28D4">
      <w:numFmt w:val="bullet"/>
      <w:lvlText w:val="•"/>
      <w:lvlJc w:val="left"/>
      <w:pPr>
        <w:ind w:left="7859" w:hanging="361"/>
      </w:pPr>
      <w:rPr>
        <w:lang w:val="en-US" w:eastAsia="en-US" w:bidi="en-US"/>
      </w:rPr>
    </w:lvl>
  </w:abstractNum>
  <w:abstractNum w:abstractNumId="6">
    <w:nsid w:val="252C33C7"/>
    <w:multiLevelType w:val="hybridMultilevel"/>
    <w:tmpl w:val="3C8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A7030"/>
    <w:multiLevelType w:val="hybridMultilevel"/>
    <w:tmpl w:val="567E7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C152FB"/>
    <w:multiLevelType w:val="hybridMultilevel"/>
    <w:tmpl w:val="5ABC3520"/>
    <w:lvl w:ilvl="0" w:tplc="9A2AA92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992549"/>
    <w:multiLevelType w:val="hybridMultilevel"/>
    <w:tmpl w:val="3F96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0A666C"/>
    <w:multiLevelType w:val="hybridMultilevel"/>
    <w:tmpl w:val="0B6A5E68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1">
    <w:nsid w:val="52B4144A"/>
    <w:multiLevelType w:val="hybridMultilevel"/>
    <w:tmpl w:val="1DBC301A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2">
    <w:nsid w:val="584345C2"/>
    <w:multiLevelType w:val="hybridMultilevel"/>
    <w:tmpl w:val="C64000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5D9B464F"/>
    <w:multiLevelType w:val="hybridMultilevel"/>
    <w:tmpl w:val="FEB4E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9726D2"/>
    <w:multiLevelType w:val="hybridMultilevel"/>
    <w:tmpl w:val="E08ABE5E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>
    <w:nsid w:val="61C17B53"/>
    <w:multiLevelType w:val="multilevel"/>
    <w:tmpl w:val="19D20766"/>
    <w:lvl w:ilvl="0">
      <w:start w:val="1"/>
      <w:numFmt w:val="bullet"/>
      <w:lvlText w:val="●"/>
      <w:lvlJc w:val="left"/>
      <w:pPr>
        <w:ind w:left="1069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Aria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78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2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4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6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8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09" w:hanging="360"/>
      </w:pPr>
      <w:rPr>
        <w:rFonts w:ascii="Arial" w:eastAsia="Arial" w:hAnsi="Arial" w:cs="Arial"/>
      </w:rPr>
    </w:lvl>
  </w:abstractNum>
  <w:abstractNum w:abstractNumId="16">
    <w:nsid w:val="7462200D"/>
    <w:multiLevelType w:val="hybridMultilevel"/>
    <w:tmpl w:val="23001E6E"/>
    <w:lvl w:ilvl="0" w:tplc="A51490A8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color w:val="404040"/>
        <w:w w:val="100"/>
        <w:sz w:val="18"/>
        <w:szCs w:val="18"/>
        <w:lang w:val="en-US" w:eastAsia="en-US" w:bidi="ar-SA"/>
      </w:rPr>
    </w:lvl>
    <w:lvl w:ilvl="1" w:tplc="BBB0DB6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7BCEFC54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3" w:tplc="DBE0C3DC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 w:tplc="6B16B9D4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5" w:tplc="8D3CCFB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6" w:tplc="957EA5BA"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  <w:lvl w:ilvl="7" w:tplc="4FB8B974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  <w:lvl w:ilvl="8" w:tplc="3A68F2AA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>
    <w:nsid w:val="7D0A4AA5"/>
    <w:multiLevelType w:val="hybridMultilevel"/>
    <w:tmpl w:val="C8E0D04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13"/>
  </w:num>
  <w:num w:numId="8">
    <w:abstractNumId w:val="16"/>
  </w:num>
  <w:num w:numId="9">
    <w:abstractNumId w:val="15"/>
  </w:num>
  <w:num w:numId="10">
    <w:abstractNumId w:val="0"/>
  </w:num>
  <w:num w:numId="11">
    <w:abstractNumId w:val="10"/>
  </w:num>
  <w:num w:numId="12">
    <w:abstractNumId w:val="2"/>
  </w:num>
  <w:num w:numId="13">
    <w:abstractNumId w:val="6"/>
  </w:num>
  <w:num w:numId="14">
    <w:abstractNumId w:val="11"/>
  </w:num>
  <w:num w:numId="15">
    <w:abstractNumId w:val="14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CE"/>
    <w:rsid w:val="0005441C"/>
    <w:rsid w:val="000944B0"/>
    <w:rsid w:val="001256DF"/>
    <w:rsid w:val="00157784"/>
    <w:rsid w:val="00183AA6"/>
    <w:rsid w:val="001E2659"/>
    <w:rsid w:val="002645FA"/>
    <w:rsid w:val="002A7D83"/>
    <w:rsid w:val="002B758C"/>
    <w:rsid w:val="00314295"/>
    <w:rsid w:val="00382878"/>
    <w:rsid w:val="00390656"/>
    <w:rsid w:val="00431DBD"/>
    <w:rsid w:val="004641B9"/>
    <w:rsid w:val="004B57C1"/>
    <w:rsid w:val="004C2057"/>
    <w:rsid w:val="0050608D"/>
    <w:rsid w:val="005222CC"/>
    <w:rsid w:val="00574578"/>
    <w:rsid w:val="005A49D0"/>
    <w:rsid w:val="005D2E97"/>
    <w:rsid w:val="005F40A7"/>
    <w:rsid w:val="006B4E1F"/>
    <w:rsid w:val="0072243E"/>
    <w:rsid w:val="00740350"/>
    <w:rsid w:val="00744B8C"/>
    <w:rsid w:val="00762ACD"/>
    <w:rsid w:val="007E0330"/>
    <w:rsid w:val="007F1198"/>
    <w:rsid w:val="008209E5"/>
    <w:rsid w:val="008513A2"/>
    <w:rsid w:val="00873C40"/>
    <w:rsid w:val="0088720C"/>
    <w:rsid w:val="008B7E88"/>
    <w:rsid w:val="00907278"/>
    <w:rsid w:val="00910841"/>
    <w:rsid w:val="009328CF"/>
    <w:rsid w:val="00952A8B"/>
    <w:rsid w:val="00975977"/>
    <w:rsid w:val="0099237B"/>
    <w:rsid w:val="009B65E9"/>
    <w:rsid w:val="009F791D"/>
    <w:rsid w:val="00A0152B"/>
    <w:rsid w:val="00A92992"/>
    <w:rsid w:val="00B452B2"/>
    <w:rsid w:val="00B5718C"/>
    <w:rsid w:val="00C26C54"/>
    <w:rsid w:val="00C83D62"/>
    <w:rsid w:val="00D54FEC"/>
    <w:rsid w:val="00D84DE4"/>
    <w:rsid w:val="00DF2F2C"/>
    <w:rsid w:val="00E25E24"/>
    <w:rsid w:val="00EA57AC"/>
    <w:rsid w:val="00F52786"/>
    <w:rsid w:val="00F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40"/>
    <w:rPr>
      <w:rFonts w:eastAsiaTheme="minorEastAsia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314295"/>
    <w:pPr>
      <w:widowControl w:val="0"/>
      <w:autoSpaceDE w:val="0"/>
      <w:autoSpaceDN w:val="0"/>
      <w:spacing w:after="0" w:line="240" w:lineRule="auto"/>
      <w:ind w:left="260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73C40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73C40"/>
    <w:rPr>
      <w:rFonts w:ascii="Verdana" w:eastAsia="Times New Roman" w:hAnsi="Verdana" w:cs="Times New Roman"/>
      <w:sz w:val="20"/>
      <w:lang w:val="en-GB" w:bidi="ar-SA"/>
    </w:rPr>
  </w:style>
  <w:style w:type="paragraph" w:styleId="ListParagraph">
    <w:name w:val="List Paragraph"/>
    <w:basedOn w:val="Normal"/>
    <w:uiPriority w:val="34"/>
    <w:qFormat/>
    <w:rsid w:val="00873C40"/>
    <w:pPr>
      <w:ind w:left="720"/>
      <w:contextualSpacing/>
    </w:pPr>
  </w:style>
  <w:style w:type="paragraph" w:styleId="BodyText">
    <w:name w:val="Body Text"/>
    <w:basedOn w:val="Normal"/>
    <w:link w:val="BodyTextChar"/>
    <w:rsid w:val="00873C40"/>
    <w:pPr>
      <w:spacing w:after="120" w:line="240" w:lineRule="auto"/>
    </w:pPr>
    <w:rPr>
      <w:rFonts w:ascii="Zurich BT" w:eastAsia="Times New Roman" w:hAnsi="Zurich BT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873C40"/>
    <w:rPr>
      <w:rFonts w:ascii="Zurich BT" w:eastAsia="Times New Roman" w:hAnsi="Zurich BT" w:cs="Times New Roman"/>
      <w:sz w:val="24"/>
      <w:lang w:val="en-GB" w:bidi="ar-SA"/>
    </w:rPr>
  </w:style>
  <w:style w:type="paragraph" w:customStyle="1" w:styleId="TableParagraph">
    <w:name w:val="Table Paragraph"/>
    <w:basedOn w:val="Normal"/>
    <w:uiPriority w:val="1"/>
    <w:qFormat/>
    <w:rsid w:val="00873C4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40"/>
    <w:rPr>
      <w:rFonts w:ascii="Tahoma" w:eastAsiaTheme="minorEastAsi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314295"/>
    <w:rPr>
      <w:rFonts w:ascii="Arial" w:eastAsia="Arial" w:hAnsi="Arial" w:cs="Arial"/>
      <w:sz w:val="28"/>
      <w:szCs w:val="28"/>
      <w:lang w:bidi="ar-SA"/>
    </w:rPr>
  </w:style>
  <w:style w:type="character" w:styleId="Hyperlink">
    <w:name w:val="Hyperlink"/>
    <w:basedOn w:val="DefaultParagraphFont"/>
    <w:semiHidden/>
    <w:rsid w:val="003142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40"/>
    <w:rPr>
      <w:rFonts w:eastAsiaTheme="minorEastAsia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314295"/>
    <w:pPr>
      <w:widowControl w:val="0"/>
      <w:autoSpaceDE w:val="0"/>
      <w:autoSpaceDN w:val="0"/>
      <w:spacing w:after="0" w:line="240" w:lineRule="auto"/>
      <w:ind w:left="260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73C40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73C40"/>
    <w:rPr>
      <w:rFonts w:ascii="Verdana" w:eastAsia="Times New Roman" w:hAnsi="Verdana" w:cs="Times New Roman"/>
      <w:sz w:val="20"/>
      <w:lang w:val="en-GB" w:bidi="ar-SA"/>
    </w:rPr>
  </w:style>
  <w:style w:type="paragraph" w:styleId="ListParagraph">
    <w:name w:val="List Paragraph"/>
    <w:basedOn w:val="Normal"/>
    <w:uiPriority w:val="34"/>
    <w:qFormat/>
    <w:rsid w:val="00873C40"/>
    <w:pPr>
      <w:ind w:left="720"/>
      <w:contextualSpacing/>
    </w:pPr>
  </w:style>
  <w:style w:type="paragraph" w:styleId="BodyText">
    <w:name w:val="Body Text"/>
    <w:basedOn w:val="Normal"/>
    <w:link w:val="BodyTextChar"/>
    <w:rsid w:val="00873C40"/>
    <w:pPr>
      <w:spacing w:after="120" w:line="240" w:lineRule="auto"/>
    </w:pPr>
    <w:rPr>
      <w:rFonts w:ascii="Zurich BT" w:eastAsia="Times New Roman" w:hAnsi="Zurich BT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873C40"/>
    <w:rPr>
      <w:rFonts w:ascii="Zurich BT" w:eastAsia="Times New Roman" w:hAnsi="Zurich BT" w:cs="Times New Roman"/>
      <w:sz w:val="24"/>
      <w:lang w:val="en-GB" w:bidi="ar-SA"/>
    </w:rPr>
  </w:style>
  <w:style w:type="paragraph" w:customStyle="1" w:styleId="TableParagraph">
    <w:name w:val="Table Paragraph"/>
    <w:basedOn w:val="Normal"/>
    <w:uiPriority w:val="1"/>
    <w:qFormat/>
    <w:rsid w:val="00873C4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40"/>
    <w:rPr>
      <w:rFonts w:ascii="Tahoma" w:eastAsiaTheme="minorEastAsi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314295"/>
    <w:rPr>
      <w:rFonts w:ascii="Arial" w:eastAsia="Arial" w:hAnsi="Arial" w:cs="Arial"/>
      <w:sz w:val="28"/>
      <w:szCs w:val="28"/>
      <w:lang w:bidi="ar-SA"/>
    </w:rPr>
  </w:style>
  <w:style w:type="character" w:styleId="Hyperlink">
    <w:name w:val="Hyperlink"/>
    <w:basedOn w:val="DefaultParagraphFont"/>
    <w:semiHidden/>
    <w:rsid w:val="00314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37</cp:revision>
  <dcterms:created xsi:type="dcterms:W3CDTF">2020-06-07T16:43:00Z</dcterms:created>
  <dcterms:modified xsi:type="dcterms:W3CDTF">2022-04-03T09:14:00Z</dcterms:modified>
</cp:coreProperties>
</file>