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596" w:rsidRDefault="004E7609">
      <w:pPr>
        <w:spacing w:line="360" w:lineRule="auto"/>
        <w:jc w:val="center"/>
        <w:rPr>
          <w:rFonts w:ascii="Arial" w:hAnsi="Arial"/>
          <w:b/>
          <w:sz w:val="36"/>
          <w:u w:val="single"/>
          <w:lang w:val="fr-FR"/>
        </w:rPr>
      </w:pPr>
      <w:r>
        <w:rPr>
          <w:rFonts w:ascii="Arial" w:hAnsi="Arial"/>
          <w:b/>
          <w:sz w:val="36"/>
          <w:u w:val="single"/>
          <w:lang w:val="fr-FR"/>
        </w:rPr>
        <w:t>CURRICULUM VITAE</w:t>
      </w:r>
    </w:p>
    <w:p w:rsidR="00134596" w:rsidRPr="00CE3E52" w:rsidRDefault="004E7609">
      <w:pPr>
        <w:spacing w:line="360" w:lineRule="auto"/>
        <w:rPr>
          <w:rFonts w:asciiTheme="minorHAnsi" w:hAnsiTheme="minorHAnsi"/>
          <w:b/>
          <w:bCs/>
          <w:sz w:val="22"/>
          <w:szCs w:val="22"/>
          <w:lang w:val="fr-FR"/>
        </w:rPr>
      </w:pPr>
      <w:r w:rsidRPr="00CE3E52">
        <w:rPr>
          <w:rFonts w:asciiTheme="minorHAnsi" w:hAnsiTheme="minorHAnsi"/>
          <w:b/>
          <w:bCs/>
          <w:sz w:val="22"/>
          <w:szCs w:val="22"/>
          <w:lang w:val="fr-FR"/>
        </w:rPr>
        <w:t>DHADVE JAYENDRA A.</w:t>
      </w:r>
    </w:p>
    <w:p w:rsidR="00134596" w:rsidRPr="00CE3E52" w:rsidRDefault="004E7609">
      <w:pPr>
        <w:spacing w:line="360" w:lineRule="auto"/>
        <w:ind w:left="4320"/>
        <w:rPr>
          <w:rFonts w:asciiTheme="minorHAnsi" w:hAnsiTheme="minorHAnsi"/>
          <w:b/>
          <w:sz w:val="22"/>
          <w:szCs w:val="22"/>
          <w:u w:val="single"/>
        </w:rPr>
      </w:pPr>
      <w:r w:rsidRPr="00CE3E52">
        <w:rPr>
          <w:rFonts w:asciiTheme="minorHAnsi" w:hAnsiTheme="minorHAnsi"/>
          <w:b/>
          <w:sz w:val="22"/>
          <w:szCs w:val="22"/>
          <w:u w:val="single"/>
        </w:rPr>
        <w:t>ADDRESS :</w:t>
      </w:r>
    </w:p>
    <w:p w:rsidR="00134596" w:rsidRPr="00CE3E52" w:rsidRDefault="004E7609">
      <w:pPr>
        <w:spacing w:line="360" w:lineRule="auto"/>
        <w:ind w:left="4320"/>
        <w:rPr>
          <w:rFonts w:asciiTheme="minorHAnsi" w:hAnsiTheme="minorHAnsi"/>
          <w:sz w:val="22"/>
          <w:szCs w:val="22"/>
        </w:rPr>
      </w:pPr>
      <w:r w:rsidRPr="00CE3E52">
        <w:rPr>
          <w:rFonts w:asciiTheme="minorHAnsi" w:hAnsiTheme="minorHAnsi"/>
          <w:sz w:val="22"/>
          <w:szCs w:val="22"/>
        </w:rPr>
        <w:t>C-228 Ghanshyam Nagar,</w:t>
      </w:r>
    </w:p>
    <w:p w:rsidR="00134596" w:rsidRPr="00CE3E52" w:rsidRDefault="004E7609">
      <w:pPr>
        <w:spacing w:line="360" w:lineRule="auto"/>
        <w:ind w:left="4320"/>
        <w:rPr>
          <w:rFonts w:asciiTheme="minorHAnsi" w:hAnsiTheme="minorHAnsi"/>
          <w:sz w:val="22"/>
          <w:szCs w:val="22"/>
        </w:rPr>
      </w:pPr>
      <w:r w:rsidRPr="00CE3E52">
        <w:rPr>
          <w:rFonts w:asciiTheme="minorHAnsi" w:hAnsiTheme="minorHAnsi"/>
          <w:sz w:val="22"/>
          <w:szCs w:val="22"/>
        </w:rPr>
        <w:t>Ghodasar Canal Road, Ghodasar,</w:t>
      </w:r>
    </w:p>
    <w:p w:rsidR="00134596" w:rsidRPr="00CE3E52" w:rsidRDefault="004E7609">
      <w:pPr>
        <w:tabs>
          <w:tab w:val="left" w:pos="2880"/>
          <w:tab w:val="left" w:pos="3600"/>
        </w:tabs>
        <w:jc w:val="both"/>
        <w:rPr>
          <w:rFonts w:asciiTheme="minorHAnsi" w:hAnsiTheme="minorHAnsi"/>
          <w:sz w:val="22"/>
          <w:szCs w:val="22"/>
        </w:rPr>
      </w:pP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t>Ahmedabad - 380 008.</w:t>
      </w:r>
    </w:p>
    <w:p w:rsidR="00134596" w:rsidRPr="00CE3E52" w:rsidRDefault="004E7609">
      <w:pPr>
        <w:spacing w:line="360" w:lineRule="auto"/>
        <w:ind w:left="4320"/>
        <w:rPr>
          <w:rFonts w:asciiTheme="minorHAnsi" w:hAnsiTheme="minorHAnsi"/>
          <w:b/>
          <w:color w:val="3366FF"/>
          <w:sz w:val="22"/>
          <w:szCs w:val="22"/>
        </w:rPr>
      </w:pPr>
      <w:r w:rsidRPr="00CE3E52">
        <w:rPr>
          <w:rFonts w:asciiTheme="minorHAnsi" w:hAnsiTheme="minorHAnsi"/>
          <w:b/>
          <w:sz w:val="22"/>
          <w:szCs w:val="22"/>
        </w:rPr>
        <w:t>E-mail :</w:t>
      </w:r>
      <w:r w:rsidRPr="00CE3E52">
        <w:rPr>
          <w:rFonts w:asciiTheme="minorHAnsi" w:hAnsiTheme="minorHAnsi"/>
          <w:sz w:val="22"/>
          <w:szCs w:val="22"/>
        </w:rPr>
        <w:t xml:space="preserve"> </w:t>
      </w:r>
      <w:r w:rsidRPr="00CE3E52">
        <w:rPr>
          <w:rFonts w:asciiTheme="minorHAnsi" w:hAnsiTheme="minorHAnsi"/>
          <w:b/>
          <w:color w:val="3366FF"/>
          <w:sz w:val="22"/>
          <w:szCs w:val="22"/>
        </w:rPr>
        <w:t>jayendradhadve@yahoo.com</w:t>
      </w:r>
    </w:p>
    <w:p w:rsidR="00134596" w:rsidRPr="00CE3E52" w:rsidRDefault="004E7609" w:rsidP="009F320F">
      <w:pPr>
        <w:spacing w:line="360" w:lineRule="auto"/>
        <w:ind w:left="4320"/>
        <w:rPr>
          <w:rFonts w:asciiTheme="minorHAnsi" w:hAnsiTheme="minorHAnsi"/>
          <w:sz w:val="22"/>
          <w:szCs w:val="22"/>
        </w:rPr>
      </w:pPr>
      <w:r w:rsidRPr="00CE3E52">
        <w:rPr>
          <w:rFonts w:asciiTheme="minorHAnsi" w:hAnsiTheme="minorHAnsi"/>
          <w:b/>
          <w:sz w:val="22"/>
          <w:szCs w:val="22"/>
        </w:rPr>
        <w:t>Mobile No.</w:t>
      </w:r>
      <w:r w:rsidRPr="00CE3E52">
        <w:rPr>
          <w:rFonts w:asciiTheme="minorHAnsi" w:hAnsiTheme="minorHAnsi"/>
          <w:sz w:val="22"/>
          <w:szCs w:val="22"/>
        </w:rPr>
        <w:t>,</w:t>
      </w:r>
      <w:r w:rsidR="009F320F">
        <w:rPr>
          <w:rFonts w:asciiTheme="minorHAnsi" w:hAnsiTheme="minorHAnsi"/>
          <w:sz w:val="22"/>
          <w:szCs w:val="22"/>
        </w:rPr>
        <w:t>9712914334</w:t>
      </w:r>
    </w:p>
    <w:p w:rsidR="00134596" w:rsidRPr="00CE3E52" w:rsidRDefault="004E7609">
      <w:pPr>
        <w:spacing w:line="360" w:lineRule="auto"/>
        <w:ind w:left="4320"/>
        <w:rPr>
          <w:rFonts w:asciiTheme="minorHAnsi" w:hAnsiTheme="minorHAnsi"/>
          <w:sz w:val="22"/>
          <w:szCs w:val="22"/>
        </w:rPr>
      </w:pPr>
      <w:r w:rsidRPr="00CE3E52">
        <w:rPr>
          <w:rFonts w:asciiTheme="minorHAnsi" w:hAnsiTheme="minorHAnsi"/>
          <w:b/>
          <w:sz w:val="22"/>
          <w:szCs w:val="22"/>
        </w:rPr>
        <w:t>Residential No</w:t>
      </w:r>
      <w:r w:rsidRPr="00CE3E52">
        <w:rPr>
          <w:rFonts w:asciiTheme="minorHAnsi" w:hAnsiTheme="minorHAnsi"/>
          <w:sz w:val="22"/>
          <w:szCs w:val="22"/>
        </w:rPr>
        <w:t>. 9723048099</w:t>
      </w:r>
    </w:p>
    <w:p w:rsidR="00134596" w:rsidRPr="00CE3E52" w:rsidRDefault="004E7609" w:rsidP="00CE3E52">
      <w:pPr>
        <w:spacing w:line="360" w:lineRule="auto"/>
        <w:rPr>
          <w:rFonts w:asciiTheme="minorHAnsi" w:hAnsiTheme="minorHAnsi"/>
          <w:sz w:val="22"/>
          <w:szCs w:val="22"/>
        </w:rPr>
      </w:pPr>
      <w:r w:rsidRPr="00CE3E52">
        <w:rPr>
          <w:rFonts w:asciiTheme="minorHAnsi" w:hAnsiTheme="minorHAnsi"/>
          <w:b/>
          <w:i/>
          <w:sz w:val="22"/>
          <w:szCs w:val="22"/>
          <w:u w:val="single"/>
        </w:rPr>
        <w:t>Objective</w:t>
      </w:r>
    </w:p>
    <w:p w:rsidR="00134596" w:rsidRPr="00CE3E52" w:rsidRDefault="004E7609">
      <w:pPr>
        <w:spacing w:line="360" w:lineRule="auto"/>
        <w:ind w:left="720"/>
        <w:rPr>
          <w:rFonts w:asciiTheme="minorHAnsi" w:hAnsiTheme="minorHAnsi"/>
          <w:sz w:val="22"/>
          <w:szCs w:val="22"/>
        </w:rPr>
      </w:pPr>
      <w:r w:rsidRPr="00CE3E52">
        <w:rPr>
          <w:rFonts w:asciiTheme="minorHAnsi" w:hAnsiTheme="minorHAnsi"/>
          <w:sz w:val="22"/>
          <w:szCs w:val="22"/>
        </w:rPr>
        <w:t>To work effectively with corporate by using my skills &amp; knowledge efficiently with dedication &amp; hard work.</w:t>
      </w:r>
    </w:p>
    <w:p w:rsidR="00134596" w:rsidRPr="00CE3E52" w:rsidRDefault="004E7609">
      <w:pPr>
        <w:spacing w:line="360" w:lineRule="auto"/>
        <w:rPr>
          <w:rFonts w:asciiTheme="minorHAnsi" w:hAnsiTheme="minorHAnsi"/>
          <w:b/>
          <w:i/>
          <w:sz w:val="22"/>
          <w:szCs w:val="22"/>
          <w:u w:val="single"/>
        </w:rPr>
      </w:pPr>
      <w:r w:rsidRPr="00CE3E52">
        <w:rPr>
          <w:rFonts w:asciiTheme="minorHAnsi" w:hAnsiTheme="minorHAnsi"/>
          <w:b/>
          <w:i/>
          <w:sz w:val="22"/>
          <w:szCs w:val="22"/>
          <w:u w:val="single"/>
        </w:rPr>
        <w:t>Personal Information</w:t>
      </w:r>
    </w:p>
    <w:p w:rsidR="00134596" w:rsidRPr="00CE3E52" w:rsidRDefault="004E7609">
      <w:pPr>
        <w:spacing w:line="360" w:lineRule="auto"/>
        <w:rPr>
          <w:rFonts w:asciiTheme="minorHAnsi" w:hAnsiTheme="minorHAnsi"/>
          <w:sz w:val="22"/>
          <w:szCs w:val="22"/>
        </w:rPr>
      </w:pPr>
      <w:r w:rsidRPr="00CE3E52">
        <w:rPr>
          <w:rFonts w:asciiTheme="minorHAnsi" w:hAnsiTheme="minorHAnsi"/>
          <w:sz w:val="22"/>
          <w:szCs w:val="22"/>
        </w:rPr>
        <w:tab/>
      </w:r>
      <w:r w:rsidRPr="00CE3E52">
        <w:rPr>
          <w:rFonts w:asciiTheme="minorHAnsi" w:hAnsiTheme="minorHAnsi"/>
          <w:b/>
          <w:sz w:val="22"/>
          <w:szCs w:val="22"/>
        </w:rPr>
        <w:t>Date of Birth</w:t>
      </w:r>
      <w:r w:rsidRPr="00CE3E52">
        <w:rPr>
          <w:rFonts w:asciiTheme="minorHAnsi" w:hAnsiTheme="minorHAnsi"/>
          <w:b/>
          <w:sz w:val="22"/>
          <w:szCs w:val="22"/>
        </w:rPr>
        <w:tab/>
        <w:t>:</w:t>
      </w:r>
      <w:r w:rsidRPr="00CE3E52">
        <w:rPr>
          <w:rFonts w:asciiTheme="minorHAnsi" w:hAnsiTheme="minorHAnsi"/>
          <w:sz w:val="22"/>
          <w:szCs w:val="22"/>
        </w:rPr>
        <w:tab/>
        <w:t>October 4, 1984</w:t>
      </w:r>
    </w:p>
    <w:p w:rsidR="00134596" w:rsidRPr="00CE3E52" w:rsidRDefault="004E7609">
      <w:pPr>
        <w:spacing w:line="360" w:lineRule="auto"/>
        <w:rPr>
          <w:rFonts w:asciiTheme="minorHAnsi" w:hAnsiTheme="minorHAnsi"/>
          <w:sz w:val="22"/>
          <w:szCs w:val="22"/>
        </w:rPr>
      </w:pPr>
      <w:r w:rsidRPr="00CE3E52">
        <w:rPr>
          <w:rFonts w:asciiTheme="minorHAnsi" w:hAnsiTheme="minorHAnsi"/>
          <w:b/>
          <w:sz w:val="22"/>
          <w:szCs w:val="22"/>
        </w:rPr>
        <w:tab/>
        <w:t>Nationality</w:t>
      </w:r>
      <w:r w:rsidRPr="00CE3E52">
        <w:rPr>
          <w:rFonts w:asciiTheme="minorHAnsi" w:hAnsiTheme="minorHAnsi"/>
          <w:b/>
          <w:sz w:val="22"/>
          <w:szCs w:val="22"/>
        </w:rPr>
        <w:tab/>
      </w:r>
      <w:r w:rsidRPr="00CE3E52">
        <w:rPr>
          <w:rFonts w:asciiTheme="minorHAnsi" w:hAnsiTheme="minorHAnsi"/>
          <w:b/>
          <w:sz w:val="22"/>
          <w:szCs w:val="22"/>
        </w:rPr>
        <w:tab/>
        <w:t>:</w:t>
      </w:r>
      <w:r w:rsidRPr="00CE3E52">
        <w:rPr>
          <w:rFonts w:asciiTheme="minorHAnsi" w:hAnsiTheme="minorHAnsi"/>
          <w:sz w:val="22"/>
          <w:szCs w:val="22"/>
        </w:rPr>
        <w:tab/>
        <w:t>Indian</w:t>
      </w:r>
    </w:p>
    <w:p w:rsidR="00134596" w:rsidRPr="00CE3E52" w:rsidRDefault="004E7609">
      <w:pPr>
        <w:spacing w:line="360" w:lineRule="auto"/>
        <w:rPr>
          <w:rFonts w:asciiTheme="minorHAnsi" w:hAnsiTheme="minorHAnsi"/>
          <w:sz w:val="22"/>
          <w:szCs w:val="22"/>
        </w:rPr>
      </w:pPr>
      <w:r w:rsidRPr="00CE3E52">
        <w:rPr>
          <w:rFonts w:asciiTheme="minorHAnsi" w:hAnsiTheme="minorHAnsi"/>
          <w:b/>
          <w:sz w:val="22"/>
          <w:szCs w:val="22"/>
        </w:rPr>
        <w:tab/>
        <w:t>Gender</w:t>
      </w:r>
      <w:r w:rsidRPr="00CE3E52">
        <w:rPr>
          <w:rFonts w:asciiTheme="minorHAnsi" w:hAnsiTheme="minorHAnsi"/>
          <w:b/>
          <w:sz w:val="22"/>
          <w:szCs w:val="22"/>
        </w:rPr>
        <w:tab/>
      </w:r>
      <w:r w:rsidRPr="00CE3E52">
        <w:rPr>
          <w:rFonts w:asciiTheme="minorHAnsi" w:hAnsiTheme="minorHAnsi"/>
          <w:b/>
          <w:sz w:val="22"/>
          <w:szCs w:val="22"/>
        </w:rPr>
        <w:tab/>
        <w:t>:</w:t>
      </w:r>
      <w:r w:rsidRPr="00CE3E52">
        <w:rPr>
          <w:rFonts w:asciiTheme="minorHAnsi" w:hAnsiTheme="minorHAnsi"/>
          <w:sz w:val="22"/>
          <w:szCs w:val="22"/>
        </w:rPr>
        <w:tab/>
        <w:t>Male</w:t>
      </w:r>
    </w:p>
    <w:p w:rsidR="00134596" w:rsidRPr="00CE3E52" w:rsidRDefault="004E7609">
      <w:pPr>
        <w:spacing w:line="360" w:lineRule="auto"/>
        <w:rPr>
          <w:rFonts w:asciiTheme="minorHAnsi" w:hAnsiTheme="minorHAnsi"/>
          <w:sz w:val="22"/>
          <w:szCs w:val="22"/>
        </w:rPr>
      </w:pPr>
      <w:r w:rsidRPr="00CE3E52">
        <w:rPr>
          <w:rFonts w:asciiTheme="minorHAnsi" w:hAnsiTheme="minorHAnsi"/>
          <w:b/>
          <w:sz w:val="22"/>
          <w:szCs w:val="22"/>
        </w:rPr>
        <w:tab/>
        <w:t>Martial Status</w:t>
      </w:r>
      <w:r w:rsidRPr="00CE3E52">
        <w:rPr>
          <w:rFonts w:asciiTheme="minorHAnsi" w:hAnsiTheme="minorHAnsi"/>
          <w:b/>
          <w:sz w:val="22"/>
          <w:szCs w:val="22"/>
        </w:rPr>
        <w:tab/>
        <w:t>:</w:t>
      </w:r>
      <w:r w:rsidRPr="00CE3E52">
        <w:rPr>
          <w:rFonts w:asciiTheme="minorHAnsi" w:hAnsiTheme="minorHAnsi"/>
          <w:sz w:val="22"/>
          <w:szCs w:val="22"/>
        </w:rPr>
        <w:tab/>
        <w:t>Married</w:t>
      </w:r>
    </w:p>
    <w:p w:rsidR="00134596" w:rsidRPr="00CE3E52" w:rsidRDefault="004E7609">
      <w:pPr>
        <w:spacing w:line="360" w:lineRule="auto"/>
        <w:rPr>
          <w:rFonts w:asciiTheme="minorHAnsi" w:hAnsiTheme="minorHAnsi"/>
          <w:sz w:val="22"/>
          <w:szCs w:val="22"/>
        </w:rPr>
      </w:pPr>
      <w:r w:rsidRPr="00CE3E52">
        <w:rPr>
          <w:rFonts w:asciiTheme="minorHAnsi" w:hAnsiTheme="minorHAnsi"/>
          <w:b/>
          <w:sz w:val="22"/>
          <w:szCs w:val="22"/>
        </w:rPr>
        <w:tab/>
        <w:t>Languages Known</w:t>
      </w:r>
      <w:r w:rsidRPr="00CE3E52">
        <w:rPr>
          <w:rFonts w:asciiTheme="minorHAnsi" w:hAnsiTheme="minorHAnsi"/>
          <w:b/>
          <w:sz w:val="22"/>
          <w:szCs w:val="22"/>
        </w:rPr>
        <w:tab/>
        <w:t>:</w:t>
      </w:r>
      <w:r w:rsidRPr="00CE3E52">
        <w:rPr>
          <w:rFonts w:asciiTheme="minorHAnsi" w:hAnsiTheme="minorHAnsi"/>
          <w:b/>
          <w:sz w:val="22"/>
          <w:szCs w:val="22"/>
        </w:rPr>
        <w:tab/>
      </w:r>
      <w:r w:rsidRPr="00CE3E52">
        <w:rPr>
          <w:rFonts w:asciiTheme="minorHAnsi" w:hAnsiTheme="minorHAnsi"/>
          <w:sz w:val="22"/>
          <w:szCs w:val="22"/>
        </w:rPr>
        <w:t>English, Hindi, Marathi, Gujarati</w:t>
      </w:r>
    </w:p>
    <w:p w:rsidR="00134596" w:rsidRPr="00CE3E52" w:rsidRDefault="004E7609">
      <w:pPr>
        <w:spacing w:line="360" w:lineRule="auto"/>
        <w:rPr>
          <w:rFonts w:asciiTheme="minorHAnsi" w:hAnsiTheme="minorHAnsi"/>
          <w:b/>
          <w:i/>
          <w:sz w:val="22"/>
          <w:szCs w:val="22"/>
        </w:rPr>
      </w:pPr>
      <w:r w:rsidRPr="00CE3E52">
        <w:rPr>
          <w:rFonts w:asciiTheme="minorHAnsi" w:hAnsiTheme="minorHAnsi"/>
          <w:b/>
          <w:i/>
          <w:sz w:val="22"/>
          <w:szCs w:val="22"/>
          <w:u w:val="single"/>
        </w:rPr>
        <w:t>Educational Qualification</w:t>
      </w:r>
      <w:r w:rsidRPr="00CE3E52">
        <w:rPr>
          <w:rFonts w:asciiTheme="minorHAnsi" w:hAnsiTheme="minorHAnsi"/>
          <w:b/>
          <w:i/>
          <w:sz w:val="22"/>
          <w:szCs w:val="22"/>
        </w:rPr>
        <w:tab/>
      </w:r>
    </w:p>
    <w:tbl>
      <w:tblPr>
        <w:tblW w:w="8926" w:type="dxa"/>
        <w:tblInd w:w="-35" w:type="dxa"/>
        <w:tblLayout w:type="fixed"/>
        <w:tblLook w:val="0000"/>
      </w:tblPr>
      <w:tblGrid>
        <w:gridCol w:w="2214"/>
        <w:gridCol w:w="2934"/>
        <w:gridCol w:w="2340"/>
        <w:gridCol w:w="1438"/>
      </w:tblGrid>
      <w:tr w:rsidR="00134596" w:rsidRPr="00CE3E52" w:rsidTr="00CE3E52">
        <w:tc>
          <w:tcPr>
            <w:tcW w:w="221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b/>
                <w:sz w:val="22"/>
                <w:szCs w:val="22"/>
              </w:rPr>
            </w:pPr>
            <w:r w:rsidRPr="00CE3E52">
              <w:rPr>
                <w:rFonts w:asciiTheme="minorHAnsi" w:hAnsiTheme="minorHAnsi"/>
                <w:b/>
                <w:sz w:val="22"/>
                <w:szCs w:val="22"/>
              </w:rPr>
              <w:t>Degree</w:t>
            </w:r>
          </w:p>
        </w:tc>
        <w:tc>
          <w:tcPr>
            <w:tcW w:w="293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b/>
                <w:sz w:val="22"/>
                <w:szCs w:val="22"/>
              </w:rPr>
            </w:pPr>
            <w:r w:rsidRPr="00CE3E52">
              <w:rPr>
                <w:rFonts w:asciiTheme="minorHAnsi" w:hAnsiTheme="minorHAnsi"/>
                <w:b/>
                <w:sz w:val="22"/>
                <w:szCs w:val="22"/>
              </w:rPr>
              <w:t>Board/Uni</w:t>
            </w:r>
          </w:p>
        </w:tc>
        <w:tc>
          <w:tcPr>
            <w:tcW w:w="2340"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b/>
                <w:sz w:val="22"/>
                <w:szCs w:val="22"/>
              </w:rPr>
            </w:pPr>
            <w:r w:rsidRPr="00CE3E52">
              <w:rPr>
                <w:rFonts w:asciiTheme="minorHAnsi" w:hAnsiTheme="minorHAnsi"/>
                <w:b/>
                <w:sz w:val="22"/>
                <w:szCs w:val="22"/>
              </w:rPr>
              <w:t>Passing Year</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134596" w:rsidRPr="00CE3E52" w:rsidRDefault="004E7609">
            <w:pPr>
              <w:snapToGrid w:val="0"/>
              <w:spacing w:line="360" w:lineRule="auto"/>
              <w:rPr>
                <w:rFonts w:asciiTheme="minorHAnsi" w:hAnsiTheme="minorHAnsi"/>
                <w:b/>
                <w:sz w:val="22"/>
                <w:szCs w:val="22"/>
              </w:rPr>
            </w:pPr>
            <w:r w:rsidRPr="00CE3E52">
              <w:rPr>
                <w:rFonts w:asciiTheme="minorHAnsi" w:hAnsiTheme="minorHAnsi"/>
                <w:b/>
                <w:sz w:val="22"/>
                <w:szCs w:val="22"/>
              </w:rPr>
              <w:t>Class</w:t>
            </w:r>
          </w:p>
        </w:tc>
      </w:tr>
      <w:tr w:rsidR="00134596" w:rsidRPr="00CE3E52" w:rsidTr="00CE3E52">
        <w:tc>
          <w:tcPr>
            <w:tcW w:w="221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S.S.C.</w:t>
            </w:r>
          </w:p>
        </w:tc>
        <w:tc>
          <w:tcPr>
            <w:tcW w:w="293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G.S.E.B.</w:t>
            </w:r>
          </w:p>
        </w:tc>
        <w:tc>
          <w:tcPr>
            <w:tcW w:w="2340"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2000</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Second</w:t>
            </w:r>
          </w:p>
        </w:tc>
      </w:tr>
      <w:tr w:rsidR="00134596" w:rsidRPr="00CE3E52" w:rsidTr="00CE3E52">
        <w:tc>
          <w:tcPr>
            <w:tcW w:w="221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H.S.C.</w:t>
            </w:r>
          </w:p>
        </w:tc>
        <w:tc>
          <w:tcPr>
            <w:tcW w:w="293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G.S.E.B.</w:t>
            </w:r>
          </w:p>
        </w:tc>
        <w:tc>
          <w:tcPr>
            <w:tcW w:w="2340"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2002</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Second</w:t>
            </w:r>
          </w:p>
        </w:tc>
      </w:tr>
      <w:tr w:rsidR="00134596" w:rsidRPr="00CE3E52" w:rsidTr="00CE3E52">
        <w:tc>
          <w:tcPr>
            <w:tcW w:w="221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T.Y.B.Com</w:t>
            </w:r>
          </w:p>
        </w:tc>
        <w:tc>
          <w:tcPr>
            <w:tcW w:w="293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 xml:space="preserve">GUJ. UNI </w:t>
            </w:r>
          </w:p>
        </w:tc>
        <w:tc>
          <w:tcPr>
            <w:tcW w:w="2340"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2007</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Second</w:t>
            </w:r>
          </w:p>
        </w:tc>
      </w:tr>
      <w:tr w:rsidR="00134596" w:rsidRPr="00CE3E52" w:rsidTr="00CE3E52">
        <w:trPr>
          <w:trHeight w:val="395"/>
        </w:trPr>
        <w:tc>
          <w:tcPr>
            <w:tcW w:w="2214" w:type="dxa"/>
            <w:tcBorders>
              <w:top w:val="single" w:sz="4" w:space="0" w:color="000000"/>
              <w:left w:val="single" w:sz="4" w:space="0" w:color="000000"/>
              <w:bottom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I.C.W.A.I</w:t>
            </w:r>
          </w:p>
        </w:tc>
        <w:tc>
          <w:tcPr>
            <w:tcW w:w="2934" w:type="dxa"/>
            <w:tcBorders>
              <w:top w:val="single" w:sz="4" w:space="0" w:color="000000"/>
              <w:left w:val="single" w:sz="4" w:space="0" w:color="000000"/>
              <w:bottom w:val="single" w:sz="4" w:space="0" w:color="000000"/>
            </w:tcBorders>
            <w:shd w:val="clear" w:color="auto" w:fill="auto"/>
          </w:tcPr>
          <w:p w:rsidR="00134596" w:rsidRPr="00CE3E52" w:rsidRDefault="00134596">
            <w:pPr>
              <w:snapToGrid w:val="0"/>
              <w:spacing w:line="360" w:lineRule="auto"/>
              <w:rPr>
                <w:rFonts w:asciiTheme="minorHAnsi" w:hAnsiTheme="minorHAnsi"/>
                <w:sz w:val="22"/>
                <w:szCs w:val="22"/>
              </w:rPr>
            </w:pPr>
          </w:p>
        </w:tc>
        <w:tc>
          <w:tcPr>
            <w:tcW w:w="2340" w:type="dxa"/>
            <w:tcBorders>
              <w:top w:val="single" w:sz="4" w:space="0" w:color="000000"/>
              <w:left w:val="single" w:sz="4" w:space="0" w:color="000000"/>
              <w:bottom w:val="single" w:sz="4" w:space="0" w:color="000000"/>
            </w:tcBorders>
            <w:shd w:val="clear" w:color="auto" w:fill="auto"/>
          </w:tcPr>
          <w:p w:rsidR="00134596" w:rsidRPr="00CE3E52" w:rsidRDefault="00134596">
            <w:pPr>
              <w:snapToGrid w:val="0"/>
              <w:spacing w:line="360" w:lineRule="auto"/>
              <w:rPr>
                <w:rFonts w:asciiTheme="minorHAnsi" w:hAnsiTheme="minorHAnsi"/>
                <w:sz w:val="22"/>
                <w:szCs w:val="22"/>
              </w:rPr>
            </w:pP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134596" w:rsidRPr="00CE3E52" w:rsidRDefault="004E7609">
            <w:pPr>
              <w:snapToGrid w:val="0"/>
              <w:spacing w:line="360" w:lineRule="auto"/>
              <w:rPr>
                <w:rFonts w:asciiTheme="minorHAnsi" w:hAnsiTheme="minorHAnsi"/>
                <w:sz w:val="22"/>
                <w:szCs w:val="22"/>
              </w:rPr>
            </w:pPr>
            <w:r w:rsidRPr="00CE3E52">
              <w:rPr>
                <w:rFonts w:asciiTheme="minorHAnsi" w:hAnsiTheme="minorHAnsi"/>
                <w:sz w:val="22"/>
                <w:szCs w:val="22"/>
              </w:rPr>
              <w:t>Running</w:t>
            </w:r>
          </w:p>
        </w:tc>
      </w:tr>
    </w:tbl>
    <w:p w:rsidR="00134596" w:rsidRPr="00CE3E52" w:rsidRDefault="004E7609">
      <w:pPr>
        <w:tabs>
          <w:tab w:val="left" w:pos="2880"/>
          <w:tab w:val="left" w:pos="3600"/>
        </w:tabs>
        <w:jc w:val="both"/>
        <w:rPr>
          <w:rFonts w:asciiTheme="minorHAnsi" w:hAnsiTheme="minorHAnsi"/>
          <w:b/>
          <w:bCs/>
          <w:sz w:val="22"/>
          <w:szCs w:val="22"/>
          <w:u w:val="single"/>
        </w:rPr>
      </w:pPr>
      <w:r w:rsidRPr="00CE3E52">
        <w:rPr>
          <w:rFonts w:asciiTheme="minorHAnsi" w:hAnsiTheme="minorHAnsi"/>
          <w:b/>
          <w:bCs/>
          <w:sz w:val="22"/>
          <w:szCs w:val="22"/>
          <w:u w:val="single"/>
        </w:rPr>
        <w:t>COMPUTER SKILLS:</w:t>
      </w:r>
    </w:p>
    <w:p w:rsidR="00134596" w:rsidRPr="00CE3E52" w:rsidRDefault="004E7609">
      <w:pPr>
        <w:tabs>
          <w:tab w:val="left" w:pos="2880"/>
          <w:tab w:val="left" w:pos="3600"/>
        </w:tabs>
        <w:jc w:val="both"/>
        <w:rPr>
          <w:rFonts w:asciiTheme="minorHAnsi" w:hAnsiTheme="minorHAnsi"/>
          <w:sz w:val="22"/>
          <w:szCs w:val="22"/>
        </w:rPr>
      </w:pPr>
      <w:r w:rsidRPr="00CE3E52">
        <w:rPr>
          <w:rFonts w:asciiTheme="minorHAnsi" w:hAnsiTheme="minorHAnsi"/>
          <w:b/>
          <w:bCs/>
          <w:sz w:val="22"/>
          <w:szCs w:val="22"/>
        </w:rPr>
        <w:tab/>
      </w:r>
      <w:r w:rsidRPr="00CE3E52">
        <w:rPr>
          <w:rFonts w:asciiTheme="minorHAnsi" w:hAnsiTheme="minorHAnsi"/>
          <w:sz w:val="22"/>
          <w:szCs w:val="22"/>
        </w:rPr>
        <w:t xml:space="preserve">Windows, M.S.Office. TALLY,ERP(Microwave), SAP </w:t>
      </w:r>
    </w:p>
    <w:p w:rsidR="00134596" w:rsidRPr="00CE3E52" w:rsidRDefault="004E7609">
      <w:pPr>
        <w:spacing w:line="360" w:lineRule="auto"/>
        <w:rPr>
          <w:rFonts w:asciiTheme="minorHAnsi" w:hAnsiTheme="minorHAnsi"/>
          <w:b/>
          <w:i/>
          <w:sz w:val="22"/>
          <w:szCs w:val="22"/>
        </w:rPr>
      </w:pPr>
      <w:r w:rsidRPr="00CE3E52">
        <w:rPr>
          <w:rFonts w:asciiTheme="minorHAnsi" w:hAnsiTheme="minorHAnsi"/>
          <w:b/>
          <w:i/>
          <w:sz w:val="22"/>
          <w:szCs w:val="22"/>
          <w:u w:val="single"/>
        </w:rPr>
        <w:t>Strength</w:t>
      </w:r>
      <w:r w:rsidRPr="00CE3E52">
        <w:rPr>
          <w:rFonts w:asciiTheme="minorHAnsi" w:hAnsiTheme="minorHAnsi"/>
          <w:b/>
          <w:i/>
          <w:sz w:val="22"/>
          <w:szCs w:val="22"/>
        </w:rPr>
        <w:tab/>
      </w:r>
    </w:p>
    <w:p w:rsidR="00134596" w:rsidRPr="00CE3E52" w:rsidRDefault="004E7609">
      <w:pPr>
        <w:spacing w:line="360" w:lineRule="auto"/>
        <w:rPr>
          <w:rFonts w:asciiTheme="minorHAnsi" w:hAnsiTheme="minorHAnsi"/>
          <w:sz w:val="22"/>
          <w:szCs w:val="22"/>
        </w:rPr>
      </w:pPr>
      <w:r w:rsidRPr="00CE3E52">
        <w:rPr>
          <w:rFonts w:asciiTheme="minorHAnsi" w:hAnsiTheme="minorHAnsi"/>
          <w:sz w:val="22"/>
          <w:szCs w:val="22"/>
        </w:rPr>
        <w:tab/>
        <w:t>A Good team Member, Cooperative, Hardworking, Sincere.</w:t>
      </w:r>
    </w:p>
    <w:p w:rsidR="00134596" w:rsidRPr="00CE3E52" w:rsidRDefault="004E7609">
      <w:pPr>
        <w:spacing w:line="360" w:lineRule="auto"/>
        <w:rPr>
          <w:rFonts w:asciiTheme="minorHAnsi" w:hAnsiTheme="minorHAnsi"/>
          <w:b/>
          <w:i/>
          <w:sz w:val="22"/>
          <w:szCs w:val="22"/>
        </w:rPr>
      </w:pPr>
      <w:r w:rsidRPr="00CE3E52">
        <w:rPr>
          <w:rFonts w:asciiTheme="minorHAnsi" w:hAnsiTheme="minorHAnsi"/>
          <w:b/>
          <w:i/>
          <w:sz w:val="22"/>
          <w:szCs w:val="22"/>
          <w:u w:val="single"/>
        </w:rPr>
        <w:t>Hobbies</w:t>
      </w:r>
      <w:r w:rsidRPr="00CE3E52">
        <w:rPr>
          <w:rFonts w:asciiTheme="minorHAnsi" w:hAnsiTheme="minorHAnsi"/>
          <w:b/>
          <w:i/>
          <w:sz w:val="22"/>
          <w:szCs w:val="22"/>
        </w:rPr>
        <w:tab/>
      </w:r>
    </w:p>
    <w:p w:rsidR="00134596" w:rsidRPr="00CE3E52" w:rsidRDefault="004E7609">
      <w:pPr>
        <w:spacing w:line="360" w:lineRule="auto"/>
        <w:rPr>
          <w:rFonts w:asciiTheme="minorHAnsi" w:hAnsiTheme="minorHAnsi"/>
          <w:sz w:val="22"/>
          <w:szCs w:val="22"/>
        </w:rPr>
      </w:pPr>
      <w:r w:rsidRPr="00CE3E52">
        <w:rPr>
          <w:rFonts w:asciiTheme="minorHAnsi" w:hAnsiTheme="minorHAnsi"/>
          <w:sz w:val="22"/>
          <w:szCs w:val="22"/>
        </w:rPr>
        <w:tab/>
        <w:t>Music, Watching a Comedy Movie, Playing Games.</w:t>
      </w:r>
    </w:p>
    <w:p w:rsidR="00134596" w:rsidRPr="00CE3E52" w:rsidRDefault="004E7609">
      <w:pPr>
        <w:spacing w:line="360" w:lineRule="auto"/>
        <w:rPr>
          <w:rFonts w:asciiTheme="minorHAnsi" w:hAnsiTheme="minorHAnsi"/>
          <w:b/>
          <w:sz w:val="22"/>
          <w:szCs w:val="22"/>
          <w:u w:val="single"/>
        </w:rPr>
      </w:pPr>
      <w:r w:rsidRPr="00CE3E52">
        <w:rPr>
          <w:rFonts w:asciiTheme="minorHAnsi" w:hAnsiTheme="minorHAnsi"/>
          <w:b/>
          <w:sz w:val="22"/>
          <w:szCs w:val="22"/>
          <w:u w:val="single"/>
        </w:rPr>
        <w:t>Total Working Experience : 7</w:t>
      </w:r>
      <w:r w:rsidR="00CE3E52" w:rsidRPr="00CE3E52">
        <w:rPr>
          <w:rFonts w:asciiTheme="minorHAnsi" w:hAnsiTheme="minorHAnsi"/>
          <w:b/>
          <w:sz w:val="22"/>
          <w:szCs w:val="22"/>
          <w:u w:val="single"/>
        </w:rPr>
        <w:t>.5</w:t>
      </w:r>
      <w:r w:rsidRPr="00CE3E52">
        <w:rPr>
          <w:rFonts w:asciiTheme="minorHAnsi" w:hAnsiTheme="minorHAnsi"/>
          <w:b/>
          <w:sz w:val="22"/>
          <w:szCs w:val="22"/>
          <w:u w:val="single"/>
        </w:rPr>
        <w:t xml:space="preserve"> Years</w:t>
      </w:r>
    </w:p>
    <w:p w:rsidR="00134596" w:rsidRPr="00CE3E52" w:rsidRDefault="004E7609">
      <w:pPr>
        <w:spacing w:line="360" w:lineRule="auto"/>
        <w:rPr>
          <w:rFonts w:asciiTheme="minorHAnsi" w:hAnsiTheme="minorHAnsi"/>
          <w:b/>
          <w:i/>
          <w:sz w:val="22"/>
          <w:szCs w:val="22"/>
          <w:u w:val="single"/>
        </w:rPr>
      </w:pPr>
      <w:r w:rsidRPr="00CE3E52">
        <w:rPr>
          <w:rFonts w:asciiTheme="minorHAnsi" w:hAnsiTheme="minorHAnsi"/>
          <w:b/>
          <w:i/>
          <w:sz w:val="22"/>
          <w:szCs w:val="22"/>
          <w:u w:val="single"/>
        </w:rPr>
        <w:t>Current Working Experience</w:t>
      </w:r>
    </w:p>
    <w:p w:rsidR="00134596" w:rsidRPr="00CE3E52" w:rsidRDefault="004E7609" w:rsidP="00CE3E52">
      <w:pPr>
        <w:spacing w:line="360" w:lineRule="auto"/>
        <w:rPr>
          <w:rFonts w:asciiTheme="minorHAnsi" w:hAnsiTheme="minorHAnsi"/>
          <w:sz w:val="22"/>
          <w:szCs w:val="22"/>
        </w:rPr>
      </w:pPr>
      <w:r w:rsidRPr="00CE3E52">
        <w:rPr>
          <w:rFonts w:asciiTheme="minorHAnsi" w:hAnsiTheme="minorHAnsi"/>
          <w:sz w:val="22"/>
          <w:szCs w:val="22"/>
        </w:rPr>
        <w:t xml:space="preserve">At present working with  </w:t>
      </w:r>
      <w:r w:rsidR="00CE3E52" w:rsidRPr="00CE3E52">
        <w:rPr>
          <w:rFonts w:asciiTheme="minorHAnsi" w:hAnsiTheme="minorHAnsi"/>
          <w:b/>
          <w:sz w:val="22"/>
          <w:szCs w:val="22"/>
        </w:rPr>
        <w:t>Amira pure foods pvt ltd</w:t>
      </w:r>
      <w:r w:rsidRPr="00CE3E52">
        <w:rPr>
          <w:rFonts w:asciiTheme="minorHAnsi" w:hAnsiTheme="minorHAnsi"/>
          <w:sz w:val="22"/>
          <w:szCs w:val="22"/>
        </w:rPr>
        <w:t>.(Ahmedabad)</w:t>
      </w:r>
    </w:p>
    <w:p w:rsidR="00134596" w:rsidRPr="00CE3E52" w:rsidRDefault="004E7609">
      <w:pPr>
        <w:spacing w:line="360" w:lineRule="auto"/>
        <w:rPr>
          <w:rFonts w:asciiTheme="minorHAnsi" w:hAnsiTheme="minorHAnsi"/>
          <w:sz w:val="22"/>
          <w:szCs w:val="22"/>
        </w:rPr>
      </w:pPr>
      <w:r w:rsidRPr="00CE3E52">
        <w:rPr>
          <w:rFonts w:asciiTheme="minorHAnsi" w:hAnsiTheme="minorHAnsi"/>
          <w:sz w:val="22"/>
          <w:szCs w:val="22"/>
        </w:rPr>
        <w:tab/>
      </w:r>
      <w:r w:rsidRPr="00CE3E52">
        <w:rPr>
          <w:rFonts w:asciiTheme="minorHAnsi" w:hAnsiTheme="minorHAnsi"/>
          <w:b/>
          <w:sz w:val="22"/>
          <w:szCs w:val="22"/>
        </w:rPr>
        <w:t>Department</w:t>
      </w:r>
      <w:r w:rsidRPr="00CE3E52">
        <w:rPr>
          <w:rFonts w:asciiTheme="minorHAnsi" w:hAnsiTheme="minorHAnsi"/>
          <w:b/>
          <w:sz w:val="22"/>
          <w:szCs w:val="22"/>
        </w:rPr>
        <w:tab/>
        <w:t>:</w:t>
      </w:r>
      <w:r w:rsidRPr="00CE3E52">
        <w:rPr>
          <w:rFonts w:asciiTheme="minorHAnsi" w:hAnsiTheme="minorHAnsi"/>
          <w:sz w:val="22"/>
          <w:szCs w:val="22"/>
        </w:rPr>
        <w:tab/>
        <w:t>Accounts &amp; Audit</w:t>
      </w:r>
    </w:p>
    <w:p w:rsidR="00134596" w:rsidRPr="00CE3E52" w:rsidRDefault="004E7609" w:rsidP="00CE3E52">
      <w:pPr>
        <w:spacing w:line="360" w:lineRule="auto"/>
        <w:rPr>
          <w:rFonts w:asciiTheme="minorHAnsi" w:hAnsiTheme="minorHAnsi"/>
          <w:sz w:val="22"/>
          <w:szCs w:val="22"/>
        </w:rPr>
      </w:pPr>
      <w:r w:rsidRPr="00CE3E52">
        <w:rPr>
          <w:rFonts w:asciiTheme="minorHAnsi" w:hAnsiTheme="minorHAnsi"/>
          <w:sz w:val="22"/>
          <w:szCs w:val="22"/>
        </w:rPr>
        <w:tab/>
      </w:r>
      <w:r w:rsidRPr="00CE3E52">
        <w:rPr>
          <w:rFonts w:asciiTheme="minorHAnsi" w:hAnsiTheme="minorHAnsi"/>
          <w:b/>
          <w:sz w:val="22"/>
          <w:szCs w:val="22"/>
        </w:rPr>
        <w:t>Designation</w:t>
      </w:r>
      <w:r w:rsidRPr="00CE3E52">
        <w:rPr>
          <w:rFonts w:asciiTheme="minorHAnsi" w:hAnsiTheme="minorHAnsi"/>
          <w:b/>
          <w:sz w:val="22"/>
          <w:szCs w:val="22"/>
        </w:rPr>
        <w:tab/>
        <w:t>:</w:t>
      </w:r>
      <w:r w:rsidRPr="00CE3E52">
        <w:rPr>
          <w:rFonts w:asciiTheme="minorHAnsi" w:hAnsiTheme="minorHAnsi"/>
          <w:sz w:val="22"/>
          <w:szCs w:val="22"/>
        </w:rPr>
        <w:tab/>
      </w:r>
      <w:r w:rsidR="00CE3E52" w:rsidRPr="00CE3E52">
        <w:rPr>
          <w:rFonts w:asciiTheme="minorHAnsi" w:hAnsiTheme="minorHAnsi"/>
          <w:sz w:val="22"/>
          <w:szCs w:val="22"/>
        </w:rPr>
        <w:t xml:space="preserve">Sr. </w:t>
      </w:r>
      <w:r w:rsidRPr="00CE3E52">
        <w:rPr>
          <w:rFonts w:asciiTheme="minorHAnsi" w:hAnsiTheme="minorHAnsi"/>
          <w:sz w:val="22"/>
          <w:szCs w:val="22"/>
        </w:rPr>
        <w:t>Executive</w:t>
      </w:r>
      <w:r w:rsidR="00CE3E52" w:rsidRPr="00CE3E52">
        <w:rPr>
          <w:rFonts w:asciiTheme="minorHAnsi" w:hAnsiTheme="minorHAnsi"/>
          <w:sz w:val="22"/>
          <w:szCs w:val="22"/>
        </w:rPr>
        <w:t xml:space="preserve"> Commercial  </w:t>
      </w:r>
      <w:r w:rsidRPr="00CE3E52">
        <w:rPr>
          <w:rFonts w:asciiTheme="minorHAnsi" w:hAnsiTheme="minorHAnsi"/>
          <w:sz w:val="22"/>
          <w:szCs w:val="22"/>
        </w:rPr>
        <w:t xml:space="preserve"> </w:t>
      </w:r>
    </w:p>
    <w:p w:rsidR="00134596" w:rsidRPr="00CE3E52" w:rsidRDefault="004E7609" w:rsidP="00CE3E52">
      <w:pPr>
        <w:spacing w:line="360" w:lineRule="auto"/>
        <w:rPr>
          <w:rFonts w:asciiTheme="minorHAnsi" w:hAnsiTheme="minorHAnsi"/>
          <w:sz w:val="22"/>
          <w:szCs w:val="22"/>
        </w:rPr>
      </w:pPr>
      <w:r w:rsidRPr="00CE3E52">
        <w:rPr>
          <w:rFonts w:asciiTheme="minorHAnsi" w:hAnsiTheme="minorHAnsi"/>
          <w:sz w:val="22"/>
          <w:szCs w:val="22"/>
        </w:rPr>
        <w:tab/>
      </w:r>
      <w:r w:rsidRPr="00CE3E52">
        <w:rPr>
          <w:rFonts w:asciiTheme="minorHAnsi" w:hAnsiTheme="minorHAnsi"/>
          <w:b/>
          <w:sz w:val="22"/>
          <w:szCs w:val="22"/>
        </w:rPr>
        <w:t>Tenure</w:t>
      </w:r>
      <w:r w:rsidRPr="00CE3E52">
        <w:rPr>
          <w:rFonts w:asciiTheme="minorHAnsi" w:hAnsiTheme="minorHAnsi"/>
          <w:b/>
          <w:sz w:val="22"/>
          <w:szCs w:val="22"/>
        </w:rPr>
        <w:tab/>
        <w:t>:</w:t>
      </w:r>
      <w:r w:rsidRPr="00CE3E52">
        <w:rPr>
          <w:rFonts w:asciiTheme="minorHAnsi" w:hAnsiTheme="minorHAnsi"/>
          <w:b/>
          <w:sz w:val="22"/>
          <w:szCs w:val="22"/>
        </w:rPr>
        <w:tab/>
      </w:r>
      <w:r w:rsidRPr="00CE3E52">
        <w:rPr>
          <w:rFonts w:asciiTheme="minorHAnsi" w:hAnsiTheme="minorHAnsi"/>
          <w:sz w:val="22"/>
          <w:szCs w:val="22"/>
        </w:rPr>
        <w:t xml:space="preserve">Since </w:t>
      </w:r>
      <w:r w:rsidR="00CE3E52" w:rsidRPr="00CE3E52">
        <w:rPr>
          <w:rFonts w:asciiTheme="minorHAnsi" w:hAnsiTheme="minorHAnsi"/>
          <w:sz w:val="22"/>
          <w:szCs w:val="22"/>
        </w:rPr>
        <w:t>July</w:t>
      </w:r>
      <w:r w:rsidRPr="00CE3E52">
        <w:rPr>
          <w:rFonts w:asciiTheme="minorHAnsi" w:hAnsiTheme="minorHAnsi"/>
          <w:sz w:val="22"/>
          <w:szCs w:val="22"/>
        </w:rPr>
        <w:t xml:space="preserve"> 201</w:t>
      </w:r>
      <w:r w:rsidR="00CE3E52" w:rsidRPr="00CE3E52">
        <w:rPr>
          <w:rFonts w:asciiTheme="minorHAnsi" w:hAnsiTheme="minorHAnsi"/>
          <w:sz w:val="22"/>
          <w:szCs w:val="22"/>
        </w:rPr>
        <w:t>3</w:t>
      </w:r>
      <w:r w:rsidRPr="00CE3E52">
        <w:rPr>
          <w:rFonts w:asciiTheme="minorHAnsi" w:hAnsiTheme="minorHAnsi"/>
          <w:sz w:val="22"/>
          <w:szCs w:val="22"/>
        </w:rPr>
        <w:t xml:space="preserve"> till Date</w:t>
      </w:r>
    </w:p>
    <w:p w:rsidR="00134596" w:rsidRPr="00CE3E52" w:rsidRDefault="004E7609">
      <w:pPr>
        <w:spacing w:line="360" w:lineRule="auto"/>
        <w:rPr>
          <w:rFonts w:asciiTheme="minorHAnsi" w:hAnsiTheme="minorHAnsi"/>
          <w:b/>
          <w:i/>
          <w:sz w:val="22"/>
          <w:szCs w:val="22"/>
          <w:u w:val="single"/>
        </w:rPr>
      </w:pPr>
      <w:r w:rsidRPr="00CE3E52">
        <w:rPr>
          <w:rFonts w:asciiTheme="minorHAnsi" w:hAnsiTheme="minorHAnsi"/>
          <w:b/>
          <w:i/>
          <w:sz w:val="22"/>
          <w:szCs w:val="22"/>
          <w:u w:val="single"/>
        </w:rPr>
        <w:lastRenderedPageBreak/>
        <w:t>Current Responsibilities:</w:t>
      </w:r>
    </w:p>
    <w:p w:rsidR="00134596" w:rsidRPr="00CE3E52" w:rsidRDefault="004E7609">
      <w:pPr>
        <w:spacing w:line="360" w:lineRule="auto"/>
        <w:rPr>
          <w:rFonts w:asciiTheme="minorHAnsi" w:hAnsiTheme="minorHAnsi" w:cs="Arial"/>
          <w:bCs/>
          <w:sz w:val="22"/>
          <w:szCs w:val="22"/>
        </w:rPr>
      </w:pPr>
      <w:r w:rsidRPr="00CE3E52">
        <w:rPr>
          <w:rFonts w:asciiTheme="minorHAnsi" w:hAnsiTheme="minorHAnsi"/>
          <w:sz w:val="22"/>
          <w:szCs w:val="22"/>
        </w:rPr>
        <w:t xml:space="preserve">           </w:t>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cs="Arial"/>
          <w:sz w:val="22"/>
          <w:szCs w:val="22"/>
        </w:rPr>
        <w:t xml:space="preserve">Verification of All kind of Expenses,Preparation of the audit observation which include suggestion for improving the existing internal control system and follow-up of the suggestion to ensure its implementation. Physical verification of stocks and checking the same with book stock to identify discrepancies and ensure that variances identified are pursued and dealt with properly in the books of accounts </w:t>
      </w:r>
      <w:r w:rsidRPr="00CE3E52">
        <w:rPr>
          <w:rFonts w:asciiTheme="minorHAnsi" w:hAnsiTheme="minorHAnsi" w:cs="Arial"/>
          <w:bCs/>
          <w:sz w:val="22"/>
          <w:szCs w:val="22"/>
        </w:rPr>
        <w:t xml:space="preserve">Analysis of Sales &amp; Purchase Sauda (Order/Contract) of Seed, Cotton &amp; Oil Audit of Depot &amp; C&amp;F PlacesReport &amp; Analysis of Waste, Damage &amp; Leakage in Transit, Verification of Brokge bill,C &amp; F Commission Bill,Transportation bill,T A D A Bills, H R Department Expanses,Sales Tax Payments of all depot &amp; Other Expanses.  </w:t>
      </w:r>
    </w:p>
    <w:p w:rsidR="00134596" w:rsidRPr="00CE3E52" w:rsidRDefault="004E7609">
      <w:pPr>
        <w:spacing w:line="360" w:lineRule="auto"/>
        <w:rPr>
          <w:rFonts w:asciiTheme="minorHAnsi" w:hAnsiTheme="minorHAnsi"/>
          <w:b/>
          <w:i/>
          <w:sz w:val="22"/>
          <w:szCs w:val="22"/>
          <w:u w:val="single"/>
        </w:rPr>
      </w:pPr>
      <w:r w:rsidRPr="00CE3E52">
        <w:rPr>
          <w:rFonts w:asciiTheme="minorHAnsi" w:hAnsiTheme="minorHAnsi"/>
          <w:b/>
          <w:i/>
          <w:sz w:val="22"/>
          <w:szCs w:val="22"/>
          <w:u w:val="single"/>
        </w:rPr>
        <w:t>Last Responsibilities:</w:t>
      </w:r>
    </w:p>
    <w:p w:rsidR="00134596" w:rsidRPr="00CE3E52" w:rsidRDefault="004E7609">
      <w:pPr>
        <w:spacing w:line="360" w:lineRule="auto"/>
        <w:rPr>
          <w:rFonts w:asciiTheme="minorHAnsi" w:eastAsia="Calibri" w:hAnsiTheme="minorHAnsi" w:cs="Arial"/>
          <w:bCs/>
          <w:color w:val="000000"/>
          <w:sz w:val="22"/>
          <w:szCs w:val="22"/>
        </w:rPr>
      </w:pP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cs="Arial"/>
          <w:bCs/>
          <w:sz w:val="22"/>
          <w:szCs w:val="22"/>
        </w:rPr>
        <w:t>Responsibility of payment collection comprehensive &amp; timely from the market.  procedure sales &amp; purchase bill, all J.V, Bank Reconciliation, sales tax matters, T.D.S matters, Check all the physical stock, other tax matter.Make monthly income statement .cash flow statement .</w:t>
      </w:r>
      <w:r w:rsidRPr="00CE3E52">
        <w:rPr>
          <w:rFonts w:asciiTheme="minorHAnsi" w:eastAsia="Calibri" w:hAnsiTheme="minorHAnsi" w:cs="Arial"/>
          <w:bCs/>
          <w:color w:val="000000"/>
          <w:sz w:val="22"/>
          <w:szCs w:val="22"/>
        </w:rPr>
        <w:t xml:space="preserve">Arrange timely dispatch With Vihical,Check inward &amp;Outward  With  Sales &amp; Purches Reg,customer Outstanding (Due Not Due &amp; Over Due),Bank Payment,Bank  Reco,Customer Complaint, With company &amp; Customer,Stock analysis, Depot Stock Ageing ,Leakage Damage Stock Clear,Shortage &amp; Excess in Transport ,Report,Monthly Sales  tax Report,Sales analysis &amp; Purches analysis,Sales activity,Sales  Person Reports,Deport  Expanses, </w:t>
      </w:r>
      <w:r w:rsidRPr="00CE3E52">
        <w:rPr>
          <w:rFonts w:asciiTheme="minorHAnsi" w:eastAsia="Calibri" w:hAnsiTheme="minorHAnsi" w:cs="Calibri"/>
          <w:color w:val="000000"/>
          <w:sz w:val="22"/>
          <w:szCs w:val="22"/>
        </w:rPr>
        <w:t>Co-ordination With Customer &amp; Company</w:t>
      </w:r>
      <w:r w:rsidRPr="00CE3E52">
        <w:rPr>
          <w:rFonts w:asciiTheme="minorHAnsi" w:eastAsia="Calibri" w:hAnsiTheme="minorHAnsi" w:cs="Arial"/>
          <w:color w:val="000000"/>
          <w:sz w:val="22"/>
          <w:szCs w:val="22"/>
        </w:rPr>
        <w:t xml:space="preserve"> </w:t>
      </w:r>
      <w:r w:rsidRPr="00CE3E52">
        <w:rPr>
          <w:rFonts w:asciiTheme="minorHAnsi" w:eastAsia="Calibri" w:hAnsiTheme="minorHAnsi" w:cs="Arial"/>
          <w:bCs/>
          <w:color w:val="000000"/>
          <w:sz w:val="22"/>
          <w:szCs w:val="22"/>
        </w:rPr>
        <w:t>Stock Report,</w:t>
      </w:r>
    </w:p>
    <w:p w:rsidR="00134596" w:rsidRPr="00CE3E52" w:rsidRDefault="004E7609">
      <w:pPr>
        <w:spacing w:line="360" w:lineRule="auto"/>
        <w:rPr>
          <w:rFonts w:asciiTheme="minorHAnsi" w:hAnsiTheme="minorHAnsi"/>
          <w:sz w:val="22"/>
          <w:szCs w:val="22"/>
        </w:rPr>
      </w:pPr>
      <w:r w:rsidRPr="00CE3E52">
        <w:rPr>
          <w:rFonts w:asciiTheme="minorHAnsi" w:hAnsiTheme="minorHAnsi" w:cs="Arial"/>
          <w:bCs/>
          <w:sz w:val="22"/>
          <w:szCs w:val="22"/>
        </w:rPr>
        <w:t>Visiting all India branches and check the stock and accounts as per company  record books</w:t>
      </w:r>
      <w:r w:rsidRPr="00CE3E52">
        <w:rPr>
          <w:rFonts w:asciiTheme="minorHAnsi" w:hAnsiTheme="minorHAnsi"/>
          <w:sz w:val="22"/>
          <w:szCs w:val="22"/>
        </w:rPr>
        <w:t xml:space="preserve"> </w:t>
      </w:r>
    </w:p>
    <w:p w:rsidR="00CE3E52" w:rsidRDefault="004E7609" w:rsidP="00CE3E52">
      <w:pPr>
        <w:spacing w:line="360" w:lineRule="auto"/>
        <w:rPr>
          <w:rFonts w:asciiTheme="minorHAnsi" w:hAnsiTheme="minorHAnsi"/>
          <w:b/>
          <w:i/>
          <w:sz w:val="22"/>
          <w:szCs w:val="22"/>
          <w:u w:val="single"/>
        </w:rPr>
      </w:pPr>
      <w:r w:rsidRPr="00CE3E52">
        <w:rPr>
          <w:rFonts w:asciiTheme="minorHAnsi" w:hAnsiTheme="minorHAnsi"/>
          <w:b/>
          <w:i/>
          <w:sz w:val="22"/>
          <w:szCs w:val="22"/>
          <w:u w:val="single"/>
        </w:rPr>
        <w:t>Last Working Experience:</w:t>
      </w:r>
    </w:p>
    <w:p w:rsidR="00CE3E52" w:rsidRPr="00CE3E52" w:rsidRDefault="00CE3E52" w:rsidP="009C22A7">
      <w:pPr>
        <w:spacing w:line="360" w:lineRule="auto"/>
        <w:ind w:left="2880"/>
        <w:rPr>
          <w:rFonts w:asciiTheme="minorHAnsi" w:hAnsiTheme="minorHAnsi"/>
          <w:sz w:val="22"/>
          <w:szCs w:val="22"/>
        </w:rPr>
      </w:pPr>
      <w:r w:rsidRPr="00CE3E52">
        <w:rPr>
          <w:rFonts w:asciiTheme="minorHAnsi" w:hAnsiTheme="minorHAnsi"/>
          <w:sz w:val="22"/>
          <w:szCs w:val="22"/>
        </w:rPr>
        <w:t xml:space="preserve">Worked as an Audit Executive  in </w:t>
      </w:r>
      <w:r w:rsidRPr="00CE3E52">
        <w:rPr>
          <w:rFonts w:asciiTheme="minorHAnsi" w:hAnsiTheme="minorHAnsi"/>
          <w:b/>
          <w:sz w:val="22"/>
          <w:szCs w:val="22"/>
        </w:rPr>
        <w:t>Gokul Refoils &amp; Solvent Ltd</w:t>
      </w:r>
      <w:r w:rsidRPr="00CE3E52">
        <w:rPr>
          <w:rFonts w:asciiTheme="minorHAnsi" w:hAnsiTheme="minorHAnsi"/>
          <w:sz w:val="22"/>
          <w:szCs w:val="22"/>
        </w:rPr>
        <w:t xml:space="preserve"> </w:t>
      </w:r>
      <w:r w:rsidR="009C22A7">
        <w:rPr>
          <w:rFonts w:asciiTheme="minorHAnsi" w:hAnsiTheme="minorHAnsi"/>
          <w:sz w:val="22"/>
          <w:szCs w:val="22"/>
        </w:rPr>
        <w:t xml:space="preserve">          </w:t>
      </w:r>
      <w:r w:rsidRPr="00CE3E52">
        <w:rPr>
          <w:rFonts w:asciiTheme="minorHAnsi" w:hAnsiTheme="minorHAnsi"/>
          <w:sz w:val="22"/>
          <w:szCs w:val="22"/>
        </w:rPr>
        <w:t xml:space="preserve">from September </w:t>
      </w:r>
      <w:r>
        <w:rPr>
          <w:rFonts w:asciiTheme="minorHAnsi" w:hAnsiTheme="minorHAnsi"/>
          <w:sz w:val="22"/>
          <w:szCs w:val="22"/>
        </w:rPr>
        <w:t xml:space="preserve">  </w:t>
      </w:r>
      <w:r w:rsidRPr="00CE3E52">
        <w:rPr>
          <w:rFonts w:asciiTheme="minorHAnsi" w:hAnsiTheme="minorHAnsi"/>
          <w:sz w:val="22"/>
          <w:szCs w:val="22"/>
        </w:rPr>
        <w:t>2011 to July 2013</w:t>
      </w:r>
    </w:p>
    <w:p w:rsidR="00134596" w:rsidRPr="00CE3E52" w:rsidRDefault="004E7609" w:rsidP="009C22A7">
      <w:pPr>
        <w:tabs>
          <w:tab w:val="left" w:pos="2880"/>
          <w:tab w:val="left" w:pos="3600"/>
        </w:tabs>
        <w:ind w:left="2880"/>
        <w:rPr>
          <w:rFonts w:asciiTheme="minorHAnsi" w:hAnsiTheme="minorHAnsi"/>
          <w:sz w:val="22"/>
          <w:szCs w:val="22"/>
        </w:rPr>
      </w:pPr>
      <w:r w:rsidRPr="00CE3E52">
        <w:rPr>
          <w:rFonts w:asciiTheme="minorHAnsi" w:hAnsiTheme="minorHAnsi"/>
          <w:sz w:val="22"/>
          <w:szCs w:val="22"/>
        </w:rPr>
        <w:t>Worked as an</w:t>
      </w:r>
      <w:r w:rsidR="009C22A7">
        <w:rPr>
          <w:rFonts w:asciiTheme="minorHAnsi" w:hAnsiTheme="minorHAnsi"/>
          <w:sz w:val="22"/>
          <w:szCs w:val="22"/>
        </w:rPr>
        <w:t xml:space="preserve"> Comm.</w:t>
      </w:r>
      <w:r w:rsidRPr="00CE3E52">
        <w:rPr>
          <w:rFonts w:asciiTheme="minorHAnsi" w:hAnsiTheme="minorHAnsi"/>
          <w:sz w:val="22"/>
          <w:szCs w:val="22"/>
        </w:rPr>
        <w:t xml:space="preserve"> Executive  in </w:t>
      </w:r>
      <w:r w:rsidRPr="00CE3E52">
        <w:rPr>
          <w:rFonts w:asciiTheme="minorHAnsi" w:hAnsiTheme="minorHAnsi"/>
          <w:b/>
          <w:sz w:val="22"/>
          <w:szCs w:val="22"/>
        </w:rPr>
        <w:t>Vivante Pure Foods Pvt Ltd</w:t>
      </w:r>
      <w:r w:rsidRPr="00CE3E52">
        <w:rPr>
          <w:rFonts w:asciiTheme="minorHAnsi" w:hAnsiTheme="minorHAnsi"/>
          <w:sz w:val="22"/>
          <w:szCs w:val="22"/>
        </w:rPr>
        <w:t xml:space="preserve"> from January 2011 to September 2011</w:t>
      </w:r>
    </w:p>
    <w:p w:rsidR="00134596" w:rsidRPr="00CE3E52" w:rsidRDefault="00134596" w:rsidP="00CE3E52">
      <w:pPr>
        <w:tabs>
          <w:tab w:val="left" w:pos="2880"/>
          <w:tab w:val="left" w:pos="3600"/>
        </w:tabs>
        <w:rPr>
          <w:rFonts w:asciiTheme="minorHAnsi" w:hAnsiTheme="minorHAnsi"/>
          <w:sz w:val="22"/>
          <w:szCs w:val="22"/>
        </w:rPr>
      </w:pPr>
    </w:p>
    <w:p w:rsidR="00134596" w:rsidRPr="00CE3E52" w:rsidRDefault="004E7609" w:rsidP="009C22A7">
      <w:pPr>
        <w:tabs>
          <w:tab w:val="left" w:pos="2880"/>
          <w:tab w:val="left" w:pos="3600"/>
        </w:tabs>
        <w:ind w:left="2880"/>
        <w:rPr>
          <w:rFonts w:asciiTheme="minorHAnsi" w:hAnsiTheme="minorHAnsi"/>
          <w:sz w:val="22"/>
          <w:szCs w:val="22"/>
        </w:rPr>
      </w:pPr>
      <w:r w:rsidRPr="00CE3E52">
        <w:rPr>
          <w:rFonts w:asciiTheme="minorHAnsi" w:hAnsiTheme="minorHAnsi"/>
          <w:sz w:val="22"/>
          <w:szCs w:val="22"/>
        </w:rPr>
        <w:t xml:space="preserve">Worked as an </w:t>
      </w:r>
      <w:r w:rsidR="009C22A7">
        <w:rPr>
          <w:rFonts w:asciiTheme="minorHAnsi" w:hAnsiTheme="minorHAnsi"/>
          <w:sz w:val="22"/>
          <w:szCs w:val="22"/>
        </w:rPr>
        <w:t>Comm.</w:t>
      </w:r>
      <w:r w:rsidRPr="00CE3E52">
        <w:rPr>
          <w:rFonts w:asciiTheme="minorHAnsi" w:hAnsiTheme="minorHAnsi"/>
          <w:sz w:val="22"/>
          <w:szCs w:val="22"/>
        </w:rPr>
        <w:t xml:space="preserve"> </w:t>
      </w:r>
      <w:r w:rsidR="00CE3E52" w:rsidRPr="00CE3E52">
        <w:rPr>
          <w:rFonts w:asciiTheme="minorHAnsi" w:hAnsiTheme="minorHAnsi"/>
          <w:sz w:val="22"/>
          <w:szCs w:val="22"/>
        </w:rPr>
        <w:t>executive</w:t>
      </w:r>
      <w:r w:rsidRPr="00CE3E52">
        <w:rPr>
          <w:rFonts w:asciiTheme="minorHAnsi" w:hAnsiTheme="minorHAnsi"/>
          <w:sz w:val="22"/>
          <w:szCs w:val="22"/>
        </w:rPr>
        <w:t xml:space="preserve"> in </w:t>
      </w:r>
      <w:r w:rsidRPr="00CE3E52">
        <w:rPr>
          <w:rFonts w:asciiTheme="minorHAnsi" w:hAnsiTheme="minorHAnsi"/>
          <w:b/>
          <w:sz w:val="22"/>
          <w:szCs w:val="22"/>
        </w:rPr>
        <w:t xml:space="preserve">Esdee paints ltd </w:t>
      </w:r>
      <w:r w:rsidRPr="00CE3E52">
        <w:rPr>
          <w:rFonts w:asciiTheme="minorHAnsi" w:hAnsiTheme="minorHAnsi"/>
          <w:sz w:val="22"/>
          <w:szCs w:val="22"/>
        </w:rPr>
        <w:t xml:space="preserve"> from January 2008 to</w:t>
      </w:r>
      <w:r w:rsidR="009C22A7">
        <w:rPr>
          <w:rFonts w:asciiTheme="minorHAnsi" w:hAnsiTheme="minorHAnsi"/>
          <w:sz w:val="22"/>
          <w:szCs w:val="22"/>
        </w:rPr>
        <w:t xml:space="preserve"> </w:t>
      </w:r>
      <w:r w:rsidRPr="00CE3E52">
        <w:rPr>
          <w:rFonts w:asciiTheme="minorHAnsi" w:hAnsiTheme="minorHAnsi"/>
          <w:sz w:val="22"/>
          <w:szCs w:val="22"/>
        </w:rPr>
        <w:t>January 2011</w:t>
      </w:r>
    </w:p>
    <w:p w:rsidR="009C22A7" w:rsidRDefault="009C22A7" w:rsidP="00CE3E52">
      <w:pPr>
        <w:tabs>
          <w:tab w:val="left" w:pos="2880"/>
          <w:tab w:val="left" w:pos="3600"/>
        </w:tabs>
        <w:ind w:left="360"/>
        <w:rPr>
          <w:rFonts w:asciiTheme="minorHAnsi" w:hAnsiTheme="minorHAnsi"/>
          <w:sz w:val="22"/>
          <w:szCs w:val="22"/>
        </w:rPr>
      </w:pPr>
    </w:p>
    <w:p w:rsidR="009C22A7" w:rsidRDefault="004E7609" w:rsidP="009C22A7">
      <w:pPr>
        <w:tabs>
          <w:tab w:val="left" w:pos="2880"/>
          <w:tab w:val="left" w:pos="3600"/>
        </w:tabs>
        <w:ind w:left="2880"/>
        <w:rPr>
          <w:rFonts w:asciiTheme="minorHAnsi" w:hAnsiTheme="minorHAnsi"/>
          <w:sz w:val="22"/>
          <w:szCs w:val="22"/>
        </w:rPr>
      </w:pPr>
      <w:r w:rsidRPr="00CE3E52">
        <w:rPr>
          <w:rFonts w:asciiTheme="minorHAnsi" w:hAnsiTheme="minorHAnsi"/>
          <w:sz w:val="22"/>
          <w:szCs w:val="22"/>
        </w:rPr>
        <w:t xml:space="preserve">Worked as an </w:t>
      </w:r>
      <w:r w:rsidR="009C22A7">
        <w:rPr>
          <w:rFonts w:asciiTheme="minorHAnsi" w:hAnsiTheme="minorHAnsi"/>
          <w:sz w:val="22"/>
          <w:szCs w:val="22"/>
        </w:rPr>
        <w:t>Comm.</w:t>
      </w:r>
      <w:r w:rsidRPr="00CE3E52">
        <w:rPr>
          <w:rFonts w:asciiTheme="minorHAnsi" w:hAnsiTheme="minorHAnsi"/>
          <w:sz w:val="22"/>
          <w:szCs w:val="22"/>
        </w:rPr>
        <w:t xml:space="preserve"> Executive in </w:t>
      </w:r>
      <w:r w:rsidRPr="00CE3E52">
        <w:rPr>
          <w:rFonts w:asciiTheme="minorHAnsi" w:hAnsiTheme="minorHAnsi"/>
          <w:b/>
          <w:sz w:val="22"/>
          <w:szCs w:val="22"/>
        </w:rPr>
        <w:t>Tiger Surgical Pvt. Ltd.</w:t>
      </w:r>
      <w:r w:rsidRPr="00CE3E52">
        <w:rPr>
          <w:rFonts w:asciiTheme="minorHAnsi" w:hAnsiTheme="minorHAnsi"/>
          <w:sz w:val="22"/>
          <w:szCs w:val="22"/>
        </w:rPr>
        <w:t xml:space="preserve"> from MAY 2007.DEC 2007</w:t>
      </w:r>
      <w:r w:rsidR="009C22A7" w:rsidRPr="009C22A7">
        <w:rPr>
          <w:rFonts w:asciiTheme="minorHAnsi" w:hAnsiTheme="minorHAnsi"/>
          <w:sz w:val="22"/>
          <w:szCs w:val="22"/>
        </w:rPr>
        <w:t xml:space="preserve"> </w:t>
      </w:r>
    </w:p>
    <w:p w:rsidR="009C22A7" w:rsidRDefault="009C22A7" w:rsidP="009C22A7">
      <w:pPr>
        <w:tabs>
          <w:tab w:val="left" w:pos="2880"/>
          <w:tab w:val="left" w:pos="3600"/>
        </w:tabs>
        <w:ind w:left="2880"/>
        <w:rPr>
          <w:rFonts w:asciiTheme="minorHAnsi" w:hAnsiTheme="minorHAnsi"/>
          <w:sz w:val="22"/>
          <w:szCs w:val="22"/>
        </w:rPr>
      </w:pPr>
    </w:p>
    <w:p w:rsidR="00134596" w:rsidRPr="00CE3E52" w:rsidRDefault="009C22A7" w:rsidP="009C22A7">
      <w:pPr>
        <w:tabs>
          <w:tab w:val="left" w:pos="2880"/>
          <w:tab w:val="left" w:pos="3600"/>
        </w:tabs>
        <w:ind w:left="2880"/>
        <w:rPr>
          <w:rFonts w:asciiTheme="minorHAnsi" w:hAnsiTheme="minorHAnsi"/>
          <w:sz w:val="22"/>
          <w:szCs w:val="22"/>
        </w:rPr>
      </w:pPr>
      <w:r w:rsidRPr="00CE3E52">
        <w:rPr>
          <w:rFonts w:asciiTheme="minorHAnsi" w:hAnsiTheme="minorHAnsi"/>
          <w:sz w:val="22"/>
          <w:szCs w:val="22"/>
        </w:rPr>
        <w:t xml:space="preserve">Worked as an </w:t>
      </w:r>
      <w:r>
        <w:rPr>
          <w:rFonts w:asciiTheme="minorHAnsi" w:hAnsiTheme="minorHAnsi"/>
          <w:sz w:val="22"/>
          <w:szCs w:val="22"/>
        </w:rPr>
        <w:t xml:space="preserve"> Comm.</w:t>
      </w:r>
      <w:r w:rsidRPr="00CE3E52">
        <w:rPr>
          <w:rFonts w:asciiTheme="minorHAnsi" w:hAnsiTheme="minorHAnsi"/>
          <w:sz w:val="22"/>
          <w:szCs w:val="22"/>
        </w:rPr>
        <w:t xml:space="preserve"> Assistant in </w:t>
      </w:r>
      <w:r w:rsidRPr="00CE3E52">
        <w:rPr>
          <w:rFonts w:asciiTheme="minorHAnsi" w:hAnsiTheme="minorHAnsi"/>
          <w:b/>
          <w:sz w:val="22"/>
          <w:szCs w:val="22"/>
        </w:rPr>
        <w:t>Anant                                      Enterprises</w:t>
      </w:r>
      <w:r w:rsidRPr="00CE3E52">
        <w:rPr>
          <w:rFonts w:asciiTheme="minorHAnsi" w:hAnsiTheme="minorHAnsi"/>
          <w:sz w:val="22"/>
          <w:szCs w:val="22"/>
        </w:rPr>
        <w:t>. from MAY 2003 TOMARCH 2007</w:t>
      </w:r>
    </w:p>
    <w:p w:rsidR="009C22A7" w:rsidRDefault="009C22A7" w:rsidP="00CE3E52">
      <w:pPr>
        <w:spacing w:line="360" w:lineRule="auto"/>
        <w:ind w:left="3960"/>
        <w:rPr>
          <w:rFonts w:asciiTheme="minorHAnsi" w:hAnsiTheme="minorHAnsi"/>
          <w:sz w:val="22"/>
          <w:szCs w:val="22"/>
        </w:rPr>
      </w:pPr>
    </w:p>
    <w:p w:rsidR="00134596" w:rsidRPr="00CE3E52" w:rsidRDefault="004E7609" w:rsidP="00CE3E52">
      <w:pPr>
        <w:spacing w:line="360" w:lineRule="auto"/>
        <w:ind w:left="720"/>
        <w:rPr>
          <w:rFonts w:asciiTheme="minorHAnsi" w:hAnsiTheme="minorHAnsi"/>
          <w:sz w:val="22"/>
          <w:szCs w:val="22"/>
        </w:rPr>
      </w:pPr>
      <w:r w:rsidRPr="00CE3E52">
        <w:rPr>
          <w:rFonts w:asciiTheme="minorHAnsi" w:hAnsiTheme="minorHAnsi"/>
          <w:b/>
          <w:i/>
          <w:sz w:val="22"/>
          <w:szCs w:val="22"/>
          <w:u w:val="single"/>
        </w:rPr>
        <w:t>Current salary:</w:t>
      </w:r>
      <w:r w:rsidRPr="00CE3E52">
        <w:rPr>
          <w:rFonts w:asciiTheme="minorHAnsi" w:hAnsiTheme="minorHAnsi"/>
          <w:sz w:val="22"/>
          <w:szCs w:val="22"/>
        </w:rPr>
        <w:t xml:space="preserve"> </w:t>
      </w:r>
      <w:r w:rsidRPr="00CE3E52">
        <w:rPr>
          <w:rFonts w:asciiTheme="minorHAnsi" w:hAnsiTheme="minorHAnsi"/>
          <w:sz w:val="22"/>
          <w:szCs w:val="22"/>
        </w:rPr>
        <w:tab/>
      </w:r>
      <w:r w:rsidRPr="00CE3E52">
        <w:rPr>
          <w:rFonts w:asciiTheme="minorHAnsi" w:hAnsiTheme="minorHAnsi"/>
          <w:sz w:val="22"/>
          <w:szCs w:val="22"/>
        </w:rPr>
        <w:tab/>
        <w:t>Rs</w:t>
      </w:r>
      <w:r w:rsidR="00CE3E52" w:rsidRPr="00CE3E52">
        <w:rPr>
          <w:rFonts w:asciiTheme="minorHAnsi" w:hAnsiTheme="minorHAnsi"/>
          <w:sz w:val="22"/>
          <w:szCs w:val="22"/>
        </w:rPr>
        <w:t>25227</w:t>
      </w:r>
      <w:r w:rsidRPr="00CE3E52">
        <w:rPr>
          <w:rFonts w:asciiTheme="minorHAnsi" w:hAnsiTheme="minorHAnsi"/>
          <w:sz w:val="22"/>
          <w:szCs w:val="22"/>
        </w:rPr>
        <w:t>/- PM</w:t>
      </w:r>
      <w:r w:rsidR="00CE3E52" w:rsidRPr="00CE3E52">
        <w:rPr>
          <w:rFonts w:asciiTheme="minorHAnsi" w:hAnsiTheme="minorHAnsi"/>
          <w:sz w:val="22"/>
          <w:szCs w:val="22"/>
        </w:rPr>
        <w:t>(Take Home)</w:t>
      </w:r>
    </w:p>
    <w:p w:rsidR="00CE3E52" w:rsidRPr="00CE3E52" w:rsidRDefault="004E7609">
      <w:pPr>
        <w:spacing w:line="360" w:lineRule="auto"/>
        <w:ind w:left="720"/>
        <w:rPr>
          <w:rFonts w:asciiTheme="minorHAnsi" w:hAnsiTheme="minorHAnsi"/>
          <w:sz w:val="22"/>
          <w:szCs w:val="22"/>
        </w:rPr>
      </w:pP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r w:rsidRPr="00CE3E52">
        <w:rPr>
          <w:rFonts w:asciiTheme="minorHAnsi" w:hAnsiTheme="minorHAnsi"/>
          <w:sz w:val="22"/>
          <w:szCs w:val="22"/>
        </w:rPr>
        <w:tab/>
      </w:r>
    </w:p>
    <w:p w:rsidR="00CE3E52" w:rsidRPr="00CE3E52" w:rsidRDefault="00CE3E52">
      <w:pPr>
        <w:spacing w:line="360" w:lineRule="auto"/>
        <w:ind w:left="720"/>
        <w:rPr>
          <w:rFonts w:asciiTheme="minorHAnsi" w:hAnsiTheme="minorHAnsi"/>
          <w:sz w:val="22"/>
          <w:szCs w:val="22"/>
        </w:rPr>
      </w:pPr>
    </w:p>
    <w:p w:rsidR="004E7609" w:rsidRDefault="004E7609" w:rsidP="009C22A7">
      <w:pPr>
        <w:spacing w:line="360" w:lineRule="auto"/>
        <w:ind w:left="5760" w:firstLine="720"/>
        <w:rPr>
          <w:rFonts w:ascii="Arial" w:hAnsi="Arial"/>
          <w:b/>
        </w:rPr>
      </w:pPr>
      <w:r w:rsidRPr="00CE3E52">
        <w:rPr>
          <w:rFonts w:asciiTheme="minorHAnsi" w:hAnsiTheme="minorHAnsi"/>
          <w:sz w:val="22"/>
          <w:szCs w:val="22"/>
        </w:rPr>
        <w:t xml:space="preserve">Jayendra A Dhadve </w:t>
      </w:r>
    </w:p>
    <w:sectPr w:rsidR="004E7609" w:rsidSect="00134596">
      <w:pgSz w:w="12240" w:h="15840"/>
      <w:pgMar w:top="720" w:right="180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13786"/>
    <w:multiLevelType w:val="hybridMultilevel"/>
    <w:tmpl w:val="7D7684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CE3E52"/>
    <w:rsid w:val="00134596"/>
    <w:rsid w:val="00166F22"/>
    <w:rsid w:val="00495963"/>
    <w:rsid w:val="004E7609"/>
    <w:rsid w:val="00567823"/>
    <w:rsid w:val="009C22A7"/>
    <w:rsid w:val="009F320F"/>
    <w:rsid w:val="00CE3E52"/>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596"/>
    <w:pPr>
      <w:suppressAutoHyphens/>
    </w:pPr>
    <w:rPr>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134596"/>
  </w:style>
  <w:style w:type="character" w:customStyle="1" w:styleId="WW-Absatz-Standardschriftart">
    <w:name w:val="WW-Absatz-Standardschriftart"/>
    <w:rsid w:val="00134596"/>
  </w:style>
  <w:style w:type="character" w:customStyle="1" w:styleId="WW-Absatz-Standardschriftart1">
    <w:name w:val="WW-Absatz-Standardschriftart1"/>
    <w:rsid w:val="00134596"/>
  </w:style>
  <w:style w:type="character" w:customStyle="1" w:styleId="WW-Absatz-Standardschriftart11">
    <w:name w:val="WW-Absatz-Standardschriftart11"/>
    <w:rsid w:val="00134596"/>
  </w:style>
  <w:style w:type="character" w:customStyle="1" w:styleId="WW-Absatz-Standardschriftart111">
    <w:name w:val="WW-Absatz-Standardschriftart111"/>
    <w:rsid w:val="00134596"/>
  </w:style>
  <w:style w:type="character" w:customStyle="1" w:styleId="WW8Num1z0">
    <w:name w:val="WW8Num1z0"/>
    <w:rsid w:val="00134596"/>
    <w:rPr>
      <w:rFonts w:ascii="Wingdings" w:hAnsi="Wingdings"/>
    </w:rPr>
  </w:style>
  <w:style w:type="character" w:customStyle="1" w:styleId="WW8Num1z1">
    <w:name w:val="WW8Num1z1"/>
    <w:rsid w:val="00134596"/>
    <w:rPr>
      <w:rFonts w:ascii="Courier New" w:hAnsi="Courier New" w:cs="Courier New"/>
    </w:rPr>
  </w:style>
  <w:style w:type="character" w:customStyle="1" w:styleId="WW8Num1z3">
    <w:name w:val="WW8Num1z3"/>
    <w:rsid w:val="00134596"/>
    <w:rPr>
      <w:rFonts w:ascii="Symbol" w:hAnsi="Symbol"/>
    </w:rPr>
  </w:style>
  <w:style w:type="character" w:customStyle="1" w:styleId="WW-Absatz-Standardschriftart1111">
    <w:name w:val="WW-Absatz-Standardschriftart1111"/>
    <w:rsid w:val="00134596"/>
  </w:style>
  <w:style w:type="character" w:styleId="Hyperlink">
    <w:name w:val="Hyperlink"/>
    <w:basedOn w:val="DefaultParagraphFont"/>
    <w:rsid w:val="00134596"/>
    <w:rPr>
      <w:color w:val="0000FF"/>
      <w:u w:val="single"/>
    </w:rPr>
  </w:style>
  <w:style w:type="character" w:customStyle="1" w:styleId="ListLabel1">
    <w:name w:val="ListLabel 1"/>
    <w:rsid w:val="00134596"/>
    <w:rPr>
      <w:rFonts w:cs="Courier New"/>
    </w:rPr>
  </w:style>
  <w:style w:type="paragraph" w:customStyle="1" w:styleId="Heading">
    <w:name w:val="Heading"/>
    <w:basedOn w:val="Normal"/>
    <w:next w:val="BodyText"/>
    <w:rsid w:val="00134596"/>
    <w:pPr>
      <w:keepNext/>
      <w:spacing w:before="240" w:after="120"/>
    </w:pPr>
    <w:rPr>
      <w:rFonts w:ascii="Arial" w:eastAsia="Lucida Sans Unicode" w:hAnsi="Arial" w:cs="Mangal"/>
      <w:sz w:val="28"/>
      <w:szCs w:val="28"/>
    </w:rPr>
  </w:style>
  <w:style w:type="paragraph" w:styleId="BodyText">
    <w:name w:val="Body Text"/>
    <w:basedOn w:val="Normal"/>
    <w:rsid w:val="00134596"/>
    <w:pPr>
      <w:spacing w:after="120"/>
    </w:pPr>
  </w:style>
  <w:style w:type="paragraph" w:styleId="List">
    <w:name w:val="List"/>
    <w:basedOn w:val="BodyText"/>
    <w:rsid w:val="00134596"/>
    <w:rPr>
      <w:rFonts w:cs="Mangal"/>
    </w:rPr>
  </w:style>
  <w:style w:type="paragraph" w:styleId="Caption">
    <w:name w:val="caption"/>
    <w:basedOn w:val="Normal"/>
    <w:qFormat/>
    <w:rsid w:val="00134596"/>
    <w:pPr>
      <w:suppressLineNumbers/>
      <w:spacing w:before="120" w:after="120"/>
    </w:pPr>
    <w:rPr>
      <w:rFonts w:cs="Mangal"/>
      <w:i/>
      <w:iCs/>
    </w:rPr>
  </w:style>
  <w:style w:type="paragraph" w:customStyle="1" w:styleId="Index">
    <w:name w:val="Index"/>
    <w:basedOn w:val="Normal"/>
    <w:rsid w:val="00134596"/>
    <w:pPr>
      <w:suppressLineNumbers/>
    </w:pPr>
    <w:rPr>
      <w:rFonts w:cs="Mangal"/>
    </w:rPr>
  </w:style>
  <w:style w:type="paragraph" w:customStyle="1" w:styleId="TableContents">
    <w:name w:val="Table Contents"/>
    <w:basedOn w:val="Normal"/>
    <w:rsid w:val="00134596"/>
    <w:pPr>
      <w:suppressLineNumbers/>
    </w:pPr>
  </w:style>
  <w:style w:type="paragraph" w:customStyle="1" w:styleId="TableHeading">
    <w:name w:val="Table Heading"/>
    <w:basedOn w:val="TableContents"/>
    <w:rsid w:val="00134596"/>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 Company</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intel</dc:creator>
  <cp:lastModifiedBy>user-amd</cp:lastModifiedBy>
  <cp:revision>3</cp:revision>
  <cp:lastPrinted>1601-01-01T00:00:00Z</cp:lastPrinted>
  <dcterms:created xsi:type="dcterms:W3CDTF">2013-09-17T06:17:00Z</dcterms:created>
  <dcterms:modified xsi:type="dcterms:W3CDTF">2013-09-17T06:23:00Z</dcterms:modified>
</cp:coreProperties>
</file>