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D7" w:rsidRPr="00CA7682" w:rsidRDefault="00074A67" w:rsidP="002A2654">
      <w:pPr>
        <w:jc w:val="lowKashida"/>
        <w:rPr>
          <w:b/>
          <w:bCs/>
          <w:lang w:val="it-IT"/>
        </w:rPr>
      </w:pPr>
      <w:r>
        <w:rPr>
          <w:b/>
          <w:sz w:val="24"/>
          <w:szCs w:val="24"/>
        </w:rPr>
        <w:t>Kanti.M.</w:t>
      </w:r>
      <w:r w:rsidR="002A2654" w:rsidRPr="002A2654">
        <w:rPr>
          <w:b/>
          <w:sz w:val="24"/>
          <w:szCs w:val="24"/>
        </w:rPr>
        <w:t>Malli</w:t>
      </w:r>
      <w:r w:rsidR="004668D7">
        <w:rPr>
          <w:b/>
          <w:sz w:val="24"/>
          <w:szCs w:val="24"/>
        </w:rPr>
        <w:t xml:space="preserve">                          </w:t>
      </w:r>
      <w:r w:rsidR="00844BC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</w:t>
      </w:r>
      <w:r w:rsidR="004668D7">
        <w:rPr>
          <w:b/>
          <w:sz w:val="24"/>
          <w:szCs w:val="24"/>
        </w:rPr>
        <w:t xml:space="preserve">       </w:t>
      </w:r>
      <w:r w:rsidR="00844BC7">
        <w:rPr>
          <w:b/>
          <w:sz w:val="24"/>
          <w:szCs w:val="24"/>
        </w:rPr>
        <w:t xml:space="preserve">  Mobil</w:t>
      </w:r>
      <w:r>
        <w:rPr>
          <w:b/>
          <w:sz w:val="24"/>
          <w:szCs w:val="24"/>
        </w:rPr>
        <w:t>e</w:t>
      </w:r>
      <w:r w:rsidR="00844BC7">
        <w:rPr>
          <w:b/>
          <w:sz w:val="24"/>
          <w:szCs w:val="24"/>
        </w:rPr>
        <w:t xml:space="preserve"> </w:t>
      </w:r>
      <w:r w:rsidR="004E4C11">
        <w:rPr>
          <w:sz w:val="20"/>
          <w:szCs w:val="20"/>
        </w:rPr>
        <w:t>+91-9601903618,</w:t>
      </w:r>
      <w:r w:rsidR="00CA7682" w:rsidRPr="004668D7">
        <w:rPr>
          <w:b/>
          <w:sz w:val="20"/>
          <w:szCs w:val="20"/>
        </w:rPr>
        <w:t>EMAIL</w:t>
      </w:r>
      <w:r w:rsidR="004668D7">
        <w:rPr>
          <w:b/>
          <w:sz w:val="20"/>
          <w:szCs w:val="20"/>
        </w:rPr>
        <w:t>-ID</w:t>
      </w:r>
      <w:r w:rsidR="00CA7682" w:rsidRPr="004668D7">
        <w:rPr>
          <w:b/>
          <w:sz w:val="20"/>
          <w:szCs w:val="20"/>
        </w:rPr>
        <w:t>-</w:t>
      </w:r>
      <w:r w:rsidR="00CA7682" w:rsidRPr="00074A67">
        <w:rPr>
          <w:sz w:val="20"/>
          <w:szCs w:val="20"/>
        </w:rPr>
        <w:t>k</w:t>
      </w:r>
      <w:r w:rsidR="00CA7682" w:rsidRPr="00074A67">
        <w:rPr>
          <w:bCs/>
          <w:lang w:val="it-IT"/>
        </w:rPr>
        <w:t>anti.malli@gmail.com</w:t>
      </w:r>
      <w:r w:rsidR="00573AB1" w:rsidRPr="00074A67">
        <w:rPr>
          <w:rFonts w:ascii="Arial" w:eastAsia="Arial" w:hAnsi="Arial" w:cs="Arial"/>
          <w:color w:val="FF0000"/>
          <w:position w:val="-2"/>
          <w:sz w:val="20"/>
          <w:szCs w:val="20"/>
        </w:rPr>
        <w:t xml:space="preserve"> </w:t>
      </w:r>
      <w:r w:rsidR="004668D7" w:rsidRPr="00074A67">
        <w:rPr>
          <w:rFonts w:ascii="Arial" w:eastAsia="Arial" w:hAnsi="Arial" w:cs="Arial"/>
          <w:color w:val="FF0000"/>
          <w:position w:val="-2"/>
          <w:sz w:val="20"/>
          <w:szCs w:val="20"/>
        </w:rPr>
        <w:t xml:space="preserve">                                                                   </w:t>
      </w:r>
      <w:r w:rsidR="004668D7" w:rsidRPr="006943E0">
        <w:t>AT&amp;PO</w:t>
      </w:r>
      <w:r w:rsidR="004668D7">
        <w:t>-Gadh,</w:t>
      </w:r>
      <w:r w:rsidR="004668D7" w:rsidRPr="006943E0">
        <w:t>TA</w:t>
      </w:r>
      <w:r w:rsidR="004668D7">
        <w:t>-Palanpur,</w:t>
      </w:r>
      <w:r w:rsidR="004668D7" w:rsidRPr="006943E0">
        <w:t>DIST</w:t>
      </w:r>
      <w:r w:rsidR="004668D7">
        <w:t>-</w:t>
      </w:r>
      <w:r w:rsidR="004668D7" w:rsidRPr="006943E0">
        <w:rPr>
          <w:sz w:val="20"/>
          <w:szCs w:val="20"/>
        </w:rPr>
        <w:t>B.K-385515</w:t>
      </w:r>
      <w:r w:rsidR="004668D7">
        <w:rPr>
          <w:sz w:val="20"/>
          <w:szCs w:val="20"/>
        </w:rPr>
        <w:t>.</w:t>
      </w:r>
    </w:p>
    <w:p w:rsidR="00964EB1" w:rsidRPr="00C2397F" w:rsidRDefault="00674F4C" w:rsidP="00C2397F">
      <w:pPr>
        <w:tabs>
          <w:tab w:val="center" w:pos="4680"/>
          <w:tab w:val="right" w:pos="9360"/>
        </w:tabs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position w:val="-2"/>
          <w:sz w:val="20"/>
          <w:szCs w:val="20"/>
        </w:rPr>
      </w:pPr>
      <w:r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>B</w:t>
      </w:r>
      <w:r w:rsidR="00FF3B3F"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>a</w:t>
      </w:r>
      <w:r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>chelor of engineering in Mechanical with</w:t>
      </w:r>
      <w:r w:rsidR="00ED33B1"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>1</w:t>
      </w:r>
      <w:r w:rsidR="00ED33B1"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>7</w:t>
      </w:r>
      <w:r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 xml:space="preserve">Years’Experience </w:t>
      </w:r>
      <w:r w:rsidR="00DD63A5" w:rsidRPr="0031034F"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>In Oil</w:t>
      </w:r>
      <w:r w:rsidR="004E4C11"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>&amp; Gas,</w:t>
      </w:r>
      <w:r w:rsidR="00DD63A5" w:rsidRPr="0031034F"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 xml:space="preserve"> Petrochemicals,</w:t>
      </w:r>
      <w:r w:rsidR="00573AB1" w:rsidRPr="0031034F"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>Chemical Plants construction activity of piping pre</w:t>
      </w:r>
      <w:r w:rsidR="002816AA">
        <w:rPr>
          <w:rFonts w:ascii="Arial" w:eastAsia="Arial" w:hAnsi="Arial" w:cs="Arial"/>
          <w:b/>
          <w:color w:val="FF0000"/>
          <w:position w:val="-2"/>
          <w:sz w:val="20"/>
          <w:szCs w:val="20"/>
        </w:rPr>
        <w:t>commissioning,commissioning  Insulation, coating,internal lining,equipment fabrication ,Machining and erection.</w:t>
      </w:r>
    </w:p>
    <w:p w:rsidR="00964EB1" w:rsidRPr="0031034F" w:rsidRDefault="00964EB1" w:rsidP="00C2397F">
      <w:pPr>
        <w:spacing w:line="240" w:lineRule="auto"/>
        <w:contextualSpacing/>
        <w:jc w:val="both"/>
        <w:rPr>
          <w:rFonts w:ascii="Arial" w:eastAsia="Arial" w:hAnsi="Arial" w:cs="Arial"/>
          <w:color w:val="FF0000"/>
          <w:position w:val="-2"/>
          <w:sz w:val="20"/>
          <w:szCs w:val="20"/>
        </w:rPr>
      </w:pPr>
    </w:p>
    <w:p w:rsidR="00964EB1" w:rsidRPr="00C2397F" w:rsidRDefault="00573AB1" w:rsidP="00C2397F">
      <w:pPr>
        <w:spacing w:line="240" w:lineRule="auto"/>
        <w:contextualSpacing/>
        <w:jc w:val="both"/>
        <w:rPr>
          <w:rFonts w:ascii="Arial" w:eastAsia="Arial" w:hAnsi="Arial" w:cs="Arial"/>
          <w:b/>
          <w:color w:val="002060"/>
          <w:position w:val="-2"/>
          <w:sz w:val="20"/>
          <w:szCs w:val="20"/>
        </w:rPr>
      </w:pPr>
      <w:r w:rsidRPr="00C2397F">
        <w:rPr>
          <w:rFonts w:ascii="Arial" w:eastAsia="Arial" w:hAnsi="Arial" w:cs="Arial"/>
          <w:b/>
          <w:color w:val="002060"/>
          <w:position w:val="-2"/>
          <w:sz w:val="20"/>
          <w:szCs w:val="20"/>
        </w:rPr>
        <w:t>KEY SKILLS</w:t>
      </w:r>
    </w:p>
    <w:tbl>
      <w:tblPr>
        <w:tblW w:w="102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5950"/>
        <w:gridCol w:w="4230"/>
        <w:gridCol w:w="40"/>
      </w:tblGrid>
      <w:tr w:rsidR="00964EB1" w:rsidRPr="00C2397F" w:rsidTr="002A2654">
        <w:trPr>
          <w:trHeight w:val="1876"/>
        </w:trPr>
        <w:tc>
          <w:tcPr>
            <w:tcW w:w="5950" w:type="dxa"/>
            <w:shd w:val="clear" w:color="auto" w:fill="auto"/>
            <w:vAlign w:val="center"/>
          </w:tcPr>
          <w:p w:rsidR="00964EB1" w:rsidRPr="00DE3846" w:rsidRDefault="00DE3846" w:rsidP="00C2397F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</w:pPr>
            <w:r w:rsidRPr="00DE3846"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  <w:t xml:space="preserve">Erection&amp; fabrication </w:t>
            </w:r>
            <w:r w:rsidR="00674F4C"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  <w:t xml:space="preserve">and testing </w:t>
            </w:r>
            <w:r w:rsidRPr="00DE3846"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  <w:t>of piping in oil &amp; gas</w:t>
            </w:r>
            <w:r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  <w:t>.</w:t>
            </w:r>
          </w:p>
          <w:p w:rsidR="00964EB1" w:rsidRPr="00C2397F" w:rsidRDefault="00AB3DF5" w:rsidP="00C2397F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  <w:t>Piping Test pack and system handover document preparation</w:t>
            </w:r>
            <w:r w:rsidR="0073102E"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  <w:t>.</w:t>
            </w:r>
          </w:p>
          <w:p w:rsidR="00876375" w:rsidRPr="00DE3846" w:rsidRDefault="0073102E" w:rsidP="00DE384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E3846">
              <w:rPr>
                <w:rFonts w:ascii="Arial" w:hAnsi="Arial" w:cs="Arial"/>
                <w:color w:val="002060"/>
                <w:sz w:val="20"/>
                <w:szCs w:val="20"/>
              </w:rPr>
              <w:t>Work scope calculation and manpower management.</w:t>
            </w:r>
          </w:p>
          <w:p w:rsidR="00876375" w:rsidRDefault="00DE3846" w:rsidP="0073102E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IBR &amp; Non IBR Boiler erection and commissioning.</w:t>
            </w:r>
          </w:p>
          <w:p w:rsidR="00DE3846" w:rsidRDefault="009F1BD4" w:rsidP="0073102E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Machining job</w:t>
            </w:r>
            <w:r w:rsidR="00DE3846">
              <w:rPr>
                <w:rFonts w:ascii="Arial" w:hAnsi="Arial" w:cs="Arial"/>
                <w:color w:val="002060"/>
                <w:sz w:val="20"/>
                <w:szCs w:val="20"/>
              </w:rPr>
              <w:t xml:space="preserve"> related to chemical plant machinery.</w:t>
            </w:r>
          </w:p>
          <w:p w:rsidR="00466E75" w:rsidRDefault="00466E75" w:rsidP="0073102E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Pipeline and terminal piping execution.</w:t>
            </w:r>
          </w:p>
          <w:p w:rsidR="00466E75" w:rsidRPr="00C2397F" w:rsidRDefault="00466E75" w:rsidP="0073102E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Scope calculation and work allotment.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5D256E" w:rsidRPr="00C2397F" w:rsidRDefault="009F1BD4" w:rsidP="005D256E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68"/>
              <w:contextualSpacing/>
              <w:jc w:val="both"/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  <w:t>Execution of piping in work permits</w:t>
            </w:r>
            <w:r w:rsidR="005D256E">
              <w:rPr>
                <w:rFonts w:ascii="Arial" w:eastAsia="Arial" w:hAnsi="Arial" w:cs="Arial"/>
                <w:color w:val="002060"/>
                <w:position w:val="-2"/>
                <w:sz w:val="20"/>
                <w:szCs w:val="20"/>
              </w:rPr>
              <w:t xml:space="preserve"> area.                                                                                                                                                                         </w:t>
            </w:r>
          </w:p>
          <w:p w:rsidR="00DE3846" w:rsidRDefault="00DE3846" w:rsidP="00DE384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Pre</w:t>
            </w:r>
            <w:r w:rsidR="009F1BD4">
              <w:rPr>
                <w:rFonts w:ascii="Arial" w:hAnsi="Arial" w:cs="Arial"/>
                <w:color w:val="00206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commissioning of oil &amp; gas plant.</w:t>
            </w:r>
          </w:p>
          <w:p w:rsidR="00DE3846" w:rsidRDefault="00DE3846" w:rsidP="00DE384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Hot &amp; cold insulation in Oil &amp; gas.</w:t>
            </w:r>
          </w:p>
          <w:p w:rsidR="00DE3846" w:rsidRDefault="00DE3846" w:rsidP="00DE384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Internal lining and coating work.</w:t>
            </w:r>
          </w:p>
          <w:p w:rsidR="00DE3846" w:rsidRDefault="00DE3846" w:rsidP="00DE384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Chemical plant machinery fabrication.</w:t>
            </w:r>
          </w:p>
          <w:p w:rsidR="00466E75" w:rsidRDefault="00466E75" w:rsidP="00DE384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Manpower &amp; Material Management.</w:t>
            </w:r>
          </w:p>
          <w:p w:rsidR="00466E75" w:rsidRDefault="00466E75" w:rsidP="00DE384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Piping and pipeline testing.</w:t>
            </w:r>
          </w:p>
          <w:p w:rsidR="00E35AB7" w:rsidRDefault="00E35AB7" w:rsidP="00DE3846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230" w:hanging="5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Billing of work</w:t>
            </w:r>
          </w:p>
          <w:p w:rsidR="00964EB1" w:rsidRPr="005D256E" w:rsidRDefault="00964EB1" w:rsidP="005D256E">
            <w:pPr>
              <w:tabs>
                <w:tab w:val="left" w:pos="171"/>
              </w:tabs>
              <w:spacing w:after="0" w:line="240" w:lineRule="auto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64EB1" w:rsidRPr="00C2397F" w:rsidRDefault="00964EB1" w:rsidP="00AB3DF5">
            <w:pPr>
              <w:spacing w:after="0" w:line="240" w:lineRule="auto"/>
              <w:ind w:left="230"/>
              <w:contextualSpacing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</w:tbl>
    <w:p w:rsidR="00964EB1" w:rsidRPr="00C2397F" w:rsidRDefault="00964EB1" w:rsidP="00C2397F">
      <w:pPr>
        <w:spacing w:after="0" w:line="240" w:lineRule="auto"/>
        <w:contextualSpacing/>
        <w:jc w:val="both"/>
        <w:rPr>
          <w:rFonts w:ascii="Arial" w:eastAsia="Arial" w:hAnsi="Arial" w:cs="Arial"/>
          <w:color w:val="002060"/>
          <w:position w:val="-2"/>
          <w:sz w:val="20"/>
          <w:szCs w:val="20"/>
        </w:rPr>
      </w:pPr>
    </w:p>
    <w:p w:rsidR="00964EB1" w:rsidRPr="00C2397F" w:rsidRDefault="00573AB1" w:rsidP="00C2397F">
      <w:pPr>
        <w:spacing w:after="0" w:line="240" w:lineRule="auto"/>
        <w:contextualSpacing/>
        <w:jc w:val="both"/>
        <w:rPr>
          <w:rFonts w:ascii="Arial" w:eastAsia="Arial" w:hAnsi="Arial" w:cs="Arial"/>
          <w:color w:val="002060"/>
          <w:position w:val="-2"/>
          <w:sz w:val="20"/>
          <w:szCs w:val="20"/>
        </w:rPr>
      </w:pPr>
      <w:r w:rsidRPr="00C2397F">
        <w:rPr>
          <w:rFonts w:ascii="Arial" w:eastAsia="Arial" w:hAnsi="Arial" w:cs="Arial"/>
          <w:b/>
          <w:color w:val="002060"/>
          <w:position w:val="-2"/>
          <w:sz w:val="20"/>
          <w:szCs w:val="20"/>
        </w:rPr>
        <w:t>QUALIFICATION</w:t>
      </w:r>
    </w:p>
    <w:p w:rsidR="00964EB1" w:rsidRPr="00C2397F" w:rsidRDefault="00573AB1" w:rsidP="00C2397F">
      <w:pPr>
        <w:spacing w:line="240" w:lineRule="auto"/>
        <w:contextualSpacing/>
        <w:jc w:val="both"/>
        <w:rPr>
          <w:rFonts w:ascii="Arial" w:eastAsia="Arial" w:hAnsi="Arial" w:cs="Arial"/>
          <w:b/>
          <w:color w:val="002060"/>
          <w:sz w:val="20"/>
          <w:szCs w:val="20"/>
        </w:rPr>
      </w:pPr>
      <w:r w:rsidRPr="00C2397F">
        <w:rPr>
          <w:rFonts w:ascii="Arial" w:eastAsia="Arial" w:hAnsi="Arial" w:cs="Arial"/>
          <w:b/>
          <w:color w:val="002060"/>
          <w:sz w:val="20"/>
          <w:szCs w:val="20"/>
        </w:rPr>
        <w:t>Ba</w:t>
      </w:r>
      <w:r w:rsidR="00050F3C">
        <w:rPr>
          <w:rFonts w:ascii="Arial" w:eastAsia="Arial" w:hAnsi="Arial" w:cs="Arial"/>
          <w:b/>
          <w:color w:val="002060"/>
          <w:sz w:val="20"/>
          <w:szCs w:val="20"/>
        </w:rPr>
        <w:t>chelors of Mechanical engineering (B.E</w:t>
      </w:r>
      <w:r w:rsidR="001442C0" w:rsidRPr="00C2397F">
        <w:rPr>
          <w:rFonts w:ascii="Arial" w:eastAsia="Arial" w:hAnsi="Arial" w:cs="Arial"/>
          <w:b/>
          <w:color w:val="002060"/>
          <w:sz w:val="20"/>
          <w:szCs w:val="20"/>
        </w:rPr>
        <w:t xml:space="preserve">- </w:t>
      </w:r>
      <w:r w:rsidR="00050F3C">
        <w:rPr>
          <w:rFonts w:ascii="Arial" w:eastAsia="Arial" w:hAnsi="Arial" w:cs="Arial"/>
          <w:b/>
          <w:color w:val="002060"/>
          <w:sz w:val="20"/>
          <w:szCs w:val="20"/>
        </w:rPr>
        <w:t>Mech</w:t>
      </w:r>
      <w:r w:rsidRPr="00C2397F">
        <w:rPr>
          <w:rFonts w:ascii="Arial" w:eastAsia="Arial" w:hAnsi="Arial" w:cs="Arial"/>
          <w:b/>
          <w:color w:val="002060"/>
          <w:sz w:val="20"/>
          <w:szCs w:val="20"/>
        </w:rPr>
        <w:t xml:space="preserve">. ) </w:t>
      </w:r>
      <w:r w:rsidR="00050F3C">
        <w:rPr>
          <w:rFonts w:ascii="Arial" w:eastAsia="Arial" w:hAnsi="Arial" w:cs="Arial"/>
          <w:i/>
          <w:color w:val="002060"/>
          <w:sz w:val="20"/>
          <w:szCs w:val="20"/>
        </w:rPr>
        <w:t>AUG 1994 – AUG 1998</w:t>
      </w:r>
      <w:r w:rsidR="001442C0" w:rsidRPr="00C2397F">
        <w:rPr>
          <w:rFonts w:ascii="Arial" w:eastAsia="Arial" w:hAnsi="Arial" w:cs="Arial"/>
          <w:i/>
          <w:color w:val="002060"/>
          <w:sz w:val="20"/>
          <w:szCs w:val="20"/>
        </w:rPr>
        <w:t>.</w:t>
      </w:r>
    </w:p>
    <w:p w:rsidR="00964EB1" w:rsidRPr="00C2397F" w:rsidRDefault="00EB6DA3" w:rsidP="00C2397F">
      <w:pPr>
        <w:spacing w:line="240" w:lineRule="auto"/>
        <w:contextualSpacing/>
        <w:jc w:val="both"/>
        <w:rPr>
          <w:rFonts w:ascii="Arial" w:eastAsia="Arial" w:hAnsi="Arial" w:cs="Arial"/>
          <w:b/>
          <w:color w:val="002060"/>
          <w:sz w:val="20"/>
          <w:szCs w:val="20"/>
        </w:rPr>
      </w:pPr>
      <w:r>
        <w:rPr>
          <w:rFonts w:ascii="Arial" w:eastAsia="Arial" w:hAnsi="Arial" w:cs="Arial"/>
          <w:color w:val="002060"/>
          <w:sz w:val="20"/>
          <w:szCs w:val="20"/>
        </w:rPr>
        <w:t>Gujarat university</w:t>
      </w:r>
      <w:r w:rsidR="00050F3C">
        <w:rPr>
          <w:rFonts w:ascii="Arial" w:eastAsia="Arial" w:hAnsi="Arial" w:cs="Arial"/>
          <w:color w:val="002060"/>
          <w:sz w:val="20"/>
          <w:szCs w:val="20"/>
        </w:rPr>
        <w:t xml:space="preserve"> </w:t>
      </w:r>
      <w:r w:rsidR="009F1BD4">
        <w:rPr>
          <w:rFonts w:ascii="Arial" w:eastAsia="Arial" w:hAnsi="Arial" w:cs="Arial"/>
          <w:color w:val="002060"/>
          <w:sz w:val="20"/>
          <w:szCs w:val="20"/>
        </w:rPr>
        <w:t>Ahmadabad India</w:t>
      </w:r>
      <w:r w:rsidR="00050F3C">
        <w:rPr>
          <w:rFonts w:ascii="Arial" w:eastAsia="Arial" w:hAnsi="Arial" w:cs="Arial"/>
          <w:color w:val="002060"/>
          <w:sz w:val="20"/>
          <w:szCs w:val="20"/>
        </w:rPr>
        <w:t>.( Govt.Engg.</w:t>
      </w:r>
      <w:r w:rsidR="00E35AB7">
        <w:rPr>
          <w:rFonts w:ascii="Arial" w:eastAsia="Arial" w:hAnsi="Arial" w:cs="Arial"/>
          <w:color w:val="002060"/>
          <w:sz w:val="20"/>
          <w:szCs w:val="20"/>
        </w:rPr>
        <w:t>Colla</w:t>
      </w:r>
      <w:r w:rsidR="00050F3C">
        <w:rPr>
          <w:rFonts w:ascii="Arial" w:eastAsia="Arial" w:hAnsi="Arial" w:cs="Arial"/>
          <w:color w:val="002060"/>
          <w:sz w:val="20"/>
          <w:szCs w:val="20"/>
        </w:rPr>
        <w:t>ge,Bhuj  Gujarat)</w:t>
      </w:r>
    </w:p>
    <w:p w:rsidR="00964EB1" w:rsidRPr="00C2397F" w:rsidRDefault="00964EB1" w:rsidP="00C2397F">
      <w:pPr>
        <w:spacing w:after="0" w:line="240" w:lineRule="auto"/>
        <w:contextualSpacing/>
        <w:jc w:val="both"/>
        <w:rPr>
          <w:rFonts w:ascii="Arial" w:eastAsia="Arial" w:hAnsi="Arial" w:cs="Arial"/>
          <w:color w:val="002060"/>
          <w:position w:val="-2"/>
          <w:sz w:val="20"/>
          <w:szCs w:val="20"/>
        </w:rPr>
      </w:pPr>
    </w:p>
    <w:p w:rsidR="00964EB1" w:rsidRPr="00C2397F" w:rsidRDefault="00573AB1" w:rsidP="00C2397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position w:val="-2"/>
          <w:sz w:val="20"/>
          <w:szCs w:val="20"/>
        </w:rPr>
      </w:pPr>
      <w:r w:rsidRPr="00C2397F">
        <w:rPr>
          <w:rFonts w:ascii="Arial" w:eastAsia="Arial" w:hAnsi="Arial" w:cs="Arial"/>
          <w:b/>
          <w:color w:val="002060"/>
          <w:position w:val="-2"/>
          <w:sz w:val="20"/>
          <w:szCs w:val="20"/>
        </w:rPr>
        <w:t>W</w:t>
      </w:r>
      <w:r w:rsidR="00917590" w:rsidRPr="00C2397F">
        <w:rPr>
          <w:rFonts w:ascii="Arial" w:eastAsia="Arial" w:hAnsi="Arial" w:cs="Arial"/>
          <w:b/>
          <w:color w:val="002060"/>
          <w:position w:val="-2"/>
          <w:sz w:val="20"/>
          <w:szCs w:val="20"/>
        </w:rPr>
        <w:t>O</w:t>
      </w:r>
      <w:r w:rsidR="007739B0">
        <w:rPr>
          <w:rFonts w:ascii="Arial" w:eastAsia="Arial" w:hAnsi="Arial" w:cs="Arial"/>
          <w:b/>
          <w:color w:val="002060"/>
          <w:position w:val="-2"/>
          <w:sz w:val="20"/>
          <w:szCs w:val="20"/>
        </w:rPr>
        <w:t xml:space="preserve">RKING EXPERIENCE – SUMMARY OF </w:t>
      </w:r>
      <w:r w:rsidR="00C73805">
        <w:rPr>
          <w:rFonts w:ascii="Arial" w:eastAsia="Arial" w:hAnsi="Arial" w:cs="Arial"/>
          <w:b/>
          <w:color w:val="002060"/>
          <w:position w:val="-2"/>
          <w:sz w:val="20"/>
          <w:szCs w:val="20"/>
        </w:rPr>
        <w:t>1</w:t>
      </w:r>
      <w:r w:rsidR="00ED33B1">
        <w:rPr>
          <w:rFonts w:ascii="Arial" w:eastAsia="Arial" w:hAnsi="Arial" w:cs="Arial"/>
          <w:b/>
          <w:color w:val="002060"/>
          <w:position w:val="-2"/>
          <w:sz w:val="20"/>
          <w:szCs w:val="20"/>
        </w:rPr>
        <w:t>7</w:t>
      </w:r>
      <w:r w:rsidRPr="00C2397F">
        <w:rPr>
          <w:rFonts w:ascii="Arial" w:eastAsia="Arial" w:hAnsi="Arial" w:cs="Arial"/>
          <w:b/>
          <w:color w:val="002060"/>
          <w:position w:val="-2"/>
          <w:sz w:val="20"/>
          <w:szCs w:val="20"/>
        </w:rPr>
        <w:t xml:space="preserve"> YEARS </w:t>
      </w:r>
    </w:p>
    <w:tbl>
      <w:tblPr>
        <w:tblW w:w="8895" w:type="dxa"/>
        <w:tblCellMar>
          <w:left w:w="10" w:type="dxa"/>
          <w:right w:w="10" w:type="dxa"/>
        </w:tblCellMar>
        <w:tblLook w:val="0000"/>
      </w:tblPr>
      <w:tblGrid>
        <w:gridCol w:w="1861"/>
        <w:gridCol w:w="1208"/>
        <w:gridCol w:w="4761"/>
        <w:gridCol w:w="1065"/>
      </w:tblGrid>
      <w:tr w:rsidR="00553FAA" w:rsidRPr="00C2397F" w:rsidTr="00EA04EB">
        <w:trPr>
          <w:trHeight w:val="1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573AB1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C2397F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Company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573AB1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C2397F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Designation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573AB1" w:rsidP="00DD63A5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</w:pPr>
            <w:r w:rsidRPr="00C2397F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Job Profile</w:t>
            </w:r>
          </w:p>
          <w:p w:rsidR="00964EB1" w:rsidRPr="00C2397F" w:rsidRDefault="00964EB1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573AB1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C2397F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Exp</w:t>
            </w:r>
          </w:p>
        </w:tc>
      </w:tr>
      <w:tr w:rsidR="00553FAA" w:rsidRPr="00ED33B1" w:rsidTr="00EA04EB">
        <w:trPr>
          <w:trHeight w:val="603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EB6DA3" w:rsidRDefault="00E35AB7" w:rsidP="00E35AB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EB6DA3">
              <w:rPr>
                <w:rFonts w:ascii="Arial" w:hAnsi="Arial" w:cs="Arial"/>
                <w:b/>
                <w:color w:val="002060"/>
                <w:sz w:val="18"/>
                <w:szCs w:val="18"/>
              </w:rPr>
              <w:t>RELIANCE CORPORATE IT PARK LTD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E35AB7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Senior Manager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35AB7" w:rsidRPr="00AB1B82" w:rsidRDefault="00E35AB7" w:rsidP="00E35AB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1B82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piping fabrication and erection works done as per drawings and comply with project specification.   </w:t>
            </w:r>
          </w:p>
          <w:p w:rsidR="001C26F7" w:rsidRPr="00AB1B82" w:rsidRDefault="00E35AB7" w:rsidP="00E35AB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1B82">
              <w:rPr>
                <w:rFonts w:ascii="Arial" w:hAnsi="Arial" w:cs="Arial"/>
                <w:color w:val="000000"/>
                <w:sz w:val="20"/>
                <w:szCs w:val="20"/>
              </w:rPr>
              <w:t xml:space="preserve">Drawing </w:t>
            </w:r>
            <w:r w:rsidR="00674F4C" w:rsidRPr="00AB1B82">
              <w:rPr>
                <w:rFonts w:ascii="Arial" w:hAnsi="Arial" w:cs="Arial"/>
                <w:color w:val="000000"/>
                <w:sz w:val="20"/>
                <w:szCs w:val="20"/>
              </w:rPr>
              <w:t>review</w:t>
            </w:r>
            <w:r w:rsidR="001C26F7" w:rsidRPr="00AB1B82">
              <w:rPr>
                <w:rFonts w:ascii="Arial" w:hAnsi="Arial" w:cs="Arial"/>
                <w:color w:val="000000"/>
                <w:sz w:val="20"/>
                <w:szCs w:val="20"/>
              </w:rPr>
              <w:t>, material planning.</w:t>
            </w:r>
          </w:p>
          <w:p w:rsidR="00964EB1" w:rsidRPr="00AB1B82" w:rsidRDefault="001C26F7" w:rsidP="001C26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1B82">
              <w:rPr>
                <w:rFonts w:ascii="Arial" w:hAnsi="Arial" w:cs="Arial"/>
                <w:color w:val="000000"/>
                <w:sz w:val="20"/>
                <w:szCs w:val="20"/>
              </w:rPr>
              <w:t xml:space="preserve">Daily permit planning and maintain project </w:t>
            </w:r>
            <w:r w:rsidR="009F1BD4" w:rsidRPr="00AB1B82">
              <w:rPr>
                <w:rFonts w:ascii="Arial" w:hAnsi="Arial" w:cs="Arial"/>
                <w:color w:val="000000"/>
                <w:sz w:val="20"/>
                <w:szCs w:val="20"/>
              </w:rPr>
              <w:t>safety</w:t>
            </w:r>
            <w:r w:rsidRPr="00AB1B8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80487" w:rsidRPr="00AB1B82" w:rsidRDefault="00280487" w:rsidP="001C26F7">
            <w:pPr>
              <w:spacing w:after="0" w:line="240" w:lineRule="auto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AB1B82">
              <w:rPr>
                <w:rFonts w:ascii="Arial" w:hAnsi="Arial" w:cs="Arial"/>
                <w:color w:val="000000"/>
                <w:sz w:val="20"/>
                <w:szCs w:val="20"/>
              </w:rPr>
              <w:t xml:space="preserve">Resolve </w:t>
            </w:r>
            <w:r w:rsidR="009F1BD4" w:rsidRPr="00AB1B82">
              <w:rPr>
                <w:rFonts w:ascii="Arial" w:hAnsi="Arial" w:cs="Arial"/>
                <w:color w:val="000000"/>
                <w:sz w:val="20"/>
                <w:szCs w:val="20"/>
              </w:rPr>
              <w:t>site conflicts</w:t>
            </w:r>
            <w:r w:rsidRPr="00AB1B82">
              <w:rPr>
                <w:rFonts w:ascii="Arial" w:hAnsi="Arial" w:cs="Arial"/>
                <w:color w:val="000000"/>
                <w:sz w:val="20"/>
                <w:szCs w:val="20"/>
              </w:rPr>
              <w:t xml:space="preserve"> in drawing and site execution.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C6DA6" w:rsidRPr="00ED33B1" w:rsidRDefault="001C26F7" w:rsidP="001C26F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ED33B1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From Nov’2012</w:t>
            </w:r>
            <w:r w:rsidR="00A30CA4" w:rsidRPr="00ED33B1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 xml:space="preserve"> </w:t>
            </w:r>
          </w:p>
        </w:tc>
      </w:tr>
      <w:tr w:rsidR="00553FAA" w:rsidRPr="00ED33B1" w:rsidTr="00EA04EB">
        <w:trPr>
          <w:trHeight w:val="1134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2D72EC" w:rsidP="00DD63A5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</w:pPr>
            <w:r w:rsidRPr="002A2654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HPCL MITTAL PIPELINE LTD</w:t>
            </w:r>
            <w:r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.</w:t>
            </w:r>
          </w:p>
          <w:p w:rsidR="00964EB1" w:rsidRPr="00801E1D" w:rsidRDefault="00573AB1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801E1D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On Contract-AarviEncon</w:t>
            </w:r>
            <w:r w:rsidR="00801E1D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r w:rsidRPr="00801E1D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Pvt. Ltd.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2D72EC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Senior Engineer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01E1D" w:rsidRPr="00AB1B82" w:rsidRDefault="00801E1D" w:rsidP="004B1C18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AB1B82">
              <w:rPr>
                <w:rFonts w:ascii="Arial" w:hAnsi="Arial" w:cs="Arial"/>
                <w:sz w:val="20"/>
                <w:szCs w:val="20"/>
              </w:rPr>
              <w:t>Ensure</w:t>
            </w:r>
            <w:r w:rsidR="002D72EC" w:rsidRPr="00AB1B82">
              <w:rPr>
                <w:rFonts w:ascii="Arial" w:hAnsi="Arial" w:cs="Arial"/>
                <w:sz w:val="20"/>
                <w:szCs w:val="20"/>
              </w:rPr>
              <w:t>SV’s Station,IPS</w:t>
            </w:r>
            <w:r w:rsidRPr="00AB1B82">
              <w:rPr>
                <w:rFonts w:ascii="Arial" w:hAnsi="Arial" w:cs="Arial"/>
                <w:sz w:val="20"/>
                <w:szCs w:val="20"/>
              </w:rPr>
              <w:t xml:space="preserve">’s Station Dispatch terminal </w:t>
            </w:r>
            <w:r w:rsidR="002D72EC" w:rsidRPr="00AB1B82">
              <w:rPr>
                <w:rFonts w:ascii="Arial" w:hAnsi="Arial" w:cs="Arial"/>
                <w:sz w:val="20"/>
                <w:szCs w:val="20"/>
              </w:rPr>
              <w:t xml:space="preserve"> Piping and equipments e</w:t>
            </w:r>
            <w:r w:rsidRPr="00AB1B82">
              <w:rPr>
                <w:rFonts w:ascii="Arial" w:hAnsi="Arial" w:cs="Arial"/>
                <w:sz w:val="20"/>
                <w:szCs w:val="20"/>
              </w:rPr>
              <w:t>rection</w:t>
            </w:r>
            <w:r w:rsidR="002D72EC" w:rsidRPr="00AB1B82">
              <w:rPr>
                <w:rFonts w:ascii="Arial" w:hAnsi="Arial" w:cs="Arial"/>
                <w:sz w:val="20"/>
                <w:szCs w:val="20"/>
              </w:rPr>
              <w:t xml:space="preserve"> done as per project specification</w:t>
            </w:r>
            <w:r w:rsidRPr="00AB1B82">
              <w:rPr>
                <w:rFonts w:ascii="Arial" w:hAnsi="Arial" w:cs="Arial"/>
                <w:sz w:val="20"/>
                <w:szCs w:val="20"/>
              </w:rPr>
              <w:t xml:space="preserve"> .Pre</w:t>
            </w:r>
            <w:r w:rsidR="009F1BD4">
              <w:rPr>
                <w:rFonts w:ascii="Arial" w:hAnsi="Arial" w:cs="Arial"/>
                <w:sz w:val="20"/>
                <w:szCs w:val="20"/>
              </w:rPr>
              <w:t>-</w:t>
            </w:r>
            <w:r w:rsidR="009F1BD4" w:rsidRPr="00AB1B82">
              <w:rPr>
                <w:rFonts w:ascii="Arial" w:hAnsi="Arial" w:cs="Arial"/>
                <w:sz w:val="20"/>
                <w:szCs w:val="20"/>
              </w:rPr>
              <w:t>commissioning</w:t>
            </w:r>
            <w:r w:rsidRPr="00AB1B82">
              <w:rPr>
                <w:rFonts w:ascii="Arial" w:hAnsi="Arial" w:cs="Arial"/>
                <w:sz w:val="20"/>
                <w:szCs w:val="20"/>
              </w:rPr>
              <w:t xml:space="preserve">  and commissioning of pipeline and Dispatch terminal accepta</w:t>
            </w:r>
            <w:r w:rsidR="004B1C18" w:rsidRPr="00AB1B82">
              <w:rPr>
                <w:rFonts w:ascii="Arial" w:hAnsi="Arial" w:cs="Arial"/>
                <w:sz w:val="20"/>
                <w:szCs w:val="20"/>
              </w:rPr>
              <w:t>nce finalize</w:t>
            </w:r>
            <w:r w:rsidRPr="00AB1B8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ED33B1" w:rsidRDefault="00801E1D" w:rsidP="00DD63A5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</w:pPr>
            <w:r w:rsidRPr="00ED33B1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1.5 Year</w:t>
            </w:r>
          </w:p>
          <w:p w:rsidR="00964EB1" w:rsidRPr="00ED33B1" w:rsidRDefault="00964EB1" w:rsidP="00DD63A5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</w:pPr>
          </w:p>
          <w:p w:rsidR="00964EB1" w:rsidRPr="00ED33B1" w:rsidRDefault="00964EB1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</w:p>
        </w:tc>
      </w:tr>
      <w:tr w:rsidR="00553FAA" w:rsidRPr="00ED33B1" w:rsidTr="00EA04EB">
        <w:trPr>
          <w:trHeight w:val="1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01E1D" w:rsidRPr="00C2397F" w:rsidRDefault="00734771" w:rsidP="00801E1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Cairn E</w:t>
            </w:r>
            <w:r w:rsidR="00801E1D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nergy India Ltd..</w:t>
            </w:r>
          </w:p>
          <w:p w:rsidR="00964EB1" w:rsidRPr="00C2397F" w:rsidRDefault="00801E1D" w:rsidP="00801E1D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801E1D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On Contract-AarviEncon</w:t>
            </w:r>
            <w:r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r w:rsidRPr="00801E1D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Pvt. Ltd</w:t>
            </w:r>
            <w:r w:rsidR="00573AB1" w:rsidRPr="00C2397F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.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734771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Senior Engineer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D32B5F" w:rsidRDefault="00734771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32B5F">
              <w:rPr>
                <w:rFonts w:ascii="Arial" w:hAnsi="Arial" w:cs="Arial"/>
                <w:color w:val="002060"/>
                <w:sz w:val="20"/>
                <w:szCs w:val="20"/>
              </w:rPr>
              <w:t>Pre</w:t>
            </w:r>
            <w:r w:rsidR="009F1BD4">
              <w:rPr>
                <w:rFonts w:ascii="Arial" w:hAnsi="Arial" w:cs="Arial"/>
                <w:color w:val="002060"/>
                <w:sz w:val="20"/>
                <w:szCs w:val="20"/>
              </w:rPr>
              <w:t>-</w:t>
            </w:r>
            <w:r w:rsidRPr="00D32B5F">
              <w:rPr>
                <w:rFonts w:ascii="Arial" w:hAnsi="Arial" w:cs="Arial"/>
                <w:color w:val="002060"/>
                <w:sz w:val="20"/>
                <w:szCs w:val="20"/>
              </w:rPr>
              <w:t xml:space="preserve">commissioning and commissioning of oil &amp; gas unit.. </w:t>
            </w:r>
            <w:r w:rsidR="009F1BD4" w:rsidRPr="00D32B5F">
              <w:rPr>
                <w:rFonts w:ascii="Arial" w:hAnsi="Arial" w:cs="Arial"/>
                <w:color w:val="002060"/>
                <w:sz w:val="20"/>
                <w:szCs w:val="20"/>
              </w:rPr>
              <w:t>Subsystem</w:t>
            </w:r>
            <w:r w:rsidRPr="00D32B5F">
              <w:rPr>
                <w:rFonts w:ascii="Arial" w:hAnsi="Arial" w:cs="Arial"/>
                <w:color w:val="002060"/>
                <w:sz w:val="20"/>
                <w:szCs w:val="20"/>
              </w:rPr>
              <w:t xml:space="preserve"> and system final handover. and confirm their acceptability.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ED33B1" w:rsidRDefault="00734771" w:rsidP="0073477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ED33B1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1year</w:t>
            </w:r>
          </w:p>
        </w:tc>
      </w:tr>
      <w:tr w:rsidR="00553FAA" w:rsidRPr="00ED33B1" w:rsidTr="00EA04EB">
        <w:trPr>
          <w:trHeight w:val="1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734771" w:rsidP="0073477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Reliance engineering Associates(P)</w:t>
            </w:r>
            <w:r w:rsidR="00573AB1" w:rsidRPr="00C2397F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 xml:space="preserve"> Ltd</w:t>
            </w:r>
            <w:r w:rsidRPr="00801E1D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r w:rsidR="009D4EFF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On Contract-Calibre</w:t>
            </w:r>
            <w:r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r w:rsidRPr="00801E1D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Pvt. Ltd</w:t>
            </w:r>
            <w:r w:rsidRPr="00C2397F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.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9D4EFF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Senior Engineer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D32B5F" w:rsidRDefault="009D4EFF" w:rsidP="009D4EFF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32B5F">
              <w:rPr>
                <w:rFonts w:ascii="Arial" w:hAnsi="Arial" w:cs="Arial"/>
                <w:color w:val="002060"/>
                <w:sz w:val="20"/>
                <w:szCs w:val="20"/>
              </w:rPr>
              <w:t xml:space="preserve">Erection and fabrication </w:t>
            </w:r>
            <w:r w:rsidR="00553FAA" w:rsidRPr="00D32B5F">
              <w:rPr>
                <w:rFonts w:ascii="Arial" w:hAnsi="Arial" w:cs="Arial"/>
                <w:color w:val="002060"/>
                <w:sz w:val="20"/>
                <w:szCs w:val="20"/>
              </w:rPr>
              <w:t xml:space="preserve">testing </w:t>
            </w:r>
            <w:r w:rsidRPr="00D32B5F">
              <w:rPr>
                <w:rFonts w:ascii="Arial" w:hAnsi="Arial" w:cs="Arial"/>
                <w:color w:val="002060"/>
                <w:sz w:val="20"/>
                <w:szCs w:val="20"/>
              </w:rPr>
              <w:t>of refinery piping .</w:t>
            </w:r>
          </w:p>
          <w:p w:rsidR="00553FAA" w:rsidRPr="00D32B5F" w:rsidRDefault="00553FAA" w:rsidP="009D4EFF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32B5F">
              <w:rPr>
                <w:rFonts w:ascii="Arial" w:hAnsi="Arial" w:cs="Arial"/>
                <w:color w:val="002060"/>
                <w:sz w:val="20"/>
                <w:szCs w:val="20"/>
              </w:rPr>
              <w:t xml:space="preserve">Internal lining and coating of pipe and field joint </w:t>
            </w:r>
            <w:r w:rsidR="009F1BD4" w:rsidRPr="00D32B5F">
              <w:rPr>
                <w:rFonts w:ascii="Arial" w:hAnsi="Arial" w:cs="Arial"/>
                <w:color w:val="002060"/>
                <w:sz w:val="20"/>
                <w:szCs w:val="20"/>
              </w:rPr>
              <w:t>execution. hot</w:t>
            </w:r>
            <w:r w:rsidRPr="00D32B5F">
              <w:rPr>
                <w:rFonts w:ascii="Arial" w:hAnsi="Arial" w:cs="Arial"/>
                <w:color w:val="002060"/>
                <w:sz w:val="20"/>
                <w:szCs w:val="20"/>
              </w:rPr>
              <w:t xml:space="preserve"> and cold insulation of piping and equipment.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ED33B1" w:rsidRDefault="00573AB1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ED33B1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 xml:space="preserve">2 </w:t>
            </w:r>
            <w:r w:rsidR="00553FAA" w:rsidRPr="00ED33B1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.25</w:t>
            </w:r>
            <w:r w:rsidRPr="00ED33B1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years</w:t>
            </w:r>
          </w:p>
        </w:tc>
      </w:tr>
      <w:tr w:rsidR="00553FAA" w:rsidRPr="00ED33B1" w:rsidTr="00EA04EB">
        <w:trPr>
          <w:trHeight w:val="946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3FAA" w:rsidRPr="00C2397F" w:rsidRDefault="00553FAA" w:rsidP="00553FAA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 xml:space="preserve">P Q CONTRACTOR </w:t>
            </w:r>
            <w:r w:rsidRPr="003452C5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ESSAR CONSTRUCTION SURAT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3452C5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2060"/>
                <w:sz w:val="20"/>
                <w:szCs w:val="20"/>
              </w:rPr>
              <w:t>Site Engineer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D32B5F" w:rsidRDefault="00553FAA" w:rsidP="00F42A29">
            <w:pPr>
              <w:tabs>
                <w:tab w:val="left" w:pos="3705"/>
              </w:tabs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32B5F">
              <w:rPr>
                <w:rFonts w:ascii="Arial" w:hAnsi="Arial" w:cs="Arial"/>
                <w:sz w:val="20"/>
                <w:szCs w:val="20"/>
              </w:rPr>
              <w:t xml:space="preserve">Area wise </w:t>
            </w:r>
            <w:r w:rsidR="008A000B" w:rsidRPr="00D32B5F">
              <w:rPr>
                <w:rFonts w:ascii="Arial" w:hAnsi="Arial" w:cs="Arial"/>
                <w:sz w:val="20"/>
                <w:szCs w:val="20"/>
              </w:rPr>
              <w:t xml:space="preserve"> piping  Fabrication,</w:t>
            </w:r>
            <w:r w:rsidRPr="00D32B5F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="008A000B" w:rsidRPr="00D32B5F">
              <w:rPr>
                <w:rFonts w:ascii="Arial" w:hAnsi="Arial" w:cs="Arial"/>
                <w:sz w:val="20"/>
                <w:szCs w:val="20"/>
              </w:rPr>
              <w:t>piping, Equipment</w:t>
            </w:r>
            <w:r w:rsidRPr="00D32B5F">
              <w:rPr>
                <w:rFonts w:ascii="Arial" w:hAnsi="Arial" w:cs="Arial"/>
                <w:sz w:val="20"/>
                <w:szCs w:val="20"/>
              </w:rPr>
              <w:t xml:space="preserve"> Erection,Manpower and machinery mobilization</w:t>
            </w:r>
            <w:r w:rsidR="008A000B" w:rsidRPr="00D32B5F">
              <w:rPr>
                <w:rFonts w:ascii="Arial" w:hAnsi="Arial" w:cs="Arial"/>
                <w:sz w:val="20"/>
                <w:szCs w:val="20"/>
              </w:rPr>
              <w:t xml:space="preserve"> and Distribution of work.  Billing of work. ensure site </w:t>
            </w:r>
            <w:r w:rsidR="009F1BD4" w:rsidRPr="00D32B5F">
              <w:rPr>
                <w:rFonts w:ascii="Arial" w:hAnsi="Arial" w:cs="Arial"/>
                <w:sz w:val="20"/>
                <w:szCs w:val="20"/>
              </w:rPr>
              <w:t>safety. prepare</w:t>
            </w:r>
            <w:r w:rsidR="008A000B" w:rsidRPr="00D32B5F">
              <w:rPr>
                <w:rFonts w:ascii="Arial" w:hAnsi="Arial" w:cs="Arial"/>
                <w:sz w:val="20"/>
                <w:szCs w:val="20"/>
              </w:rPr>
              <w:t xml:space="preserve"> As built drawing</w:t>
            </w:r>
            <w:r w:rsidR="008A000B" w:rsidRPr="00D32B5F">
              <w:rPr>
                <w:sz w:val="20"/>
                <w:szCs w:val="20"/>
              </w:rPr>
              <w:t>.</w:t>
            </w:r>
            <w:r w:rsidRPr="00D32B5F">
              <w:rPr>
                <w:sz w:val="20"/>
                <w:szCs w:val="20"/>
              </w:rPr>
              <w:t xml:space="preserve">                 .        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ED33B1" w:rsidRDefault="008A000B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ED33B1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>2</w:t>
            </w:r>
            <w:r w:rsidR="00573AB1" w:rsidRPr="00ED33B1">
              <w:rPr>
                <w:rFonts w:ascii="Arial" w:eastAsia="Times New Roman" w:hAnsi="Arial" w:cs="Arial"/>
                <w:b/>
                <w:color w:val="002060"/>
                <w:sz w:val="20"/>
                <w:szCs w:val="20"/>
              </w:rPr>
              <w:t xml:space="preserve"> years</w:t>
            </w:r>
          </w:p>
        </w:tc>
      </w:tr>
      <w:tr w:rsidR="00553FAA" w:rsidRPr="00ED33B1" w:rsidTr="00EA04EB">
        <w:trPr>
          <w:trHeight w:val="65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8A000B" w:rsidRDefault="008A000B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8A000B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Tab Engineers &amp; </w:t>
            </w:r>
            <w:r w:rsidR="009F1BD4" w:rsidRPr="008A000B">
              <w:rPr>
                <w:rFonts w:ascii="Arial" w:hAnsi="Arial" w:cs="Arial"/>
                <w:b/>
                <w:color w:val="002060"/>
                <w:sz w:val="20"/>
                <w:szCs w:val="20"/>
              </w:rPr>
              <w:t>Fabricator</w:t>
            </w:r>
            <w:r w:rsidRPr="008A000B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Surat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C2397F" w:rsidRDefault="008A000B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2060"/>
                <w:sz w:val="20"/>
                <w:szCs w:val="20"/>
              </w:rPr>
              <w:t>Site Engineer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D32B5F" w:rsidRDefault="008A000B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  <w:r w:rsidRPr="00D32B5F">
              <w:rPr>
                <w:rFonts w:ascii="Arial" w:eastAsia="Calibri" w:hAnsi="Arial" w:cs="Arial"/>
                <w:color w:val="002060"/>
                <w:sz w:val="20"/>
                <w:szCs w:val="20"/>
              </w:rPr>
              <w:t>Combifloat the Netherlands self elevating platform fabrication and assembly of  combifloate.</w:t>
            </w:r>
          </w:p>
          <w:p w:rsidR="00F42A29" w:rsidRPr="00D32B5F" w:rsidRDefault="00F42A29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64EB1" w:rsidRPr="00ED33B1" w:rsidRDefault="00803A48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b/>
                <w:color w:val="002060"/>
                <w:sz w:val="20"/>
                <w:szCs w:val="20"/>
              </w:rPr>
            </w:pPr>
            <w:r w:rsidRPr="00ED33B1">
              <w:rPr>
                <w:rFonts w:ascii="Arial" w:eastAsia="Calibri" w:hAnsi="Arial" w:cs="Arial"/>
                <w:b/>
                <w:color w:val="002060"/>
                <w:sz w:val="20"/>
                <w:szCs w:val="20"/>
              </w:rPr>
              <w:t>1 Year</w:t>
            </w:r>
          </w:p>
        </w:tc>
      </w:tr>
      <w:tr w:rsidR="00133789" w:rsidRPr="00ED33B1" w:rsidTr="009E0681">
        <w:trPr>
          <w:trHeight w:val="647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33789" w:rsidRPr="008A000B" w:rsidRDefault="004B1C18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Rajdeep Boiler Pvt Ltd.Surat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33789" w:rsidRDefault="004B1C18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2060"/>
                <w:sz w:val="20"/>
                <w:szCs w:val="20"/>
              </w:rPr>
              <w:t>Sie Engineer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33789" w:rsidRPr="00D32B5F" w:rsidRDefault="004B1C18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  <w:r w:rsidRPr="00D32B5F">
              <w:rPr>
                <w:rFonts w:ascii="Arial" w:eastAsia="Calibri" w:hAnsi="Arial" w:cs="Arial"/>
                <w:color w:val="002060"/>
                <w:sz w:val="20"/>
                <w:szCs w:val="20"/>
              </w:rPr>
              <w:t>IBR &amp; non I</w:t>
            </w:r>
            <w:r w:rsidR="002F1ED1" w:rsidRPr="00D32B5F">
              <w:rPr>
                <w:rFonts w:ascii="Arial" w:eastAsia="Calibri" w:hAnsi="Arial" w:cs="Arial"/>
                <w:color w:val="002060"/>
                <w:sz w:val="20"/>
                <w:szCs w:val="20"/>
              </w:rPr>
              <w:t>BR Boiler Thermic fluid heater Air Pre Heater E</w:t>
            </w:r>
            <w:r w:rsidRPr="00D32B5F">
              <w:rPr>
                <w:rFonts w:ascii="Arial" w:eastAsia="Calibri" w:hAnsi="Arial" w:cs="Arial"/>
                <w:color w:val="002060"/>
                <w:sz w:val="20"/>
                <w:szCs w:val="20"/>
              </w:rPr>
              <w:t>conomizer erection piping and commissioning.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33789" w:rsidRPr="00ED33B1" w:rsidRDefault="00803A48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b/>
                <w:color w:val="002060"/>
                <w:sz w:val="20"/>
                <w:szCs w:val="20"/>
              </w:rPr>
            </w:pPr>
            <w:r w:rsidRPr="00ED33B1">
              <w:rPr>
                <w:rFonts w:ascii="Arial" w:eastAsia="Calibri" w:hAnsi="Arial" w:cs="Arial"/>
                <w:b/>
                <w:color w:val="002060"/>
                <w:sz w:val="20"/>
                <w:szCs w:val="20"/>
              </w:rPr>
              <w:t>2.25 Year</w:t>
            </w:r>
          </w:p>
        </w:tc>
      </w:tr>
      <w:tr w:rsidR="00451766" w:rsidRPr="00ED33B1" w:rsidTr="009E0681">
        <w:trPr>
          <w:trHeight w:val="65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451766" w:rsidRDefault="00451766" w:rsidP="00DD63A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System Engineers Pvt Ltd. Surat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451766" w:rsidRDefault="00451766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2060"/>
                <w:sz w:val="20"/>
                <w:szCs w:val="20"/>
              </w:rPr>
              <w:t>Production Engineer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451766" w:rsidRPr="00D32B5F" w:rsidRDefault="00451766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  <w:r w:rsidRPr="00D32B5F">
              <w:rPr>
                <w:rFonts w:ascii="Arial" w:eastAsia="Calibri" w:hAnsi="Arial" w:cs="Arial"/>
                <w:color w:val="002060"/>
                <w:sz w:val="20"/>
                <w:szCs w:val="20"/>
              </w:rPr>
              <w:t>Chemical plant equipment fabrication and Machining of job related to equipment .erection of equipment.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451766" w:rsidRPr="00ED33B1" w:rsidRDefault="00ED33B1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b/>
                <w:color w:val="002060"/>
                <w:sz w:val="20"/>
                <w:szCs w:val="20"/>
              </w:rPr>
            </w:pPr>
            <w:r w:rsidRPr="00ED33B1">
              <w:rPr>
                <w:rFonts w:ascii="Arial" w:eastAsia="Calibri" w:hAnsi="Arial" w:cs="Arial"/>
                <w:b/>
                <w:color w:val="002060"/>
                <w:sz w:val="20"/>
                <w:szCs w:val="20"/>
              </w:rPr>
              <w:t>1.5 Year</w:t>
            </w:r>
          </w:p>
        </w:tc>
      </w:tr>
      <w:tr w:rsidR="00F42A29" w:rsidRPr="00C2397F" w:rsidTr="009E0681">
        <w:trPr>
          <w:trHeight w:val="889"/>
        </w:trPr>
        <w:tc>
          <w:tcPr>
            <w:tcW w:w="1861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1029F2" w:rsidRDefault="001029F2" w:rsidP="001029F2">
            <w:pPr>
              <w:spacing w:after="0" w:line="240" w:lineRule="auto"/>
              <w:contextualSpacing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  </w:t>
            </w:r>
          </w:p>
          <w:p w:rsidR="00F42A29" w:rsidRPr="008A000B" w:rsidRDefault="00EE2439" w:rsidP="00EE2439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                            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</w:tcBorders>
            <w:shd w:val="clear" w:color="000000" w:fill="FFFFFF"/>
            <w:vAlign w:val="center"/>
          </w:tcPr>
          <w:p w:rsidR="00F42A29" w:rsidRDefault="00F42A29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</w:p>
          <w:p w:rsidR="00D32B5F" w:rsidRDefault="00D32B5F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</w:p>
          <w:p w:rsidR="00D32B5F" w:rsidRDefault="00D32B5F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</w:p>
          <w:p w:rsidR="00D32B5F" w:rsidRDefault="00D32B5F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</w:p>
          <w:p w:rsidR="00D32B5F" w:rsidRDefault="00D32B5F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</w:p>
          <w:p w:rsidR="00D32B5F" w:rsidRDefault="00D32B5F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</w:p>
          <w:p w:rsidR="00D32B5F" w:rsidRDefault="00D32B5F" w:rsidP="00DD63A5">
            <w:pPr>
              <w:spacing w:after="0" w:line="240" w:lineRule="auto"/>
              <w:contextualSpacing/>
              <w:jc w:val="center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4761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844BC7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  <w:p w:rsidR="00844BC7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  <w:p w:rsidR="00844BC7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  <w:p w:rsidR="00844BC7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  <w:p w:rsidR="00F42A29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  <w:r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  <w:t>DE</w:t>
            </w:r>
            <w:r w:rsidR="00EE2439" w:rsidRPr="00EE2439"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  <w:t xml:space="preserve">TAILS </w:t>
            </w:r>
            <w:r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  <w:t>EXPERIENCE</w:t>
            </w:r>
          </w:p>
          <w:p w:rsidR="00844BC7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  <w:p w:rsidR="00844BC7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  <w:p w:rsidR="00844BC7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  <w:p w:rsidR="00844BC7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  <w:p w:rsidR="00844BC7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  <w:p w:rsidR="00844BC7" w:rsidRPr="00EE2439" w:rsidRDefault="00844BC7" w:rsidP="00EE2439">
            <w:pPr>
              <w:spacing w:after="0" w:line="240" w:lineRule="auto"/>
              <w:contextualSpacing/>
              <w:rPr>
                <w:rFonts w:ascii="Arial" w:eastAsia="Calibri" w:hAnsi="Arial" w:cs="Arial"/>
                <w:b/>
                <w:color w:val="002060"/>
                <w:sz w:val="24"/>
                <w:szCs w:val="24"/>
                <w:u w:val="single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1029F2" w:rsidRPr="00C2397F" w:rsidRDefault="001029F2" w:rsidP="001029F2">
            <w:p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color w:val="002060"/>
                <w:sz w:val="20"/>
                <w:szCs w:val="20"/>
              </w:rPr>
            </w:pPr>
          </w:p>
        </w:tc>
      </w:tr>
    </w:tbl>
    <w:p w:rsidR="001029F2" w:rsidRPr="00864920" w:rsidRDefault="001029F2" w:rsidP="001029F2">
      <w:pPr>
        <w:shd w:val="clear" w:color="auto" w:fill="E0E0E0"/>
        <w:tabs>
          <w:tab w:val="left" w:pos="540"/>
        </w:tabs>
        <w:rPr>
          <w:rFonts w:ascii="Palatino Linotype" w:hAnsi="Palatino Linotype"/>
          <w:b/>
          <w:sz w:val="24"/>
          <w:szCs w:val="24"/>
        </w:rPr>
      </w:pPr>
      <w:bookmarkStart w:id="0" w:name="_GoBack"/>
      <w:bookmarkEnd w:id="0"/>
      <w:r w:rsidRPr="00864920">
        <w:rPr>
          <w:rFonts w:ascii="Palatino Linotype" w:hAnsi="Palatino Linotype"/>
          <w:b/>
          <w:sz w:val="24"/>
          <w:szCs w:val="24"/>
        </w:rPr>
        <w:lastRenderedPageBreak/>
        <w:t xml:space="preserve">Nov.’12-till date                                </w:t>
      </w:r>
      <w:r w:rsidR="00864920" w:rsidRPr="00864920">
        <w:rPr>
          <w:rFonts w:ascii="Palatino Linotype" w:hAnsi="Palatino Linotype"/>
          <w:b/>
          <w:sz w:val="24"/>
          <w:szCs w:val="24"/>
        </w:rPr>
        <w:t xml:space="preserve">           </w:t>
      </w:r>
      <w:r w:rsidRPr="00864920">
        <w:rPr>
          <w:rFonts w:ascii="Palatino Linotype" w:hAnsi="Palatino Linotype"/>
          <w:b/>
          <w:sz w:val="24"/>
          <w:szCs w:val="24"/>
        </w:rPr>
        <w:t xml:space="preserve">   Senior Manager –Mechanical</w:t>
      </w:r>
    </w:p>
    <w:p w:rsidR="001029F2" w:rsidRPr="00DA467F" w:rsidRDefault="001029F2" w:rsidP="001029F2">
      <w:pPr>
        <w:shd w:val="clear" w:color="auto" w:fill="E0E0E0"/>
        <w:tabs>
          <w:tab w:val="left" w:pos="540"/>
        </w:tabs>
        <w:rPr>
          <w:rFonts w:ascii="Palatino Linotype" w:hAnsi="Palatino Linotype"/>
          <w:b/>
          <w:sz w:val="32"/>
          <w:szCs w:val="32"/>
        </w:rPr>
      </w:pPr>
      <w:r w:rsidRPr="00DA467F">
        <w:rPr>
          <w:rFonts w:ascii="Palatino Linotype" w:hAnsi="Palatino Linotype"/>
          <w:b/>
          <w:sz w:val="32"/>
          <w:szCs w:val="32"/>
        </w:rPr>
        <w:t>Reliance corporate IT Park  limited</w:t>
      </w:r>
    </w:p>
    <w:p w:rsidR="00971B9C" w:rsidRDefault="00971B9C" w:rsidP="00971B9C">
      <w:pPr>
        <w:tabs>
          <w:tab w:val="left" w:pos="3705"/>
        </w:tabs>
        <w:rPr>
          <w:b/>
        </w:rPr>
      </w:pPr>
      <w:r>
        <w:rPr>
          <w:b/>
        </w:rPr>
        <w:t>COMPANY PROFILE-  RCITPL</w:t>
      </w:r>
      <w:r>
        <w:t xml:space="preserve"> Is Group of Reliance Industeries.Ltd .                                                                       Project-J3 Jamnagar (Petrochemical Plant construction.)</w:t>
      </w:r>
    </w:p>
    <w:p w:rsidR="00CA76A0" w:rsidRDefault="001029F2" w:rsidP="00CA76A0">
      <w:pPr>
        <w:rPr>
          <w:b/>
          <w:color w:val="000000"/>
          <w:sz w:val="28"/>
          <w:szCs w:val="28"/>
          <w:u w:val="single"/>
        </w:rPr>
      </w:pPr>
      <w:r>
        <w:rPr>
          <w:b/>
        </w:rPr>
        <w:t xml:space="preserve"> </w:t>
      </w:r>
      <w:r w:rsidRPr="00786986">
        <w:rPr>
          <w:b/>
          <w:color w:val="000000"/>
          <w:sz w:val="28"/>
          <w:szCs w:val="28"/>
          <w:u w:val="single"/>
        </w:rPr>
        <w:t>Job Profile:-</w:t>
      </w:r>
    </w:p>
    <w:p w:rsidR="00687FAF" w:rsidRPr="008A1A50" w:rsidRDefault="00CA76A0" w:rsidP="008A1A50">
      <w:pPr>
        <w:rPr>
          <w:rFonts w:ascii="Palatino Linotype" w:hAnsi="Palatino Linotype"/>
          <w:b/>
          <w:sz w:val="24"/>
          <w:szCs w:val="24"/>
          <w:highlight w:val="lightGray"/>
        </w:rPr>
      </w:pPr>
      <w:r>
        <w:rPr>
          <w:color w:val="000000"/>
          <w:sz w:val="20"/>
          <w:szCs w:val="20"/>
        </w:rPr>
        <w:t xml:space="preserve">1) </w:t>
      </w:r>
      <w:r w:rsidR="001029F2" w:rsidRPr="00DE4A00">
        <w:rPr>
          <w:color w:val="000000"/>
        </w:rPr>
        <w:t xml:space="preserve">Daily Permit planning </w:t>
      </w:r>
      <w:r w:rsidR="001029F2">
        <w:rPr>
          <w:color w:val="000000"/>
        </w:rPr>
        <w:t>,</w:t>
      </w:r>
      <w:r w:rsidR="001029F2" w:rsidRPr="00DE4A00">
        <w:rPr>
          <w:color w:val="000000"/>
        </w:rPr>
        <w:t xml:space="preserve">SAP Entry and </w:t>
      </w:r>
      <w:r w:rsidR="007B11CB">
        <w:rPr>
          <w:color w:val="000000"/>
        </w:rPr>
        <w:t xml:space="preserve">ensure that work done as per </w:t>
      </w:r>
      <w:r w:rsidR="001029F2" w:rsidRPr="00DE4A00">
        <w:rPr>
          <w:color w:val="000000"/>
        </w:rPr>
        <w:t>PTW.</w:t>
      </w:r>
      <w:r>
        <w:rPr>
          <w:color w:val="000000"/>
        </w:rPr>
        <w:t xml:space="preserve">                                                                                                       2)</w:t>
      </w:r>
      <w:r w:rsidR="001029F2" w:rsidRPr="00DE4A00">
        <w:rPr>
          <w:color w:val="000000"/>
        </w:rPr>
        <w:t>Review piping drawings (GA Drawings, Isometric drawings, Support drawings, equipment’s nozzle orientation drawing, piping Instrument Diagram drawing and vendor documents)</w:t>
      </w:r>
      <w:r>
        <w:rPr>
          <w:color w:val="000000"/>
        </w:rPr>
        <w:t xml:space="preserve">                                                   3)</w:t>
      </w:r>
      <w:r w:rsidR="001029F2" w:rsidRPr="00DE4A00">
        <w:rPr>
          <w:color w:val="000000"/>
        </w:rPr>
        <w:t xml:space="preserve">Ensure piping fabrication and erection works done as per drawings and comply with project </w:t>
      </w:r>
      <w:r w:rsidR="008A1A50">
        <w:rPr>
          <w:color w:val="000000"/>
        </w:rPr>
        <w:t>spec.</w:t>
      </w:r>
      <w:r w:rsidR="001029F2" w:rsidRPr="00DE4A00">
        <w:rPr>
          <w:color w:val="000000"/>
        </w:rPr>
        <w:t xml:space="preserve">. </w:t>
      </w: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4)</w:t>
      </w:r>
      <w:r w:rsidR="001029F2" w:rsidRPr="00DE4A00">
        <w:rPr>
          <w:color w:val="000000"/>
        </w:rPr>
        <w:t>Coordinate with design consultant and construction manager. Establish effective communica</w:t>
      </w:r>
      <w:r w:rsidR="00687FAF">
        <w:rPr>
          <w:color w:val="000000"/>
        </w:rPr>
        <w:t xml:space="preserve">tion for smooth functioning &amp;  </w:t>
      </w:r>
      <w:r w:rsidR="001029F2" w:rsidRPr="00DE4A00">
        <w:rPr>
          <w:color w:val="000000"/>
        </w:rPr>
        <w:t>resolve conflicts in drawing and site execution.</w:t>
      </w:r>
      <w:r w:rsidR="008A1A50">
        <w:rPr>
          <w:color w:val="000000"/>
        </w:rPr>
        <w:t xml:space="preserve">                                                           5)</w:t>
      </w:r>
      <w:r w:rsidR="001029F2" w:rsidRPr="00DE4A00">
        <w:rPr>
          <w:color w:val="000000"/>
        </w:rPr>
        <w:t xml:space="preserve"> Ensure front available and Material, P&amp;M preplanning for smooth functioning in piping execution</w:t>
      </w:r>
      <w:r w:rsidR="00687FAF">
        <w:rPr>
          <w:color w:val="000000"/>
        </w:rPr>
        <w:t xml:space="preserve">     6)</w:t>
      </w:r>
      <w:r w:rsidR="00687FAF" w:rsidRPr="00687FAF">
        <w:t xml:space="preserve"> </w:t>
      </w:r>
      <w:r w:rsidR="00687FAF">
        <w:t>4)</w:t>
      </w:r>
      <w:r w:rsidR="00687FAF" w:rsidRPr="00480233">
        <w:t xml:space="preserve"> Involved in joint inspection with operation</w:t>
      </w:r>
      <w:r w:rsidR="00687FAF">
        <w:t xml:space="preserve"> team</w:t>
      </w:r>
      <w:r w:rsidR="00687FAF" w:rsidRPr="00480233">
        <w:t xml:space="preserve"> in order to satisfy the project standard, safety,</w:t>
      </w:r>
      <w:r w:rsidR="00687FAF">
        <w:t xml:space="preserve">                  Performance </w:t>
      </w:r>
      <w:r w:rsidR="00687FAF" w:rsidRPr="00480233">
        <w:t xml:space="preserve"> before ready for start up.</w:t>
      </w:r>
      <w:r w:rsidR="00687FAF">
        <w:t xml:space="preserve">                                                                                                                         7)involved in pre-commissioning with operation team and final handover system documents.</w:t>
      </w:r>
    </w:p>
    <w:p w:rsidR="008A1A50" w:rsidRDefault="008A1A50" w:rsidP="008A1A50">
      <w:pPr>
        <w:shd w:val="clear" w:color="auto" w:fill="E0E0E0"/>
        <w:tabs>
          <w:tab w:val="left" w:pos="540"/>
        </w:tabs>
        <w:rPr>
          <w:rFonts w:ascii="Palatino Linotype" w:hAnsi="Palatino Linotype"/>
          <w:b/>
        </w:rPr>
      </w:pPr>
      <w:r>
        <w:t xml:space="preserve"> 2</w:t>
      </w:r>
      <w:r>
        <w:rPr>
          <w:rFonts w:ascii="Palatino Linotype" w:hAnsi="Palatino Linotype"/>
          <w:b/>
          <w:sz w:val="28"/>
          <w:szCs w:val="28"/>
        </w:rPr>
        <w:t>)  Nov.-10 To Apr-12</w:t>
      </w:r>
      <w:r w:rsidRPr="00786986">
        <w:rPr>
          <w:rFonts w:ascii="Palatino Linotype" w:hAnsi="Palatino Linotype"/>
          <w:b/>
          <w:sz w:val="28"/>
          <w:szCs w:val="28"/>
        </w:rPr>
        <w:t xml:space="preserve">                                               </w:t>
      </w:r>
      <w:r>
        <w:rPr>
          <w:rFonts w:ascii="Palatino Linotype" w:hAnsi="Palatino Linotype"/>
          <w:b/>
          <w:sz w:val="28"/>
          <w:szCs w:val="28"/>
        </w:rPr>
        <w:t xml:space="preserve">    Senior </w:t>
      </w:r>
      <w:r w:rsidRPr="00786986">
        <w:rPr>
          <w:rFonts w:ascii="Palatino Linotype" w:hAnsi="Palatino Linotype"/>
          <w:b/>
          <w:sz w:val="28"/>
          <w:szCs w:val="28"/>
        </w:rPr>
        <w:t>–</w:t>
      </w:r>
      <w:r w:rsidRPr="00DE4A00">
        <w:rPr>
          <w:rFonts w:ascii="Palatino Linotype" w:hAnsi="Palatino Linotype"/>
          <w:b/>
          <w:sz w:val="28"/>
          <w:szCs w:val="28"/>
        </w:rPr>
        <w:t xml:space="preserve"> Engineer</w:t>
      </w:r>
    </w:p>
    <w:p w:rsidR="001029F2" w:rsidRPr="00864920" w:rsidRDefault="00864920" w:rsidP="001029F2">
      <w:pPr>
        <w:shd w:val="clear" w:color="auto" w:fill="E0E0E0"/>
        <w:tabs>
          <w:tab w:val="left" w:pos="540"/>
        </w:tabs>
        <w:rPr>
          <w:rFonts w:ascii="Palatino Linotype" w:hAnsi="Palatino Linotype"/>
          <w:b/>
          <w:sz w:val="24"/>
          <w:szCs w:val="24"/>
        </w:rPr>
      </w:pPr>
      <w:r w:rsidRPr="008A1A50">
        <w:rPr>
          <w:b/>
          <w:sz w:val="28"/>
          <w:szCs w:val="28"/>
        </w:rPr>
        <w:t>HPCL-MITTAL</w:t>
      </w:r>
      <w:r w:rsidR="001029F2" w:rsidRPr="008A1A50">
        <w:rPr>
          <w:b/>
          <w:sz w:val="28"/>
          <w:szCs w:val="28"/>
        </w:rPr>
        <w:t xml:space="preserve"> PIPELINE </w:t>
      </w:r>
      <w:smartTag w:uri="urn:schemas-microsoft-com:office:smarttags" w:element="stockticker">
        <w:r w:rsidR="001029F2" w:rsidRPr="008A1A50">
          <w:rPr>
            <w:b/>
            <w:sz w:val="28"/>
            <w:szCs w:val="28"/>
          </w:rPr>
          <w:t>LTD</w:t>
        </w:r>
      </w:smartTag>
      <w:r w:rsidR="001029F2" w:rsidRPr="008A1A50">
        <w:rPr>
          <w:b/>
          <w:sz w:val="28"/>
          <w:szCs w:val="28"/>
        </w:rPr>
        <w:t>.</w:t>
      </w:r>
    </w:p>
    <w:p w:rsidR="004110C4" w:rsidRDefault="004110C4" w:rsidP="004110C4">
      <w:pPr>
        <w:tabs>
          <w:tab w:val="left" w:pos="3705"/>
        </w:tabs>
        <w:rPr>
          <w:b/>
        </w:rPr>
      </w:pPr>
      <w:r>
        <w:rPr>
          <w:b/>
        </w:rPr>
        <w:t>COMPANY PROFILE-  HMPL</w:t>
      </w:r>
      <w:r>
        <w:t xml:space="preserve"> Is Group of HPCL Mittal refinery Ltd .                                                                       Project-Mundra –Bhatinda Pipe line project.</w:t>
      </w:r>
    </w:p>
    <w:p w:rsidR="001029F2" w:rsidRDefault="001029F2" w:rsidP="001029F2">
      <w:smartTag w:uri="urn:schemas-microsoft-com:office:smarttags" w:element="stockticker">
        <w:r w:rsidRPr="003E181E">
          <w:rPr>
            <w:b/>
          </w:rPr>
          <w:t>JOB</w:t>
        </w:r>
      </w:smartTag>
      <w:r w:rsidRPr="003E181E">
        <w:rPr>
          <w:b/>
        </w:rPr>
        <w:t xml:space="preserve"> PROFILE</w:t>
      </w:r>
      <w:r>
        <w:rPr>
          <w:b/>
        </w:rPr>
        <w:t>-</w:t>
      </w:r>
      <w:r w:rsidRPr="000E039C">
        <w:rPr>
          <w:b/>
        </w:rPr>
        <w:t xml:space="preserve"> </w:t>
      </w:r>
      <w:r w:rsidR="001F05DD">
        <w:t xml:space="preserve"> </w:t>
      </w:r>
      <w:r w:rsidR="004110C4">
        <w:t xml:space="preserve">                                                                                                                                                           </w:t>
      </w:r>
      <w:r w:rsidR="001F05DD">
        <w:t>1)</w:t>
      </w:r>
      <w:r>
        <w:t>Review drawings &amp; vendor documents and ensure all system and sub system</w:t>
      </w:r>
      <w:r w:rsidR="001F05DD">
        <w:t xml:space="preserve">  </w:t>
      </w:r>
      <w:r>
        <w:t>(SV’s Station,IPS’s station and related piping equipments, Dispatch terminal Related Piping and equipments erection) done as per project</w:t>
      </w:r>
      <w:r w:rsidR="001F05DD">
        <w:t xml:space="preserve"> specification.</w:t>
      </w:r>
      <w:r w:rsidR="00864920">
        <w:t xml:space="preserve">                                                                                                                                </w:t>
      </w:r>
      <w:r w:rsidR="001F05DD">
        <w:t>2)</w:t>
      </w:r>
      <w:r>
        <w:t xml:space="preserve"> </w:t>
      </w:r>
      <w:r w:rsidR="00864920">
        <w:t xml:space="preserve">Ensure </w:t>
      </w:r>
      <w:r>
        <w:t>system ready for Pre-commissioning and confirm their final Acceptability.  completed Commissioning of pipeline.</w:t>
      </w:r>
    </w:p>
    <w:p w:rsidR="001029F2" w:rsidRDefault="001029F2" w:rsidP="001029F2">
      <w:pPr>
        <w:shd w:val="clear" w:color="auto" w:fill="E0E0E0"/>
        <w:tabs>
          <w:tab w:val="left" w:pos="540"/>
        </w:tabs>
        <w:rPr>
          <w:rFonts w:ascii="Palatino Linotype" w:hAnsi="Palatino Linotype"/>
          <w:b/>
        </w:rPr>
      </w:pPr>
      <w:r>
        <w:t xml:space="preserve"> 3</w:t>
      </w:r>
      <w:r>
        <w:rPr>
          <w:rFonts w:ascii="Palatino Linotype" w:hAnsi="Palatino Linotype"/>
          <w:b/>
          <w:sz w:val="28"/>
          <w:szCs w:val="28"/>
        </w:rPr>
        <w:t>)  Aug.-09 To Aug-10</w:t>
      </w:r>
      <w:r w:rsidRPr="00786986">
        <w:rPr>
          <w:rFonts w:ascii="Palatino Linotype" w:hAnsi="Palatino Linotype"/>
          <w:b/>
          <w:sz w:val="28"/>
          <w:szCs w:val="28"/>
        </w:rPr>
        <w:t xml:space="preserve">                                               </w:t>
      </w:r>
      <w:r>
        <w:rPr>
          <w:rFonts w:ascii="Palatino Linotype" w:hAnsi="Palatino Linotype"/>
          <w:b/>
          <w:sz w:val="28"/>
          <w:szCs w:val="28"/>
        </w:rPr>
        <w:t xml:space="preserve">    Senior </w:t>
      </w:r>
      <w:r w:rsidRPr="00786986">
        <w:rPr>
          <w:rFonts w:ascii="Palatino Linotype" w:hAnsi="Palatino Linotype"/>
          <w:b/>
          <w:sz w:val="28"/>
          <w:szCs w:val="28"/>
        </w:rPr>
        <w:t>–</w:t>
      </w:r>
      <w:r w:rsidRPr="00DE4A00">
        <w:rPr>
          <w:rFonts w:ascii="Palatino Linotype" w:hAnsi="Palatino Linotype"/>
          <w:b/>
          <w:sz w:val="28"/>
          <w:szCs w:val="28"/>
        </w:rPr>
        <w:t xml:space="preserve"> Engineer</w:t>
      </w:r>
    </w:p>
    <w:p w:rsidR="001029F2" w:rsidRPr="00134CF8" w:rsidRDefault="00864920" w:rsidP="001029F2">
      <w:pPr>
        <w:shd w:val="clear" w:color="auto" w:fill="E0E0E0"/>
        <w:tabs>
          <w:tab w:val="left" w:pos="54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sz w:val="28"/>
          <w:szCs w:val="28"/>
        </w:rPr>
        <w:t>Crain Energy I</w:t>
      </w:r>
      <w:r w:rsidR="00F26882">
        <w:rPr>
          <w:rFonts w:ascii="Palatino Linotype" w:hAnsi="Palatino Linotype"/>
          <w:b/>
          <w:sz w:val="28"/>
          <w:szCs w:val="28"/>
        </w:rPr>
        <w:t>ndia Ltd</w:t>
      </w:r>
      <w:r w:rsidR="001029F2" w:rsidRPr="00134CF8">
        <w:rPr>
          <w:rFonts w:ascii="Palatino Linotype" w:hAnsi="Palatino Linotype"/>
          <w:b/>
          <w:sz w:val="28"/>
          <w:szCs w:val="28"/>
        </w:rPr>
        <w:t>. Barmer</w:t>
      </w:r>
      <w:r w:rsidR="001029F2">
        <w:rPr>
          <w:b/>
        </w:rPr>
        <w:t>.</w:t>
      </w:r>
      <w:r w:rsidR="001029F2">
        <w:t xml:space="preserve">                                    </w:t>
      </w:r>
      <w:r w:rsidR="001029F2" w:rsidRPr="000E039C">
        <w:t xml:space="preserve">                                                                                                                                           </w:t>
      </w:r>
    </w:p>
    <w:p w:rsidR="00F7509E" w:rsidRDefault="00F7509E" w:rsidP="00F7509E">
      <w:pPr>
        <w:tabs>
          <w:tab w:val="left" w:pos="3705"/>
        </w:tabs>
        <w:rPr>
          <w:b/>
        </w:rPr>
      </w:pPr>
      <w:r>
        <w:rPr>
          <w:b/>
        </w:rPr>
        <w:t>COMPANY PROFILE-  Oil &amp; Gas Exploration and Treatment Project at Barmer Rajasthan.</w:t>
      </w:r>
    </w:p>
    <w:p w:rsidR="001029F2" w:rsidRDefault="001029F2" w:rsidP="00F7509E">
      <w:pPr>
        <w:tabs>
          <w:tab w:val="left" w:pos="720"/>
        </w:tabs>
      </w:pPr>
      <w:smartTag w:uri="urn:schemas-microsoft-com:office:smarttags" w:element="stockticker">
        <w:r>
          <w:rPr>
            <w:b/>
          </w:rPr>
          <w:t>JOB</w:t>
        </w:r>
      </w:smartTag>
      <w:r>
        <w:rPr>
          <w:b/>
        </w:rPr>
        <w:t xml:space="preserve"> PROFILE </w:t>
      </w:r>
      <w:r>
        <w:t xml:space="preserve">– </w:t>
      </w:r>
      <w:r w:rsidR="00E22C8C">
        <w:t xml:space="preserve">  </w:t>
      </w:r>
      <w:r w:rsidR="00F7509E">
        <w:t xml:space="preserve">                                                                                                                                                                                1)</w:t>
      </w:r>
      <w:r w:rsidRPr="00480233">
        <w:t xml:space="preserve">Ensure </w:t>
      </w:r>
      <w:smartTag w:uri="urn:schemas-microsoft-com:office:smarttags" w:element="stockticker">
        <w:r w:rsidRPr="00480233">
          <w:t>ITP</w:t>
        </w:r>
      </w:smartTag>
      <w:r w:rsidRPr="00480233">
        <w:t xml:space="preserve">’s related to piping works and mechanical equipments (static &amp; rotating equipment)              </w:t>
      </w:r>
      <w:r w:rsidR="00E22C8C">
        <w:t xml:space="preserve">                  </w:t>
      </w:r>
      <w:r w:rsidRPr="00480233">
        <w:t>comply with project specifications</w:t>
      </w:r>
      <w:r w:rsidR="00E22C8C">
        <w:t xml:space="preserve"> </w:t>
      </w:r>
      <w:r>
        <w:t>and</w:t>
      </w:r>
      <w:r w:rsidRPr="00480233">
        <w:t xml:space="preserve"> confirm their acceptability.</w:t>
      </w:r>
      <w:r w:rsidR="00E22C8C">
        <w:t xml:space="preserve">                                                                                      2)</w:t>
      </w:r>
      <w:r w:rsidRPr="00480233">
        <w:t xml:space="preserve">  Pre-commissioning  of o</w:t>
      </w:r>
      <w:r>
        <w:t>il receiving,</w:t>
      </w:r>
      <w:r w:rsidRPr="00480233">
        <w:t xml:space="preserve"> oil treatment &amp; oil process plant activities such as                        Water / lube oil flushing, air and steam blowing  tightness test, initial start-up of  rotary               </w:t>
      </w:r>
      <w:r w:rsidR="00E22C8C">
        <w:t xml:space="preserve">         equipment / machinery.                                                                                                                                                </w:t>
      </w:r>
      <w:r w:rsidR="00E22C8C">
        <w:lastRenderedPageBreak/>
        <w:t>3)</w:t>
      </w:r>
      <w:r w:rsidRPr="00480233">
        <w:t>system passivation and acid cleaning.</w:t>
      </w:r>
      <w:r w:rsidRPr="00916FD7">
        <w:rPr>
          <w:rFonts w:ascii="Verdana" w:hAnsi="Verdana"/>
        </w:rPr>
        <w:t xml:space="preserve"> </w:t>
      </w:r>
      <w:r w:rsidRPr="00480233">
        <w:t>solo run,allingment,tank and vessel cleaning</w:t>
      </w:r>
      <w:r>
        <w:t>, subsystem &amp; system leak test,</w:t>
      </w:r>
      <w:r w:rsidRPr="001561D8">
        <w:t xml:space="preserve"> </w:t>
      </w:r>
      <w:r w:rsidRPr="00480233">
        <w:t>Handover documents(GOC QEDI</w:t>
      </w:r>
      <w:r>
        <w:t>.</w:t>
      </w:r>
      <w:r w:rsidRPr="00480233">
        <w:t>.</w:t>
      </w:r>
      <w:r w:rsidR="00E22C8C">
        <w:t>)</w:t>
      </w:r>
      <w:r w:rsidR="00F26882">
        <w:t xml:space="preserve">                                                                                                                            </w:t>
      </w:r>
      <w:r w:rsidR="00E22C8C">
        <w:t>4)</w:t>
      </w:r>
      <w:r w:rsidRPr="00480233">
        <w:t xml:space="preserve"> Involved in joint inspection with operation in order to satisfy the project standard, safety,</w:t>
      </w:r>
      <w:r>
        <w:t xml:space="preserve">                  Performance </w:t>
      </w:r>
      <w:r w:rsidRPr="00480233">
        <w:t xml:space="preserve"> before ready for start up.  </w:t>
      </w:r>
    </w:p>
    <w:p w:rsidR="00916FD7" w:rsidRPr="00916FD7" w:rsidRDefault="00916FD7" w:rsidP="0041292D">
      <w:pPr>
        <w:pStyle w:val="ListParagraph"/>
        <w:tabs>
          <w:tab w:val="left" w:pos="720"/>
        </w:tabs>
        <w:ind w:left="390"/>
        <w:rPr>
          <w:b/>
        </w:rPr>
      </w:pPr>
    </w:p>
    <w:p w:rsidR="001029F2" w:rsidRDefault="001029F2" w:rsidP="001029F2">
      <w:pPr>
        <w:shd w:val="clear" w:color="auto" w:fill="E0E0E0"/>
        <w:tabs>
          <w:tab w:val="left" w:pos="540"/>
        </w:tabs>
        <w:rPr>
          <w:rFonts w:ascii="Palatino Linotype" w:hAnsi="Palatino Linotype"/>
          <w:b/>
        </w:rPr>
      </w:pPr>
      <w:r>
        <w:rPr>
          <w:b/>
        </w:rPr>
        <w:t xml:space="preserve"> </w:t>
      </w:r>
      <w:r>
        <w:t>4</w:t>
      </w:r>
      <w:r w:rsidRPr="00F26882">
        <w:rPr>
          <w:rFonts w:ascii="Palatino Linotype" w:hAnsi="Palatino Linotype"/>
          <w:b/>
          <w:sz w:val="24"/>
          <w:szCs w:val="24"/>
        </w:rPr>
        <w:t>)  Dec.-06 To March-09                                                 Senior  Engineer</w:t>
      </w:r>
    </w:p>
    <w:p w:rsidR="001029F2" w:rsidRPr="00F26882" w:rsidRDefault="001029F2" w:rsidP="001029F2">
      <w:pPr>
        <w:shd w:val="clear" w:color="auto" w:fill="E0E0E0"/>
        <w:tabs>
          <w:tab w:val="left" w:pos="540"/>
        </w:tabs>
        <w:rPr>
          <w:rFonts w:ascii="Palatino Linotype" w:hAnsi="Palatino Linotype"/>
          <w:b/>
          <w:sz w:val="24"/>
          <w:szCs w:val="24"/>
        </w:rPr>
      </w:pPr>
      <w:r w:rsidRPr="00F26882">
        <w:rPr>
          <w:b/>
          <w:sz w:val="24"/>
          <w:szCs w:val="24"/>
        </w:rPr>
        <w:t>RELIANCE ENGINEERING ASSOCIATES (P) LTD. JAMNAGAR</w:t>
      </w:r>
    </w:p>
    <w:p w:rsidR="00971B9C" w:rsidRDefault="00971B9C" w:rsidP="00971B9C">
      <w:pPr>
        <w:tabs>
          <w:tab w:val="left" w:pos="3705"/>
        </w:tabs>
        <w:rPr>
          <w:b/>
        </w:rPr>
      </w:pPr>
      <w:r>
        <w:rPr>
          <w:b/>
        </w:rPr>
        <w:t>COMPANY PROFILE-  REAL</w:t>
      </w:r>
      <w:r>
        <w:t xml:space="preserve"> Is Group of Reliance Industeries.Ltd .                                                                       Project-J2 Jamnagar (Refinery Plant construction.)</w:t>
      </w:r>
    </w:p>
    <w:p w:rsidR="001029F2" w:rsidRDefault="001029F2" w:rsidP="00030188">
      <w:pPr>
        <w:tabs>
          <w:tab w:val="left" w:pos="720"/>
          <w:tab w:val="left" w:pos="810"/>
        </w:tabs>
        <w:rPr>
          <w:color w:val="000000"/>
        </w:rPr>
      </w:pPr>
      <w:smartTag w:uri="urn:schemas-microsoft-com:office:smarttags" w:element="stockticker">
        <w:r>
          <w:rPr>
            <w:b/>
          </w:rPr>
          <w:t>JOB</w:t>
        </w:r>
      </w:smartTag>
      <w:r>
        <w:rPr>
          <w:b/>
        </w:rPr>
        <w:t xml:space="preserve"> PROFILE </w:t>
      </w:r>
      <w:r>
        <w:t>–</w:t>
      </w:r>
      <w:r w:rsidR="00F26882">
        <w:t xml:space="preserve">                                                                                                                                                                           </w:t>
      </w:r>
      <w:r w:rsidRPr="00393FC4">
        <w:rPr>
          <w:b/>
        </w:rPr>
        <w:t xml:space="preserve"> </w:t>
      </w:r>
      <w:r w:rsidR="00F26882" w:rsidRPr="00F26882">
        <w:t>1)</w:t>
      </w:r>
      <w:r>
        <w:t xml:space="preserve"> Carryout field  supervision</w:t>
      </w:r>
      <w:r w:rsidRPr="00403014">
        <w:t xml:space="preserve"> and correlation with drawings. field erection, testing and  other </w:t>
      </w:r>
      <w:r w:rsidR="00F26882">
        <w:t>a</w:t>
      </w:r>
      <w:r w:rsidRPr="00403014">
        <w:t xml:space="preserve">ctivities related to piping. </w:t>
      </w:r>
      <w:r>
        <w:rPr>
          <w:color w:val="000000"/>
        </w:rPr>
        <w:t xml:space="preserve"> Inspection of receiving pipes,</w:t>
      </w:r>
      <w:r w:rsidRPr="00403014">
        <w:rPr>
          <w:color w:val="000000"/>
        </w:rPr>
        <w:t>spools,fitting at site.</w:t>
      </w:r>
      <w:r w:rsidRPr="00403014">
        <w:rPr>
          <w:color w:val="000000"/>
        </w:rPr>
        <w:br/>
        <w:t xml:space="preserve"> Ca</w:t>
      </w:r>
      <w:r w:rsidRPr="00403014">
        <w:t xml:space="preserve">rry out field tests including hydro test,  dye penetrate  ultrasonic test </w:t>
      </w:r>
      <w:r w:rsidR="00F26882">
        <w:t xml:space="preserve">                                                                             2)</w:t>
      </w:r>
      <w:r w:rsidRPr="00403014">
        <w:rPr>
          <w:b/>
        </w:rPr>
        <w:t xml:space="preserve"> </w:t>
      </w:r>
      <w:r w:rsidR="00F26882">
        <w:t xml:space="preserve">Review the </w:t>
      </w:r>
      <w:r w:rsidRPr="00403014">
        <w:t xml:space="preserve">drawing (P&amp;ID, Isometrics, GA’s, Tie-ins list,    Supports Details,  Equipment </w:t>
      </w:r>
      <w:r w:rsidR="00F26882">
        <w:t xml:space="preserve">).               </w:t>
      </w:r>
      <w:r w:rsidRPr="00403014">
        <w:t xml:space="preserve">                     </w:t>
      </w:r>
      <w:r w:rsidRPr="00403014">
        <w:rPr>
          <w:rFonts w:ascii="Verdana" w:hAnsi="Verdana"/>
          <w:color w:val="000000"/>
        </w:rPr>
        <w:t xml:space="preserve">  </w:t>
      </w:r>
      <w:r w:rsidR="00F26882">
        <w:rPr>
          <w:rFonts w:ascii="Verdana" w:hAnsi="Verdana"/>
          <w:color w:val="000000"/>
        </w:rPr>
        <w:t xml:space="preserve"> </w:t>
      </w:r>
      <w:r w:rsidR="00F26882" w:rsidRPr="00F26882">
        <w:rPr>
          <w:rFonts w:ascii="Verdana" w:hAnsi="Verdana"/>
          <w:color w:val="000000"/>
          <w:sz w:val="18"/>
          <w:szCs w:val="18"/>
        </w:rPr>
        <w:t>3</w:t>
      </w:r>
      <w:r w:rsidR="00F26882">
        <w:rPr>
          <w:rFonts w:ascii="Verdana" w:hAnsi="Verdana"/>
          <w:color w:val="000000"/>
        </w:rPr>
        <w:t>)</w:t>
      </w:r>
      <w:r w:rsidR="00030188">
        <w:t>Ensure</w:t>
      </w:r>
      <w:r w:rsidRPr="00403014">
        <w:t xml:space="preserve"> the piping </w:t>
      </w:r>
      <w:r w:rsidR="00030188">
        <w:t xml:space="preserve">activities </w:t>
      </w:r>
      <w:r w:rsidRPr="00403014">
        <w:t>completion in accordance with schedule requirement.</w:t>
      </w:r>
      <w:r w:rsidR="00030188">
        <w:t xml:space="preserve">                                                         4)</w:t>
      </w:r>
      <w:r w:rsidRPr="00403014">
        <w:rPr>
          <w:rFonts w:ascii="Verdana" w:hAnsi="Verdana"/>
          <w:color w:val="000000"/>
        </w:rPr>
        <w:t xml:space="preserve"> </w:t>
      </w:r>
      <w:r w:rsidR="00F26882">
        <w:rPr>
          <w:rFonts w:ascii="Verdana" w:hAnsi="Verdana"/>
          <w:color w:val="000000"/>
        </w:rPr>
        <w:t>w</w:t>
      </w:r>
      <w:r w:rsidRPr="00403014">
        <w:rPr>
          <w:rFonts w:cs="Simplified Arabic"/>
          <w:bCs/>
          <w:iCs/>
        </w:rPr>
        <w:t>orkmanship quality and taking necessary actions to maintain satisfactory</w:t>
      </w:r>
      <w:r w:rsidR="00F26882">
        <w:rPr>
          <w:rFonts w:cs="Simplified Arabic"/>
          <w:bCs/>
          <w:iCs/>
        </w:rPr>
        <w:t xml:space="preserve"> </w:t>
      </w:r>
      <w:r w:rsidRPr="00403014">
        <w:rPr>
          <w:rFonts w:cs="Simplified Arabic"/>
          <w:bCs/>
          <w:iCs/>
        </w:rPr>
        <w:t>Project specification.</w:t>
      </w:r>
      <w:r w:rsidRPr="00403014">
        <w:t xml:space="preserve"> </w:t>
      </w:r>
      <w:r>
        <w:rPr>
          <w:rFonts w:ascii="Verdana" w:hAnsi="Verdana"/>
          <w:color w:val="000000"/>
        </w:rPr>
        <w:t xml:space="preserve">            </w:t>
      </w:r>
      <w:r w:rsidRPr="00403014">
        <w:rPr>
          <w:rFonts w:ascii="Verdana" w:hAnsi="Verdana"/>
          <w:color w:val="000000"/>
        </w:rPr>
        <w:t xml:space="preserve"> </w:t>
      </w:r>
      <w:r w:rsidR="00030188">
        <w:rPr>
          <w:rFonts w:ascii="Verdana" w:hAnsi="Verdana"/>
          <w:color w:val="000000"/>
        </w:rPr>
        <w:t xml:space="preserve"> </w:t>
      </w:r>
      <w:r w:rsidR="00030188" w:rsidRPr="00030188">
        <w:rPr>
          <w:rFonts w:ascii="Verdana" w:hAnsi="Verdana"/>
          <w:color w:val="000000"/>
          <w:sz w:val="18"/>
          <w:szCs w:val="18"/>
        </w:rPr>
        <w:t>5</w:t>
      </w:r>
      <w:r w:rsidR="00030188">
        <w:rPr>
          <w:rFonts w:ascii="Verdana" w:hAnsi="Verdana"/>
          <w:color w:val="000000"/>
          <w:sz w:val="18"/>
          <w:szCs w:val="18"/>
        </w:rPr>
        <w:t>)</w:t>
      </w:r>
      <w:r>
        <w:rPr>
          <w:color w:val="000000"/>
        </w:rPr>
        <w:t>Carry out  field supervision</w:t>
      </w:r>
      <w:r w:rsidRPr="00403014">
        <w:rPr>
          <w:color w:val="000000"/>
        </w:rPr>
        <w:t xml:space="preserve"> of 3LPE Coating field joint &amp; Sea water Internal lining,  </w:t>
      </w:r>
      <w:r w:rsidR="00030188">
        <w:rPr>
          <w:color w:val="000000"/>
        </w:rPr>
        <w:t xml:space="preserve">                </w:t>
      </w:r>
      <w:r w:rsidRPr="00403014">
        <w:rPr>
          <w:color w:val="000000"/>
        </w:rPr>
        <w:t xml:space="preserve"> </w:t>
      </w:r>
      <w:r w:rsidR="00030188">
        <w:rPr>
          <w:color w:val="000000"/>
        </w:rPr>
        <w:t>6)</w:t>
      </w:r>
      <w:r w:rsidRPr="00403014">
        <w:rPr>
          <w:color w:val="000000"/>
        </w:rPr>
        <w:t>External CTE coating.and take necessary action if correction is requirement.</w:t>
      </w:r>
    </w:p>
    <w:p w:rsidR="001029F2" w:rsidRPr="00035223" w:rsidRDefault="001029F2" w:rsidP="001029F2">
      <w:pPr>
        <w:shd w:val="clear" w:color="auto" w:fill="D9D9D9"/>
        <w:tabs>
          <w:tab w:val="left" w:pos="540"/>
        </w:tabs>
        <w:rPr>
          <w:rFonts w:ascii="Palatino Linotype" w:hAnsi="Palatino Linotype"/>
          <w:b/>
          <w:sz w:val="24"/>
          <w:szCs w:val="24"/>
        </w:rPr>
      </w:pPr>
      <w:r w:rsidRPr="00035223">
        <w:rPr>
          <w:rFonts w:ascii="Palatino Linotype" w:hAnsi="Palatino Linotype"/>
          <w:b/>
          <w:sz w:val="24"/>
          <w:szCs w:val="24"/>
        </w:rPr>
        <w:t>5)  Jan-04 To Dec-06                                               Site Engineer</w:t>
      </w:r>
    </w:p>
    <w:p w:rsidR="001029F2" w:rsidRDefault="001029F2" w:rsidP="001029F2">
      <w:pPr>
        <w:shd w:val="clear" w:color="auto" w:fill="D9D9D9"/>
        <w:tabs>
          <w:tab w:val="left" w:pos="720"/>
          <w:tab w:val="left" w:pos="900"/>
          <w:tab w:val="left" w:pos="3705"/>
        </w:tabs>
        <w:rPr>
          <w:b/>
          <w:color w:val="000000"/>
        </w:rPr>
      </w:pPr>
      <w:r w:rsidRPr="00035223">
        <w:rPr>
          <w:b/>
          <w:sz w:val="24"/>
          <w:szCs w:val="24"/>
        </w:rPr>
        <w:t>P.Q CONTRCTOR- ESSAR CONSTRUCTION  SURAT</w:t>
      </w:r>
      <w:r w:rsidRPr="00A8664F">
        <w:rPr>
          <w:b/>
        </w:rPr>
        <w:t>.</w:t>
      </w:r>
    </w:p>
    <w:p w:rsidR="00035223" w:rsidRDefault="001029F2" w:rsidP="00035223">
      <w:pPr>
        <w:tabs>
          <w:tab w:val="left" w:pos="3705"/>
        </w:tabs>
        <w:rPr>
          <w:b/>
        </w:rPr>
      </w:pPr>
      <w:r>
        <w:rPr>
          <w:b/>
        </w:rPr>
        <w:t xml:space="preserve"> COMPANY PROFILE-  </w:t>
      </w:r>
      <w:r>
        <w:t xml:space="preserve">P.Q Is Group of National Engineering Pvt.Ltd working in                                                                                    </w:t>
      </w:r>
      <w:r>
        <w:tab/>
        <w:t xml:space="preserve">     </w:t>
      </w:r>
      <w:r w:rsidR="00035223">
        <w:rPr>
          <w:b/>
        </w:rPr>
        <w:t>ESSAR CONSTRUCTION LTD.At SURAT</w:t>
      </w:r>
    </w:p>
    <w:p w:rsidR="001029F2" w:rsidRDefault="001029F2" w:rsidP="00974807">
      <w:pPr>
        <w:tabs>
          <w:tab w:val="left" w:pos="3705"/>
        </w:tabs>
        <w:rPr>
          <w:color w:val="000000"/>
        </w:rPr>
      </w:pPr>
      <w:smartTag w:uri="urn:schemas-microsoft-com:office:smarttags" w:element="stockticker">
        <w:r>
          <w:rPr>
            <w:b/>
          </w:rPr>
          <w:t>JOB</w:t>
        </w:r>
      </w:smartTag>
      <w:r>
        <w:rPr>
          <w:b/>
        </w:rPr>
        <w:t xml:space="preserve"> PROFILE</w:t>
      </w:r>
      <w:r w:rsidRPr="00BB5723">
        <w:t xml:space="preserve">-  </w:t>
      </w:r>
      <w:r w:rsidR="00035223">
        <w:t xml:space="preserve">                                                                                                                                                                     1)</w:t>
      </w:r>
      <w:r>
        <w:rPr>
          <w:b/>
        </w:rPr>
        <w:t xml:space="preserve"> </w:t>
      </w:r>
      <w:r>
        <w:t xml:space="preserve">Area wise inspection &amp; Monitoring the piping  Fabrication,Erection&amp; Equipment                      Erection, front available ,Manpower/c Mobilization and Distribution of work. </w:t>
      </w:r>
      <w:r w:rsidR="00035223">
        <w:t xml:space="preserve">                                              2)</w:t>
      </w:r>
      <w:r>
        <w:t xml:space="preserve"> To work out details scope against each area with help of the  P&amp;ID ,G.A &amp; Isometric.</w:t>
      </w:r>
      <w:r w:rsidR="00035223">
        <w:t xml:space="preserve">                                      3)</w:t>
      </w:r>
      <w:r>
        <w:t xml:space="preserve"> Weekly and Monthly planning for the erection and loop testing of each area..</w:t>
      </w:r>
      <w:r w:rsidR="00035223">
        <w:t xml:space="preserve">                                                       4)</w:t>
      </w:r>
      <w:r>
        <w:t xml:space="preserve"> Prepare priorities list as per client requirement and Priorities wise completation the iping loops  for most effectively </w:t>
      </w:r>
      <w:r w:rsidRPr="00241DD7">
        <w:rPr>
          <w:rFonts w:cs="Simplified Arabic"/>
          <w:bCs/>
          <w:iCs/>
          <w:szCs w:val="28"/>
        </w:rPr>
        <w:t>meet project schedule requirements</w:t>
      </w:r>
      <w:r>
        <w:t>.</w:t>
      </w:r>
      <w:r w:rsidRPr="00241DD7">
        <w:t xml:space="preserve">  </w:t>
      </w:r>
      <w:r w:rsidR="00035223">
        <w:t xml:space="preserve">                                                                                                                                5)</w:t>
      </w:r>
      <w:r w:rsidRPr="00241DD7">
        <w:t xml:space="preserve"> </w:t>
      </w:r>
      <w:r>
        <w:t>As per site modification make a as built up drawing.</w:t>
      </w:r>
      <w:r w:rsidR="00035223">
        <w:t xml:space="preserve">                                                                                                    6)</w:t>
      </w:r>
      <w:r>
        <w:t xml:space="preserve"> </w:t>
      </w:r>
      <w:r w:rsidRPr="0030455C">
        <w:rPr>
          <w:color w:val="000000"/>
        </w:rPr>
        <w:t>Verify the availability and adequacy of the material and drawing</w:t>
      </w:r>
      <w:r w:rsidRPr="00241DD7">
        <w:rPr>
          <w:color w:val="000000"/>
        </w:rPr>
        <w:t xml:space="preserve"> </w:t>
      </w:r>
      <w:r>
        <w:rPr>
          <w:color w:val="000000"/>
        </w:rPr>
        <w:t xml:space="preserve">.                          </w:t>
      </w:r>
    </w:p>
    <w:p w:rsidR="001029F2" w:rsidRPr="00035223" w:rsidRDefault="001029F2" w:rsidP="001029F2">
      <w:pPr>
        <w:shd w:val="clear" w:color="auto" w:fill="D9D9D9"/>
        <w:tabs>
          <w:tab w:val="left" w:pos="540"/>
        </w:tabs>
        <w:rPr>
          <w:rFonts w:ascii="Palatino Linotype" w:hAnsi="Palatino Linotype"/>
          <w:b/>
          <w:sz w:val="24"/>
          <w:szCs w:val="24"/>
        </w:rPr>
      </w:pPr>
      <w:r w:rsidRPr="00035223">
        <w:rPr>
          <w:sz w:val="24"/>
          <w:szCs w:val="24"/>
        </w:rPr>
        <w:t>6</w:t>
      </w:r>
      <w:r w:rsidRPr="00035223">
        <w:rPr>
          <w:rFonts w:ascii="Palatino Linotype" w:hAnsi="Palatino Linotype"/>
          <w:b/>
          <w:sz w:val="24"/>
          <w:szCs w:val="24"/>
        </w:rPr>
        <w:t>)  Nov-02 To Dec-03                                              Site Engineer</w:t>
      </w:r>
    </w:p>
    <w:p w:rsidR="001029F2" w:rsidRPr="00035223" w:rsidRDefault="001029F2" w:rsidP="001029F2">
      <w:pPr>
        <w:shd w:val="clear" w:color="auto" w:fill="D9D9D9"/>
        <w:tabs>
          <w:tab w:val="left" w:pos="720"/>
          <w:tab w:val="left" w:pos="900"/>
          <w:tab w:val="left" w:pos="3705"/>
        </w:tabs>
        <w:rPr>
          <w:b/>
          <w:sz w:val="28"/>
          <w:szCs w:val="28"/>
        </w:rPr>
      </w:pPr>
      <w:r w:rsidRPr="00035223">
        <w:rPr>
          <w:b/>
          <w:sz w:val="28"/>
          <w:szCs w:val="28"/>
        </w:rPr>
        <w:t>TAB Engineer &amp; Fabricator- SURAT</w:t>
      </w:r>
    </w:p>
    <w:p w:rsidR="00CC718A" w:rsidRDefault="001029F2" w:rsidP="00974807">
      <w:pPr>
        <w:tabs>
          <w:tab w:val="left" w:pos="720"/>
          <w:tab w:val="left" w:pos="3705"/>
        </w:tabs>
      </w:pPr>
      <w:r>
        <w:rPr>
          <w:b/>
        </w:rPr>
        <w:t xml:space="preserve"> COMPANY PROFILE-</w:t>
      </w:r>
      <w:r>
        <w:t xml:space="preserve">  TAB was worked in </w:t>
      </w:r>
      <w:r>
        <w:rPr>
          <w:b/>
        </w:rPr>
        <w:t>ABG SHIPYARD SURAT</w:t>
      </w:r>
      <w:r>
        <w:t xml:space="preserve">,For Project of Modular floating                                                            elevating platform) which Mainly project of   </w:t>
      </w:r>
      <w:r w:rsidRPr="00444368">
        <w:rPr>
          <w:b/>
        </w:rPr>
        <w:t>COMBIFLOAT THE NATHELAND</w:t>
      </w:r>
      <w:r>
        <w:t xml:space="preserve">.   </w:t>
      </w:r>
    </w:p>
    <w:p w:rsidR="001029F2" w:rsidRPr="00CC718A" w:rsidRDefault="001029F2" w:rsidP="00974807">
      <w:pPr>
        <w:tabs>
          <w:tab w:val="left" w:pos="720"/>
          <w:tab w:val="left" w:pos="3705"/>
        </w:tabs>
      </w:pPr>
      <w:smartTag w:uri="urn:schemas-microsoft-com:office:smarttags" w:element="stockticker">
        <w:r>
          <w:rPr>
            <w:b/>
          </w:rPr>
          <w:t>JOB</w:t>
        </w:r>
      </w:smartTag>
      <w:r>
        <w:rPr>
          <w:b/>
        </w:rPr>
        <w:t xml:space="preserve"> PROFILE-</w:t>
      </w:r>
      <w:r w:rsidR="00892FC2"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rPr>
          <w:b/>
        </w:rPr>
        <w:t xml:space="preserve"> </w:t>
      </w:r>
      <w:r w:rsidR="00892FC2" w:rsidRPr="00892FC2">
        <w:t>1)</w:t>
      </w:r>
      <w:r>
        <w:rPr>
          <w:b/>
        </w:rPr>
        <w:t xml:space="preserve"> </w:t>
      </w:r>
      <w:r>
        <w:t xml:space="preserve">To prepare complete production schedule, job </w:t>
      </w:r>
      <w:r w:rsidR="00892FC2">
        <w:t>evaluation</w:t>
      </w:r>
      <w:r>
        <w:t>. Stage wise</w:t>
      </w:r>
      <w:r w:rsidR="00892FC2">
        <w:t xml:space="preserve"> inspection of jig and fixture   and maintain </w:t>
      </w:r>
      <w:r>
        <w:t xml:space="preserve">record </w:t>
      </w:r>
      <w:r w:rsidR="00892FC2">
        <w:t>&amp;</w:t>
      </w:r>
      <w:r>
        <w:t>Dimensional accuracy of job.</w:t>
      </w:r>
      <w:r w:rsidR="00892FC2">
        <w:t xml:space="preserve"> Manpower and material management as per job.                                                                                       2)</w:t>
      </w:r>
      <w:r>
        <w:t xml:space="preserve">Prepare document, Carrying out third party (IRS ) Inspection. Specific job duties were specific </w:t>
      </w:r>
      <w:r>
        <w:lastRenderedPageBreak/>
        <w:t>customer required job work.</w:t>
      </w:r>
      <w:r w:rsidR="00892FC2">
        <w:t xml:space="preserve">                                                                                                                                      3)</w:t>
      </w:r>
      <w:r>
        <w:t xml:space="preserve"> Preparation of</w:t>
      </w:r>
      <w:r w:rsidR="00892FC2">
        <w:t xml:space="preserve"> billing of job &amp;</w:t>
      </w:r>
      <w:r>
        <w:t xml:space="preserve"> material reconciliation status after. project</w:t>
      </w:r>
      <w:r w:rsidRPr="008E1BD6">
        <w:t xml:space="preserve"> </w:t>
      </w:r>
      <w:r w:rsidR="00892FC2">
        <w:t>comple</w:t>
      </w:r>
      <w:r>
        <w:t>tion.</w:t>
      </w:r>
      <w:r w:rsidRPr="00C8547D">
        <w:rPr>
          <w:color w:val="000000"/>
        </w:rPr>
        <w:t xml:space="preserve"> </w:t>
      </w:r>
      <w:r>
        <w:rPr>
          <w:color w:val="000000"/>
        </w:rPr>
        <w:t xml:space="preserve">                       </w:t>
      </w:r>
      <w:r w:rsidRPr="0030455C">
        <w:rPr>
          <w:color w:val="000000"/>
        </w:rPr>
        <w:t xml:space="preserve"> </w:t>
      </w:r>
    </w:p>
    <w:p w:rsidR="001029F2" w:rsidRPr="008B3480" w:rsidRDefault="001029F2" w:rsidP="001029F2">
      <w:pPr>
        <w:shd w:val="clear" w:color="auto" w:fill="D9D9D9"/>
        <w:tabs>
          <w:tab w:val="left" w:pos="540"/>
        </w:tabs>
        <w:rPr>
          <w:rFonts w:ascii="Palatino Linotype" w:hAnsi="Palatino Linotype"/>
          <w:b/>
          <w:sz w:val="24"/>
          <w:szCs w:val="24"/>
        </w:rPr>
      </w:pPr>
      <w:r w:rsidRPr="008B3480">
        <w:rPr>
          <w:sz w:val="24"/>
          <w:szCs w:val="24"/>
        </w:rPr>
        <w:t>7</w:t>
      </w:r>
      <w:r w:rsidRPr="008B3480">
        <w:rPr>
          <w:rFonts w:ascii="Palatino Linotype" w:hAnsi="Palatino Linotype"/>
          <w:b/>
          <w:sz w:val="24"/>
          <w:szCs w:val="24"/>
        </w:rPr>
        <w:t>)  Jun-00 To Oct-02                                               Site Engineer</w:t>
      </w:r>
    </w:p>
    <w:p w:rsidR="001029F2" w:rsidRDefault="001029F2" w:rsidP="001029F2">
      <w:pPr>
        <w:shd w:val="clear" w:color="auto" w:fill="D9D9D9"/>
        <w:tabs>
          <w:tab w:val="left" w:pos="720"/>
          <w:tab w:val="left" w:pos="900"/>
          <w:tab w:val="left" w:pos="3705"/>
        </w:tabs>
        <w:rPr>
          <w:b/>
          <w:color w:val="000000"/>
        </w:rPr>
      </w:pPr>
      <w:r w:rsidRPr="00A02A67">
        <w:rPr>
          <w:b/>
          <w:sz w:val="28"/>
          <w:szCs w:val="28"/>
        </w:rPr>
        <w:t>Rajdeep Boiler Pvt LTD   SURAT</w:t>
      </w:r>
      <w:r w:rsidRPr="00A8664F">
        <w:rPr>
          <w:b/>
        </w:rPr>
        <w:t>.</w:t>
      </w:r>
    </w:p>
    <w:p w:rsidR="001029F2" w:rsidRDefault="001029F2" w:rsidP="008B3480">
      <w:pPr>
        <w:tabs>
          <w:tab w:val="left" w:pos="3705"/>
        </w:tabs>
      </w:pPr>
      <w:r>
        <w:rPr>
          <w:b/>
        </w:rPr>
        <w:t xml:space="preserve">COMPANY PROFILE- </w:t>
      </w:r>
      <w:r>
        <w:t xml:space="preserve">Rajdeep is manufacturer of IBR &amp; NON IBR Steam  Boiler,Thermic fluid heater,Air pre heater,Economiser,Multi </w:t>
      </w:r>
      <w:r w:rsidR="008B3480">
        <w:t>-</w:t>
      </w:r>
      <w:r>
        <w:t>cyclone dust collector,Oil &amp; Gas burner Overhauling.</w:t>
      </w:r>
    </w:p>
    <w:p w:rsidR="00D32B5F" w:rsidRDefault="001029F2" w:rsidP="00974807">
      <w:pPr>
        <w:tabs>
          <w:tab w:val="left" w:pos="3705"/>
        </w:tabs>
      </w:pPr>
      <w:r>
        <w:t xml:space="preserve"> </w:t>
      </w:r>
      <w:smartTag w:uri="urn:schemas-microsoft-com:office:smarttags" w:element="stockticker">
        <w:r>
          <w:rPr>
            <w:b/>
          </w:rPr>
          <w:t>JOB</w:t>
        </w:r>
      </w:smartTag>
      <w:r>
        <w:rPr>
          <w:b/>
        </w:rPr>
        <w:t xml:space="preserve"> PROFILE-</w:t>
      </w:r>
      <w:r>
        <w:t xml:space="preserve"> </w:t>
      </w:r>
      <w:r w:rsidR="008B3480">
        <w:t xml:space="preserve">                                                                                                                                                                  1)</w:t>
      </w:r>
      <w:r>
        <w:t xml:space="preserve"> Fabrication of IBR &amp;NON IBR Steam Boiler ,Thermic fluid heater &amp;Boiler accessories.</w:t>
      </w:r>
      <w:r w:rsidR="00974807">
        <w:t xml:space="preserve">                                         2)</w:t>
      </w:r>
      <w:r>
        <w:t xml:space="preserve">  Carry out stage wise Inspection of material, Plate marking, Bending ,Fitting of shell, tube             fixing &amp;welding. Hydro test (HT) ,Radiography test (RT) &amp; prepare report file.</w:t>
      </w:r>
      <w:r w:rsidR="00974807">
        <w:t xml:space="preserve">                                                            3)</w:t>
      </w:r>
      <w:r>
        <w:t xml:space="preserve"> Lead  to party or contractor at site Piping &amp; Ducting Fabrication &amp; erection,and take action if requirement. Maintenance &amp; overhauling of Boiler.and accessories</w:t>
      </w:r>
      <w:r w:rsidR="00974807">
        <w:t>&amp;</w:t>
      </w:r>
      <w:r>
        <w:t xml:space="preserve"> burner. </w:t>
      </w:r>
      <w:r w:rsidR="00974807">
        <w:t xml:space="preserve">                                                       4)</w:t>
      </w:r>
      <w:r>
        <w:t xml:space="preserve"> </w:t>
      </w:r>
      <w:r w:rsidR="00974807">
        <w:t>E</w:t>
      </w:r>
      <w:r>
        <w:t>rection &amp; commissioning of IBR ,NonIBR Boiler,Thermic</w:t>
      </w:r>
      <w:r>
        <w:rPr>
          <w:b/>
        </w:rPr>
        <w:t xml:space="preserve"> </w:t>
      </w:r>
      <w:r>
        <w:t>Fluid heater,Boiler  accessories.  Prepare list of materia</w:t>
      </w:r>
      <w:r w:rsidR="00974807">
        <w:t>l requirement, Prepare IBR file</w:t>
      </w:r>
      <w:r>
        <w:t xml:space="preserve">  Carrying out IBR inspection.</w:t>
      </w:r>
    </w:p>
    <w:p w:rsidR="001029F2" w:rsidRPr="00A8664F" w:rsidRDefault="001029F2" w:rsidP="001029F2">
      <w:pPr>
        <w:shd w:val="clear" w:color="auto" w:fill="D9D9D9"/>
        <w:tabs>
          <w:tab w:val="left" w:pos="540"/>
        </w:tabs>
        <w:rPr>
          <w:rFonts w:ascii="Palatino Linotype" w:hAnsi="Palatino Linotype"/>
          <w:b/>
        </w:rPr>
      </w:pPr>
      <w:r>
        <w:t>8</w:t>
      </w:r>
      <w:r w:rsidRPr="00A8664F">
        <w:rPr>
          <w:rFonts w:ascii="Palatino Linotype" w:hAnsi="Palatino Linotype"/>
          <w:b/>
          <w:sz w:val="28"/>
          <w:szCs w:val="28"/>
        </w:rPr>
        <w:t xml:space="preserve">)  </w:t>
      </w:r>
      <w:r>
        <w:rPr>
          <w:rFonts w:ascii="Palatino Linotype" w:hAnsi="Palatino Linotype"/>
          <w:b/>
          <w:sz w:val="28"/>
          <w:szCs w:val="28"/>
        </w:rPr>
        <w:t>Oct-1998</w:t>
      </w:r>
      <w:r w:rsidRPr="00A8664F">
        <w:rPr>
          <w:rFonts w:ascii="Palatino Linotype" w:hAnsi="Palatino Linotype"/>
          <w:b/>
          <w:sz w:val="28"/>
          <w:szCs w:val="28"/>
        </w:rPr>
        <w:t xml:space="preserve"> To </w:t>
      </w:r>
      <w:r>
        <w:rPr>
          <w:rFonts w:ascii="Palatino Linotype" w:hAnsi="Palatino Linotype"/>
          <w:b/>
          <w:sz w:val="28"/>
          <w:szCs w:val="28"/>
        </w:rPr>
        <w:t>May-2000</w:t>
      </w:r>
      <w:r w:rsidRPr="00A8664F">
        <w:rPr>
          <w:rFonts w:ascii="Palatino Linotype" w:hAnsi="Palatino Linotype"/>
          <w:b/>
          <w:sz w:val="28"/>
          <w:szCs w:val="28"/>
        </w:rPr>
        <w:t xml:space="preserve">                                            Site Engineer</w:t>
      </w:r>
    </w:p>
    <w:p w:rsidR="001029F2" w:rsidRDefault="001029F2" w:rsidP="001029F2">
      <w:pPr>
        <w:shd w:val="clear" w:color="auto" w:fill="D9D9D9"/>
        <w:tabs>
          <w:tab w:val="left" w:pos="720"/>
          <w:tab w:val="left" w:pos="3705"/>
        </w:tabs>
      </w:pPr>
      <w:r>
        <w:rPr>
          <w:b/>
        </w:rPr>
        <w:t>SYSTEM ENGINEERS PVT LTD.SURAT</w:t>
      </w:r>
      <w:r>
        <w:t xml:space="preserve">    </w:t>
      </w:r>
    </w:p>
    <w:p w:rsidR="00EE2439" w:rsidRDefault="001029F2" w:rsidP="00EE2439">
      <w:pPr>
        <w:tabs>
          <w:tab w:val="left" w:pos="720"/>
          <w:tab w:val="left" w:pos="3705"/>
        </w:tabs>
        <w:rPr>
          <w:b/>
        </w:rPr>
      </w:pPr>
      <w:r>
        <w:rPr>
          <w:b/>
        </w:rPr>
        <w:t xml:space="preserve">COMPANY PROFILE- </w:t>
      </w:r>
      <w:r>
        <w:t xml:space="preserve">System is manufacturer of SS &amp; CS (Limpet coil &amp;Jacket vessel &amp; Reactor ) vessel,Receiver, storage </w:t>
      </w:r>
      <w:r w:rsidR="00EE2439">
        <w:t>,</w:t>
      </w:r>
      <w:r>
        <w:t xml:space="preserve"> Tank,Condenser&amp;heat exchanger for chemical plant.                                        </w:t>
      </w:r>
      <w:r>
        <w:rPr>
          <w:b/>
        </w:rPr>
        <w:t xml:space="preserve">    </w:t>
      </w:r>
      <w:r w:rsidR="00EE2439">
        <w:rPr>
          <w:b/>
        </w:rPr>
        <w:t xml:space="preserve"> </w:t>
      </w:r>
    </w:p>
    <w:p w:rsidR="00E25B59" w:rsidRPr="0032030D" w:rsidRDefault="001029F2" w:rsidP="00EE2439">
      <w:pPr>
        <w:tabs>
          <w:tab w:val="left" w:pos="720"/>
          <w:tab w:val="left" w:pos="3705"/>
        </w:tabs>
        <w:rPr>
          <w:rFonts w:ascii="Arial" w:eastAsia="Arial" w:hAnsi="Arial" w:cs="Arial"/>
          <w:color w:val="002060"/>
          <w:position w:val="-2"/>
          <w:sz w:val="20"/>
          <w:szCs w:val="20"/>
        </w:rPr>
      </w:pPr>
      <w:smartTag w:uri="urn:schemas-microsoft-com:office:smarttags" w:element="stockticker">
        <w:r>
          <w:rPr>
            <w:b/>
          </w:rPr>
          <w:t>JOB</w:t>
        </w:r>
      </w:smartTag>
      <w:r>
        <w:rPr>
          <w:b/>
        </w:rPr>
        <w:t xml:space="preserve"> PROFILE-  </w:t>
      </w:r>
      <w:r w:rsidR="00EE2439">
        <w:rPr>
          <w:b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EE2439" w:rsidRPr="00EE2439">
        <w:t>1)</w:t>
      </w:r>
      <w:r>
        <w:t xml:space="preserve"> Prepare job schedule planning &amp; Material management</w:t>
      </w:r>
      <w:r>
        <w:rPr>
          <w:b/>
        </w:rPr>
        <w:t xml:space="preserve"> </w:t>
      </w:r>
      <w:r>
        <w:t>for (Plate bending m/c,hadraulic           press,Lathe,milling,drilling m/c Etc.) ,prepare list of material requirement for job.</w:t>
      </w:r>
      <w:r w:rsidR="00EE2439">
        <w:t xml:space="preserve">                                                  2)</w:t>
      </w:r>
      <w:r>
        <w:t xml:space="preserve">  Stage wise inspection &amp; monitoring of fit up,welding,bending,press job.machining And            dimensional accuracy of job before &amp; after Complitation of job. Carried out hydrotest &amp;           pneumatic test,maintain record. Prepare job progress report,job file</w:t>
      </w:r>
      <w:r w:rsidR="00EE2439">
        <w:t>.                                                                   3)</w:t>
      </w:r>
      <w:r>
        <w:t xml:space="preserve"> Carried out Hydro test(HT)non destructive (NDT)test Third party inspection with client. </w:t>
      </w:r>
      <w:r>
        <w:rPr>
          <w:b/>
        </w:rPr>
        <w:t xml:space="preserve"> </w:t>
      </w:r>
      <w:r>
        <w:t xml:space="preserve">            </w:t>
      </w:r>
    </w:p>
    <w:sectPr w:rsidR="00E25B59" w:rsidRPr="0032030D" w:rsidSect="00CA7682"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6C2" w:rsidRDefault="008C56C2" w:rsidP="00C2397F">
      <w:pPr>
        <w:spacing w:after="0" w:line="240" w:lineRule="auto"/>
      </w:pPr>
      <w:r>
        <w:separator/>
      </w:r>
    </w:p>
  </w:endnote>
  <w:endnote w:type="continuationSeparator" w:id="1">
    <w:p w:rsidR="008C56C2" w:rsidRDefault="008C56C2" w:rsidP="00C2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plified Arabic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6C2" w:rsidRDefault="008C56C2" w:rsidP="00C2397F">
      <w:pPr>
        <w:spacing w:after="0" w:line="240" w:lineRule="auto"/>
      </w:pPr>
      <w:r>
        <w:separator/>
      </w:r>
    </w:p>
  </w:footnote>
  <w:footnote w:type="continuationSeparator" w:id="1">
    <w:p w:rsidR="008C56C2" w:rsidRDefault="008C56C2" w:rsidP="00C23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6F1C"/>
    <w:multiLevelType w:val="multilevel"/>
    <w:tmpl w:val="B9D47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305466"/>
    <w:multiLevelType w:val="multilevel"/>
    <w:tmpl w:val="160E9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7D217B"/>
    <w:multiLevelType w:val="multilevel"/>
    <w:tmpl w:val="2D629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996B8A"/>
    <w:multiLevelType w:val="multilevel"/>
    <w:tmpl w:val="9CF4C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83507E"/>
    <w:multiLevelType w:val="multilevel"/>
    <w:tmpl w:val="69543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B6484C"/>
    <w:multiLevelType w:val="multilevel"/>
    <w:tmpl w:val="98429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004D0E"/>
    <w:multiLevelType w:val="multilevel"/>
    <w:tmpl w:val="C9BCC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2410008"/>
    <w:multiLevelType w:val="multilevel"/>
    <w:tmpl w:val="BD829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BF7694"/>
    <w:multiLevelType w:val="multilevel"/>
    <w:tmpl w:val="BF76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A97546"/>
    <w:multiLevelType w:val="multilevel"/>
    <w:tmpl w:val="99060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F57ABA"/>
    <w:multiLevelType w:val="multilevel"/>
    <w:tmpl w:val="2F344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3E93739"/>
    <w:multiLevelType w:val="hybridMultilevel"/>
    <w:tmpl w:val="D36C9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8E2F27"/>
    <w:multiLevelType w:val="multilevel"/>
    <w:tmpl w:val="72DE3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3EF5E60"/>
    <w:multiLevelType w:val="multilevel"/>
    <w:tmpl w:val="AEE65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6E79C4"/>
    <w:multiLevelType w:val="multilevel"/>
    <w:tmpl w:val="41D29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C2034D2"/>
    <w:multiLevelType w:val="multilevel"/>
    <w:tmpl w:val="495A9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CE10805"/>
    <w:multiLevelType w:val="hybridMultilevel"/>
    <w:tmpl w:val="D098CCCC"/>
    <w:lvl w:ilvl="0" w:tplc="B6DCA84A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7FC32525"/>
    <w:multiLevelType w:val="multilevel"/>
    <w:tmpl w:val="50AAF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"/>
  </w:num>
  <w:num w:numId="5">
    <w:abstractNumId w:val="12"/>
  </w:num>
  <w:num w:numId="6">
    <w:abstractNumId w:val="0"/>
  </w:num>
  <w:num w:numId="7">
    <w:abstractNumId w:val="4"/>
  </w:num>
  <w:num w:numId="8">
    <w:abstractNumId w:val="13"/>
  </w:num>
  <w:num w:numId="9">
    <w:abstractNumId w:val="10"/>
  </w:num>
  <w:num w:numId="10">
    <w:abstractNumId w:val="14"/>
  </w:num>
  <w:num w:numId="11">
    <w:abstractNumId w:val="9"/>
  </w:num>
  <w:num w:numId="12">
    <w:abstractNumId w:val="17"/>
  </w:num>
  <w:num w:numId="13">
    <w:abstractNumId w:val="2"/>
  </w:num>
  <w:num w:numId="14">
    <w:abstractNumId w:val="6"/>
  </w:num>
  <w:num w:numId="15">
    <w:abstractNumId w:val="5"/>
  </w:num>
  <w:num w:numId="16">
    <w:abstractNumId w:val="3"/>
  </w:num>
  <w:num w:numId="17">
    <w:abstractNumId w:val="1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4EB1"/>
    <w:rsid w:val="0001351A"/>
    <w:rsid w:val="00030188"/>
    <w:rsid w:val="00035223"/>
    <w:rsid w:val="00050F3C"/>
    <w:rsid w:val="00074A67"/>
    <w:rsid w:val="000A58BB"/>
    <w:rsid w:val="000D3065"/>
    <w:rsid w:val="000F47E2"/>
    <w:rsid w:val="001029F2"/>
    <w:rsid w:val="00133789"/>
    <w:rsid w:val="001442C0"/>
    <w:rsid w:val="001C26F7"/>
    <w:rsid w:val="001F05DD"/>
    <w:rsid w:val="00245AF6"/>
    <w:rsid w:val="002630EF"/>
    <w:rsid w:val="00276218"/>
    <w:rsid w:val="00280487"/>
    <w:rsid w:val="00280676"/>
    <w:rsid w:val="002816AA"/>
    <w:rsid w:val="002A2654"/>
    <w:rsid w:val="002D72EC"/>
    <w:rsid w:val="002F1ED1"/>
    <w:rsid w:val="0031034F"/>
    <w:rsid w:val="0032030D"/>
    <w:rsid w:val="003410DE"/>
    <w:rsid w:val="00344BB5"/>
    <w:rsid w:val="003452C5"/>
    <w:rsid w:val="00347E1F"/>
    <w:rsid w:val="003D4452"/>
    <w:rsid w:val="003D4941"/>
    <w:rsid w:val="004110C4"/>
    <w:rsid w:val="0041292D"/>
    <w:rsid w:val="00451766"/>
    <w:rsid w:val="00462BA3"/>
    <w:rsid w:val="004668D7"/>
    <w:rsid w:val="00466E75"/>
    <w:rsid w:val="004A32E6"/>
    <w:rsid w:val="004B1C18"/>
    <w:rsid w:val="004C335B"/>
    <w:rsid w:val="004C7203"/>
    <w:rsid w:val="004E4C11"/>
    <w:rsid w:val="00553FAA"/>
    <w:rsid w:val="00573AB1"/>
    <w:rsid w:val="005C5049"/>
    <w:rsid w:val="005D256E"/>
    <w:rsid w:val="00674F4C"/>
    <w:rsid w:val="00687FAF"/>
    <w:rsid w:val="007209A0"/>
    <w:rsid w:val="0073102E"/>
    <w:rsid w:val="00734771"/>
    <w:rsid w:val="007739B0"/>
    <w:rsid w:val="007B11CB"/>
    <w:rsid w:val="007B16C1"/>
    <w:rsid w:val="00801E1D"/>
    <w:rsid w:val="00803A48"/>
    <w:rsid w:val="008233E1"/>
    <w:rsid w:val="00844BC7"/>
    <w:rsid w:val="00864920"/>
    <w:rsid w:val="00876375"/>
    <w:rsid w:val="00892FC2"/>
    <w:rsid w:val="008A000B"/>
    <w:rsid w:val="008A1A50"/>
    <w:rsid w:val="008B3480"/>
    <w:rsid w:val="008C56C2"/>
    <w:rsid w:val="008F5CFF"/>
    <w:rsid w:val="009042DF"/>
    <w:rsid w:val="00916FD7"/>
    <w:rsid w:val="00917399"/>
    <w:rsid w:val="00917590"/>
    <w:rsid w:val="00964EB1"/>
    <w:rsid w:val="00971B9C"/>
    <w:rsid w:val="00974807"/>
    <w:rsid w:val="009A07D5"/>
    <w:rsid w:val="009D4EFF"/>
    <w:rsid w:val="009E0681"/>
    <w:rsid w:val="009F1BD4"/>
    <w:rsid w:val="00A22973"/>
    <w:rsid w:val="00A30CA4"/>
    <w:rsid w:val="00AB1B82"/>
    <w:rsid w:val="00AB3DF5"/>
    <w:rsid w:val="00AD5F02"/>
    <w:rsid w:val="00AF0A07"/>
    <w:rsid w:val="00B155F4"/>
    <w:rsid w:val="00B41F0C"/>
    <w:rsid w:val="00B91FAF"/>
    <w:rsid w:val="00C16AD4"/>
    <w:rsid w:val="00C2397F"/>
    <w:rsid w:val="00C73805"/>
    <w:rsid w:val="00CA7682"/>
    <w:rsid w:val="00CA76A0"/>
    <w:rsid w:val="00CC44D1"/>
    <w:rsid w:val="00CC718A"/>
    <w:rsid w:val="00CF6B52"/>
    <w:rsid w:val="00D005A2"/>
    <w:rsid w:val="00D32B5F"/>
    <w:rsid w:val="00D91BB7"/>
    <w:rsid w:val="00D95BFC"/>
    <w:rsid w:val="00DC6DA6"/>
    <w:rsid w:val="00DD63A5"/>
    <w:rsid w:val="00DE3846"/>
    <w:rsid w:val="00E02BBE"/>
    <w:rsid w:val="00E16285"/>
    <w:rsid w:val="00E22C8C"/>
    <w:rsid w:val="00E25B59"/>
    <w:rsid w:val="00E35AB7"/>
    <w:rsid w:val="00E92221"/>
    <w:rsid w:val="00EA04EB"/>
    <w:rsid w:val="00EB6DA3"/>
    <w:rsid w:val="00ED33B1"/>
    <w:rsid w:val="00EE2439"/>
    <w:rsid w:val="00F26882"/>
    <w:rsid w:val="00F42A29"/>
    <w:rsid w:val="00F7509E"/>
    <w:rsid w:val="00FE0E2F"/>
    <w:rsid w:val="00FF3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5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7F"/>
  </w:style>
  <w:style w:type="paragraph" w:styleId="Footer">
    <w:name w:val="footer"/>
    <w:basedOn w:val="Normal"/>
    <w:link w:val="FooterChar"/>
    <w:uiPriority w:val="99"/>
    <w:unhideWhenUsed/>
    <w:rsid w:val="00C2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7F"/>
  </w:style>
  <w:style w:type="paragraph" w:styleId="ListParagraph">
    <w:name w:val="List Paragraph"/>
    <w:basedOn w:val="Normal"/>
    <w:uiPriority w:val="34"/>
    <w:qFormat/>
    <w:rsid w:val="00AB3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682"/>
    <w:rPr>
      <w:color w:val="0000FF" w:themeColor="hyperlink"/>
      <w:u w:val="single"/>
    </w:rPr>
  </w:style>
  <w:style w:type="paragraph" w:customStyle="1" w:styleId="p8">
    <w:name w:val="p8"/>
    <w:basedOn w:val="Normal"/>
    <w:rsid w:val="001029F2"/>
    <w:pPr>
      <w:widowControl w:val="0"/>
      <w:tabs>
        <w:tab w:val="left" w:pos="204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5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7F"/>
  </w:style>
  <w:style w:type="paragraph" w:styleId="Footer">
    <w:name w:val="footer"/>
    <w:basedOn w:val="Normal"/>
    <w:link w:val="FooterChar"/>
    <w:uiPriority w:val="99"/>
    <w:unhideWhenUsed/>
    <w:rsid w:val="00C2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Pragnesh Patel</dc:creator>
  <cp:lastModifiedBy>aaa</cp:lastModifiedBy>
  <cp:revision>137</cp:revision>
  <cp:lastPrinted>2017-09-24T14:56:00Z</cp:lastPrinted>
  <dcterms:created xsi:type="dcterms:W3CDTF">2017-09-24T15:16:00Z</dcterms:created>
  <dcterms:modified xsi:type="dcterms:W3CDTF">2018-01-07T11:21:00Z</dcterms:modified>
</cp:coreProperties>
</file>