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</w:t>
      </w:r>
      <w:r>
        <w:rPr>
          <w:rFonts w:ascii="Calibri" w:cs="Calibri" w:hAnsi="Calibri"/>
          <w:sz w:val="28"/>
          <w:szCs w:val="28"/>
          <w:lang w:val="en-US"/>
        </w:rPr>
        <w:t>nkur</w:t>
      </w:r>
      <w:r>
        <w:rPr>
          <w:rFonts w:ascii="Calibri" w:cs="Calibri" w:hAnsi="Calibri"/>
          <w:sz w:val="28"/>
          <w:szCs w:val="28"/>
        </w:rPr>
        <w:t xml:space="preserve"> Kumar </w:t>
      </w:r>
      <w:r>
        <w:rPr>
          <w:rFonts w:ascii="Calibri" w:cs="Calibri" w:hAnsi="Calibri"/>
          <w:sz w:val="28"/>
          <w:szCs w:val="28"/>
        </w:rPr>
        <w:br/>
      </w:r>
      <w:r>
        <w:rPr>
          <w:rFonts w:ascii="Calibri" w:cs="Calibri" w:hAnsi="Calibri"/>
          <w:sz w:val="28"/>
          <w:szCs w:val="28"/>
        </w:rPr>
        <w:t>Contact No:</w:t>
      </w:r>
      <w:r>
        <w:rPr>
          <w:rFonts w:ascii="Calibri" w:cs="Calibri" w:hAnsi="Calibri"/>
          <w:sz w:val="28"/>
          <w:szCs w:val="28"/>
        </w:rPr>
        <w:t xml:space="preserve"> +91 </w:t>
      </w:r>
      <w:r>
        <w:rPr>
          <w:rFonts w:ascii="Calibri" w:cs="Calibri" w:hAnsi="Calibri"/>
          <w:sz w:val="28"/>
          <w:szCs w:val="28"/>
        </w:rPr>
        <w:t xml:space="preserve">– </w:t>
      </w:r>
      <w:r>
        <w:rPr>
          <w:rFonts w:ascii="Calibri" w:cs="Calibri" w:hAnsi="Calibri"/>
          <w:sz w:val="28"/>
          <w:szCs w:val="28"/>
          <w:lang w:val="en-US"/>
        </w:rPr>
        <w:t>7764801194</w:t>
      </w:r>
      <w:r>
        <w:rPr>
          <w:rFonts w:ascii="Calibri" w:cs="Calibri" w:hAnsi="Calibri"/>
          <w:sz w:val="28"/>
          <w:szCs w:val="28"/>
        </w:rPr>
        <w:t>,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94</w:t>
      </w:r>
      <w:r>
        <w:rPr>
          <w:rFonts w:ascii="Calibri" w:cs="Calibri" w:hAnsi="Calibri"/>
          <w:sz w:val="28"/>
          <w:szCs w:val="28"/>
          <w:lang w:val="en-US"/>
        </w:rPr>
        <w:t>68340418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sz w:val="28"/>
          <w:szCs w:val="28"/>
          <w:u w:val="single"/>
        </w:rPr>
      </w:pPr>
      <w:r>
        <w:rPr>
          <w:rFonts w:ascii="Calibri" w:cs="Calibri" w:hAnsi="Calibri"/>
          <w:b/>
          <w:sz w:val="28"/>
          <w:szCs w:val="28"/>
        </w:rPr>
        <w:t>E-mail: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  <w:lang w:val="en-US"/>
        </w:rPr>
        <w:t>ankurkumarsingh191</w:t>
      </w:r>
      <w:r>
        <w:rPr>
          <w:rFonts w:ascii="Calibri" w:cs="Calibri" w:hAnsi="Calibri"/>
          <w:sz w:val="28"/>
          <w:szCs w:val="28"/>
        </w:rPr>
        <w:t>@g</w:t>
      </w:r>
      <w:r>
        <w:rPr>
          <w:rFonts w:ascii="Calibri" w:cs="Calibri" w:hAnsi="Calibri"/>
          <w:sz w:val="28"/>
          <w:szCs w:val="28"/>
        </w:rPr>
        <w:t>mail.com</w:t>
      </w:r>
    </w:p>
    <w:p>
      <w:pPr>
        <w:pStyle w:val="style1"/>
        <w:spacing w:before="0"/>
        <w:rPr>
          <w:rFonts w:ascii="Calibri" w:cs="Calibri" w:hAnsi="Calibri"/>
          <w:color w:val="000000"/>
          <w:sz w:val="26"/>
          <w:szCs w:val="26"/>
          <w14:shadow w14:blurRad="0" w14:ky="0" w14:dir="0" w14:kx="0" w14:algn="none" w14:sy="100000" w14:sx="100000" w14:dist="0">
            <w14:srgbClr w14:val="808080"/>
          </w14:shadow>
        </w:rPr>
      </w:pPr>
      <w:r>
        <w:rPr>
          <w:rFonts w:ascii="Calibri" w:cs="Calibri" w:hAnsi="Calibri"/>
          <w:color w:val="000000"/>
          <w:sz w:val="26"/>
          <w:szCs w:val="26"/>
          <w14:shadow w14:blurRad="0" w14:ky="0" w14:dir="0" w14:kx="0" w14:algn="none" w14:sy="100000" w14:sx="100000" w14:dist="0">
            <w14:srgbClr w14:val="808080"/>
          </w14:shadow>
        </w:rPr>
        <w:t>Experience Summary</w:t>
      </w:r>
    </w:p>
    <w:p>
      <w:pPr>
        <w:pStyle w:val="style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 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lang w:val="en-US"/>
        </w:rPr>
        <w:t>2</w:t>
      </w:r>
      <w:r>
        <w:rPr>
          <w:rFonts w:ascii="Calibri" w:cs="Calibri" w:hAnsi="Calibri"/>
        </w:rPr>
        <w:t xml:space="preserve"> years of</w:t>
      </w:r>
      <w:r>
        <w:rPr>
          <w:rFonts w:ascii="Calibri" w:cs="Calibri" w:hAnsi="Calibri"/>
        </w:rPr>
        <w:t xml:space="preserve"> Total</w:t>
      </w:r>
      <w:r>
        <w:rPr>
          <w:rFonts w:ascii="Calibri" w:cs="Calibri" w:hAnsi="Calibri"/>
        </w:rPr>
        <w:t xml:space="preserve"> working experience i</w:t>
      </w:r>
      <w:r>
        <w:rPr>
          <w:rFonts w:ascii="Calibri" w:cs="Calibri" w:hAnsi="Calibri"/>
        </w:rPr>
        <w:t>n Oil &amp; Gas</w:t>
      </w:r>
      <w:r>
        <w:rPr>
          <w:rFonts w:ascii="Calibri" w:cs="Calibri" w:hAnsi="Calibri"/>
        </w:rPr>
        <w:t>, Gas Processing unit</w:t>
      </w:r>
      <w:r>
        <w:rPr>
          <w:rFonts w:ascii="Calibri" w:cs="Calibri" w:hAnsi="Calibri"/>
        </w:rPr>
        <w:t>, O</w:t>
      </w:r>
      <w:r>
        <w:rPr>
          <w:rFonts w:ascii="Calibri" w:cs="Calibri" w:hAnsi="Calibri"/>
        </w:rPr>
        <w:t>&amp;M</w:t>
      </w:r>
      <w:r>
        <w:rPr>
          <w:rFonts w:ascii="Calibri" w:cs="Calibri" w:hAnsi="Calibri"/>
        </w:rPr>
        <w:t>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Experience in pre-commissioning and commissioning of Natural Gas Plant’s.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GDU, Gas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compression </w:t>
      </w:r>
      <w:r>
        <w:rPr>
          <w:rFonts w:ascii="Calibri" w:cs="Calibri" w:hAnsi="Calibri"/>
        </w:rPr>
        <w:t>with engine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driven and GAS </w:t>
      </w:r>
      <w:r>
        <w:rPr>
          <w:rFonts w:ascii="Calibri" w:cs="Calibri" w:hAnsi="Calibri"/>
        </w:rPr>
        <w:t>conditioning</w:t>
      </w:r>
      <w:r>
        <w:rPr>
          <w:rFonts w:ascii="Calibri" w:cs="Calibri" w:hAnsi="Calibri"/>
        </w:rPr>
        <w:t xml:space="preserve"> units</w:t>
      </w:r>
      <w:r>
        <w:rPr>
          <w:rFonts w:ascii="Calibri" w:cs="Calibri" w:hAnsi="Calibri"/>
        </w:rPr>
        <w:t>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Knowledge of Quality Assurance practices in the petrochemical plant.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Qualified </w:t>
      </w:r>
      <w:r>
        <w:rPr>
          <w:rFonts w:ascii="Calibri" w:cs="Calibri" w:hAnsi="Calibri"/>
          <w:color w:val="000000"/>
          <w:lang w:val="en-US"/>
        </w:rPr>
        <w:t xml:space="preserve">diploma </w:t>
      </w:r>
      <w:r>
        <w:rPr>
          <w:rFonts w:ascii="Calibri" w:cs="Calibri" w:hAnsi="Calibri"/>
          <w:color w:val="000000"/>
        </w:rPr>
        <w:t>in Mechanical E</w:t>
      </w:r>
      <w:r>
        <w:rPr>
          <w:rFonts w:ascii="Calibri" w:cs="Calibri" w:hAnsi="Calibri"/>
          <w:color w:val="000000"/>
        </w:rPr>
        <w:t xml:space="preserve">ngineering from </w:t>
      </w:r>
      <w:r>
        <w:rPr>
          <w:rFonts w:ascii="Calibri" w:cs="Calibri" w:hAnsi="Calibri"/>
          <w:color w:val="000000"/>
          <w:lang w:val="en-US"/>
        </w:rPr>
        <w:t>B.U.A</w:t>
      </w:r>
      <w:r>
        <w:rPr>
          <w:rFonts w:ascii="Calibri" w:cs="Calibri" w:hAnsi="Calibri"/>
          <w:color w:val="000000"/>
        </w:rPr>
        <w:t xml:space="preserve"> in 201</w:t>
      </w:r>
      <w:r>
        <w:rPr>
          <w:rFonts w:ascii="Calibri" w:cs="Calibri" w:hAnsi="Calibri"/>
          <w:color w:val="000000"/>
          <w:lang w:val="en-US"/>
        </w:rPr>
        <w:t>9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Good knowledge of fire and safety procedures.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 xml:space="preserve">Knowledge of pre commissioning P&amp;ID </w:t>
      </w:r>
      <w:r>
        <w:rPr>
          <w:rFonts w:ascii="Calibri" w:cs="Calibri" w:hAnsi="Calibri"/>
        </w:rPr>
        <w:t>checking, performance</w:t>
      </w:r>
      <w:r>
        <w:rPr>
          <w:rFonts w:ascii="Calibri" w:cs="Calibri" w:hAnsi="Calibri"/>
        </w:rPr>
        <w:t xml:space="preserve"> test.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Knowledge</w:t>
      </w:r>
      <w:r>
        <w:rPr>
          <w:rFonts w:ascii="Calibri" w:cs="Calibri" w:hAnsi="Calibri"/>
        </w:rPr>
        <w:t xml:space="preserve"> of</w:t>
      </w:r>
      <w:r>
        <w:rPr>
          <w:rFonts w:ascii="Calibri" w:cs="Calibri" w:hAnsi="Calibri"/>
        </w:rPr>
        <w:t xml:space="preserve"> Plant Equipment loading and unloading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Dismantling</w:t>
      </w:r>
      <w:r>
        <w:rPr>
          <w:rFonts w:ascii="Calibri" w:cs="Calibri" w:hAnsi="Calibri"/>
        </w:rPr>
        <w:t>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Innovative and Adaptable</w:t>
      </w:r>
      <w:r>
        <w:rPr>
          <w:rFonts w:ascii="Calibri" w:cs="Calibri" w:hAnsi="Calibri"/>
          <w:color w:val="000000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color w:val="000000"/>
        </w:rPr>
        <w:t>Self-Motivated Quick Learner</w:t>
      </w:r>
      <w:r>
        <w:rPr>
          <w:rFonts w:ascii="Calibri" w:cs="Calibri" w:hAnsi="Calibri"/>
          <w:color w:val="000000"/>
        </w:rPr>
        <w:t>.</w:t>
      </w:r>
    </w:p>
    <w:p>
      <w:pPr>
        <w:pStyle w:val="style67"/>
        <w:numPr>
          <w:ilvl w:val="0"/>
          <w:numId w:val="1"/>
        </w:numPr>
        <w:tabs>
          <w:tab w:val="left" w:leader="none" w:pos="0"/>
          <w:tab w:val="left" w:leader="none" w:pos="900"/>
        </w:tabs>
        <w:spacing w:after="0" w:lineRule="auto" w:line="360"/>
        <w:ind w:left="900" w:right="389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>Good communication and interpersonal skills</w:t>
      </w:r>
      <w:r>
        <w:rPr>
          <w:rFonts w:ascii="Calibri" w:cs="Calibri" w:hAnsi="Calibri"/>
        </w:rPr>
        <w:t>.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</w:rPr>
      </w:pPr>
      <w:r>
        <w:rPr>
          <w:rFonts w:ascii="Calibri" w:cs="Calibri" w:hAnsi="Calibri"/>
          <w:b/>
          <w:sz w:val="26"/>
          <w:szCs w:val="26"/>
        </w:rPr>
        <w:t>KEY SKILLS</w:t>
      </w:r>
      <w:r>
        <w:rPr>
          <w:rFonts w:ascii="Calibri" w:cs="Calibri" w:hAnsi="Calibri"/>
          <w:b/>
          <w:sz w:val="26"/>
          <w:szCs w:val="26"/>
        </w:rPr>
        <w:t xml:space="preserve">- </w:t>
      </w:r>
      <w:r>
        <w:rPr>
          <w:rFonts w:ascii="Calibri" w:cs="Calibri" w:hAnsi="Calibri"/>
        </w:rPr>
        <w:t>Pre</w:t>
      </w:r>
      <w:r>
        <w:rPr>
          <w:rFonts w:ascii="Calibri" w:cs="Calibri" w:hAnsi="Calibri"/>
        </w:rPr>
        <w:t xml:space="preserve"> commissioning, Comm</w:t>
      </w:r>
      <w:r>
        <w:rPr>
          <w:rFonts w:ascii="Calibri" w:cs="Calibri" w:hAnsi="Calibri"/>
        </w:rPr>
        <w:t>issioning, Start-up shut down, Oil</w:t>
      </w:r>
      <w:r>
        <w:rPr>
          <w:rFonts w:ascii="Calibri" w:cs="Calibri" w:hAnsi="Calibri"/>
        </w:rPr>
        <w:t xml:space="preserve"> &amp; Gas</w:t>
      </w:r>
    </w:p>
    <w:p>
      <w:pPr>
        <w:pStyle w:val="style0"/>
        <w:pBdr>
          <w:bottom w:val="thickThinSmallGap" w:sz="24" w:space="1" w:color="auto"/>
        </w:pBdr>
        <w:ind w:firstLine="1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Petrochemical, Plant Operation, Chemical Process, Heat Transfer, Natural </w:t>
      </w:r>
      <w:r>
        <w:rPr>
          <w:rFonts w:ascii="Calibri" w:cs="Calibri" w:hAnsi="Calibri"/>
        </w:rPr>
        <w:t>Gas,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u w:val="single"/>
        </w:rPr>
      </w:pPr>
    </w:p>
    <w:p>
      <w:pPr>
        <w:pStyle w:val="style1"/>
        <w:tabs>
          <w:tab w:val="left" w:leader="none" w:pos="4203"/>
        </w:tabs>
        <w:spacing w:before="0"/>
        <w:rPr>
          <w:rFonts w:ascii="Calibri" w:cs="Calibri" w:hAnsi="Calibri"/>
          <w:sz w:val="26"/>
          <w:szCs w:val="26"/>
        </w:rPr>
      </w:pPr>
      <w:r>
        <w:rPr>
          <w:rFonts w:ascii="Calibri" w:cs="Calibri" w:hAnsi="Calibri"/>
          <w:sz w:val="26"/>
          <w:szCs w:val="26"/>
        </w:rPr>
        <w:t>PROFESSIONAL PROFILE</w:t>
      </w:r>
      <w:r>
        <w:rPr>
          <w:rFonts w:ascii="Calibri" w:cs="Calibri" w:hAnsi="Calibri"/>
          <w:sz w:val="26"/>
          <w:szCs w:val="26"/>
        </w:rPr>
        <w:tab/>
      </w:r>
    </w:p>
    <w:p>
      <w:pPr>
        <w:pStyle w:val="style0"/>
        <w:numPr>
          <w:ilvl w:val="0"/>
          <w:numId w:val="19"/>
        </w:numPr>
        <w:spacing w:before="60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Degree</w:t>
      </w:r>
      <w:r>
        <w:rPr>
          <w:rFonts w:ascii="Calibri" w:cs="Calibri" w:hAnsi="Calibri"/>
          <w:b/>
          <w:bCs/>
        </w:rPr>
        <w:t xml:space="preserve"> </w:t>
      </w:r>
      <w:r>
        <w:rPr>
          <w:rFonts w:ascii="Calibri" w:cs="Calibri" w:hAnsi="Calibri"/>
          <w:i/>
          <w:iCs/>
        </w:rPr>
        <w:t>–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 xml:space="preserve">Bhagwant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University Ajmer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  <w:lang w:val="en-US"/>
        </w:rPr>
        <w:t>B.U.A</w:t>
      </w:r>
      <w:r>
        <w:rPr>
          <w:rFonts w:ascii="Calibri" w:cs="Calibri" w:hAnsi="Calibri"/>
        </w:rPr>
        <w:t>)</w:t>
      </w:r>
      <w:r>
        <w:rPr>
          <w:rFonts w:ascii="Calibri" w:cs="Calibri" w:hAnsi="Calibri"/>
        </w:rPr>
        <w:br/>
      </w:r>
      <w:r>
        <w:rPr>
          <w:rFonts w:ascii="Calibri" w:cs="Calibri" w:hAnsi="Calibri"/>
          <w:b/>
          <w:bCs/>
        </w:rPr>
        <w:t>Specialization</w:t>
      </w:r>
      <w:r>
        <w:rPr>
          <w:rFonts w:ascii="Calibri" w:cs="Calibri" w:hAnsi="Calibri"/>
        </w:rPr>
        <w:t xml:space="preserve">     – </w:t>
      </w:r>
      <w:r>
        <w:rPr>
          <w:rFonts w:ascii="Calibri" w:cs="Calibri" w:hAnsi="Calibri"/>
        </w:rPr>
        <w:t xml:space="preserve">Mechanical </w:t>
      </w:r>
      <w:r>
        <w:rPr>
          <w:rFonts w:ascii="Calibri" w:cs="Calibri" w:hAnsi="Calibri"/>
        </w:rPr>
        <w:t>Engineering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</w:rPr>
        <w:t>(</w:t>
      </w:r>
      <w:r>
        <w:rPr>
          <w:rFonts w:ascii="Calibri" w:cs="Calibri" w:hAnsi="Calibri"/>
          <w:b/>
          <w:lang w:val="en-US"/>
        </w:rPr>
        <w:t>67</w:t>
      </w:r>
      <w:r>
        <w:rPr>
          <w:rFonts w:ascii="Calibri" w:cs="Calibri" w:hAnsi="Calibri"/>
          <w:b/>
        </w:rPr>
        <w:t>.</w:t>
      </w:r>
      <w:r>
        <w:rPr>
          <w:rFonts w:ascii="Calibri" w:cs="Calibri" w:hAnsi="Calibri"/>
          <w:b/>
          <w:lang w:val="en-US"/>
        </w:rPr>
        <w:t>8</w:t>
      </w:r>
      <w:r>
        <w:rPr>
          <w:rFonts w:ascii="Calibri" w:cs="Calibri" w:hAnsi="Calibri"/>
          <w:b/>
        </w:rPr>
        <w:t>4</w:t>
      </w:r>
      <w:r>
        <w:rPr>
          <w:rFonts w:ascii="Calibri" w:cs="Calibri" w:hAnsi="Calibri"/>
          <w:b/>
        </w:rPr>
        <w:t>%)</w:t>
      </w:r>
      <w:r>
        <w:rPr>
          <w:rFonts w:ascii="Calibri" w:cs="Calibri" w:hAnsi="Calibri"/>
        </w:rPr>
        <w:t xml:space="preserve"> 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sz w:val="20"/>
          <w:szCs w:val="20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26"/>
          <w:szCs w:val="26"/>
        </w:rPr>
      </w:pPr>
      <w:r>
        <w:rPr>
          <w:rFonts w:ascii="Calibri" w:cs="Calibri" w:hAnsi="Calibri"/>
          <w:b/>
          <w:bCs/>
          <w:sz w:val="26"/>
          <w:szCs w:val="26"/>
        </w:rPr>
        <w:t>WORK EXPERIENCE</w:t>
      </w:r>
    </w:p>
    <w:p>
      <w:pPr>
        <w:pStyle w:val="style4100"/>
        <w:numPr>
          <w:ilvl w:val="0"/>
          <w:numId w:val="4"/>
        </w:numPr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Current Organization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>: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Deep industry</w:t>
      </w:r>
      <w:r>
        <w:rPr>
          <w:rFonts w:ascii="Calibri" w:cs="Calibri" w:hAnsi="Calibri"/>
          <w:b/>
          <w:sz w:val="24"/>
          <w:szCs w:val="24"/>
        </w:rPr>
        <w:t xml:space="preserve">. </w:t>
      </w:r>
    </w:p>
    <w:p>
      <w:pPr>
        <w:pStyle w:val="style4100"/>
        <w:ind w:left="7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Duration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: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  <w:lang w:val="en-US"/>
        </w:rPr>
        <w:t>: Sept</w:t>
      </w:r>
      <w:r>
        <w:rPr>
          <w:rFonts w:ascii="Calibri" w:cs="Calibri" w:hAnsi="Calibri"/>
          <w:sz w:val="24"/>
          <w:szCs w:val="24"/>
        </w:rPr>
        <w:t xml:space="preserve"> 201</w:t>
      </w:r>
      <w:r>
        <w:rPr>
          <w:rFonts w:ascii="Calibri" w:cs="Calibri" w:hAnsi="Calibri"/>
          <w:sz w:val="24"/>
          <w:szCs w:val="24"/>
          <w:lang w:val="en-US"/>
        </w:rPr>
        <w:t>9</w:t>
      </w:r>
      <w:r>
        <w:rPr>
          <w:rFonts w:ascii="Calibri" w:cs="Calibri" w:hAnsi="Calibri"/>
          <w:sz w:val="24"/>
          <w:szCs w:val="24"/>
        </w:rPr>
        <w:t xml:space="preserve"> to Till Date </w:t>
      </w:r>
    </w:p>
    <w:p>
      <w:pPr>
        <w:pStyle w:val="style4100"/>
        <w:ind w:left="720"/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</w:pPr>
      <w:r>
        <w:rPr>
          <w:rFonts w:ascii="Calibri" w:cs="Calibri" w:hAnsi="Calibri"/>
          <w:b/>
          <w:sz w:val="24"/>
          <w:szCs w:val="24"/>
        </w:rPr>
        <w:t>Designation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: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Pro</w:t>
      </w:r>
      <w:r>
        <w:rPr>
          <w:rFonts w:ascii="Calibri" w:cs="Calibri" w:hAnsi="Calibri"/>
          <w:sz w:val="24"/>
          <w:szCs w:val="24"/>
          <w:lang w:val="en-US"/>
        </w:rPr>
        <w:t>cess</w:t>
      </w:r>
      <w:r>
        <w:rPr>
          <w:rFonts w:ascii="Calibri" w:cs="Calibri" w:hAnsi="Calibri"/>
          <w:sz w:val="24"/>
          <w:szCs w:val="24"/>
        </w:rPr>
        <w:t xml:space="preserve"> Enginee</w:t>
      </w:r>
      <w:r>
        <w:rPr>
          <w:rFonts w:ascii="Calibri" w:cs="Calibri" w:hAnsi="Calibri"/>
          <w:sz w:val="24"/>
          <w:szCs w:val="24"/>
          <w:lang w:val="en-US"/>
        </w:rPr>
        <w:t>r</w:t>
      </w:r>
      <w:r>
        <w:rPr>
          <w:rFonts w:ascii="Calibri" w:cs="Calibri" w:hAnsi="Calibri"/>
          <w:sz w:val="24"/>
          <w:szCs w:val="24"/>
        </w:rPr>
        <w:br/>
      </w:r>
      <w:r>
        <w:rPr>
          <w:rFonts w:ascii="Calibri" w:cs="Calibri" w:eastAsia="MS Mincho" w:hAnsi="Calibri"/>
          <w:b/>
          <w:sz w:val="24"/>
          <w:szCs w:val="24"/>
          <w:lang w:eastAsia="ja-JP"/>
        </w:rPr>
        <w:t>Job Profile</w:t>
      </w:r>
      <w:r>
        <w:rPr>
          <w:rFonts w:ascii="Calibri" w:cs="Calibri" w:eastAsia="MS Mincho" w:hAnsi="Calibri"/>
          <w:b/>
          <w:sz w:val="24"/>
          <w:szCs w:val="24"/>
          <w:lang w:eastAsia="ja-JP"/>
        </w:rPr>
        <w:tab/>
      </w:r>
      <w:r>
        <w:rPr>
          <w:rFonts w:ascii="Calibri" w:cs="Calibri" w:eastAsia="MS Mincho" w:hAnsi="Calibri"/>
          <w:b/>
          <w:sz w:val="24"/>
          <w:szCs w:val="24"/>
          <w:lang w:eastAsia="ja-JP"/>
        </w:rPr>
        <w:tab/>
      </w:r>
      <w:r>
        <w:rPr>
          <w:rFonts w:ascii="Calibri" w:cs="Calibri" w:eastAsia="MS Mincho" w:hAnsi="Calibri"/>
          <w:b/>
          <w:sz w:val="24"/>
          <w:szCs w:val="24"/>
          <w:lang w:eastAsia="ja-JP"/>
        </w:rPr>
        <w:t>:</w:t>
      </w:r>
      <w:r>
        <w:rPr>
          <w:rFonts w:ascii="Calibri" w:cs="Calibri" w:eastAsia="MS Mincho" w:hAnsi="Calibri"/>
          <w:b/>
          <w:sz w:val="24"/>
          <w:szCs w:val="24"/>
          <w:lang w:eastAsia="ja-JP"/>
        </w:rPr>
        <w:tab/>
      </w:r>
      <w:r>
        <w:rPr>
          <w:rFonts w:ascii="Calibri" w:cs="Calibri" w:eastAsia="MS Mincho" w:hAnsi="Calibri"/>
          <w:sz w:val="24"/>
          <w:szCs w:val="24"/>
          <w:lang w:eastAsia="ja-JP"/>
        </w:rPr>
        <w:t>Production</w:t>
      </w:r>
      <w:r>
        <w:rPr>
          <w:rFonts w:ascii="Calibri" w:cs="Calibri" w:eastAsia="MS Mincho" w:hAnsi="Calibri"/>
          <w:sz w:val="24"/>
          <w:szCs w:val="24"/>
          <w:lang w:eastAsia="ja-JP"/>
        </w:rPr>
        <w:t xml:space="preserve"> </w:t>
      </w:r>
      <w:r>
        <w:rPr>
          <w:rFonts w:ascii="Calibri" w:cs="Calibri" w:eastAsia="MS Mincho" w:hAnsi="Calibri"/>
          <w:sz w:val="24"/>
          <w:szCs w:val="24"/>
          <w:lang w:eastAsia="ja-JP"/>
        </w:rPr>
        <w:t>&amp;</w:t>
      </w:r>
      <w:r>
        <w:rPr>
          <w:rFonts w:ascii="Calibri" w:cs="Calibri" w:eastAsia="MS Mincho" w:hAnsi="Calibri"/>
          <w:sz w:val="24"/>
          <w:szCs w:val="24"/>
          <w:lang w:eastAsia="ja-JP"/>
        </w:rPr>
        <w:t xml:space="preserve"> </w:t>
      </w:r>
      <w:r>
        <w:rPr>
          <w:rFonts w:ascii="Calibri" w:cs="Calibri" w:eastAsia="MS Mincho" w:hAnsi="Calibri"/>
          <w:sz w:val="24"/>
          <w:szCs w:val="24"/>
          <w:lang w:eastAsia="ja-JP"/>
        </w:rPr>
        <w:t>Maintenance</w:t>
      </w:r>
      <w:r>
        <w:rPr>
          <w:rFonts w:ascii="Calibri" w:cs="Calibri" w:eastAsia="MS Mincho" w:hAnsi="Calibri"/>
          <w:sz w:val="24"/>
          <w:szCs w:val="24"/>
          <w:lang w:eastAsia="ja-JP"/>
        </w:rPr>
        <w:t xml:space="preserve"> </w:t>
      </w:r>
      <w:r>
        <w:rPr>
          <w:rFonts w:ascii="Calibri" w:cs="Calibri" w:eastAsia="MS Mincho" w:hAnsi="Calibri"/>
          <w:sz w:val="24"/>
          <w:szCs w:val="24"/>
          <w:lang w:eastAsia="ja-JP"/>
        </w:rPr>
        <w:t>of Gas Dehydration</w:t>
      </w:r>
      <w:r>
        <w:rPr>
          <w:rFonts w:ascii="Calibri" w:cs="Calibri" w:eastAsia="MS Mincho" w:hAnsi="Calibri"/>
          <w:sz w:val="24"/>
          <w:szCs w:val="24"/>
          <w:lang w:val="en-US" w:eastAsia="ja-JP"/>
        </w:rPr>
        <w:t>.</w:t>
      </w:r>
    </w:p>
    <w:p>
      <w:pPr>
        <w:pStyle w:val="style0"/>
        <w:ind w:left="709"/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</w:pP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 xml:space="preserve">Key Roles &amp; Responsibilities: </w:t>
      </w:r>
    </w:p>
    <w:p>
      <w:pPr>
        <w:pStyle w:val="style0"/>
        <w:ind w:left="709"/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</w:pPr>
    </w:p>
    <w:p>
      <w:pPr>
        <w:pStyle w:val="style0"/>
        <w:numPr>
          <w:ilvl w:val="0"/>
          <w:numId w:val="19"/>
        </w:numPr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</w:rPr>
        <w:t xml:space="preserve"> Operation of Gas dehy</w:t>
      </w:r>
      <w:r>
        <w:rPr>
          <w:rFonts w:ascii="Calibri" w:cs="Calibri" w:hAnsi="Calibri"/>
        </w:rPr>
        <w:t>dration units,</w:t>
      </w:r>
      <w:r>
        <w:rPr>
          <w:rFonts w:ascii="Calibri" w:cs="Calibri" w:hAnsi="Calibri"/>
        </w:rPr>
        <w:t xml:space="preserve"> and gas compression units having total capacity of 2.5 MMSCM</w:t>
      </w:r>
      <w:r>
        <w:rPr>
          <w:rFonts w:ascii="Calibri" w:cs="Calibri" w:hAnsi="Calibri"/>
        </w:rPr>
        <w:t xml:space="preserve"> Capacity</w:t>
      </w:r>
      <w:r>
        <w:rPr>
          <w:rFonts w:ascii="Calibri" w:cs="Calibri" w:hAnsi="Calibri"/>
        </w:rPr>
        <w:t xml:space="preserve"> distributed in </w:t>
      </w:r>
      <w:r>
        <w:rPr>
          <w:rFonts w:ascii="Calibri" w:cs="Calibri" w:hAnsi="Calibri"/>
          <w:lang w:val="en-US"/>
        </w:rPr>
        <w:t>07</w:t>
      </w:r>
      <w:r>
        <w:rPr>
          <w:rFonts w:ascii="Calibri" w:cs="Calibri" w:hAnsi="Calibri"/>
        </w:rPr>
        <w:t xml:space="preserve"> different ONGC GGS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&amp; GCS</w:t>
      </w:r>
      <w:r>
        <w:rPr>
          <w:rFonts w:ascii="Calibri" w:cs="Calibri" w:hAnsi="Calibri"/>
        </w:rPr>
        <w:t>.</w:t>
      </w:r>
    </w:p>
    <w:p>
      <w:pPr>
        <w:pStyle w:val="style62"/>
        <w:numPr>
          <w:ilvl w:val="0"/>
          <w:numId w:val="30"/>
        </w:numPr>
        <w:spacing w:before="0" w:after="0"/>
        <w:jc w:val="left"/>
        <w:outlineLvl w:val="9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Performing system walk down to</w:t>
      </w:r>
      <w:r>
        <w:rPr>
          <w:rFonts w:ascii="Calibri" w:cs="Calibri" w:hAnsi="Calibri"/>
          <w:b w:val="false"/>
          <w:bCs w:val="false"/>
          <w:sz w:val="24"/>
          <w:szCs w:val="24"/>
        </w:rPr>
        <w:t xml:space="preserve"> check the</w:t>
      </w:r>
      <w:r>
        <w:rPr>
          <w:rFonts w:ascii="Calibri" w:cs="Calibri" w:hAnsi="Calibri"/>
          <w:b w:val="false"/>
          <w:bCs w:val="false"/>
          <w:sz w:val="24"/>
          <w:szCs w:val="24"/>
        </w:rPr>
        <w:t xml:space="preserve"> punch points</w:t>
      </w:r>
      <w:r>
        <w:rPr>
          <w:rFonts w:ascii="Calibri" w:cs="Calibri" w:hAnsi="Calibri"/>
          <w:b w:val="false"/>
          <w:bCs w:val="false"/>
          <w:sz w:val="24"/>
          <w:szCs w:val="24"/>
        </w:rPr>
        <w:t xml:space="preserve"> fulfillment.</w:t>
      </w:r>
      <w:r>
        <w:rPr>
          <w:rFonts w:ascii="Calibri" w:cs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style62"/>
        <w:numPr>
          <w:ilvl w:val="0"/>
          <w:numId w:val="30"/>
        </w:numPr>
        <w:spacing w:before="0" w:after="0"/>
        <w:jc w:val="left"/>
        <w:outlineLvl w:val="9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  <w:lang w:val="en-US"/>
        </w:rPr>
        <w:t>Take reading hourly properly .</w:t>
      </w:r>
    </w:p>
    <w:p>
      <w:pPr>
        <w:pStyle w:val="style62"/>
        <w:numPr>
          <w:ilvl w:val="0"/>
          <w:numId w:val="30"/>
        </w:numPr>
        <w:spacing w:before="0" w:after="0"/>
        <w:jc w:val="left"/>
        <w:outlineLvl w:val="9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  <w:lang w:val="en-US"/>
        </w:rPr>
        <w:t>Gdu plant obersation.</w:t>
      </w:r>
    </w:p>
    <w:p>
      <w:pPr>
        <w:pStyle w:val="style62"/>
        <w:numPr>
          <w:ilvl w:val="0"/>
          <w:numId w:val="30"/>
        </w:numPr>
        <w:spacing w:before="0" w:after="0"/>
        <w:jc w:val="left"/>
        <w:outlineLvl w:val="9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Acceptance of the work performed by the contractors</w:t>
      </w:r>
      <w:r>
        <w:rPr>
          <w:rFonts w:ascii="Calibri" w:cs="Calibri" w:hAnsi="Calibri"/>
          <w:b w:val="false"/>
          <w:bCs w:val="false"/>
          <w:sz w:val="24"/>
          <w:szCs w:val="24"/>
        </w:rPr>
        <w:t>.</w:t>
      </w:r>
    </w:p>
    <w:p>
      <w:pPr>
        <w:pStyle w:val="style62"/>
        <w:numPr>
          <w:ilvl w:val="0"/>
          <w:numId w:val="30"/>
        </w:numPr>
        <w:spacing w:before="0" w:after="0"/>
        <w:jc w:val="left"/>
        <w:outlineLvl w:val="9"/>
        <w:rPr>
          <w:rFonts w:ascii="Calibri" w:cs="Calibri" w:hAnsi="Calibri"/>
          <w:b w:val="false"/>
          <w:bCs w:val="false"/>
          <w:sz w:val="24"/>
          <w:szCs w:val="24"/>
        </w:rPr>
      </w:pPr>
      <w:r>
        <w:rPr>
          <w:rFonts w:ascii="Calibri" w:cs="Calibri" w:hAnsi="Calibri"/>
          <w:b w:val="false"/>
          <w:bCs w:val="false"/>
          <w:sz w:val="24"/>
          <w:szCs w:val="24"/>
        </w:rPr>
        <w:t>Initial start-up, trouble shooting, and to conduct performance test</w:t>
      </w:r>
      <w:r>
        <w:rPr>
          <w:rFonts w:ascii="Calibri" w:cs="Calibri" w:hAnsi="Calibri"/>
          <w:b w:val="false"/>
          <w:bCs w:val="false"/>
          <w:sz w:val="24"/>
          <w:szCs w:val="24"/>
        </w:rPr>
        <w:t>.</w:t>
      </w:r>
    </w:p>
    <w:p>
      <w:pPr>
        <w:pStyle w:val="style62"/>
        <w:numPr>
          <w:ilvl w:val="0"/>
          <w:numId w:val="30"/>
        </w:numPr>
        <w:spacing w:before="0" w:after="0"/>
        <w:ind w:left="709"/>
        <w:jc w:val="left"/>
        <w:outlineLvl w:val="9"/>
        <w:rPr>
          <w:rFonts w:ascii="Calibri" w:cs="Calibri" w:eastAsia="MS Mincho" w:hAnsi="Calibri"/>
          <w:b w:val="false"/>
          <w:sz w:val="24"/>
          <w:szCs w:val="24"/>
          <w:u w:val="single"/>
          <w:lang w:eastAsia="ja-JP"/>
        </w:rPr>
      </w:pPr>
      <w:r>
        <w:rPr>
          <w:rFonts w:ascii="Calibri" w:cs="Calibri" w:hAnsi="Calibri"/>
          <w:b w:val="false"/>
          <w:sz w:val="24"/>
          <w:szCs w:val="24"/>
        </w:rPr>
        <w:t>To coordinate with licensor, client, PMC, vendors, commissioning &amp; start-up team</w:t>
      </w:r>
      <w:r>
        <w:rPr>
          <w:rFonts w:ascii="Calibri" w:cs="Calibri" w:hAnsi="Calibri"/>
          <w:b w:val="false"/>
          <w:sz w:val="24"/>
          <w:szCs w:val="24"/>
        </w:rPr>
        <w:t>.</w:t>
      </w:r>
    </w:p>
    <w:p>
      <w:pPr>
        <w:pStyle w:val="style4100"/>
        <w:numPr>
          <w:ilvl w:val="0"/>
          <w:numId w:val="8"/>
        </w:numPr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Monitor safe operating conditions of the plant and product quality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120"/>
        <w:textAlignment w:val="baseline"/>
        <w:rPr>
          <w:rFonts w:ascii="Calibri" w:cs="Calibri" w:hAnsi="Calibri"/>
          <w:sz w:val="24"/>
          <w:szCs w:val="24"/>
          <w:lang w:val="en-IN" w:bidi="hi-IN" w:eastAsia="en-IN"/>
        </w:rPr>
      </w:pPr>
      <w:r>
        <w:rPr>
          <w:rFonts w:ascii="Calibri" w:cs="Calibri" w:hAnsi="Calibri"/>
          <w:sz w:val="24"/>
          <w:szCs w:val="24"/>
          <w:lang w:val="en-IN" w:bidi="hi-IN" w:eastAsia="en-IN"/>
        </w:rPr>
        <w:t>Cardboard Blasting, Nitrogen Purging, Valve Leak Check, Valve Body Check, Dry run and Wet run</w:t>
      </w:r>
      <w:r>
        <w:rPr>
          <w:rFonts w:ascii="Calibri" w:cs="Calibri" w:hAnsi="Calibri"/>
          <w:sz w:val="24"/>
          <w:szCs w:val="24"/>
          <w:lang w:bidi="hi-IN" w:eastAsia="en-IN"/>
        </w:rPr>
        <w:t>and other pre-commissioning activities.</w:t>
      </w:r>
    </w:p>
    <w:p>
      <w:pPr>
        <w:pStyle w:val="style179"/>
        <w:numPr>
          <w:ilvl w:val="0"/>
          <w:numId w:val="8"/>
        </w:numPr>
        <w:spacing w:after="120"/>
        <w:textAlignment w:val="baseline"/>
        <w:rPr>
          <w:rFonts w:ascii="Calibri" w:cs="Calibri" w:hAnsi="Calibri"/>
          <w:sz w:val="24"/>
          <w:szCs w:val="24"/>
          <w:lang w:val="en-IN" w:bidi="hi-IN" w:eastAsia="en-IN"/>
        </w:rPr>
      </w:pPr>
      <w:r>
        <w:rPr>
          <w:rFonts w:ascii="Calibri" w:cs="Calibri" w:hAnsi="Calibri"/>
          <w:sz w:val="24"/>
          <w:szCs w:val="24"/>
          <w:lang w:val="en-IN" w:bidi="hi-IN" w:eastAsia="en-IN"/>
        </w:rPr>
        <w:t>Client handling and Mutual Report Handling.</w:t>
      </w:r>
      <w:r>
        <w:rPr>
          <w:rFonts w:ascii="Calibri" w:cs="Calibri" w:hAnsi="Calibri"/>
          <w:sz w:val="24"/>
          <w:szCs w:val="24"/>
          <w:lang w:bidi="hi-IN" w:eastAsia="en-IN"/>
        </w:rPr>
        <w:t>preparation</w:t>
      </w:r>
      <w:r>
        <w:rPr>
          <w:rFonts w:ascii="Calibri" w:cs="Calibri" w:hAnsi="Calibri"/>
          <w:sz w:val="24"/>
          <w:szCs w:val="24"/>
          <w:lang w:bidi="hi-IN" w:eastAsia="en-IN"/>
        </w:rPr>
        <w:t xml:space="preserve"> of the purchase requisition.</w:t>
      </w:r>
    </w:p>
    <w:p>
      <w:pPr>
        <w:pStyle w:val="style179"/>
        <w:numPr>
          <w:ilvl w:val="0"/>
          <w:numId w:val="8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Responsible for all the operations during the erection work like Hydro-testing, Flushing, Punch list completion, mechanical Completion, and Startup.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Effectively reviewing operation manuals and preparing start-up and shut down instruction manuals and day to day operation and trouble shooting of the plant.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Co-ordinate</w:t>
      </w:r>
      <w:r>
        <w:rPr>
          <w:rFonts w:ascii="Calibri" w:cs="Calibri" w:hAnsi="Calibri"/>
          <w:sz w:val="24"/>
          <w:szCs w:val="24"/>
        </w:rPr>
        <w:t xml:space="preserve"> effectively in the workforce</w:t>
      </w:r>
      <w:r>
        <w:rPr>
          <w:rFonts w:ascii="Calibri" w:cs="Calibri" w:hAnsi="Calibri"/>
          <w:sz w:val="24"/>
          <w:szCs w:val="24"/>
        </w:rPr>
        <w:t xml:space="preserve"> of 20</w:t>
      </w:r>
      <w:r>
        <w:rPr>
          <w:rFonts w:ascii="Calibri" w:cs="Calibri" w:hAnsi="Calibri"/>
          <w:sz w:val="24"/>
          <w:szCs w:val="24"/>
        </w:rPr>
        <w:t xml:space="preserve"> employees</w:t>
      </w:r>
      <w:r>
        <w:rPr>
          <w:rFonts w:ascii="Calibri" w:cs="Calibri" w:hAnsi="Calibri"/>
          <w:sz w:val="24"/>
          <w:szCs w:val="24"/>
        </w:rPr>
        <w:t xml:space="preserve"> by utilizing the operational knowledge and experience to operate the plant in safe &amp; optimal manner.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Direct interaction with technical staff &amp;</w:t>
      </w:r>
      <w:r>
        <w:rPr>
          <w:rFonts w:ascii="Calibri" w:cs="Calibri" w:hAnsi="Calibri"/>
          <w:bCs/>
          <w:sz w:val="24"/>
          <w:szCs w:val="24"/>
        </w:rPr>
        <w:t xml:space="preserve"> coordinating with maintenance department following safety norms.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 xml:space="preserve">Following </w:t>
      </w:r>
      <w:r>
        <w:rPr>
          <w:rFonts w:ascii="Calibri" w:cs="Calibri" w:hAnsi="Calibri"/>
          <w:bCs/>
          <w:color w:val="000000"/>
          <w:sz w:val="24"/>
          <w:szCs w:val="24"/>
        </w:rPr>
        <w:t>work</w:t>
      </w:r>
      <w:r>
        <w:rPr>
          <w:rFonts w:ascii="Calibri" w:cs="Calibri" w:hAnsi="Calibri"/>
          <w:bCs/>
          <w:sz w:val="24"/>
          <w:szCs w:val="24"/>
        </w:rPr>
        <w:t xml:space="preserve"> permit (hot/cold).</w:t>
      </w:r>
      <w:r>
        <w:rPr>
          <w:rFonts w:ascii="Calibri" w:cs="Calibri" w:hAnsi="Calibri"/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>I have been involved in monthly &amp; annual preventive maintenance, start up and shut down and emergency situations and shutdowns.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Issuing work permit of Plant following safety norms </w:t>
      </w:r>
      <w:r>
        <w:rPr>
          <w:rFonts w:ascii="Calibri" w:cs="Calibri" w:hAnsi="Calibri"/>
          <w:bCs/>
          <w:sz w:val="24"/>
          <w:szCs w:val="24"/>
        </w:rPr>
        <w:t>(hot/cold)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lineRule="auto" w:line="264"/>
        <w:jc w:val="both"/>
        <w:rPr>
          <w:rFonts w:ascii="Calibri" w:cs="Calibri" w:eastAsia="MS Mincho" w:hAnsi="Calibri"/>
          <w:sz w:val="24"/>
          <w:szCs w:val="24"/>
          <w:lang w:eastAsia="ja-JP"/>
        </w:rPr>
      </w:pPr>
      <w:r>
        <w:rPr>
          <w:rFonts w:ascii="Calibri" w:cs="Calibri" w:hAnsi="Calibri"/>
        </w:rPr>
        <w:t>Liaising with ONGC staff, ensuring proper plant operations.</w:t>
      </w:r>
      <w:r>
        <w:rPr>
          <w:rFonts w:ascii="Calibri" w:cs="Calibri" w:eastAsia="MS Mincho" w:hAnsi="Calibri"/>
          <w:sz w:val="24"/>
          <w:szCs w:val="24"/>
          <w:lang w:eastAsia="ja-JP"/>
        </w:rPr>
        <w:t>,</w:t>
      </w:r>
    </w:p>
    <w:p>
      <w:pPr>
        <w:pStyle w:val="style0"/>
        <w:ind w:left="709"/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>Key</w:t>
      </w: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 xml:space="preserve"> Roles</w:t>
      </w: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 xml:space="preserve"> &amp; Responsibilities</w:t>
      </w: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 xml:space="preserve">: </w:t>
      </w:r>
      <w:r>
        <w:rPr>
          <w:rFonts w:ascii="Calibri" w:cs="Calibri" w:eastAsia="MS Mincho" w:hAnsi="Calibri"/>
          <w:b/>
          <w:sz w:val="26"/>
          <w:szCs w:val="26"/>
          <w:u w:val="single"/>
          <w:lang w:eastAsia="ja-JP"/>
        </w:rPr>
        <w:t xml:space="preserve"> </w:t>
      </w:r>
    </w:p>
    <w:p>
      <w:pPr>
        <w:pStyle w:val="style0"/>
        <w:ind w:left="540" w:hanging="440"/>
        <w:jc w:val="both"/>
        <w:rPr/>
      </w:pP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Attend breakdown Maintenance of equipments.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Arrange timely AMC of equipment.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Coordinate with Logistics for availability of spare </w:t>
      </w:r>
      <w:r>
        <w:rPr>
          <w:rFonts w:ascii="Calibri" w:cs="Calibri" w:hAnsi="Calibri"/>
          <w:sz w:val="24"/>
          <w:szCs w:val="24"/>
        </w:rPr>
        <w:t>sparts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Managed team of technician, operators for successfully completion of job.</w:t>
      </w:r>
    </w:p>
    <w:p>
      <w:pPr>
        <w:pStyle w:val="style179"/>
        <w:numPr>
          <w:ilvl w:val="0"/>
          <w:numId w:val="8"/>
        </w:numPr>
        <w:spacing w:lineRule="auto" w:line="276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Arrange Meeting with End Clients for negotiation.</w:t>
      </w:r>
    </w:p>
    <w:p>
      <w:pPr>
        <w:pStyle w:val="style0"/>
        <w:numPr>
          <w:ilvl w:val="0"/>
          <w:numId w:val="8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The </w:t>
      </w:r>
      <w:r>
        <w:rPr>
          <w:rFonts w:ascii="Calibri" w:cs="Calibri" w:hAnsi="Calibri"/>
        </w:rPr>
        <w:t>work, controlling</w:t>
      </w:r>
      <w:r>
        <w:rPr>
          <w:rFonts w:ascii="Calibri" w:cs="Calibri" w:hAnsi="Calibri"/>
        </w:rPr>
        <w:t xml:space="preserve"> the manpower and achieve the work progress as per schedule.</w:t>
      </w:r>
    </w:p>
    <w:p>
      <w:pPr>
        <w:pStyle w:val="style0"/>
        <w:spacing w:after="120"/>
        <w:textAlignment w:val="baseline"/>
        <w:rPr>
          <w:b/>
          <w:sz w:val="24"/>
          <w:szCs w:val="24"/>
          <w:lang w:val="en-IN" w:bidi="hi-IN" w:eastAsia="en-IN"/>
        </w:rPr>
      </w:pPr>
    </w:p>
    <w:p>
      <w:pPr>
        <w:pStyle w:val="style179"/>
        <w:numPr>
          <w:ilvl w:val="0"/>
          <w:numId w:val="3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Industrial training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Bharat Heavy Electrical Limited Haridwar (BHEL).</w:t>
      </w:r>
    </w:p>
    <w:p>
      <w:pPr>
        <w:pStyle w:val="style4104"/>
        <w:rPr>
          <w:rFonts w:ascii="Calibri" w:cs="Calibri" w:hAnsi="Calibri"/>
        </w:rPr>
      </w:pP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u w:val="single"/>
        </w:rPr>
      </w:pPr>
    </w:p>
    <w:p>
      <w:pPr>
        <w:pStyle w:val="style0"/>
        <w:spacing w:after="120"/>
        <w:textAlignment w:val="baseline"/>
        <w:rPr>
          <w:rFonts w:ascii="Calibri" w:cs="Calibri" w:hAnsi="Calibri"/>
          <w:lang w:val="en-IN" w:bidi="hi-IN" w:eastAsia="en-IN"/>
        </w:rPr>
      </w:pPr>
      <w:r>
        <w:rPr>
          <w:rFonts w:ascii="Calibri" w:cs="Calibri" w:hAnsi="Calibri"/>
          <w:b/>
          <w:u w:val="single"/>
        </w:rPr>
        <w:t>Utilities Handled:</w:t>
      </w:r>
      <w:r>
        <w:rPr>
          <w:rFonts w:ascii="Calibri" w:cs="Calibri" w:hAnsi="Calibri"/>
        </w:rPr>
        <w:t xml:space="preserve"> -</w:t>
      </w:r>
    </w:p>
    <w:p>
      <w:pPr>
        <w:pStyle w:val="style0"/>
        <w:rPr>
          <w:rFonts w:ascii="Calibri" w:cs="Calibri" w:eastAsia="Wingdings" w:hAnsi="Calibri"/>
          <w:vertAlign w:val="superscript"/>
        </w:rPr>
      </w:pPr>
      <w:r>
        <w:rPr>
          <w:rFonts w:ascii="Calibri" w:cs="Calibri" w:hAnsi="Calibri"/>
        </w:rPr>
        <w:t>Tri ethylene Glycol pumps (Kimrey energy exchange,), Chillers, Valve(Mechanical and Pneumatic), Gas Compressors (Ajax-2802LE) , Filtration vessel, Centrifugal Pumps, Cooling tower, Reciprocating Pumps, Heat Exchangers, Air Compressor, Natural Gas Dehydration Unit, Gas separation unit, Gas Generators (Ashok Leyland Model -AL4CTDG1/1), JT Units, Separators, Coalescing Filter.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u w:val="single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6"/>
          <w:szCs w:val="26"/>
        </w:rPr>
        <w:t>PERSONAL ATTRIBUTES</w:t>
      </w:r>
    </w:p>
    <w:p>
      <w:pPr>
        <w:pStyle w:val="style0"/>
        <w:ind w:left="709"/>
        <w:rPr>
          <w:rFonts w:ascii="Calibri" w:cs="Calibri" w:hAnsi="Calibri"/>
          <w:b/>
          <w:bCs/>
        </w:rPr>
      </w:pPr>
      <w:r>
        <w:rPr>
          <w:rFonts w:ascii="Calibri" w:cs="Calibri" w:hAnsi="Calibri"/>
        </w:rPr>
        <w:t>Good problem solving skills and able to meet deadline under pressure.</w:t>
      </w:r>
    </w:p>
    <w:p>
      <w:pPr>
        <w:pStyle w:val="style0"/>
        <w:ind w:left="709"/>
        <w:rPr>
          <w:rFonts w:ascii="Calibri" w:cs="Calibri" w:hAnsi="Calibri"/>
          <w:b/>
          <w:bCs/>
        </w:rPr>
      </w:pPr>
      <w:r>
        <w:rPr>
          <w:rFonts w:ascii="Calibri" w:cs="Calibri" w:hAnsi="Calibri"/>
        </w:rPr>
        <w:t>Enjoy working in Team Environment.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>Desire &amp; ability to learn, absorb &amp; widen my knowledge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>Ability to think cl</w:t>
      </w:r>
      <w:r>
        <w:rPr>
          <w:rFonts w:ascii="Calibri" w:cs="Calibri" w:hAnsi="Calibri"/>
        </w:rPr>
        <w:t>early, logically &amp; analytically.</w:t>
      </w:r>
    </w:p>
    <w:p>
      <w:pPr>
        <w:pStyle w:val="style0"/>
        <w:pBdr>
          <w:bottom w:val="thickThinSmallGap" w:sz="24" w:space="1" w:color="auto"/>
        </w:pBdr>
        <w:rPr>
          <w:rFonts w:ascii="Calibri" w:cs="Calibri" w:hAnsi="Calibri"/>
          <w:color w:val="0000ff"/>
          <w:u w:val="single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  <w:b/>
          <w:bCs/>
          <w:sz w:val="26"/>
          <w:szCs w:val="26"/>
          <w:u w:val="single"/>
        </w:rPr>
        <w:t>PERSONAL VITAE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>Name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</w:t>
      </w:r>
      <w:r>
        <w:rPr>
          <w:rFonts w:ascii="Calibri" w:cs="Calibri" w:hAnsi="Calibri"/>
          <w:lang w:val="en-US"/>
        </w:rPr>
        <w:t>nkur</w:t>
      </w:r>
      <w:r>
        <w:rPr>
          <w:rFonts w:ascii="Calibri" w:cs="Calibri" w:hAnsi="Calibri"/>
        </w:rPr>
        <w:t xml:space="preserve"> Kumar 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>Date of Birth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en-US"/>
        </w:rPr>
        <w:t>05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Feb</w:t>
      </w:r>
      <w:r>
        <w:rPr>
          <w:rFonts w:ascii="Calibri" w:cs="Calibri" w:hAnsi="Calibri"/>
        </w:rPr>
        <w:t xml:space="preserve"> 199</w:t>
      </w:r>
      <w:r>
        <w:rPr>
          <w:rFonts w:ascii="Calibri" w:cs="Calibri" w:hAnsi="Calibri"/>
          <w:lang w:val="en-US"/>
        </w:rPr>
        <w:t>9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  <w:bCs/>
        </w:rPr>
        <w:t>Father Name</w:t>
      </w:r>
      <w:r>
        <w:rPr>
          <w:rFonts w:ascii="Calibri" w:cs="Calibri" w:hAnsi="Calibri"/>
          <w:bCs/>
        </w:rPr>
        <w:tab/>
      </w:r>
      <w:r>
        <w:rPr>
          <w:rFonts w:ascii="Calibri" w:cs="Calibri" w:hAnsi="Calibri"/>
          <w:bCs/>
        </w:rPr>
        <w:tab/>
      </w:r>
      <w:r>
        <w:rPr>
          <w:rFonts w:ascii="Calibri" w:cs="Calibri" w:hAnsi="Calibri"/>
          <w:bCs/>
        </w:rPr>
        <w:t>:</w:t>
      </w:r>
      <w:r>
        <w:rPr>
          <w:rFonts w:ascii="Calibri" w:cs="Calibri" w:hAnsi="Calibri"/>
          <w:bCs/>
        </w:rPr>
        <w:tab/>
      </w:r>
      <w:r>
        <w:rPr>
          <w:rFonts w:ascii="Calibri" w:cs="Calibri" w:hAnsi="Calibri"/>
          <w:bCs/>
          <w:lang w:val="en-US"/>
        </w:rPr>
        <w:t>Mantu</w:t>
      </w:r>
      <w:r>
        <w:rPr>
          <w:rFonts w:ascii="Calibri" w:cs="Calibri" w:hAnsi="Calibri"/>
        </w:rPr>
        <w:t xml:space="preserve"> Singh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>Marital Status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en-US"/>
        </w:rPr>
        <w:t>un</w:t>
      </w:r>
      <w:r>
        <w:rPr>
          <w:rFonts w:ascii="Calibri" w:cs="Calibri" w:hAnsi="Calibri"/>
        </w:rPr>
        <w:t>m</w:t>
      </w:r>
      <w:r>
        <w:rPr>
          <w:rFonts w:ascii="Calibri" w:cs="Calibri" w:hAnsi="Calibri"/>
        </w:rPr>
        <w:t>arried</w:t>
      </w:r>
    </w:p>
    <w:p>
      <w:pPr>
        <w:pStyle w:val="style0"/>
        <w:ind w:left="709"/>
        <w:rPr>
          <w:rFonts w:ascii="Calibri" w:cs="Calibri" w:hAnsi="Calibri"/>
        </w:rPr>
      </w:pPr>
      <w:r>
        <w:rPr>
          <w:rFonts w:ascii="Calibri" w:cs="Calibri" w:hAnsi="Calibri"/>
        </w:rPr>
        <w:t xml:space="preserve">Gender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Male</w:t>
      </w:r>
    </w:p>
    <w:p>
      <w:pPr>
        <w:pStyle w:val="style0"/>
        <w:ind w:firstLine="709"/>
        <w:rPr>
          <w:rFonts w:ascii="Calibri" w:cs="Calibri" w:hAnsi="Calibri"/>
        </w:rPr>
      </w:pPr>
      <w:r>
        <w:rPr>
          <w:rFonts w:ascii="Calibri" w:cs="Calibri" w:hAnsi="Calibri"/>
        </w:rPr>
        <w:t>Nationality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Indian</w:t>
      </w:r>
    </w:p>
    <w:p>
      <w:pPr>
        <w:pStyle w:val="style0"/>
        <w:ind w:firstLine="709"/>
        <w:rPr>
          <w:rFonts w:ascii="Calibri" w:cs="Calibri" w:hAnsi="Calibri"/>
        </w:rPr>
      </w:pPr>
      <w:r>
        <w:rPr>
          <w:rFonts w:ascii="Calibri" w:cs="Calibri" w:hAnsi="Calibri"/>
        </w:rPr>
        <w:t>Language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</w:t>
      </w:r>
      <w:r>
        <w:rPr>
          <w:rFonts w:ascii="Calibri" w:cs="Calibri" w:hAnsi="Calibri"/>
        </w:rPr>
        <w:t>indi, and English</w:t>
      </w:r>
    </w:p>
    <w:p>
      <w:pPr>
        <w:pStyle w:val="style0"/>
        <w:ind w:firstLine="709"/>
        <w:rPr>
          <w:rFonts w:ascii="Calibri" w:cs="Calibri" w:hAnsi="Calibri"/>
        </w:rPr>
      </w:pPr>
      <w:r>
        <w:rPr>
          <w:rFonts w:ascii="Calibri" w:cs="Calibri" w:hAnsi="Calibri"/>
        </w:rPr>
        <w:t>Ready to Relocate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Anywhere in India and Overseas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I, the undersigned, certify that to the best of my knowledge and belief, this resume correctly describes my qualifications and me.</w:t>
      </w:r>
      <w:r>
        <w:rPr>
          <w:rFonts w:ascii="Calibri" w:cs="Calibri" w:hAnsi="Calibri"/>
        </w:rPr>
        <w:br/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color w:val="000080"/>
          <w:lang w:val="fr-FR"/>
        </w:rPr>
        <w:br/>
      </w:r>
      <w:r>
        <w:rPr>
          <w:rFonts w:ascii="Calibri" w:cs="Calibri" w:hAnsi="Calibri"/>
          <w:b/>
          <w:color w:val="000080"/>
          <w:lang w:val="fr-FR"/>
        </w:rPr>
        <w:t xml:space="preserve"> </w:t>
      </w:r>
      <w:r>
        <w:rPr>
          <w:rFonts w:ascii="Calibri" w:cs="Calibri" w:hAnsi="Calibri"/>
          <w:b/>
          <w:color w:val="000080"/>
          <w:lang w:val="fr-FR"/>
        </w:rPr>
        <w:tab/>
      </w:r>
      <w:r>
        <w:rPr>
          <w:rFonts w:ascii="Calibri" w:cs="Calibri" w:hAnsi="Calibri"/>
          <w:b/>
          <w:lang w:val="fr-FR"/>
        </w:rPr>
        <w:t>Place :-</w:t>
      </w:r>
      <w:r>
        <w:rPr>
          <w:rFonts w:ascii="Calibri" w:cs="Calibri" w:hAnsi="Calibri"/>
          <w:b/>
          <w:lang w:val="en-US"/>
        </w:rPr>
        <w:t>Ahmdabad Gujarat</w:t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>(</w:t>
      </w:r>
      <w:r>
        <w:rPr>
          <w:rStyle w:val="style4097"/>
          <w:rFonts w:ascii="Calibri" w:cs="Calibri" w:hAnsi="Calibri"/>
          <w:b w:val="false"/>
          <w:sz w:val="24"/>
          <w:szCs w:val="24"/>
        </w:rPr>
        <w:t>A</w:t>
      </w:r>
      <w:r>
        <w:rPr>
          <w:rStyle w:val="style4097"/>
          <w:rFonts w:ascii="Calibri" w:cs="Calibri" w:hAnsi="Calibri"/>
          <w:b w:val="false"/>
          <w:sz w:val="24"/>
          <w:szCs w:val="24"/>
          <w:lang w:val="en-US"/>
        </w:rPr>
        <w:t>nkur</w:t>
      </w:r>
      <w:r>
        <w:rPr>
          <w:rStyle w:val="style4097"/>
          <w:rFonts w:ascii="Calibri" w:cs="Calibri" w:hAnsi="Calibri"/>
          <w:b w:val="false"/>
          <w:sz w:val="24"/>
          <w:szCs w:val="24"/>
        </w:rPr>
        <w:t xml:space="preserve"> </w:t>
      </w:r>
      <w:r>
        <w:rPr>
          <w:rStyle w:val="style4097"/>
          <w:rFonts w:ascii="Calibri" w:cs="Calibri" w:hAnsi="Calibri"/>
          <w:b w:val="false"/>
          <w:sz w:val="24"/>
          <w:szCs w:val="24"/>
        </w:rPr>
        <w:t>kumar</w:t>
      </w:r>
      <w:r>
        <w:rPr>
          <w:rFonts w:ascii="Calibri" w:cs="Calibri" w:hAnsi="Calibri"/>
          <w:b/>
          <w:lang w:val="fr-FR"/>
        </w:rPr>
        <w:t>)</w:t>
      </w:r>
      <w:r>
        <w:rPr>
          <w:rFonts w:ascii="Calibri" w:cs="Calibri" w:hAnsi="Calibri"/>
          <w:b/>
          <w:lang w:val="fr-FR"/>
        </w:rPr>
        <w:br/>
      </w:r>
      <w:r>
        <w:rPr>
          <w:rFonts w:ascii="Calibri" w:cs="Calibri" w:hAnsi="Calibri"/>
          <w:b/>
          <w:lang w:val="fr-FR"/>
        </w:rPr>
        <w:tab/>
      </w:r>
      <w:r>
        <w:rPr>
          <w:rFonts w:ascii="Calibri" w:cs="Calibri" w:hAnsi="Calibri"/>
          <w:b/>
          <w:lang w:val="fr-FR"/>
        </w:rPr>
        <w:t>Date :-</w:t>
      </w:r>
    </w:p>
    <w:p>
      <w:pPr>
        <w:pStyle w:val="style0"/>
        <w:ind w:firstLine="720"/>
        <w:rPr>
          <w:rFonts w:ascii="Calibri" w:cs="Calibri" w:hAnsi="Calibri"/>
          <w:lang w:val="fr-FR"/>
        </w:rPr>
      </w:pPr>
    </w:p>
    <w:sectPr>
      <w:pgSz w:w="11909" w:h="16834" w:orient="portrait" w:code="9"/>
      <w:pgMar w:top="360" w:right="1440" w:bottom="652" w:left="36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"/>
    <w:panose1 w:val="00000000000000000000"/>
    <w:charset w:val="00"/>
    <w:family w:val="roman"/>
    <w:pitch w:val="variable"/>
    <w:sig w:usb0="00000007" w:usb1="00000000" w:usb2="00000000" w:usb3="00000000" w:csb0="00000093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E234AA"/>
    <w:lvl w:ilvl="0" w:tplc="938AB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8C5C4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0AE1CAA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F9071A2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7687AD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21CE2944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72A0EA32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307C5DB2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1480C7B4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47FCE438"/>
    <w:lvl w:ilvl="0" w:tplc="CE984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C49F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6F2B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85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4DC5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12A9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06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4CA7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8DC7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63A52B4"/>
    <w:lvl w:ilvl="0" w:tplc="26E45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21FE0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2223960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8AD23230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D39C9D1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EFD8F484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F14B05E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BC3E3174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11032B0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D6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AF64DB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EA8A5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7D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91E853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46C5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50215CC"/>
    <w:lvl w:ilvl="0" w:tplc="06148532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0">
    <w:nsid w:val="0000000A"/>
    <w:multiLevelType w:val="hybridMultilevel"/>
    <w:tmpl w:val="60668F1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D160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378A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DCA1396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BC406E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15EC56BC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Wingdings" w:hAnsi="Wingdings" w:hint="default"/>
      </w:rPr>
    </w:lvl>
    <w:lvl w:ilvl="1">
      <w:start w:val="1"/>
      <w:numFmt w:val="bullet"/>
      <w:lvlText w:val=""/>
      <w:lvlJc w:val="left"/>
      <w:pPr>
        <w:tabs>
          <w:tab w:val="left" w:leader="none" w:pos="-2760"/>
        </w:tabs>
        <w:ind w:left="-2760" w:hanging="360"/>
      </w:pPr>
      <w:rPr>
        <w:rFonts w:ascii="Symbol" w:cs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left" w:leader="none" w:pos="-720"/>
        </w:tabs>
        <w:ind w:left="-7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0"/>
        </w:tabs>
        <w:ind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D3CC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D2E334C"/>
    <w:lvl w:ilvl="0" w:tplc="4C2483DE">
      <w:start w:val="1"/>
      <w:numFmt w:val="bullet"/>
      <w:lvlText w:val=""/>
      <w:lvlJc w:val="left"/>
      <w:pPr>
        <w:tabs>
          <w:tab w:val="left" w:leader="none" w:pos="786"/>
        </w:tabs>
        <w:ind w:left="78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6"/>
        </w:tabs>
        <w:ind w:left="15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8BE1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676FAB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cs="Wingdings" w:hAnsi="Wingdings" w:hint="default"/>
      </w:rPr>
    </w:lvl>
  </w:abstractNum>
  <w:abstractNum w:abstractNumId="20">
    <w:nsid w:val="00000014"/>
    <w:multiLevelType w:val="hybridMultilevel"/>
    <w:tmpl w:val="6D9A49C4"/>
    <w:lvl w:ilvl="0" w:tplc="0409000B">
      <w:start w:val="1"/>
      <w:numFmt w:val="bullet"/>
      <w:lvlText w:val=""/>
      <w:lvlJc w:val="left"/>
      <w:pPr>
        <w:tabs>
          <w:tab w:val="left" w:leader="none" w:pos="450"/>
        </w:tabs>
        <w:ind w:left="45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530"/>
        </w:tabs>
        <w:ind w:left="1530" w:hanging="360"/>
      </w:pPr>
    </w:lvl>
    <w:lvl w:ilvl="2">
      <w:start w:val="1"/>
      <w:numFmt w:val="decimal"/>
      <w:lvlText w:val="%3."/>
      <w:lvlJc w:val="left"/>
      <w:pPr>
        <w:tabs>
          <w:tab w:val="left" w:leader="none" w:pos="2250"/>
        </w:tabs>
        <w:ind w:left="2250" w:hanging="360"/>
      </w:pPr>
    </w:lvl>
    <w:lvl w:ilvl="3">
      <w:start w:val="1"/>
      <w:numFmt w:val="decimal"/>
      <w:lvlText w:val="%4."/>
      <w:lvlJc w:val="left"/>
      <w:pPr>
        <w:tabs>
          <w:tab w:val="left" w:leader="none" w:pos="2970"/>
        </w:tabs>
        <w:ind w:left="297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90"/>
        </w:tabs>
        <w:ind w:left="3690" w:hanging="360"/>
      </w:pPr>
    </w:lvl>
    <w:lvl w:ilvl="5">
      <w:start w:val="1"/>
      <w:numFmt w:val="decimal"/>
      <w:lvlText w:val="%6."/>
      <w:lvlJc w:val="left"/>
      <w:pPr>
        <w:tabs>
          <w:tab w:val="left" w:leader="none" w:pos="4410"/>
        </w:tabs>
        <w:ind w:left="4410" w:hanging="360"/>
      </w:pPr>
    </w:lvl>
    <w:lvl w:ilvl="6">
      <w:start w:val="1"/>
      <w:numFmt w:val="decimal"/>
      <w:lvlText w:val="%7."/>
      <w:lvlJc w:val="left"/>
      <w:pPr>
        <w:tabs>
          <w:tab w:val="left" w:leader="none" w:pos="5130"/>
        </w:tabs>
        <w:ind w:left="5130" w:hanging="360"/>
      </w:pPr>
    </w:lvl>
    <w:lvl w:ilvl="7">
      <w:start w:val="1"/>
      <w:numFmt w:val="decimal"/>
      <w:lvlText w:val="%8."/>
      <w:lvlJc w:val="left"/>
      <w:pPr>
        <w:tabs>
          <w:tab w:val="left" w:leader="none" w:pos="5850"/>
        </w:tabs>
        <w:ind w:left="5850" w:hanging="360"/>
      </w:pPr>
    </w:lvl>
    <w:lvl w:ilvl="8">
      <w:start w:val="1"/>
      <w:numFmt w:val="decimal"/>
      <w:lvlText w:val="%9."/>
      <w:lvlJc w:val="left"/>
      <w:pPr>
        <w:tabs>
          <w:tab w:val="left" w:leader="none" w:pos="6570"/>
        </w:tabs>
        <w:ind w:left="6570" w:hanging="360"/>
      </w:pPr>
    </w:lvl>
  </w:abstractNum>
  <w:abstractNum w:abstractNumId="21">
    <w:nsid w:val="00000015"/>
    <w:multiLevelType w:val="hybridMultilevel"/>
    <w:tmpl w:val="F9A0089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0E4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838827A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cs="Wingdings" w:hAnsi="Wingdings" w:hint="default"/>
      </w:rPr>
    </w:lvl>
  </w:abstractNum>
  <w:abstractNum w:abstractNumId="24">
    <w:nsid w:val="00000018"/>
    <w:multiLevelType w:val="hybridMultilevel"/>
    <w:tmpl w:val="74A42310"/>
    <w:lvl w:ilvl="0" w:tplc="76C8560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7EEA612A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D480BCE6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05A92C0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3702BE7E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cs="Wingdings" w:hAnsi="Wingdings" w:hint="default"/>
      </w:rPr>
    </w:lvl>
  </w:abstractNum>
  <w:abstractNum w:abstractNumId="29">
    <w:nsid w:val="0000001D"/>
    <w:multiLevelType w:val="hybridMultilevel"/>
    <w:tmpl w:val="2616A7EE"/>
    <w:lvl w:ilvl="0" w:tplc="0409000B">
      <w:start w:val="1"/>
      <w:numFmt w:val="bullet"/>
      <w:lvlText w:val="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E6C704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hybridMultilevel"/>
    <w:tmpl w:val="FA0C2E3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cs="Wingdings" w:hAnsi="Wingdings" w:hint="default"/>
      </w:rPr>
    </w:lvl>
  </w:abstractNum>
  <w:abstractNum w:abstractNumId="32">
    <w:nsid w:val="00000020"/>
    <w:multiLevelType w:val="hybridMultilevel"/>
    <w:tmpl w:val="B67AF1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87C63D0"/>
    <w:lvl w:ilvl="0" w:tplc="40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24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21"/>
  </w:num>
  <w:num w:numId="13">
    <w:abstractNumId w:val="25"/>
  </w:num>
  <w:num w:numId="14">
    <w:abstractNumId w:val="20"/>
  </w:num>
  <w:num w:numId="15">
    <w:abstractNumId w:val="30"/>
  </w:num>
  <w:num w:numId="16">
    <w:abstractNumId w:val="19"/>
  </w:num>
  <w:num w:numId="17">
    <w:abstractNumId w:val="23"/>
  </w:num>
  <w:num w:numId="18">
    <w:abstractNumId w:val="31"/>
  </w:num>
  <w:num w:numId="19">
    <w:abstractNumId w:val="12"/>
  </w:num>
  <w:num w:numId="20">
    <w:abstractNumId w:val="14"/>
  </w:num>
  <w:num w:numId="21">
    <w:abstractNumId w:val="17"/>
  </w:num>
  <w:num w:numId="22">
    <w:abstractNumId w:val="11"/>
  </w:num>
  <w:num w:numId="23">
    <w:abstractNumId w:val="22"/>
  </w:num>
  <w:num w:numId="24">
    <w:abstractNumId w:val="6"/>
  </w:num>
  <w:num w:numId="25">
    <w:abstractNumId w:val="16"/>
  </w:num>
  <w:num w:numId="26">
    <w:abstractNumId w:val="18"/>
  </w:num>
  <w:num w:numId="27">
    <w:abstractNumId w:val="26"/>
  </w:num>
  <w:num w:numId="28">
    <w:abstractNumId w:val="33"/>
  </w:num>
  <w:num w:numId="29">
    <w:abstractNumId w:val="32"/>
  </w:num>
  <w:num w:numId="30">
    <w:abstractNumId w:val="8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3">
    <w:name w:val="heading 3"/>
    <w:basedOn w:val="style0"/>
    <w:next w:val="style0"/>
    <w:link w:val="style4097"/>
    <w:qFormat/>
    <w:pPr>
      <w:keepNext/>
      <w:spacing w:before="240" w:after="60"/>
      <w:outlineLvl w:val="2"/>
    </w:pPr>
    <w:rPr>
      <w:rFonts w:ascii="Cambria" w:cs="Cambria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dd269147-848e-4ad6-bdb8-270949a773e0"/>
    <w:next w:val="style4097"/>
    <w:link w:val="style3"/>
    <w:rPr>
      <w:rFonts w:ascii="Cambria" w:cs="Cambria" w:hAnsi="Cambria"/>
      <w:b/>
      <w:bCs/>
      <w:sz w:val="26"/>
      <w:szCs w:val="26"/>
      <w:lang w:val="en-US" w:bidi="ar-SA" w:eastAsia="en-US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8">
    <w:name w:val="Achievement"/>
    <w:basedOn w:val="style66"/>
    <w:next w:val="style4098"/>
    <w:pPr>
      <w:tabs>
        <w:tab w:val="left" w:leader="none" w:pos="288"/>
      </w:tabs>
      <w:spacing w:after="60" w:lineRule="atLeast" w:line="240"/>
      <w:ind w:left="288" w:hanging="288"/>
      <w:jc w:val="both"/>
    </w:pPr>
    <w:rPr>
      <w:rFonts w:ascii="Garamond" w:cs="Garamond" w:hAnsi="Garamond"/>
      <w:sz w:val="22"/>
      <w:szCs w:val="22"/>
    </w:rPr>
  </w:style>
  <w:style w:type="paragraph" w:customStyle="1" w:styleId="style4099">
    <w:name w:val="experience - job title"/>
    <w:basedOn w:val="style0"/>
    <w:next w:val="style4099"/>
    <w:pPr>
      <w:keepNext/>
      <w:spacing w:after="200"/>
      <w:jc w:val="both"/>
    </w:pPr>
    <w:rPr>
      <w:rFonts w:ascii="Palatino" w:cs="Palatino" w:hAnsi="Palatino"/>
      <w:b/>
      <w:bCs/>
      <w:sz w:val="20"/>
      <w:szCs w:val="20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100">
    <w:name w:val="WW-Body Text Indent 3"/>
    <w:basedOn w:val="style0"/>
    <w:next w:val="style4100"/>
    <w:pPr>
      <w:suppressAutoHyphens/>
      <w:ind w:left="72"/>
    </w:pPr>
    <w:rPr>
      <w:rFonts w:ascii="Verdana" w:hAnsi="Verdana"/>
      <w:sz w:val="18"/>
      <w:szCs w:val="18"/>
      <w:lang w:eastAsia="ar-SA"/>
    </w:rPr>
  </w:style>
  <w:style w:type="paragraph" w:customStyle="1" w:styleId="style4101">
    <w:name w:val="for-text"/>
    <w:basedOn w:val="style0"/>
    <w:next w:val="style4101"/>
    <w:pPr>
      <w:spacing w:before="100" w:beforeAutospacing="true" w:after="100" w:afterAutospacing="true"/>
    </w:pPr>
    <w:rPr/>
  </w:style>
  <w:style w:type="character" w:customStyle="1" w:styleId="style4102">
    <w:name w:val="apple-converted-space"/>
    <w:basedOn w:val="style65"/>
    <w:next w:val="style4102"/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67">
    <w:name w:val="Body Text Indent"/>
    <w:basedOn w:val="style0"/>
    <w:next w:val="style67"/>
    <w:pPr>
      <w:spacing w:after="120"/>
      <w:ind w:left="283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 w:val="20"/>
      <w:szCs w:val="20"/>
    </w:rPr>
  </w:style>
  <w:style w:type="paragraph" w:customStyle="1" w:styleId="style4103">
    <w:name w:val="yiv1074904122msonormal"/>
    <w:basedOn w:val="style0"/>
    <w:next w:val="style4103"/>
    <w:pPr>
      <w:spacing w:before="100" w:beforeAutospacing="true" w:after="100" w:afterAutospacing="true"/>
    </w:pPr>
    <w:rPr/>
  </w:style>
  <w:style w:type="paragraph" w:customStyle="1" w:styleId="style4104">
    <w:name w:val="Default"/>
    <w:next w:val="style4104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val="en-IN" w:eastAsia="en-IN"/>
    </w:rPr>
  </w:style>
  <w:style w:type="paragraph" w:styleId="style62">
    <w:name w:val="Title"/>
    <w:basedOn w:val="style0"/>
    <w:next w:val="style0"/>
    <w:link w:val="style4105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4105">
    <w:name w:val="Title Char_9ccfece1-79af-454d-84ed-4f9f07a9b464"/>
    <w:next w:val="style4105"/>
    <w:link w:val="style62"/>
    <w:rPr>
      <w:rFonts w:ascii="Cambria" w:hAnsi="Cambria"/>
      <w:b/>
      <w:bCs/>
      <w:kern w:val="28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601</Words>
  <Pages>3</Pages>
  <Characters>3710</Characters>
  <Application>WPS Office</Application>
  <DocSecurity>0</DocSecurity>
  <Paragraphs>82</Paragraphs>
  <ScaleCrop>false</ScaleCrop>
  <Company>home</Company>
  <LinksUpToDate>false</LinksUpToDate>
  <CharactersWithSpaces>4292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2022-07-12T17:12:47Z</dcterms:created>
  <dc:creator>muneesh</dc:creator>
  <lastModifiedBy>RMX3430</lastModifiedBy>
  <dcterms:modified xsi:type="dcterms:W3CDTF">2022-07-12T17:12:47Z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2caf311f936b401b917ff0be39d4afc3</vt:lpwstr>
  </property>
</Properties>
</file>