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370"/>
        </w:tabs>
        <w:rPr>
          <w:b/>
          <w:bCs/>
          <w:sz w:val="32"/>
          <w:szCs w:val="32"/>
        </w:rPr>
      </w:pPr>
    </w:p>
    <w:p>
      <w:pPr>
        <w:pStyle w:val="style0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Alpesh Rana</w:t>
      </w:r>
    </w:p>
    <w:p>
      <w:pPr>
        <w:pStyle w:val="style0"/>
        <w:spacing w:lineRule="auto" w:line="360"/>
        <w:jc w:val="both"/>
        <w:rPr>
          <w:b/>
          <w:bCs/>
        </w:rPr>
      </w:pPr>
      <w:r>
        <w:rPr/>
        <w:fldChar w:fldCharType="begin"/>
      </w:r>
      <w:r>
        <w:instrText xml:space="preserve"> HYPERLINK "mailto:alpeshrana036@gmail.com" </w:instrText>
      </w:r>
      <w:r>
        <w:rPr/>
        <w:fldChar w:fldCharType="separate"/>
      </w:r>
      <w:r>
        <w:rPr>
          <w:rStyle w:val="style85"/>
          <w:b/>
          <w:bCs/>
        </w:rPr>
        <w:t>alpeshrana036@gmail.com</w:t>
      </w:r>
      <w:r>
        <w:rPr/>
        <w:fldChar w:fldCharType="end"/>
      </w:r>
      <w:r>
        <w:t xml:space="preserve">   </w:t>
      </w:r>
    </w:p>
    <w:p>
      <w:pPr>
        <w:pStyle w:val="style0"/>
        <w:pBdr>
          <w:bottom w:val="double" w:sz="6" w:space="1" w:color="auto"/>
        </w:pBdr>
        <w:jc w:val="both"/>
        <w:rPr>
          <w:b/>
          <w:sz w:val="22"/>
        </w:rPr>
      </w:pPr>
      <w:r>
        <w:rPr>
          <w:b/>
          <w:bCs/>
          <w:sz w:val="22"/>
        </w:rPr>
        <w:t>Mobile:</w:t>
      </w:r>
      <w:r>
        <w:rPr>
          <w:b/>
          <w:sz w:val="22"/>
        </w:rPr>
        <w:t xml:space="preserve"> </w:t>
      </w:r>
      <w:r>
        <w:rPr>
          <w:b/>
          <w:sz w:val="22"/>
        </w:rPr>
        <w:t>+91 9924072789</w:t>
      </w:r>
    </w:p>
    <w:p>
      <w:pPr>
        <w:pStyle w:val="style0"/>
        <w:pBdr>
          <w:bottom w:val="double" w:sz="6" w:space="1" w:color="auto"/>
        </w:pBdr>
        <w:jc w:val="both"/>
        <w:rPr>
          <w:b/>
          <w:sz w:val="22"/>
          <w:lang w:val="en-US"/>
        </w:rPr>
      </w:pPr>
      <w:r>
        <w:rPr>
          <w:b/>
          <w:sz w:val="22"/>
        </w:rPr>
        <w:t>House n</w:t>
      </w:r>
      <w:r>
        <w:rPr>
          <w:b/>
          <w:sz w:val="22"/>
          <w:lang w:val="en-US"/>
        </w:rPr>
        <w:t xml:space="preserve">o 2002 </w:t>
      </w:r>
    </w:p>
    <w:p>
      <w:pPr>
        <w:pStyle w:val="style0"/>
        <w:pBdr>
          <w:bottom w:val="double" w:sz="6" w:space="1" w:color="auto"/>
        </w:pBdr>
        <w:jc w:val="both"/>
        <w:rPr>
          <w:b/>
          <w:sz w:val="22"/>
          <w:lang w:val="en-US"/>
        </w:rPr>
      </w:pPr>
      <w:r>
        <w:rPr>
          <w:b/>
          <w:sz w:val="22"/>
          <w:lang w:val="en-US"/>
        </w:rPr>
        <w:t xml:space="preserve">Dhal </w:t>
      </w:r>
      <w:r>
        <w:rPr>
          <w:b/>
          <w:sz w:val="22"/>
          <w:lang w:val="en-US"/>
        </w:rPr>
        <w:t>n</w:t>
      </w:r>
      <w:r>
        <w:rPr>
          <w:b/>
          <w:sz w:val="22"/>
          <w:lang w:val="en-US"/>
        </w:rPr>
        <w:t>i</w:t>
      </w:r>
      <w:r>
        <w:rPr>
          <w:b/>
          <w:sz w:val="22"/>
          <w:lang w:val="en-US"/>
        </w:rPr>
        <w:t xml:space="preserve"> pole</w:t>
      </w:r>
    </w:p>
    <w:p>
      <w:pPr>
        <w:pStyle w:val="style0"/>
        <w:pBdr>
          <w:bottom w:val="double" w:sz="6" w:space="1" w:color="auto"/>
        </w:pBdr>
        <w:jc w:val="both"/>
        <w:rPr>
          <w:b/>
          <w:sz w:val="22"/>
          <w:lang w:val="en-US"/>
        </w:rPr>
      </w:pPr>
      <w:r>
        <w:rPr>
          <w:b/>
          <w:sz w:val="22"/>
          <w:lang w:val="en-US"/>
        </w:rPr>
        <w:t>Ashapuri mata street</w:t>
      </w:r>
    </w:p>
    <w:p>
      <w:pPr>
        <w:pStyle w:val="style0"/>
        <w:pBdr>
          <w:bottom w:val="double" w:sz="6" w:space="1" w:color="auto"/>
        </w:pBdr>
        <w:jc w:val="both"/>
        <w:rPr>
          <w:rFonts w:ascii="Arial" w:cs="Arial" w:hAnsi="Arial"/>
          <w:b/>
          <w:lang w:val="en-US"/>
        </w:rPr>
      </w:pPr>
      <w:r>
        <w:rPr>
          <w:rFonts w:ascii="Arial" w:cs="Arial" w:hAnsi="Arial"/>
          <w:b/>
          <w:lang w:val="en-US"/>
        </w:rPr>
        <w:t>Near Aastodia Gate,</w:t>
      </w:r>
    </w:p>
    <w:p>
      <w:pPr>
        <w:pStyle w:val="style0"/>
        <w:pBdr>
          <w:bottom w:val="double" w:sz="6" w:space="1" w:color="auto"/>
        </w:pBdr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  <w:lang w:val="en-US"/>
        </w:rPr>
        <w:t>Aastodia</w:t>
      </w:r>
    </w:p>
    <w:p>
      <w:pPr>
        <w:pStyle w:val="style0"/>
        <w:pBdr>
          <w:bottom w:val="double" w:sz="6" w:space="1" w:color="auto"/>
        </w:pBdr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  <w:lang w:val="en-US"/>
        </w:rPr>
        <w:t>Ahmedabad Gujarat</w:t>
      </w:r>
      <w:r>
        <w:rPr>
          <w:rFonts w:ascii="Arial" w:cs="Arial" w:hAnsi="Arial"/>
          <w:b/>
        </w:rPr>
        <w:t xml:space="preserve"> </w:t>
      </w:r>
    </w:p>
    <w:p>
      <w:pPr>
        <w:pStyle w:val="style0"/>
        <w:pBdr>
          <w:bottom w:val="double" w:sz="6" w:space="1" w:color="auto"/>
        </w:pBdr>
        <w:jc w:val="both"/>
        <w:rPr>
          <w:b/>
        </w:rPr>
      </w:pPr>
      <w:r>
        <w:rPr>
          <w:rFonts w:ascii="Arial" w:cs="Arial" w:hAnsi="Arial"/>
          <w:b/>
        </w:rPr>
        <w:t>3</w:t>
      </w:r>
      <w:r>
        <w:rPr>
          <w:rFonts w:ascii="Arial" w:cs="Arial" w:hAnsi="Arial"/>
          <w:b/>
          <w:lang w:val="en-US"/>
        </w:rPr>
        <w:t>80001</w:t>
      </w:r>
    </w:p>
    <w:p>
      <w:pPr>
        <w:pStyle w:val="style0"/>
        <w:pBdr>
          <w:bottom w:val="double" w:sz="6" w:space="1" w:color="auto"/>
        </w:pBdr>
        <w:jc w:val="both"/>
        <w:rPr>
          <w:b/>
        </w:rPr>
      </w:pPr>
    </w:p>
    <w:p>
      <w:pPr>
        <w:pStyle w:val="style0"/>
        <w:pBdr>
          <w:bottom w:val="double" w:sz="6" w:space="1" w:color="auto"/>
        </w:pBdr>
        <w:jc w:val="both"/>
        <w:rPr/>
      </w:pPr>
    </w:p>
    <w:p>
      <w:pPr>
        <w:pStyle w:val="style0"/>
        <w:keepNext/>
        <w:keepLines/>
        <w:shd w:val="clear" w:color="auto" w:fill="bfbfbf"/>
        <w:spacing w:before="60" w:after="6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Objective:</w:t>
      </w:r>
    </w:p>
    <w:p>
      <w:pPr>
        <w:pStyle w:val="style66"/>
        <w:spacing w:before="60" w:after="60"/>
        <w:ind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To seek a challenging career in an organization having the environment that encourages continuous learning and provides exposure of new technologies, so as to achieve professional and personal growth in the field of</w:t>
      </w:r>
      <w:r>
        <w:rPr>
          <w:rFonts w:ascii="Times New Roman" w:cs="Times New Roman" w:hAnsi="Times New Roman"/>
          <w:b/>
          <w:sz w:val="28"/>
          <w:szCs w:val="28"/>
        </w:rPr>
        <w:t xml:space="preserve"> Customer Service,</w:t>
      </w:r>
      <w:r>
        <w:rPr>
          <w:rFonts w:ascii="Times New Roman" w:cs="Times New Roman" w:hAnsi="Times New Roman"/>
          <w:b/>
          <w:sz w:val="28"/>
          <w:szCs w:val="28"/>
        </w:rPr>
        <w:t xml:space="preserve"> Information Technology</w:t>
      </w:r>
      <w:r>
        <w:rPr>
          <w:rFonts w:ascii="Times New Roman" w:cs="Times New Roman" w:hAnsi="Times New Roman"/>
          <w:b/>
          <w:sz w:val="28"/>
          <w:szCs w:val="28"/>
        </w:rPr>
        <w:t xml:space="preserve"> as well as in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Revenue sector</w:t>
      </w:r>
      <w:r>
        <w:rPr>
          <w:rFonts w:ascii="Times New Roman" w:cs="Times New Roman" w:hAnsi="Times New Roman"/>
          <w:b/>
          <w:sz w:val="28"/>
          <w:szCs w:val="28"/>
        </w:rPr>
        <w:t>.</w:t>
      </w:r>
    </w:p>
    <w:p>
      <w:pPr>
        <w:pStyle w:val="style0"/>
        <w:keepNext/>
        <w:keepLines/>
        <w:shd w:val="clear" w:color="auto" w:fill="bfbfbf"/>
        <w:spacing w:before="60" w:after="6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Carrier Summary:</w:t>
      </w:r>
    </w:p>
    <w:p>
      <w:pPr>
        <w:pStyle w:val="style66"/>
        <w:numPr>
          <w:ilvl w:val="0"/>
          <w:numId w:val="1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To Worked with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(Kamdhenu Retreat) </w:t>
      </w:r>
      <w:r>
        <w:rPr>
          <w:rFonts w:ascii="Times New Roman" w:cs="Times New Roman" w:hAnsi="Times New Roman"/>
          <w:b/>
        </w:rPr>
        <w:t xml:space="preserve">Neonz Club Nadiad </w:t>
      </w:r>
      <w:r>
        <w:rPr>
          <w:rFonts w:ascii="Times New Roman" w:cs="Times New Roman" w:hAnsi="Times New Roman"/>
          <w:b/>
        </w:rPr>
        <w:t xml:space="preserve">Gujarat </w:t>
      </w:r>
      <w:r>
        <w:rPr>
          <w:rFonts w:ascii="Times New Roman" w:cs="Times New Roman" w:hAnsi="Times New Roman"/>
          <w:b/>
        </w:rPr>
        <w:t>(B.D.M</w:t>
      </w:r>
      <w:r>
        <w:rPr>
          <w:rFonts w:ascii="Times New Roman" w:cs="Times New Roman" w:hAnsi="Times New Roman"/>
          <w:b/>
        </w:rPr>
        <w:t>) Since 16</w:t>
      </w:r>
      <w:r>
        <w:rPr>
          <w:rFonts w:ascii="Times New Roman" w:cs="Times New Roman" w:hAnsi="Times New Roman"/>
          <w:b/>
          <w:vertAlign w:val="superscript"/>
        </w:rPr>
        <w:t>th</w:t>
      </w:r>
      <w:r>
        <w:rPr>
          <w:rFonts w:ascii="Times New Roman" w:cs="Times New Roman" w:hAnsi="Times New Roman"/>
          <w:b/>
        </w:rPr>
        <w:t xml:space="preserve"> Aug.2012 till </w:t>
      </w:r>
      <w:r>
        <w:rPr>
          <w:rFonts w:ascii="Times New Roman" w:cs="Times New Roman" w:hAnsi="Times New Roman"/>
          <w:b/>
        </w:rPr>
        <w:t xml:space="preserve">May </w:t>
      </w:r>
      <w:r>
        <w:rPr>
          <w:rFonts w:ascii="Times New Roman" w:cs="Times New Roman" w:hAnsi="Times New Roman"/>
          <w:b/>
        </w:rPr>
        <w:t>2013</w:t>
      </w:r>
      <w:r>
        <w:rPr>
          <w:rFonts w:ascii="Times New Roman" w:cs="Times New Roman" w:hAnsi="Times New Roman"/>
          <w:b/>
        </w:rPr>
        <w:t xml:space="preserve"> ( 9 Months)</w:t>
      </w:r>
    </w:p>
    <w:p>
      <w:pPr>
        <w:pStyle w:val="style66"/>
        <w:numPr>
          <w:ilvl w:val="0"/>
          <w:numId w:val="1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To Work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 xml:space="preserve">with </w:t>
      </w:r>
      <w:r>
        <w:rPr>
          <w:rFonts w:ascii="Times New Roman" w:cs="Times New Roman" w:hAnsi="Times New Roman"/>
          <w:b/>
          <w:lang w:val="en-US"/>
        </w:rPr>
        <w:t>concentri</w:t>
      </w:r>
      <w:r>
        <w:rPr>
          <w:rFonts w:ascii="Times New Roman" w:cs="Times New Roman" w:hAnsi="Times New Roman"/>
          <w:b/>
          <w:lang w:val="en-US"/>
        </w:rPr>
        <w:t>x</w:t>
      </w:r>
      <w:r>
        <w:rPr>
          <w:rFonts w:ascii="Times New Roman" w:cs="Times New Roman" w:hAnsi="Times New Roman"/>
          <w:b/>
          <w:lang w:val="en-US"/>
        </w:rPr>
        <w:t xml:space="preserve"> B</w:t>
      </w:r>
      <w:r>
        <w:rPr>
          <w:rFonts w:ascii="Times New Roman" w:cs="Times New Roman" w:hAnsi="Times New Roman"/>
          <w:b/>
          <w:lang w:val="en-US"/>
        </w:rPr>
        <w:t>us</w:t>
      </w:r>
      <w:r>
        <w:rPr>
          <w:rFonts w:ascii="Times New Roman" w:cs="Times New Roman" w:hAnsi="Times New Roman"/>
          <w:b/>
          <w:lang w:val="en-US"/>
        </w:rPr>
        <w:t>iness service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 xml:space="preserve">India </w:t>
      </w:r>
      <w:r>
        <w:rPr>
          <w:rFonts w:ascii="Times New Roman" w:cs="Times New Roman" w:hAnsi="Times New Roman"/>
          <w:b/>
          <w:lang w:val="en-US"/>
        </w:rPr>
        <w:t>pvt.ltd</w:t>
      </w:r>
      <w:r>
        <w:rPr>
          <w:rFonts w:ascii="Times New Roman" w:cs="Times New Roman" w:hAnsi="Times New Roman"/>
          <w:b/>
          <w:lang w:val="en-US"/>
        </w:rPr>
        <w:t xml:space="preserve"> (Sr.customer representative) </w:t>
      </w:r>
      <w:r>
        <w:rPr>
          <w:rFonts w:ascii="Times New Roman" w:cs="Times New Roman" w:hAnsi="Times New Roman"/>
          <w:b/>
          <w:lang w:val="en-US"/>
        </w:rPr>
        <w:t xml:space="preserve">Aaditya Birla sun </w:t>
      </w:r>
      <w:r>
        <w:rPr>
          <w:rFonts w:ascii="Times New Roman" w:cs="Times New Roman" w:hAnsi="Times New Roman"/>
          <w:b/>
          <w:lang w:val="en-US"/>
        </w:rPr>
        <w:t xml:space="preserve">Life insurance </w:t>
      </w:r>
      <w:r>
        <w:rPr>
          <w:rFonts w:cs="Times New Roman" w:hAnsi="Times New Roman"/>
          <w:b/>
          <w:lang w:val="en-US"/>
        </w:rPr>
        <w:t xml:space="preserve">,HDFC </w:t>
      </w:r>
      <w:r>
        <w:rPr>
          <w:rFonts w:ascii="Times New Roman" w:cs="Times New Roman" w:hAnsi="Times New Roman"/>
          <w:b/>
          <w:lang w:val="en-US"/>
        </w:rPr>
        <w:t>Reven</w:t>
      </w:r>
      <w:r>
        <w:rPr>
          <w:rFonts w:ascii="Times New Roman" w:cs="Times New Roman" w:hAnsi="Times New Roman"/>
          <w:b/>
          <w:lang w:val="en-US"/>
        </w:rPr>
        <w:t xml:space="preserve">ue </w:t>
      </w:r>
      <w:r>
        <w:rPr>
          <w:rFonts w:ascii="Times New Roman" w:cs="Times New Roman" w:hAnsi="Times New Roman"/>
          <w:b/>
          <w:lang w:val="en-US"/>
        </w:rPr>
        <w:t>Deprtment since</w:t>
      </w:r>
      <w:r>
        <w:rPr>
          <w:rFonts w:ascii="Times New Roman" w:cs="Times New Roman" w:hAnsi="Times New Roman"/>
          <w:b/>
          <w:lang w:val="en-US"/>
        </w:rPr>
        <w:t xml:space="preserve"> 31st </w:t>
      </w:r>
      <w:r>
        <w:rPr>
          <w:rFonts w:ascii="Times New Roman" w:cs="Times New Roman" w:hAnsi="Times New Roman"/>
          <w:b/>
          <w:lang w:val="en-US"/>
        </w:rPr>
        <w:t>December 2014 to till Date</w:t>
      </w:r>
      <w:r>
        <w:rPr>
          <w:rFonts w:ascii="Times New Roman" w:cs="Times New Roman" w:hAnsi="Times New Roman"/>
          <w:b/>
          <w:lang w:val="en-US"/>
        </w:rPr>
        <w:t xml:space="preserve"> 5th March 2020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(</w:t>
      </w:r>
      <w:r>
        <w:rPr>
          <w:rFonts w:ascii="Times New Roman" w:cs="Times New Roman" w:hAnsi="Times New Roman"/>
          <w:b/>
          <w:lang w:val="en-US"/>
        </w:rPr>
        <w:t>5</w:t>
      </w:r>
      <w:r>
        <w:rPr>
          <w:rFonts w:cs="Times New Roman" w:hAnsi="Times New Roman"/>
          <w:b/>
          <w:lang w:val="en-US"/>
        </w:rPr>
        <w:t>.</w:t>
      </w:r>
      <w:r>
        <w:rPr>
          <w:rFonts w:cs="Times New Roman" w:hAnsi="Times New Roman"/>
          <w:b/>
          <w:lang w:val="en-US"/>
        </w:rPr>
        <w:t>2</w:t>
      </w:r>
      <w:r>
        <w:rPr>
          <w:rFonts w:ascii="Times New Roman" w:cs="Times New Roman" w:hAnsi="Times New Roman"/>
          <w:b/>
          <w:lang w:val="en-US"/>
        </w:rPr>
        <w:t xml:space="preserve"> years</w:t>
      </w:r>
      <w:r>
        <w:rPr>
          <w:rFonts w:ascii="Times New Roman" w:cs="Times New Roman" w:hAnsi="Times New Roman"/>
          <w:b/>
          <w:lang w:val="en-US"/>
        </w:rPr>
        <w:t>)</w:t>
      </w:r>
      <w:r>
        <w:rPr>
          <w:rFonts w:ascii="Times New Roman" w:cs="Times New Roman" w:hAnsi="Times New Roman"/>
          <w:b/>
          <w:lang w:val="en-US"/>
        </w:rPr>
        <w:t>Vadodara</w:t>
      </w:r>
      <w:r>
        <w:rPr>
          <w:rFonts w:ascii="Times New Roman" w:cs="Times New Roman" w:hAnsi="Times New Roman"/>
          <w:b/>
          <w:lang w:val="en-US"/>
        </w:rPr>
        <w:t xml:space="preserve"> Gujar</w:t>
      </w:r>
      <w:r>
        <w:rPr>
          <w:rFonts w:ascii="Times New Roman" w:cs="Times New Roman" w:hAnsi="Times New Roman"/>
          <w:b/>
          <w:lang w:val="en-US"/>
        </w:rPr>
        <w:t>a</w:t>
      </w:r>
      <w:r>
        <w:rPr>
          <w:rFonts w:ascii="Times New Roman" w:cs="Times New Roman" w:hAnsi="Times New Roman"/>
          <w:b/>
          <w:lang w:val="en-US"/>
        </w:rPr>
        <w:t xml:space="preserve">t </w:t>
      </w:r>
    </w:p>
    <w:p>
      <w:pPr>
        <w:pStyle w:val="style66"/>
        <w:spacing w:before="60" w:after="60"/>
        <w:ind w:left="720"/>
        <w:rPr>
          <w:rFonts w:ascii="Times New Roman" w:cs="Times New Roman" w:hAnsi="Times New Roman"/>
          <w:b/>
        </w:rPr>
      </w:pPr>
    </w:p>
    <w:p>
      <w:pPr>
        <w:pStyle w:val="style0"/>
        <w:keepNext/>
        <w:keepLines/>
        <w:shd w:val="clear" w:color="auto" w:fill="bfbfbf"/>
        <w:spacing w:before="60" w:after="6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Responsibilities:</w:t>
      </w:r>
    </w:p>
    <w:p>
      <w:pPr>
        <w:pStyle w:val="style66"/>
        <w:numPr>
          <w:ilvl w:val="0"/>
          <w:numId w:val="14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To </w:t>
      </w:r>
      <w:r>
        <w:rPr>
          <w:rFonts w:ascii="Times New Roman" w:cs="Times New Roman" w:hAnsi="Times New Roman"/>
          <w:b/>
          <w:lang w:val="en-US"/>
        </w:rPr>
        <w:t>Handl</w:t>
      </w:r>
      <w:r>
        <w:rPr>
          <w:rFonts w:ascii="Times New Roman" w:cs="Times New Roman" w:hAnsi="Times New Roman"/>
          <w:b/>
          <w:lang w:val="en-US"/>
        </w:rPr>
        <w:t>e ABSLI customer</w:t>
      </w:r>
      <w:r>
        <w:rPr>
          <w:rFonts w:ascii="Times New Roman" w:cs="Times New Roman" w:hAnsi="Times New Roman"/>
          <w:b/>
          <w:lang w:val="en-US"/>
        </w:rPr>
        <w:t>,HDFC</w:t>
      </w:r>
      <w:r>
        <w:rPr>
          <w:rFonts w:ascii="Times New Roman" w:cs="Times New Roman" w:hAnsi="Times New Roman"/>
          <w:b/>
          <w:lang w:val="en-US"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Insurance collection</w:t>
      </w:r>
      <w:r>
        <w:rPr>
          <w:rFonts w:ascii="Times New Roman" w:cs="Times New Roman" w:hAnsi="Times New Roman"/>
          <w:b/>
          <w:lang w:val="en-US"/>
        </w:rPr>
        <w:t xml:space="preserve"> querry</w:t>
      </w:r>
      <w:r>
        <w:rPr>
          <w:rFonts w:ascii="Times New Roman" w:cs="Times New Roman" w:hAnsi="Times New Roman"/>
          <w:b/>
          <w:lang w:val="en-US"/>
        </w:rPr>
        <w:t>,v</w:t>
      </w:r>
      <w:r>
        <w:rPr>
          <w:rFonts w:ascii="Times New Roman" w:cs="Times New Roman" w:hAnsi="Times New Roman"/>
          <w:b/>
          <w:lang w:val="en-US"/>
        </w:rPr>
        <w:t xml:space="preserve">erify the detail </w:t>
      </w:r>
      <w:r>
        <w:rPr>
          <w:rFonts w:ascii="Times New Roman" w:cs="Times New Roman" w:hAnsi="Times New Roman"/>
          <w:b/>
        </w:rPr>
        <w:t xml:space="preserve">of </w:t>
      </w:r>
      <w:r>
        <w:rPr>
          <w:rFonts w:ascii="Times New Roman" w:cs="Times New Roman" w:hAnsi="Times New Roman"/>
          <w:b/>
        </w:rPr>
        <w:t>H.N.I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,</w:t>
      </w:r>
      <w:r>
        <w:rPr>
          <w:rFonts w:ascii="Times New Roman" w:cs="Times New Roman" w:hAnsi="Times New Roman"/>
          <w:b/>
          <w:lang w:val="en-US"/>
        </w:rPr>
        <w:t>Corporate</w:t>
      </w:r>
      <w:r>
        <w:rPr>
          <w:rFonts w:ascii="Times New Roman" w:cs="Times New Roman" w:hAnsi="Times New Roman"/>
          <w:b/>
        </w:rPr>
        <w:t xml:space="preserve">, N.R.I </w:t>
      </w:r>
      <w:r>
        <w:rPr>
          <w:rFonts w:ascii="Times New Roman" w:cs="Times New Roman" w:hAnsi="Times New Roman"/>
          <w:b/>
        </w:rPr>
        <w:t xml:space="preserve"> Clients.</w:t>
      </w:r>
    </w:p>
    <w:p>
      <w:pPr>
        <w:pStyle w:val="style66"/>
        <w:numPr>
          <w:ilvl w:val="0"/>
          <w:numId w:val="14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Convince ,Educate and Make aware about New</w:t>
      </w:r>
    </w:p>
    <w:p>
      <w:pPr>
        <w:pStyle w:val="style66"/>
        <w:numPr>
          <w:ilvl w:val="0"/>
          <w:numId w:val="0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lang w:val="en-US"/>
        </w:rPr>
        <w:t>Product,Features</w:t>
      </w:r>
      <w:r>
        <w:rPr>
          <w:rFonts w:ascii="Times New Roman" w:cs="Times New Roman" w:hAnsi="Times New Roman"/>
          <w:b/>
        </w:rPr>
        <w:t xml:space="preserve"> &amp; </w:t>
      </w:r>
      <w:r>
        <w:rPr>
          <w:rFonts w:ascii="Times New Roman" w:cs="Times New Roman" w:hAnsi="Times New Roman"/>
          <w:b/>
          <w:lang w:val="en-US"/>
        </w:rPr>
        <w:t>Benefit</w:t>
      </w:r>
      <w:r>
        <w:rPr>
          <w:rFonts w:ascii="Times New Roman" w:cs="Times New Roman" w:hAnsi="Times New Roman"/>
          <w:b/>
        </w:rPr>
        <w:t xml:space="preserve"> in Modern Time</w:t>
      </w:r>
    </w:p>
    <w:p>
      <w:pPr>
        <w:pStyle w:val="style66"/>
        <w:numPr>
          <w:ilvl w:val="0"/>
          <w:numId w:val="14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Creating Leads for</w:t>
      </w:r>
      <w:r>
        <w:rPr>
          <w:rFonts w:ascii="Times New Roman" w:cs="Times New Roman" w:hAnsi="Times New Roman"/>
          <w:b/>
        </w:rPr>
        <w:t xml:space="preserve"> New 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ABSLI Insurance policy</w:t>
      </w:r>
      <w:r>
        <w:rPr>
          <w:rFonts w:ascii="Times New Roman" w:cs="Times New Roman" w:hAnsi="Times New Roman"/>
          <w:b/>
          <w:lang w:val="en-US"/>
        </w:rPr>
        <w:t>,HDFC Insurance policy</w:t>
      </w:r>
    </w:p>
    <w:p>
      <w:pPr>
        <w:pStyle w:val="style66"/>
        <w:numPr>
          <w:ilvl w:val="0"/>
          <w:numId w:val="14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To Handle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 customer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 quarries, Issues </w:t>
      </w:r>
      <w:r>
        <w:rPr>
          <w:rFonts w:ascii="Times New Roman" w:cs="Times New Roman" w:hAnsi="Times New Roman"/>
          <w:b/>
        </w:rPr>
        <w:t>and resolve their problem</w:t>
      </w:r>
      <w:r>
        <w:rPr>
          <w:rFonts w:ascii="Times New Roman" w:cs="Times New Roman" w:hAnsi="Times New Roman"/>
          <w:b/>
        </w:rPr>
        <w:t>s within SLA</w:t>
      </w:r>
    </w:p>
    <w:p>
      <w:pPr>
        <w:pStyle w:val="style66"/>
        <w:numPr>
          <w:ilvl w:val="0"/>
          <w:numId w:val="14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Work on Excel and </w:t>
      </w:r>
      <w:r>
        <w:rPr>
          <w:rFonts w:ascii="Times New Roman" w:cs="Times New Roman" w:hAnsi="Times New Roman"/>
          <w:b/>
          <w:lang w:val="en-US"/>
        </w:rPr>
        <w:t xml:space="preserve">CRM </w:t>
      </w:r>
      <w:r>
        <w:rPr>
          <w:rFonts w:ascii="Times New Roman" w:cs="Times New Roman" w:hAnsi="Times New Roman"/>
          <w:b/>
          <w:lang w:val="en-US"/>
        </w:rPr>
        <w:t>tool and</w:t>
      </w:r>
      <w:r>
        <w:rPr>
          <w:rFonts w:ascii="Times New Roman" w:cs="Times New Roman" w:hAnsi="Times New Roman"/>
          <w:b/>
        </w:rPr>
        <w:t xml:space="preserve"> revert to customer’s </w:t>
      </w:r>
      <w:r>
        <w:rPr>
          <w:rFonts w:ascii="Times New Roman" w:cs="Times New Roman" w:hAnsi="Times New Roman"/>
          <w:b/>
        </w:rPr>
        <w:t>Resolution</w:t>
      </w:r>
      <w:r>
        <w:rPr>
          <w:rFonts w:ascii="Times New Roman" w:cs="Times New Roman" w:hAnsi="Times New Roman"/>
          <w:b/>
        </w:rPr>
        <w:t xml:space="preserve"> through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call &amp;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M</w:t>
      </w:r>
      <w:r>
        <w:rPr>
          <w:rFonts w:ascii="Times New Roman" w:cs="Times New Roman" w:hAnsi="Times New Roman"/>
          <w:b/>
        </w:rPr>
        <w:t>ail</w:t>
      </w:r>
      <w:r>
        <w:rPr>
          <w:rFonts w:ascii="Times New Roman" w:cs="Times New Roman" w:hAnsi="Times New Roman"/>
          <w:b/>
        </w:rPr>
        <w:t>.</w:t>
      </w:r>
    </w:p>
    <w:p>
      <w:pPr>
        <w:pStyle w:val="style66"/>
        <w:numPr>
          <w:ilvl w:val="0"/>
          <w:numId w:val="14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Educate,convince,</w:t>
      </w:r>
      <w:r>
        <w:rPr>
          <w:rFonts w:ascii="Times New Roman" w:cs="Times New Roman" w:hAnsi="Times New Roman"/>
          <w:b/>
          <w:lang w:val="en-US"/>
        </w:rPr>
        <w:t>co</w:t>
      </w:r>
      <w:r>
        <w:rPr>
          <w:rFonts w:ascii="Times New Roman" w:cs="Times New Roman" w:hAnsi="Times New Roman"/>
          <w:b/>
        </w:rPr>
        <w:t>ordinate,</w:t>
      </w:r>
      <w:r>
        <w:rPr>
          <w:rFonts w:ascii="Times New Roman" w:cs="Times New Roman" w:hAnsi="Times New Roman"/>
          <w:b/>
        </w:rPr>
        <w:t>Encourage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&amp;</w:t>
      </w:r>
      <w:r>
        <w:rPr>
          <w:rFonts w:ascii="Times New Roman" w:cs="Times New Roman" w:hAnsi="Times New Roman"/>
          <w:b/>
        </w:rPr>
        <w:t>Make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aware</w:t>
      </w:r>
      <w:r>
        <w:rPr>
          <w:rFonts w:ascii="Times New Roman" w:cs="Times New Roman" w:hAnsi="Times New Roman"/>
          <w:b/>
        </w:rPr>
        <w:t xml:space="preserve"> c</w:t>
      </w:r>
      <w:r>
        <w:rPr>
          <w:rFonts w:ascii="Times New Roman" w:cs="Times New Roman" w:hAnsi="Times New Roman"/>
          <w:b/>
          <w:lang w:val="en-US"/>
        </w:rPr>
        <w:t>ustomer</w:t>
      </w:r>
      <w:r>
        <w:rPr>
          <w:rFonts w:ascii="Times New Roman" w:cs="Times New Roman" w:hAnsi="Times New Roman"/>
          <w:b/>
        </w:rPr>
        <w:t xml:space="preserve"> about company’s various product </w:t>
      </w:r>
    </w:p>
    <w:p>
      <w:pPr>
        <w:pStyle w:val="style66"/>
        <w:spacing w:before="60" w:after="60"/>
        <w:rPr>
          <w:rFonts w:ascii="Times New Roman" w:cs="Times New Roman" w:hAnsi="Times New Roman"/>
          <w:b/>
        </w:rPr>
      </w:pPr>
      <w:r>
        <w:rPr>
          <w:b/>
        </w:rPr>
        <w:t xml:space="preserve">      </w:t>
      </w:r>
      <w:r>
        <w:rPr>
          <w:b/>
        </w:rPr>
        <w:t>Handling customer queries and providing information as per defined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       </w:t>
      </w:r>
      <w:r>
        <w:rPr>
          <w:b/>
        </w:rPr>
        <w:t xml:space="preserve">  </w:t>
      </w:r>
      <w:r>
        <w:rPr>
          <w:b/>
        </w:rPr>
        <w:t xml:space="preserve"> </w:t>
      </w:r>
      <w:r>
        <w:rPr>
          <w:b/>
        </w:rPr>
        <w:t>standards</w:t>
      </w:r>
    </w:p>
    <w:p>
      <w:pPr>
        <w:pStyle w:val="style66"/>
        <w:numPr>
          <w:ilvl w:val="0"/>
          <w:numId w:val="19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Work on </w:t>
      </w:r>
      <w:r>
        <w:rPr>
          <w:rFonts w:ascii="Times New Roman" w:cs="Times New Roman" w:hAnsi="Times New Roman"/>
          <w:b/>
          <w:lang w:val="en-US"/>
        </w:rPr>
        <w:t>CRM tool</w:t>
      </w:r>
      <w:r>
        <w:rPr>
          <w:rFonts w:ascii="Times New Roman" w:cs="Times New Roman" w:hAnsi="Times New Roman"/>
          <w:b/>
        </w:rPr>
        <w:t xml:space="preserve"> &amp; Excel</w:t>
      </w:r>
    </w:p>
    <w:p>
      <w:pPr>
        <w:pStyle w:val="style66"/>
        <w:numPr>
          <w:ilvl w:val="0"/>
          <w:numId w:val="19"/>
        </w:numPr>
        <w:spacing w:before="60" w:after="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Spread knowle</w:t>
      </w:r>
      <w:r>
        <w:rPr>
          <w:rFonts w:ascii="Times New Roman" w:cs="Times New Roman" w:hAnsi="Times New Roman"/>
          <w:b/>
        </w:rPr>
        <w:t xml:space="preserve">dge in team,build rapo and </w:t>
      </w:r>
      <w:r>
        <w:rPr>
          <w:rFonts w:ascii="Times New Roman" w:cs="Times New Roman" w:hAnsi="Times New Roman"/>
          <w:b/>
          <w:lang w:val="en-US"/>
        </w:rPr>
        <w:t>p</w:t>
      </w:r>
      <w:r>
        <w:rPr>
          <w:rFonts w:ascii="Times New Roman" w:cs="Times New Roman" w:hAnsi="Times New Roman"/>
          <w:b/>
          <w:lang w:val="en-US"/>
        </w:rPr>
        <w:t>rovide</w:t>
      </w:r>
      <w:r>
        <w:rPr>
          <w:rFonts w:ascii="Times New Roman" w:cs="Times New Roman" w:hAnsi="Times New Roman"/>
          <w:b/>
        </w:rPr>
        <w:t xml:space="preserve"> information in team </w:t>
      </w:r>
      <w:r>
        <w:rPr>
          <w:rFonts w:ascii="Times New Roman" w:cs="Times New Roman" w:hAnsi="Times New Roman"/>
          <w:b/>
          <w:lang w:val="en-US"/>
        </w:rPr>
        <w:t>about new updates o</w:t>
      </w:r>
      <w:r>
        <w:rPr>
          <w:rFonts w:ascii="Times New Roman" w:cs="Times New Roman" w:hAnsi="Times New Roman"/>
          <w:b/>
          <w:lang w:val="en-US"/>
        </w:rPr>
        <w:t>f product.</w:t>
      </w:r>
    </w:p>
    <w:p>
      <w:pPr>
        <w:pStyle w:val="style0"/>
        <w:keepNext/>
        <w:keepLines/>
        <w:shd w:val="clear" w:color="auto" w:fill="bfbfbf"/>
        <w:spacing w:before="60" w:after="6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Education:</w:t>
      </w:r>
    </w:p>
    <w:p>
      <w:pPr>
        <w:pStyle w:val="style0"/>
        <w:keepNext/>
        <w:keepLines/>
        <w:numPr>
          <w:ilvl w:val="0"/>
          <w:numId w:val="11"/>
        </w:numPr>
        <w:spacing w:before="60" w:after="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B.</w:t>
      </w:r>
      <w:r>
        <w:rPr>
          <w:b/>
          <w:bCs/>
          <w:color w:val="000000"/>
        </w:rPr>
        <w:t>A.</w:t>
      </w:r>
      <w:r>
        <w:rPr>
          <w:b/>
          <w:bCs/>
          <w:color w:val="000000"/>
        </w:rPr>
        <w:t xml:space="preserve"> (</w:t>
      </w:r>
      <w:r>
        <w:rPr>
          <w:b/>
          <w:bCs/>
          <w:color w:val="000000"/>
        </w:rPr>
        <w:t>English Lit.</w:t>
      </w:r>
      <w:r>
        <w:rPr>
          <w:b/>
          <w:bCs/>
          <w:color w:val="000000"/>
        </w:rPr>
        <w:t xml:space="preserve">.) from </w:t>
      </w:r>
      <w:r>
        <w:rPr>
          <w:b/>
          <w:bCs/>
          <w:color w:val="000000"/>
        </w:rPr>
        <w:t>Sardar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Patel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University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Gujarat</w:t>
      </w:r>
    </w:p>
    <w:p>
      <w:pPr>
        <w:pStyle w:val="style0"/>
        <w:keepNext/>
        <w:keepLines/>
        <w:spacing w:before="60" w:after="60"/>
        <w:ind w:left="360" w:firstLine="3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With </w:t>
      </w:r>
      <w:r>
        <w:rPr>
          <w:b/>
          <w:bCs/>
          <w:color w:val="000000"/>
        </w:rPr>
        <w:t>49</w:t>
      </w:r>
      <w:r>
        <w:rPr>
          <w:b/>
          <w:bCs/>
          <w:color w:val="000000"/>
        </w:rPr>
        <w:t>% (aggregate)</w:t>
      </w:r>
      <w:r>
        <w:rPr>
          <w:b/>
          <w:bCs/>
          <w:color w:val="000000"/>
        </w:rPr>
        <w:t xml:space="preserve"> March/April 2006</w:t>
      </w:r>
    </w:p>
    <w:p>
      <w:pPr>
        <w:pStyle w:val="style0"/>
        <w:keepNext/>
        <w:keepLines/>
        <w:numPr>
          <w:ilvl w:val="0"/>
          <w:numId w:val="11"/>
        </w:numPr>
        <w:spacing w:before="60" w:after="60"/>
        <w:jc w:val="both"/>
        <w:rPr>
          <w:b/>
          <w:color w:val="000000"/>
        </w:rPr>
      </w:pPr>
      <w:r>
        <w:rPr>
          <w:b/>
          <w:bCs/>
          <w:color w:val="000000"/>
        </w:rPr>
        <w:t>12</w:t>
      </w:r>
      <w:r>
        <w:rPr>
          <w:b/>
          <w:bCs/>
          <w:color w:val="000000"/>
          <w:vertAlign w:val="superscript"/>
        </w:rPr>
        <w:t>th</w:t>
      </w:r>
      <w:r>
        <w:rPr>
          <w:b/>
          <w:bCs/>
          <w:color w:val="000000"/>
        </w:rPr>
        <w:t xml:space="preserve"> from </w:t>
      </w:r>
      <w:r>
        <w:rPr>
          <w:b/>
          <w:bCs/>
          <w:color w:val="000000"/>
        </w:rPr>
        <w:t>H.S.E.B.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Gandh</w:t>
      </w:r>
      <w:r>
        <w:rPr>
          <w:b/>
          <w:bCs/>
          <w:color w:val="000000"/>
        </w:rPr>
        <w:t>inagar</w:t>
      </w:r>
    </w:p>
    <w:p>
      <w:pPr>
        <w:pStyle w:val="style0"/>
        <w:keepNext/>
        <w:keepLines/>
        <w:spacing w:before="60" w:after="60"/>
        <w:ind w:left="360" w:firstLine="3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With 56% (Arts English</w:t>
      </w:r>
      <w:r>
        <w:rPr>
          <w:b/>
          <w:bCs/>
          <w:color w:val="000000"/>
        </w:rPr>
        <w:t>)</w:t>
      </w:r>
      <w:r>
        <w:rPr>
          <w:b/>
          <w:bCs/>
          <w:color w:val="000000"/>
        </w:rPr>
        <w:t xml:space="preserve"> March/April 2003</w:t>
      </w:r>
    </w:p>
    <w:p>
      <w:pPr>
        <w:pStyle w:val="style0"/>
        <w:keepNext/>
        <w:keepLines/>
        <w:numPr>
          <w:ilvl w:val="0"/>
          <w:numId w:val="11"/>
        </w:numPr>
        <w:spacing w:before="60" w:after="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10</w:t>
      </w:r>
      <w:r>
        <w:rPr>
          <w:b/>
          <w:bCs/>
          <w:color w:val="000000"/>
          <w:vertAlign w:val="superscript"/>
        </w:rPr>
        <w:t>th</w:t>
      </w:r>
      <w:r>
        <w:rPr>
          <w:b/>
          <w:bCs/>
          <w:color w:val="000000"/>
        </w:rPr>
        <w:t xml:space="preserve"> from </w:t>
      </w:r>
      <w:r>
        <w:rPr>
          <w:b/>
          <w:bCs/>
          <w:color w:val="000000"/>
        </w:rPr>
        <w:t>S.S.C.B Gandhinagar</w:t>
      </w:r>
    </w:p>
    <w:p>
      <w:pPr>
        <w:pStyle w:val="style0"/>
        <w:keepNext/>
        <w:keepLines/>
        <w:spacing w:before="60" w:after="60"/>
        <w:ind w:left="360" w:firstLine="3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With 70% April/May 2001</w:t>
      </w:r>
    </w:p>
    <w:p>
      <w:pPr>
        <w:pStyle w:val="style0"/>
        <w:keepLines/>
        <w:shd w:val="clear" w:color="auto" w:fill="ffffff"/>
        <w:tabs>
          <w:tab w:val="left" w:leader="none" w:pos="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8640"/>
        </w:tabs>
        <w:ind w:left="720"/>
        <w:jc w:val="both"/>
        <w:rPr>
          <w:b/>
          <w:bCs/>
          <w:color w:val="000000"/>
        </w:rPr>
      </w:pPr>
    </w:p>
    <w:p>
      <w:pPr>
        <w:pStyle w:val="style0"/>
        <w:keepNext/>
        <w:keepLines/>
        <w:shd w:val="clear" w:color="auto" w:fill="bfbfbf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8640"/>
        </w:tabs>
        <w:spacing w:before="60" w:after="6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Computer Tools:</w:t>
      </w:r>
    </w:p>
    <w:p>
      <w:pPr>
        <w:pStyle w:val="style0"/>
        <w:keepLines/>
        <w:shd w:val="clear" w:color="auto" w:fill="ffffff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8640"/>
        </w:tabs>
        <w:jc w:val="both"/>
        <w:rPr>
          <w:b/>
          <w:bCs/>
          <w:color w:val="000000"/>
        </w:rPr>
      </w:pPr>
    </w:p>
    <w:tbl>
      <w:tblPr>
        <w:tblW w:w="0" w:type="auto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8"/>
        <w:gridCol w:w="5861"/>
      </w:tblGrid>
      <w:tr>
        <w:trPr>
          <w:trHeight w:val="300" w:hRule="atLeast"/>
        </w:trPr>
        <w:tc>
          <w:tcPr>
            <w:tcW w:w="2718" w:type="dxa"/>
            <w:tcBorders/>
            <w:shd w:val="clear" w:color="auto" w:fill="c0c0c0"/>
            <w:vAlign w:val="center"/>
          </w:tcPr>
          <w:p>
            <w:pPr>
              <w:pStyle w:val="style4"/>
              <w:keepNext/>
              <w:ind w:left="1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5861" w:type="dxa"/>
            <w:tcBorders/>
            <w:shd w:val="clear" w:color="auto" w:fill="c0c0c0"/>
            <w:vAlign w:val="center"/>
          </w:tcPr>
          <w:p>
            <w:pPr>
              <w:pStyle w:val="style2"/>
              <w:keepNext/>
              <w:ind w:left="16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>
        <w:tblPrEx/>
        <w:trPr>
          <w:trHeight w:val="366" w:hRule="atLeast"/>
        </w:trPr>
        <w:tc>
          <w:tcPr>
            <w:tcW w:w="2718" w:type="dxa"/>
            <w:tcBorders/>
            <w:vAlign w:val="center"/>
          </w:tcPr>
          <w:p>
            <w:pPr>
              <w:pStyle w:val="style0"/>
              <w:ind w:left="18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Operating systems</w:t>
            </w:r>
          </w:p>
        </w:tc>
        <w:tc>
          <w:tcPr>
            <w:tcW w:w="5861" w:type="dxa"/>
            <w:tcBorders/>
            <w:vAlign w:val="center"/>
          </w:tcPr>
          <w:p>
            <w:pPr>
              <w:pStyle w:val="style0"/>
              <w:ind w:left="169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MS-WINDOWS</w:t>
            </w:r>
            <w:r>
              <w:rPr>
                <w:b/>
                <w:bCs/>
                <w:color w:val="000000"/>
              </w:rPr>
              <w:t xml:space="preserve"> </w:t>
            </w:r>
          </w:p>
          <w:p>
            <w:pPr>
              <w:pStyle w:val="style0"/>
              <w:ind w:left="169"/>
              <w:jc w:val="both"/>
              <w:rPr>
                <w:b/>
                <w:bCs/>
                <w:color w:val="000000"/>
              </w:rPr>
            </w:pPr>
          </w:p>
        </w:tc>
      </w:tr>
      <w:tr>
        <w:tblPrEx/>
        <w:trPr>
          <w:trHeight w:val="360" w:hRule="atLeast"/>
        </w:trPr>
        <w:tc>
          <w:tcPr>
            <w:tcW w:w="2718" w:type="dxa"/>
            <w:tcBorders/>
            <w:vAlign w:val="center"/>
          </w:tcPr>
          <w:p>
            <w:pPr>
              <w:pStyle w:val="style0"/>
              <w:ind w:left="18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 Office Tools</w:t>
            </w:r>
          </w:p>
        </w:tc>
        <w:tc>
          <w:tcPr>
            <w:tcW w:w="5861" w:type="dxa"/>
            <w:tcBorders/>
            <w:vAlign w:val="center"/>
          </w:tcPr>
          <w:p>
            <w:pPr>
              <w:pStyle w:val="style0"/>
              <w:ind w:left="169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Excel, Word,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  <w:lang w:val="en-US"/>
              </w:rPr>
              <w:t>po</w:t>
            </w:r>
            <w:r>
              <w:rPr>
                <w:b/>
                <w:bCs/>
                <w:color w:val="000000"/>
                <w:lang w:val="en-US"/>
              </w:rPr>
              <w:t>wer point</w:t>
            </w:r>
          </w:p>
        </w:tc>
      </w:tr>
      <w:tr>
        <w:tblPrEx/>
        <w:trPr>
          <w:trHeight w:val="300" w:hRule="atLeast"/>
        </w:trPr>
        <w:tc>
          <w:tcPr>
            <w:tcW w:w="2718" w:type="dxa"/>
            <w:tcBorders/>
            <w:vAlign w:val="center"/>
          </w:tcPr>
          <w:p>
            <w:pPr>
              <w:pStyle w:val="style0"/>
              <w:ind w:left="18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Tools</w:t>
            </w:r>
          </w:p>
        </w:tc>
        <w:tc>
          <w:tcPr>
            <w:tcW w:w="5861" w:type="dxa"/>
            <w:tcBorders/>
            <w:vAlign w:val="center"/>
          </w:tcPr>
          <w:p>
            <w:pPr>
              <w:pStyle w:val="style0"/>
              <w:ind w:left="169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Front Page, Internet</w:t>
            </w:r>
          </w:p>
          <w:p>
            <w:pPr>
              <w:pStyle w:val="style0"/>
              <w:ind w:left="169"/>
              <w:jc w:val="both"/>
              <w:rPr>
                <w:b/>
                <w:bCs/>
                <w:color w:val="000000"/>
              </w:rPr>
            </w:pPr>
          </w:p>
        </w:tc>
      </w:tr>
    </w:tbl>
    <w:p>
      <w:pPr>
        <w:pStyle w:val="style0"/>
        <w:keepLines/>
        <w:shd w:val="clear" w:color="auto" w:fill="ffffff"/>
        <w:tabs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864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Office Tools                          </w:t>
      </w:r>
      <w:r>
        <w:rPr>
          <w:b/>
          <w:bCs/>
          <w:color w:val="000000"/>
          <w:lang w:val="en-US"/>
        </w:rPr>
        <w:t>CRM Dynamic tool</w:t>
      </w:r>
      <w:r>
        <w:rPr>
          <w:b/>
          <w:bCs/>
          <w:color w:val="000000"/>
        </w:rPr>
        <w:t xml:space="preserve"> , CDR Tools</w:t>
      </w:r>
    </w:p>
    <w:p>
      <w:pPr>
        <w:pStyle w:val="style0"/>
        <w:shd w:val="clear" w:color="auto" w:fill="bfbfbf"/>
        <w:tabs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8640"/>
        </w:tabs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Training:</w:t>
      </w:r>
    </w:p>
    <w:p>
      <w:pPr>
        <w:pStyle w:val="style0"/>
        <w:tabs>
          <w:tab w:val="left" w:leader="none" w:pos="360"/>
        </w:tabs>
        <w:ind w:left="720"/>
        <w:jc w:val="both"/>
        <w:rPr>
          <w:b/>
        </w:rPr>
      </w:pPr>
    </w:p>
    <w:p>
      <w:pPr>
        <w:pStyle w:val="style0"/>
        <w:numPr>
          <w:ilvl w:val="0"/>
          <w:numId w:val="10"/>
        </w:numPr>
        <w:tabs>
          <w:tab w:val="left" w:leader="none" w:pos="360"/>
        </w:tabs>
        <w:jc w:val="both"/>
        <w:rPr>
          <w:b/>
        </w:rPr>
      </w:pPr>
      <w:r>
        <w:rPr>
          <w:b/>
        </w:rPr>
        <w:t>30</w:t>
      </w:r>
      <w:r>
        <w:rPr>
          <w:b/>
        </w:rPr>
        <w:t xml:space="preserve"> days training at “</w:t>
      </w:r>
      <w:r>
        <w:rPr>
          <w:b/>
          <w:lang w:val="en-US"/>
        </w:rPr>
        <w:t>Concentrix Business s</w:t>
      </w:r>
      <w:r>
        <w:rPr>
          <w:b/>
          <w:lang w:val="en-US"/>
        </w:rPr>
        <w:t xml:space="preserve">ervice </w:t>
      </w:r>
      <w:r>
        <w:rPr>
          <w:b/>
          <w:lang w:val="en-US"/>
        </w:rPr>
        <w:t xml:space="preserve">India </w:t>
      </w:r>
      <w:r>
        <w:rPr>
          <w:b/>
          <w:lang w:val="en-US"/>
        </w:rPr>
        <w:t>Pvt ltd</w:t>
      </w:r>
      <w:r>
        <w:rPr>
          <w:b/>
        </w:rPr>
        <w:t xml:space="preserve">”  </w:t>
      </w:r>
      <w:r>
        <w:rPr>
          <w:b/>
        </w:rPr>
        <w:t xml:space="preserve">for Customer Service &amp; </w:t>
      </w:r>
      <w:r>
        <w:rPr>
          <w:b/>
          <w:lang w:val="en-US"/>
        </w:rPr>
        <w:t>collection</w:t>
      </w:r>
    </w:p>
    <w:p>
      <w:pPr>
        <w:pStyle w:val="style0"/>
        <w:tabs>
          <w:tab w:val="left" w:leader="none" w:pos="360"/>
        </w:tabs>
        <w:ind w:left="360"/>
        <w:jc w:val="both"/>
        <w:rPr>
          <w:b/>
        </w:rPr>
      </w:pPr>
      <w:r>
        <w:rPr>
          <w:b/>
        </w:rPr>
        <w:t>(</w:t>
      </w:r>
      <w:r>
        <w:rPr>
          <w:b/>
          <w:lang w:val="en-US"/>
        </w:rPr>
        <w:t>Collectio</w:t>
      </w:r>
      <w:r>
        <w:rPr>
          <w:b/>
          <w:lang w:val="en-US"/>
        </w:rPr>
        <w:t>n,Revenue deprtment</w:t>
      </w:r>
      <w:r>
        <w:rPr>
          <w:b/>
        </w:rPr>
        <w:t>)</w:t>
      </w:r>
    </w:p>
    <w:p>
      <w:pPr>
        <w:pStyle w:val="style0"/>
        <w:shd w:val="clear" w:color="auto" w:fill="bfbfbf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Strengths: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8640"/>
        </w:tabs>
        <w:jc w:val="both"/>
        <w:rPr>
          <w:rFonts w:ascii="Arial" w:cs="Arial" w:hAnsi="Arial"/>
          <w:b/>
          <w:color w:val="000000"/>
        </w:rPr>
      </w:pPr>
    </w:p>
    <w:p>
      <w:pPr>
        <w:pStyle w:val="style0"/>
        <w:numPr>
          <w:ilvl w:val="0"/>
          <w:numId w:val="21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8640"/>
        </w:tabs>
        <w:jc w:val="both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Sincere, Hard Worker, Work with in time scale, Active Team Player, Self started and quick learning ability.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8640"/>
        </w:tabs>
        <w:ind w:left="360"/>
        <w:jc w:val="both"/>
        <w:rPr>
          <w:rFonts w:ascii="Arial" w:cs="Arial" w:hAnsi="Arial"/>
          <w:b/>
          <w:color w:val="000000"/>
        </w:rPr>
      </w:pPr>
    </w:p>
    <w:p>
      <w:pPr>
        <w:pStyle w:val="style0"/>
        <w:shd w:val="clear" w:color="auto" w:fill="bfbfbf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Personal Details:</w:t>
      </w:r>
    </w:p>
    <w:p>
      <w:pPr>
        <w:pStyle w:val="style0"/>
        <w:jc w:val="both"/>
        <w:rPr>
          <w:b/>
        </w:r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621"/>
        <w:gridCol w:w="6055"/>
      </w:tblGrid>
      <w:tr>
        <w:trPr>
          <w:trHeight w:val="69" w:hRule="atLeast"/>
        </w:trPr>
        <w:tc>
          <w:tcPr>
            <w:tcW w:w="2621" w:type="dxa"/>
            <w:tcBorders/>
            <w:shd w:val="clear" w:color="auto" w:fill="ffffff"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  <w:color w:val="000000"/>
              </w:rPr>
              <w:t>Father’s Name</w:t>
            </w:r>
          </w:p>
        </w:tc>
        <w:tc>
          <w:tcPr>
            <w:tcW w:w="6055" w:type="dxa"/>
            <w:tcBorders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 xml:space="preserve">Mr. </w:t>
            </w:r>
            <w:r>
              <w:rPr>
                <w:rFonts w:ascii="Arial" w:cs="Arial" w:hAnsi="Arial"/>
                <w:b/>
                <w:bCs/>
              </w:rPr>
              <w:t>Raju Bhai M Rana</w:t>
            </w:r>
          </w:p>
        </w:tc>
      </w:tr>
      <w:tr>
        <w:tblPrEx/>
        <w:trPr>
          <w:trHeight w:val="69" w:hRule="atLeast"/>
        </w:trPr>
        <w:tc>
          <w:tcPr>
            <w:tcW w:w="2621" w:type="dxa"/>
            <w:tcBorders/>
            <w:shd w:val="clear" w:color="auto" w:fill="ffffff"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  <w:color w:val="000000"/>
              </w:rPr>
              <w:t>Mother’s Name</w:t>
            </w:r>
          </w:p>
        </w:tc>
        <w:tc>
          <w:tcPr>
            <w:tcW w:w="6055" w:type="dxa"/>
            <w:tcBorders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M</w:t>
            </w:r>
            <w:r>
              <w:rPr>
                <w:rFonts w:ascii="Arial" w:cs="Arial" w:hAnsi="Arial"/>
                <w:b/>
                <w:bCs/>
                <w:lang w:val="en-US"/>
              </w:rPr>
              <w:t>r</w:t>
            </w:r>
            <w:r>
              <w:rPr>
                <w:rFonts w:ascii="Arial" w:cs="Arial" w:hAnsi="Arial"/>
                <w:b/>
                <w:bCs/>
              </w:rPr>
              <w:t xml:space="preserve">s. </w:t>
            </w:r>
            <w:r>
              <w:rPr>
                <w:rFonts w:ascii="Arial" w:cs="Arial" w:hAnsi="Arial"/>
                <w:b/>
                <w:bCs/>
              </w:rPr>
              <w:t>Ranjan Ben Rana</w:t>
            </w:r>
          </w:p>
        </w:tc>
      </w:tr>
      <w:tr>
        <w:tblPrEx/>
        <w:trPr>
          <w:trHeight w:val="69" w:hRule="atLeast"/>
        </w:trPr>
        <w:tc>
          <w:tcPr>
            <w:tcW w:w="2621" w:type="dxa"/>
            <w:tcBorders/>
            <w:shd w:val="clear" w:color="auto" w:fill="ffffff"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  <w:color w:val="000000"/>
              </w:rPr>
              <w:t>Date of Birth</w:t>
            </w:r>
          </w:p>
        </w:tc>
        <w:tc>
          <w:tcPr>
            <w:tcW w:w="6055" w:type="dxa"/>
            <w:tcBorders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14/06/1985</w:t>
            </w:r>
          </w:p>
        </w:tc>
      </w:tr>
      <w:tr>
        <w:tblPrEx/>
        <w:trPr>
          <w:trHeight w:val="69" w:hRule="atLeast"/>
        </w:trPr>
        <w:tc>
          <w:tcPr>
            <w:tcW w:w="2621" w:type="dxa"/>
            <w:tcBorders/>
            <w:shd w:val="clear" w:color="auto" w:fill="ffffff"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  <w:color w:val="000000"/>
              </w:rPr>
              <w:t>Marital Status</w:t>
            </w:r>
          </w:p>
        </w:tc>
        <w:tc>
          <w:tcPr>
            <w:tcW w:w="6055" w:type="dxa"/>
            <w:tcBorders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  <w:lang w:val="en-US"/>
              </w:rPr>
              <w:t>Married</w:t>
            </w:r>
          </w:p>
        </w:tc>
      </w:tr>
      <w:tr>
        <w:tblPrEx/>
        <w:trPr>
          <w:trHeight w:val="69" w:hRule="atLeast"/>
        </w:trPr>
        <w:tc>
          <w:tcPr>
            <w:tcW w:w="2621" w:type="dxa"/>
            <w:tcBorders/>
            <w:shd w:val="clear" w:color="auto" w:fill="ffffff"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  <w:color w:val="000000"/>
              </w:rPr>
              <w:t>Languages Known</w:t>
            </w:r>
          </w:p>
        </w:tc>
        <w:tc>
          <w:tcPr>
            <w:tcW w:w="6055" w:type="dxa"/>
            <w:tcBorders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English, Hindi</w:t>
            </w:r>
            <w:r>
              <w:rPr>
                <w:rFonts w:ascii="Arial" w:cs="Arial" w:hAnsi="Arial"/>
                <w:b/>
                <w:bCs/>
              </w:rPr>
              <w:t>,</w:t>
            </w:r>
            <w:r>
              <w:rPr>
                <w:rFonts w:ascii="Arial" w:cs="Arial" w:hAnsi="Arial"/>
                <w:b/>
                <w:bCs/>
              </w:rPr>
              <w:t xml:space="preserve"> </w:t>
            </w:r>
            <w:r>
              <w:rPr>
                <w:rFonts w:ascii="Arial" w:cs="Arial" w:hAnsi="Arial"/>
                <w:b/>
                <w:bCs/>
              </w:rPr>
              <w:t>Guj</w:t>
            </w:r>
            <w:r>
              <w:rPr>
                <w:rFonts w:ascii="Arial" w:cs="Arial" w:hAnsi="Arial"/>
                <w:b/>
                <w:bCs/>
              </w:rPr>
              <w:t>a</w:t>
            </w:r>
            <w:r>
              <w:rPr>
                <w:rFonts w:ascii="Arial" w:cs="Arial" w:hAnsi="Arial"/>
                <w:b/>
                <w:bCs/>
              </w:rPr>
              <w:t>rati</w:t>
            </w:r>
          </w:p>
        </w:tc>
      </w:tr>
      <w:tr>
        <w:tblPrEx/>
        <w:trPr>
          <w:trHeight w:val="69" w:hRule="atLeast"/>
        </w:trPr>
        <w:tc>
          <w:tcPr>
            <w:tcW w:w="2621" w:type="dxa"/>
            <w:tcBorders/>
            <w:shd w:val="clear" w:color="auto" w:fill="ffffff"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  <w:color w:val="000000"/>
              </w:rPr>
              <w:t>Hobbies</w:t>
            </w:r>
          </w:p>
        </w:tc>
        <w:tc>
          <w:tcPr>
            <w:tcW w:w="6055" w:type="dxa"/>
            <w:tcBorders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</w:rPr>
            </w:pPr>
          </w:p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 xml:space="preserve">To Play Cricket and </w:t>
            </w:r>
            <w:r>
              <w:rPr>
                <w:rFonts w:ascii="Arial" w:cs="Arial" w:hAnsi="Arial"/>
                <w:b/>
                <w:bCs/>
              </w:rPr>
              <w:t>surf on the Net</w:t>
            </w:r>
            <w:r>
              <w:rPr>
                <w:rFonts w:ascii="Arial" w:cs="Arial" w:hAnsi="Arial"/>
                <w:b/>
                <w:bCs/>
              </w:rPr>
              <w:t xml:space="preserve"> </w:t>
            </w:r>
            <w:r>
              <w:rPr>
                <w:rFonts w:ascii="Arial" w:cs="Arial" w:hAnsi="Arial"/>
                <w:b/>
                <w:bCs/>
              </w:rPr>
              <w:t xml:space="preserve"> </w:t>
            </w:r>
          </w:p>
        </w:tc>
      </w:tr>
      <w:tr>
        <w:tblPrEx/>
        <w:trPr>
          <w:trHeight w:val="69" w:hRule="atLeast"/>
        </w:trPr>
        <w:tc>
          <w:tcPr>
            <w:tcW w:w="2621" w:type="dxa"/>
            <w:tcBorders/>
            <w:shd w:val="clear" w:color="auto" w:fill="ffffff"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  <w:bCs/>
                <w:color w:val="000000"/>
              </w:rPr>
            </w:pPr>
            <w:r>
              <w:rPr>
                <w:rFonts w:ascii="Arial" w:cs="Arial" w:hAnsi="Arial"/>
                <w:b/>
                <w:bCs/>
                <w:color w:val="000000"/>
              </w:rPr>
              <w:t>Address (Postal)</w:t>
            </w:r>
          </w:p>
        </w:tc>
        <w:tc>
          <w:tcPr>
            <w:tcW w:w="6055" w:type="dxa"/>
            <w:tcBorders/>
          </w:tcPr>
          <w:p>
            <w:pPr>
              <w:pStyle w:val="style0"/>
              <w:keepNext/>
              <w:keepLines/>
              <w:tabs>
                <w:tab w:val="left" w:leader="none" w:pos="0"/>
                <w:tab w:val="left" w:leader="none" w:pos="360"/>
                <w:tab w:val="left" w:leader="none" w:pos="720"/>
                <w:tab w:val="left" w:leader="none" w:pos="396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right" w:leader="none" w:pos="8640"/>
              </w:tabs>
              <w:spacing w:before="40" w:after="40"/>
              <w:ind w:right="720"/>
              <w:jc w:val="both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H.No.-</w:t>
            </w:r>
            <w:r>
              <w:rPr>
                <w:rFonts w:ascii="Arial" w:cs="Arial" w:hAnsi="Arial"/>
                <w:b/>
              </w:rPr>
              <w:t xml:space="preserve"> </w:t>
            </w:r>
            <w:r>
              <w:rPr>
                <w:rFonts w:ascii="Arial" w:cs="Arial" w:hAnsi="Arial"/>
                <w:b/>
                <w:lang w:val="en-US"/>
              </w:rPr>
              <w:t>2002, Dhal ni</w:t>
            </w:r>
            <w:r>
              <w:rPr>
                <w:rFonts w:ascii="Arial" w:cs="Arial" w:hAnsi="Arial"/>
                <w:b/>
                <w:lang w:val="en-US"/>
              </w:rPr>
              <w:t xml:space="preserve"> </w:t>
            </w:r>
            <w:r>
              <w:rPr>
                <w:rFonts w:ascii="Arial" w:cs="Arial" w:hAnsi="Arial"/>
                <w:b/>
                <w:lang w:val="en-US"/>
              </w:rPr>
              <w:t xml:space="preserve"> pole</w:t>
            </w:r>
            <w:r>
              <w:rPr>
                <w:rFonts w:ascii="Arial" w:cs="Arial" w:hAnsi="Arial"/>
                <w:b/>
                <w:lang w:val="en-US"/>
              </w:rPr>
              <w:t xml:space="preserve"> near Astodia Gate Astodia </w:t>
            </w:r>
            <w:r>
              <w:rPr>
                <w:rFonts w:ascii="Arial" w:cs="Arial" w:hAnsi="Arial"/>
                <w:b/>
              </w:rPr>
              <w:t xml:space="preserve"> </w:t>
            </w:r>
            <w:r>
              <w:rPr>
                <w:rFonts w:ascii="Arial" w:cs="Arial" w:hAnsi="Arial"/>
                <w:b/>
                <w:lang w:val="en-US"/>
              </w:rPr>
              <w:t>A</w:t>
            </w:r>
            <w:r>
              <w:rPr>
                <w:rFonts w:ascii="Arial" w:cs="Arial" w:hAnsi="Arial"/>
                <w:b/>
                <w:lang w:val="en-US"/>
              </w:rPr>
              <w:t xml:space="preserve">hmedabad </w:t>
            </w:r>
            <w:r>
              <w:rPr>
                <w:rFonts w:ascii="Arial" w:cs="Arial" w:hAnsi="Arial"/>
                <w:b/>
              </w:rPr>
              <w:t>Guj</w:t>
            </w:r>
            <w:r>
              <w:rPr>
                <w:rFonts w:ascii="Arial" w:cs="Arial" w:hAnsi="Arial"/>
                <w:b/>
              </w:rPr>
              <w:t>a</w:t>
            </w:r>
            <w:r>
              <w:rPr>
                <w:rFonts w:ascii="Arial" w:cs="Arial" w:hAnsi="Arial"/>
                <w:b/>
              </w:rPr>
              <w:t>rat</w:t>
            </w:r>
            <w:r>
              <w:rPr>
                <w:rFonts w:ascii="Arial" w:cs="Arial" w:hAnsi="Arial"/>
                <w:b/>
              </w:rPr>
              <w:t xml:space="preserve"> - 3</w:t>
            </w:r>
            <w:r>
              <w:rPr>
                <w:rFonts w:ascii="Arial" w:cs="Arial" w:hAnsi="Arial"/>
                <w:b/>
                <w:lang w:val="en-US"/>
              </w:rPr>
              <w:t>80001</w:t>
            </w: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4097"/>
        <w:shd w:val="clear" w:color="auto" w:fill="bfbfbf"/>
        <w:jc w:val="both"/>
        <w:rPr>
          <w:b/>
          <w:u w:val="single"/>
        </w:rPr>
      </w:pPr>
      <w:r>
        <w:rPr>
          <w:b/>
          <w:bCs/>
          <w:u w:val="single"/>
        </w:rPr>
        <w:t>Reference:</w:t>
      </w:r>
    </w:p>
    <w:p>
      <w:pPr>
        <w:pStyle w:val="style0"/>
        <w:jc w:val="both"/>
        <w:rPr>
          <w:b/>
        </w:rPr>
      </w:pPr>
    </w:p>
    <w:p>
      <w:pPr>
        <w:pStyle w:val="style0"/>
        <w:numPr>
          <w:ilvl w:val="0"/>
          <w:numId w:val="21"/>
        </w:numPr>
        <w:jc w:val="both"/>
        <w:rPr>
          <w:b/>
        </w:rPr>
      </w:pPr>
      <w:r>
        <w:rPr>
          <w:b/>
        </w:rPr>
        <w:t>Will be furnished on Request.</w:t>
      </w:r>
    </w:p>
    <w:p>
      <w:pPr>
        <w:pStyle w:val="style0"/>
        <w:jc w:val="both"/>
        <w:rPr>
          <w:b/>
        </w:rPr>
      </w:pPr>
    </w:p>
    <w:p>
      <w:pPr>
        <w:pStyle w:val="style4097"/>
        <w:shd w:val="clear" w:color="auto" w:fill="bfbfbf"/>
        <w:jc w:val="both"/>
        <w:rPr>
          <w:b/>
          <w:u w:val="single"/>
        </w:rPr>
      </w:pPr>
      <w:r>
        <w:rPr>
          <w:b/>
          <w:bCs/>
          <w:u w:val="single"/>
        </w:rPr>
        <w:t>Declaration:</w:t>
      </w:r>
    </w:p>
    <w:p>
      <w:pPr>
        <w:pStyle w:val="style4097"/>
        <w:jc w:val="both"/>
        <w:rPr>
          <w:b/>
        </w:rPr>
      </w:pPr>
    </w:p>
    <w:p>
      <w:pPr>
        <w:pStyle w:val="style4097"/>
        <w:ind w:firstLine="720"/>
        <w:jc w:val="both"/>
        <w:rPr>
          <w:b/>
        </w:rPr>
      </w:pPr>
      <w:r>
        <w:rPr>
          <w:b/>
        </w:rPr>
        <w:t>I here by declare that the information provided above is true to the best of my knowledge and belief.</w:t>
      </w:r>
    </w:p>
    <w:p>
      <w:pPr>
        <w:pStyle w:val="style4097"/>
        <w:ind w:firstLine="720"/>
        <w:jc w:val="both"/>
        <w:rPr>
          <w:b/>
        </w:rPr>
      </w:pPr>
    </w:p>
    <w:p>
      <w:pPr>
        <w:pStyle w:val="style4097"/>
        <w:ind w:firstLine="720"/>
        <w:jc w:val="both"/>
        <w:rPr>
          <w:b/>
        </w:rPr>
      </w:pPr>
    </w:p>
    <w:p>
      <w:pPr>
        <w:pStyle w:val="style4097"/>
        <w:ind w:firstLine="72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Place:</w:t>
      </w:r>
      <w:r>
        <w:rPr>
          <w:b/>
        </w:rPr>
        <w:tab/>
      </w:r>
      <w:r>
        <w:rPr>
          <w:b/>
          <w:lang w:val="en-US"/>
        </w:rPr>
        <w:t>Ahmedabad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</w:t>
      </w:r>
    </w:p>
    <w:p>
      <w:pPr>
        <w:pStyle w:val="style0"/>
        <w:jc w:val="both"/>
        <w:rPr/>
      </w:pP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Alpesh Rana</w:t>
      </w:r>
      <w:r>
        <w:rPr>
          <w:b/>
          <w:sz w:val="28"/>
          <w:szCs w:val="28"/>
        </w:rPr>
        <w:t>)</w:t>
      </w:r>
    </w:p>
    <w:sectPr>
      <w:headerReference w:type="default" r:id="rId2"/>
      <w:footerReference w:type="default" r:id="rId3"/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22ABD0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0CEB2E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DF49FB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CD4688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86F26C8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4CE35F0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6">
    <w:nsid w:val="00000006"/>
    <w:multiLevelType w:val="hybridMultilevel"/>
    <w:tmpl w:val="FC4CB2E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84CE35F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8">
    <w:nsid w:val="00000008"/>
    <w:multiLevelType w:val="hybridMultilevel"/>
    <w:tmpl w:val="39F26B7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2EF84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4CE35F0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1">
    <w:nsid w:val="0000000B"/>
    <w:multiLevelType w:val="hybridMultilevel"/>
    <w:tmpl w:val="DDAC9B54"/>
    <w:lvl w:ilvl="0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D4688C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3">
    <w:nsid w:val="0000000D"/>
    <w:multiLevelType w:val="hybridMultilevel"/>
    <w:tmpl w:val="C93A72F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4">
    <w:nsid w:val="0000000E"/>
    <w:multiLevelType w:val="multilevel"/>
    <w:tmpl w:val="2EF84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820EF8C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00000010"/>
    <w:multiLevelType w:val="hybridMultilevel"/>
    <w:tmpl w:val="2EF8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2"/>
  </w:num>
  <w:num w:numId="5">
    <w:abstractNumId w:val="16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14"/>
  </w:num>
  <w:num w:numId="13">
    <w:abstractNumId w:val="9"/>
  </w:num>
  <w:num w:numId="14">
    <w:abstractNumId w:val="1"/>
  </w:num>
  <w:num w:numId="15">
    <w:abstractNumId w:val="3"/>
  </w:num>
  <w:num w:numId="16">
    <w:abstractNumId w:val="2"/>
  </w:num>
  <w:num w:numId="17">
    <w:abstractNumId w:val="7"/>
  </w:num>
  <w:num w:numId="18">
    <w:abstractNumId w:val="13"/>
  </w:num>
  <w:num w:numId="19">
    <w:abstractNumId w:val="15"/>
  </w:num>
  <w:num w:numId="20">
    <w:abstractNumId w:val="11"/>
  </w:num>
  <w:num w:numId="2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</w:pPr>
    <w:rPr>
      <w:sz w:val="24"/>
      <w:szCs w:val="24"/>
    </w:rPr>
  </w:style>
  <w:style w:type="paragraph" w:styleId="style2">
    <w:name w:val="heading 2"/>
    <w:basedOn w:val="style0"/>
    <w:next w:val="style0"/>
    <w:qFormat/>
    <w:pPr>
      <w:outlineLvl w:val="1"/>
    </w:pPr>
    <w:rPr/>
  </w:style>
  <w:style w:type="paragraph" w:styleId="style4">
    <w:name w:val="heading 4"/>
    <w:basedOn w:val="style0"/>
    <w:next w:val="style0"/>
    <w:qFormat/>
    <w:pPr>
      <w:outlineLvl w:val="3"/>
    </w:pPr>
    <w:rPr/>
  </w:style>
  <w:style w:type="paragraph" w:styleId="style7">
    <w:name w:val="heading 7"/>
    <w:basedOn w:val="style0"/>
    <w:next w:val="style0"/>
    <w:qFormat/>
    <w:pPr>
      <w:outlineLvl w:val="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spacing w:lineRule="auto" w:line="360"/>
      <w:jc w:val="both"/>
    </w:pPr>
    <w:rPr>
      <w:rFonts w:ascii="Arial" w:cs="Arial" w:hAnsi="Arial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097">
    <w:name w:val="western"/>
    <w:basedOn w:val="style0"/>
    <w:next w:val="style4097"/>
    <w:pPr>
      <w:widowControl/>
      <w:autoSpaceDE/>
      <w:autoSpaceDN/>
      <w:adjustRightInd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Words>396</Words>
  <Pages>3</Pages>
  <Characters>2319</Characters>
  <Application>WPS Office</Application>
  <DocSecurity>0</DocSecurity>
  <Paragraphs>105</Paragraphs>
  <ScaleCrop>false</ScaleCrop>
  <LinksUpToDate>false</LinksUpToDate>
  <CharactersWithSpaces>2722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2014-12-12T05:05:00Z</dcterms:created>
  <dc:creator>Comp 10</dc:creator>
  <lastModifiedBy>CPH1938</lastModifiedBy>
  <dcterms:modified xsi:type="dcterms:W3CDTF">2020-03-12T12:12:54Z</dcterms:modified>
  <revision>2</revision>
  <dc:title>Alpesh Rana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