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ab/>
      </w:r>
    </w:p>
    <w:p>
      <w:pPr>
        <w:pStyle w:val="style3"/>
        <w:rPr>
          <w:sz w:val="24"/>
        </w:rPr>
      </w:pPr>
      <w:r>
        <w:rPr>
          <w:sz w:val="24"/>
        </w:rPr>
        <w:t xml:space="preserve">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36"/>
          <w:szCs w:val="36"/>
        </w:rPr>
        <w:t>D</w:t>
      </w:r>
      <w:r>
        <w:rPr>
          <w:sz w:val="36"/>
          <w:szCs w:val="36"/>
        </w:rPr>
        <w:t>HARMESH TIWARI</w:t>
      </w:r>
      <w:r>
        <w:rPr>
          <w:sz w:val="24"/>
        </w:rPr>
        <w:t xml:space="preserve">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style3"/>
        <w:ind w:left="5760" w:firstLine="720"/>
        <w:rPr>
          <w:sz w:val="24"/>
        </w:rPr>
      </w:pPr>
      <w:r>
        <w:rPr>
          <w:sz w:val="24"/>
        </w:rPr>
        <w:t xml:space="preserve">Mobile: +91 </w:t>
      </w:r>
      <w:r>
        <w:rPr>
          <w:sz w:val="24"/>
        </w:rPr>
        <w:t>7878954268</w:t>
      </w:r>
    </w:p>
    <w:p>
      <w:pPr>
        <w:pStyle w:val="style0"/>
        <w:widowControl w:val="false"/>
        <w:ind w:left="1440" w:right="-360" w:hanging="1440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3"/>
        <w:rPr>
          <w:sz w:val="24"/>
        </w:rPr>
      </w:pPr>
      <w:r>
        <w:rPr>
          <w:sz w:val="24"/>
        </w:rPr>
        <w:t xml:space="preserve">                  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ttiwaridharmesh</w:t>
      </w:r>
      <w:r>
        <w:rPr>
          <w:sz w:val="24"/>
        </w:rPr>
        <w:t xml:space="preserve">@gmail.com </w:t>
      </w:r>
    </w:p>
    <w:p>
      <w:pPr>
        <w:pStyle w:val="style0"/>
        <w:rPr/>
      </w:pPr>
    </w:p>
    <w:p>
      <w:pPr>
        <w:pStyle w:val="style0"/>
        <w:jc w:val="right"/>
        <w:rPr/>
      </w:pPr>
    </w:p>
    <w:p>
      <w:pPr>
        <w:pStyle w:val="style0"/>
        <w:rPr/>
      </w:pPr>
    </w:p>
    <w:p>
      <w:pPr>
        <w:pStyle w:val="style0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/>
        <w:ind w:left="851" w:hanging="851"/>
        <w:jc w:val="center"/>
        <w:rPr>
          <w:b/>
          <w:color w:val="000000"/>
        </w:rPr>
      </w:pPr>
      <w:r>
        <w:rPr>
          <w:b/>
          <w:color w:val="000000"/>
        </w:rPr>
        <w:t>SUMMARY</w:t>
      </w:r>
    </w:p>
    <w:p>
      <w:pPr>
        <w:pStyle w:val="style0"/>
        <w:rPr/>
      </w:pPr>
    </w:p>
    <w:p>
      <w:pPr>
        <w:pStyle w:val="style0"/>
        <w:jc w:val="both"/>
        <w:rPr/>
      </w:pPr>
      <w:r>
        <w:rPr>
          <w:highlight w:val="white"/>
        </w:rPr>
        <w:t>A Dynamic Human Resource Professional with rich experience in Campus and in house Recruitment, Payroll, Employee Engagement, Training and Development etc. Have a great work exposure</w:t>
      </w:r>
      <w:r>
        <w:rPr>
          <w:highlight w:val="white"/>
        </w:rPr>
        <w:t xml:space="preserve"> in</w:t>
      </w:r>
      <w:r>
        <w:rPr>
          <w:highlight w:val="white"/>
        </w:rPr>
        <w:t xml:space="preserve"> domains like Manufacturing Industries</w:t>
      </w:r>
      <w:r>
        <w:t>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pBdr>
          <w:left w:val="nil"/>
          <w:right w:val="nil"/>
          <w:top w:val="nil"/>
          <w:bottom w:val="single" w:sz="6" w:space="1" w:color="000000"/>
          <w:between w:val="nil"/>
        </w:pBdr>
        <w:shd w:val="clear" w:color="auto" w:fill="e6e6e6"/>
        <w:tabs>
          <w:tab w:val="left" w:leader="none" w:pos="4200"/>
          <w:tab w:val="center" w:leader="none" w:pos="5004"/>
        </w:tabs>
        <w:spacing w:after="120"/>
        <w:jc w:val="center"/>
        <w:rPr>
          <w:b/>
          <w:color w:val="000000"/>
        </w:rPr>
      </w:pPr>
      <w:r>
        <w:rPr>
          <w:b/>
          <w:color w:val="000000"/>
        </w:rPr>
        <w:t>WORK EXPERIENCE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tbl>
      <w:tblPr>
        <w:tblStyle w:val="style4100"/>
        <w:tblW w:w="10272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2941"/>
        <w:gridCol w:w="250"/>
        <w:gridCol w:w="7081"/>
      </w:tblGrid>
      <w:tr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 of the organization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Vodafone</w:t>
            </w:r>
            <w:r>
              <w:rPr>
                <w:b/>
              </w:rPr>
              <w:t xml:space="preserve"> India Services Pvt Ltd</w:t>
            </w:r>
            <w:r>
              <w:rPr>
                <w:b/>
              </w:rPr>
              <w:t xml:space="preserve">  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Post Held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 xml:space="preserve"> HR Executive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Duration of the work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 xml:space="preserve">From </w:t>
            </w:r>
            <w:r>
              <w:t>June</w:t>
            </w:r>
            <w:r>
              <w:t xml:space="preserve"> 2022 till present</w:t>
            </w:r>
          </w:p>
        </w:tc>
      </w:tr>
      <w:tr>
        <w:tblPrEx/>
        <w:trPr>
          <w:trHeight w:val="1705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Roles &amp; Responsibilities  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 xml:space="preserve">Taking care of complete </w:t>
            </w:r>
            <w:r>
              <w:rPr>
                <w:lang w:val="en-US"/>
              </w:rPr>
              <w:t>Recruitment and</w:t>
            </w:r>
            <w:r>
              <w:t xml:space="preserve"> On Boarding activities post offer release and make sure candidate gets smooth on boarding experience. </w:t>
            </w:r>
            <w:r>
              <w:t xml:space="preserve">RTH completion, Filling Joining Booklet and ONB data collection. </w:t>
            </w:r>
            <w:r>
              <w:t xml:space="preserve">Coordinating with, </w:t>
            </w:r>
            <w:r>
              <w:t>stakeholders</w:t>
            </w:r>
            <w:r>
              <w:t xml:space="preserve"> and </w:t>
            </w:r>
            <w:r>
              <w:t>candidates for their joining formalities.</w:t>
            </w: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tbl>
      <w:tblPr>
        <w:tblStyle w:val="style4100"/>
        <w:tblW w:w="10272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2941"/>
        <w:gridCol w:w="250"/>
        <w:gridCol w:w="7081"/>
      </w:tblGrid>
      <w:tr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 of the organization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Mehta Cad Cam systems</w:t>
            </w:r>
            <w:r>
              <w:rPr>
                <w:b/>
              </w:rPr>
              <w:t xml:space="preserve"> Pvt. Ltd. 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Post Held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>HR Executive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Duration of the work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>From March 20</w:t>
            </w:r>
            <w:r>
              <w:t>21</w:t>
            </w:r>
            <w:r>
              <w:t xml:space="preserve"> till </w:t>
            </w:r>
            <w:r>
              <w:t>June</w:t>
            </w:r>
            <w:r>
              <w:t xml:space="preserve"> 202</w:t>
            </w:r>
            <w:r>
              <w:t>2</w:t>
            </w:r>
          </w:p>
        </w:tc>
      </w:tr>
      <w:tr>
        <w:tblPrEx/>
        <w:trPr>
          <w:trHeight w:val="2812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Roles &amp; Responsibilities  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rPr>
                <w:highlight w:val="white"/>
              </w:rPr>
              <w:t>On Boarding Employees</w:t>
            </w:r>
            <w:r>
              <w:t>,</w:t>
            </w:r>
            <w:r>
              <w:t xml:space="preserve"> </w:t>
            </w:r>
            <w:r>
              <w:t>Conduct Induction Program to New Joiners</w:t>
            </w:r>
            <w:r>
              <w:t>,</w:t>
            </w:r>
            <w:r>
              <w:t xml:space="preserve"> Campus Hiring,</w:t>
            </w:r>
            <w:r>
              <w:t xml:space="preserve"> </w:t>
            </w:r>
            <w:r>
              <w:t>Recruitment</w:t>
            </w:r>
            <w:r>
              <w:t>,</w:t>
            </w:r>
            <w:r>
              <w:t xml:space="preserve"> </w:t>
            </w:r>
            <w:r>
              <w:t>Attending</w:t>
            </w:r>
            <w:r>
              <w:t xml:space="preserve"> Government</w:t>
            </w:r>
            <w:r>
              <w:t xml:space="preserve"> Job Fair</w:t>
            </w:r>
            <w:r>
              <w:t>,</w:t>
            </w:r>
            <w:r>
              <w:t xml:space="preserve"> </w:t>
            </w:r>
            <w:r>
              <w:t>Managing Leave and Attendance Database</w:t>
            </w:r>
            <w:r>
              <w:t>,</w:t>
            </w:r>
            <w:r>
              <w:t xml:space="preserve"> </w:t>
            </w:r>
            <w:r>
              <w:t>Grievance Handling</w:t>
            </w:r>
            <w:r>
              <w:t>,</w:t>
            </w:r>
            <w:r>
              <w:t xml:space="preserve"> Executing Payroll Process</w:t>
            </w:r>
            <w:r>
              <w:t>, ESIC and EPFO</w:t>
            </w:r>
            <w:r>
              <w:t xml:space="preserve">. Designing and Executing Employee Engagement Activities, Exit Formalities. Managing, </w:t>
            </w:r>
            <w:r>
              <w:t>Executing</w:t>
            </w:r>
            <w:r>
              <w:t xml:space="preserve"> and coordinating Training Programs,</w:t>
            </w:r>
            <w:r>
              <w:t xml:space="preserve"> </w:t>
            </w:r>
            <w:r>
              <w:t>Grievance Handling</w:t>
            </w:r>
            <w:r>
              <w:t>,</w:t>
            </w:r>
            <w:r>
              <w:t xml:space="preserve"> </w:t>
            </w:r>
            <w:r>
              <w:t>Maintaining Database of Employees Leaves</w:t>
            </w:r>
            <w:r>
              <w:t xml:space="preserve">, </w:t>
            </w:r>
            <w:r>
              <w:t xml:space="preserve">Maintaining Training Database. </w:t>
            </w:r>
            <w:r>
              <w:t>Maintaining</w:t>
            </w:r>
            <w:r>
              <w:t xml:space="preserve"> Factory Registers</w:t>
            </w:r>
            <w:r>
              <w:t>,</w:t>
            </w:r>
            <w:r>
              <w:t xml:space="preserve"> </w:t>
            </w:r>
            <w:r>
              <w:t>I</w:t>
            </w:r>
            <w:r>
              <w:t>mplementing</w:t>
            </w:r>
            <w:r>
              <w:t xml:space="preserve"> </w:t>
            </w:r>
            <w:r>
              <w:t>HR Policy</w:t>
            </w:r>
            <w:r>
              <w:t xml:space="preserve"> in </w:t>
            </w:r>
            <w:r>
              <w:t>Factory</w:t>
            </w:r>
            <w:r>
              <w:t xml:space="preserve"> and HO</w:t>
            </w:r>
            <w:r>
              <w:t>.</w:t>
            </w:r>
            <w:r>
              <w:t xml:space="preserve"> </w:t>
            </w:r>
            <w:r>
              <w:t xml:space="preserve"> </w:t>
            </w:r>
            <w:r>
              <w:t>P</w:t>
            </w:r>
            <w:r>
              <w:rPr>
                <w:highlight w:val="white"/>
              </w:rPr>
              <w:t>rovide support to employees in various HR-related topics and resolve any issues that may arise.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 of the organization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JetMobility</w:t>
            </w:r>
            <w:r>
              <w:rPr>
                <w:b/>
              </w:rPr>
              <w:t xml:space="preserve"> P</w:t>
            </w:r>
            <w:r>
              <w:rPr>
                <w:b/>
              </w:rPr>
              <w:t>vt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Ltd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Post Held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>Operation Executive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Duration of the work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 xml:space="preserve">From </w:t>
            </w:r>
            <w:r>
              <w:t>Oct</w:t>
            </w:r>
            <w:r>
              <w:t>ober</w:t>
            </w:r>
            <w:r>
              <w:t xml:space="preserve"> 20</w:t>
            </w:r>
            <w:r>
              <w:t>17</w:t>
            </w:r>
            <w:r>
              <w:t xml:space="preserve"> till </w:t>
            </w:r>
            <w:r>
              <w:t>September</w:t>
            </w:r>
            <w:r>
              <w:t xml:space="preserve"> 20</w:t>
            </w:r>
            <w:r>
              <w:t>20</w:t>
            </w:r>
          </w:p>
        </w:tc>
      </w:tr>
      <w:tr>
        <w:tblPrEx/>
        <w:trPr>
          <w:trHeight w:val="126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Roles &amp; Responsibilities  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 xml:space="preserve">Daily </w:t>
            </w:r>
            <w:r>
              <w:t xml:space="preserve">Operational </w:t>
            </w:r>
            <w:r>
              <w:t>W</w:t>
            </w:r>
            <w:r>
              <w:t>ork</w:t>
            </w:r>
            <w:r>
              <w:t xml:space="preserve">, </w:t>
            </w:r>
            <w:r>
              <w:t>Vendor Management</w:t>
            </w:r>
            <w:r>
              <w:t>,</w:t>
            </w:r>
            <w:r>
              <w:t xml:space="preserve"> </w:t>
            </w:r>
            <w:r>
              <w:t xml:space="preserve">Handling Client </w:t>
            </w:r>
            <w:r>
              <w:t>Q</w:t>
            </w:r>
            <w:r>
              <w:t>ueries</w:t>
            </w:r>
            <w:r>
              <w:t xml:space="preserve">, </w:t>
            </w:r>
            <w:r>
              <w:t>Managing</w:t>
            </w:r>
            <w:r>
              <w:t xml:space="preserve"> service quality, Vendor Booking Allocation, Vendor Invoicing, Petty Cash Handling, Making Monthly Invoice Statements, Bills Verification, Invoice Generation, Payment Follow-ups, Petty Cash, Branch costing</w:t>
            </w:r>
            <w:r>
              <w:t>.</w:t>
            </w:r>
          </w:p>
        </w:tc>
      </w:tr>
      <w:tr>
        <w:tblPrEx/>
        <w:trPr>
          <w:trHeight w:val="50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ind w:left="360"/>
        <w:jc w:val="both"/>
        <w:rPr>
          <w:b/>
        </w:rPr>
      </w:pPr>
    </w:p>
    <w:tbl>
      <w:tblPr>
        <w:tblStyle w:val="style4102"/>
        <w:tblW w:w="10272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2941"/>
        <w:gridCol w:w="250"/>
        <w:gridCol w:w="7081"/>
      </w:tblGrid>
      <w:tr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 of the organization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Berggruen Car Rentals Pvt Ltd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Post Held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>Operations Executive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Duration of the work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/>
            </w:pPr>
            <w:r>
              <w:t xml:space="preserve">From </w:t>
            </w:r>
            <w:r>
              <w:t>Jan</w:t>
            </w:r>
            <w:r>
              <w:t xml:space="preserve"> 20</w:t>
            </w:r>
            <w:r>
              <w:t>17</w:t>
            </w:r>
            <w:r>
              <w:t xml:space="preserve"> to </w:t>
            </w:r>
            <w:r>
              <w:t xml:space="preserve">October </w:t>
            </w:r>
            <w:r>
              <w:t>20</w:t>
            </w:r>
            <w:r>
              <w:rPr>
                <w:lang w:val="en-US"/>
              </w:rPr>
              <w:t>17</w:t>
            </w:r>
          </w:p>
        </w:tc>
      </w:tr>
      <w:tr>
        <w:tblPrEx/>
        <w:trPr>
          <w:trHeight w:val="284" w:hRule="atLeast"/>
        </w:trPr>
        <w:tc>
          <w:tcPr>
            <w:tcW w:w="294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Roles &amp; Responsibilities  </w:t>
            </w:r>
          </w:p>
        </w:tc>
        <w:tc>
          <w:tcPr>
            <w:tcW w:w="250" w:type="dxa"/>
            <w:tcBorders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7081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 xml:space="preserve">Operational </w:t>
            </w:r>
            <w:r>
              <w:rPr>
                <w:bCs/>
              </w:rPr>
              <w:t>W</w:t>
            </w:r>
            <w:r>
              <w:rPr>
                <w:bCs/>
              </w:rPr>
              <w:t>ork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Vendor Management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Handling Client </w:t>
            </w:r>
            <w:r>
              <w:rPr>
                <w:bCs/>
              </w:rPr>
              <w:t>Q</w:t>
            </w:r>
            <w:r>
              <w:rPr>
                <w:bCs/>
              </w:rPr>
              <w:t>ueries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 xml:space="preserve">Managing </w:t>
            </w:r>
            <w:r>
              <w:rPr>
                <w:bCs/>
              </w:rPr>
              <w:t>S</w:t>
            </w:r>
            <w:r>
              <w:rPr>
                <w:bCs/>
              </w:rPr>
              <w:t xml:space="preserve">ervice </w:t>
            </w:r>
            <w:r>
              <w:rPr>
                <w:bCs/>
              </w:rPr>
              <w:t>Q</w:t>
            </w:r>
            <w:r>
              <w:rPr>
                <w:bCs/>
              </w:rPr>
              <w:t>uality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 xml:space="preserve">Vendor </w:t>
            </w:r>
            <w:r>
              <w:rPr>
                <w:bCs/>
              </w:rPr>
              <w:t>B</w:t>
            </w:r>
            <w:r>
              <w:rPr>
                <w:bCs/>
              </w:rPr>
              <w:t xml:space="preserve">ooking </w:t>
            </w:r>
            <w:r>
              <w:rPr>
                <w:bCs/>
              </w:rPr>
              <w:t>A</w:t>
            </w:r>
            <w:r>
              <w:rPr>
                <w:bCs/>
              </w:rPr>
              <w:t>llocation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Vendor invoicing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 xml:space="preserve">Petty Cash </w:t>
            </w:r>
            <w:r>
              <w:rPr>
                <w:bCs/>
              </w:rPr>
              <w:t>H</w:t>
            </w:r>
            <w:r>
              <w:rPr>
                <w:bCs/>
              </w:rPr>
              <w:t>andling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Making Monthly Invoice Statements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Bills Verification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 xml:space="preserve">Invoice </w:t>
            </w:r>
            <w:r>
              <w:rPr>
                <w:bCs/>
              </w:rPr>
              <w:t>G</w:t>
            </w:r>
            <w:r>
              <w:rPr>
                <w:bCs/>
              </w:rPr>
              <w:t>eneration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 xml:space="preserve">Payment </w:t>
            </w:r>
            <w:r>
              <w:rPr>
                <w:bCs/>
              </w:rPr>
              <w:t>F</w:t>
            </w:r>
            <w:r>
              <w:rPr>
                <w:bCs/>
              </w:rPr>
              <w:t>ollow-ups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Petty Cas</w:t>
            </w:r>
            <w:r>
              <w:rPr>
                <w:bCs/>
              </w:rPr>
              <w:t>h.</w:t>
            </w: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0"/>
        <w:jc w:val="both"/>
        <w:rPr/>
      </w:pPr>
    </w:p>
    <w:p>
      <w:pPr>
        <w:pStyle w:val="style0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/>
        <w:ind w:left="850" w:hanging="850"/>
        <w:jc w:val="center"/>
        <w:rPr>
          <w:b/>
          <w:color w:val="000000"/>
        </w:rPr>
      </w:pPr>
      <w:r>
        <w:rPr>
          <w:b/>
          <w:color w:val="000000"/>
        </w:rPr>
        <w:t>EDUCATIONAL QUALIFICATION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ind w:left="450" w:hanging="180"/>
        <w:jc w:val="both"/>
        <w:rPr>
          <w:color w:val="000000"/>
        </w:rPr>
      </w:pPr>
      <w:r>
        <w:rPr>
          <w:color w:val="000000"/>
        </w:rPr>
        <w:t xml:space="preserve">Completed </w:t>
      </w:r>
      <w:r>
        <w:rPr>
          <w:b/>
          <w:color w:val="000000"/>
        </w:rPr>
        <w:t xml:space="preserve">PGDM in </w:t>
      </w:r>
      <w:r>
        <w:rPr>
          <w:b/>
          <w:color w:val="000000"/>
        </w:rPr>
        <w:t xml:space="preserve">Human </w:t>
      </w:r>
      <w:r>
        <w:rPr>
          <w:b/>
          <w:color w:val="000000"/>
        </w:rPr>
        <w:t>R</w:t>
      </w:r>
      <w:r>
        <w:rPr>
          <w:b/>
          <w:color w:val="000000"/>
        </w:rPr>
        <w:t xml:space="preserve">esource </w:t>
      </w:r>
      <w:r>
        <w:rPr>
          <w:b/>
          <w:color w:val="000000"/>
        </w:rPr>
        <w:t>M</w:t>
      </w:r>
      <w:r>
        <w:rPr>
          <w:b/>
          <w:color w:val="000000"/>
        </w:rPr>
        <w:t>anagement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from </w:t>
      </w:r>
      <w:r>
        <w:rPr>
          <w:color w:val="000000"/>
        </w:rPr>
        <w:t>B.K. School of Professional and Management Studies</w:t>
      </w:r>
      <w:r>
        <w:rPr>
          <w:color w:val="000000"/>
        </w:rPr>
        <w:t xml:space="preserve">, </w:t>
      </w:r>
      <w:r>
        <w:rPr>
          <w:color w:val="000000"/>
        </w:rPr>
        <w:t>Gujarat University</w:t>
      </w:r>
      <w:r>
        <w:rPr>
          <w:color w:val="000000"/>
        </w:rPr>
        <w:t xml:space="preserve">, </w:t>
      </w:r>
      <w:r>
        <w:rPr>
          <w:color w:val="000000"/>
        </w:rPr>
        <w:t>Gujarat</w:t>
      </w:r>
      <w:r>
        <w:rPr>
          <w:color w:val="000000"/>
        </w:rPr>
        <w:t>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200" w:lineRule="auto" w:line="276"/>
        <w:ind w:left="450" w:hanging="180"/>
        <w:jc w:val="both"/>
        <w:rPr>
          <w:color w:val="000000"/>
        </w:rPr>
      </w:pPr>
      <w:r>
        <w:rPr>
          <w:color w:val="000000"/>
        </w:rPr>
        <w:t xml:space="preserve">Completed </w:t>
      </w:r>
      <w:r>
        <w:rPr>
          <w:b/>
          <w:color w:val="000000"/>
        </w:rPr>
        <w:t>Bachelors in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Commerce</w:t>
      </w:r>
      <w:r>
        <w:rPr>
          <w:color w:val="000000"/>
        </w:rPr>
        <w:t xml:space="preserve"> From </w:t>
      </w:r>
      <w:r>
        <w:rPr>
          <w:color w:val="000000"/>
        </w:rPr>
        <w:t>Asia Pacific Institute of Management</w:t>
      </w:r>
      <w:r>
        <w:rPr>
          <w:color w:val="000000"/>
        </w:rPr>
        <w:t xml:space="preserve">, </w:t>
      </w:r>
      <w:r>
        <w:rPr>
          <w:color w:val="000000"/>
        </w:rPr>
        <w:t>Gujarat University, Gujarat</w:t>
      </w:r>
      <w:r>
        <w:rPr>
          <w:color w:val="000000"/>
        </w:rPr>
        <w:t>.</w:t>
      </w:r>
    </w:p>
    <w:p>
      <w:pPr>
        <w:pStyle w:val="style0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/>
        <w:ind w:left="850" w:hanging="850"/>
        <w:jc w:val="center"/>
        <w:rPr>
          <w:b/>
          <w:color w:val="000000"/>
        </w:rPr>
      </w:pPr>
      <w:r>
        <w:rPr>
          <w:b/>
          <w:color w:val="000000"/>
        </w:rPr>
        <w:t xml:space="preserve">AREA OF SPECIALIZATION 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tabs>
          <w:tab w:val="left" w:leader="none" w:pos="5040"/>
        </w:tabs>
        <w:spacing w:lineRule="auto" w:line="264"/>
        <w:jc w:val="both"/>
        <w:rPr/>
      </w:pPr>
      <w:r>
        <w:t>Human Resource Management.</w:t>
      </w:r>
    </w:p>
    <w:p>
      <w:pPr>
        <w:pStyle w:val="style0"/>
        <w:tabs>
          <w:tab w:val="left" w:leader="none" w:pos="3846"/>
        </w:tabs>
        <w:spacing w:lineRule="auto" w:line="264"/>
        <w:jc w:val="both"/>
        <w:rPr>
          <w:b/>
          <w:i/>
        </w:rPr>
      </w:pPr>
      <w:r>
        <w:rPr>
          <w:b/>
          <w:i/>
        </w:rPr>
        <w:tab/>
      </w:r>
    </w:p>
    <w:p>
      <w:pPr>
        <w:pStyle w:val="style0"/>
        <w:pBdr>
          <w:left w:val="nil"/>
          <w:right w:val="nil"/>
          <w:top w:val="nil"/>
          <w:bottom w:val="single" w:sz="6" w:space="1" w:color="000000"/>
          <w:between w:val="nil"/>
        </w:pBdr>
        <w:shd w:val="clear" w:color="auto" w:fill="e6e6e6"/>
        <w:tabs>
          <w:tab w:val="left" w:leader="none" w:pos="4200"/>
          <w:tab w:val="center" w:leader="none" w:pos="5004"/>
        </w:tabs>
        <w:spacing w:after="120"/>
        <w:jc w:val="center"/>
        <w:rPr>
          <w:b/>
          <w:color w:val="000000"/>
        </w:rPr>
      </w:pPr>
      <w:r>
        <w:rPr>
          <w:b/>
          <w:color w:val="000000"/>
        </w:rPr>
        <w:t>COMPUTER SKILLS</w:t>
      </w:r>
    </w:p>
    <w:p>
      <w:pPr>
        <w:pStyle w:val="style0"/>
        <w:spacing w:lineRule="auto" w:line="264"/>
        <w:jc w:val="both"/>
        <w:rPr>
          <w:b/>
          <w:iCs/>
        </w:rPr>
      </w:pPr>
      <w:r>
        <w:rPr>
          <w:b/>
          <w:iCs/>
        </w:rPr>
        <w:t>1</w:t>
      </w:r>
      <w:r>
        <w:rPr>
          <w:b/>
          <w:iCs/>
        </w:rPr>
        <w:tab/>
      </w:r>
      <w:r>
        <w:rPr>
          <w:bCs/>
          <w:iCs/>
        </w:rPr>
        <w:t>Windows XP</w:t>
      </w:r>
    </w:p>
    <w:p>
      <w:pPr>
        <w:pStyle w:val="style0"/>
        <w:spacing w:lineRule="auto" w:line="264"/>
        <w:jc w:val="both"/>
        <w:rPr>
          <w:b/>
          <w:iCs/>
        </w:rPr>
      </w:pPr>
      <w:r>
        <w:rPr>
          <w:b/>
          <w:iCs/>
        </w:rPr>
        <w:t>2</w:t>
      </w:r>
      <w:r>
        <w:rPr>
          <w:b/>
          <w:iCs/>
        </w:rPr>
        <w:tab/>
      </w:r>
      <w:r>
        <w:rPr>
          <w:bCs/>
          <w:iCs/>
        </w:rPr>
        <w:t>MS-Office</w:t>
      </w:r>
    </w:p>
    <w:p>
      <w:pPr>
        <w:pStyle w:val="style0"/>
        <w:spacing w:lineRule="auto" w:line="264"/>
        <w:jc w:val="both"/>
        <w:rPr>
          <w:b/>
          <w:iCs/>
        </w:rPr>
      </w:pPr>
      <w:r>
        <w:rPr>
          <w:b/>
          <w:iCs/>
        </w:rPr>
        <w:t>3</w:t>
      </w:r>
      <w:r>
        <w:rPr>
          <w:b/>
          <w:iCs/>
        </w:rPr>
        <w:tab/>
      </w:r>
      <w:r>
        <w:rPr>
          <w:bCs/>
          <w:iCs/>
        </w:rPr>
        <w:t>Internet Browsing</w:t>
      </w:r>
      <w:r>
        <w:rPr>
          <w:b/>
          <w:iCs/>
        </w:rPr>
        <w:t xml:space="preserve"> </w:t>
      </w:r>
    </w:p>
    <w:p>
      <w:pPr>
        <w:pStyle w:val="style0"/>
        <w:spacing w:lineRule="auto" w:line="264"/>
        <w:jc w:val="both"/>
        <w:rPr>
          <w:b/>
          <w:iCs/>
        </w:rPr>
      </w:pPr>
      <w:r>
        <w:rPr>
          <w:b/>
          <w:iCs/>
        </w:rPr>
        <w:t>4</w:t>
      </w:r>
      <w:r>
        <w:rPr>
          <w:b/>
          <w:iCs/>
        </w:rPr>
        <w:tab/>
      </w:r>
      <w:r>
        <w:rPr>
          <w:bCs/>
          <w:iCs/>
        </w:rPr>
        <w:t>Naukri.com</w:t>
      </w:r>
    </w:p>
    <w:p>
      <w:pPr>
        <w:pStyle w:val="style0"/>
        <w:spacing w:lineRule="auto" w:line="264"/>
        <w:jc w:val="both"/>
        <w:rPr>
          <w:b/>
          <w:iCs/>
        </w:rPr>
      </w:pPr>
      <w:r>
        <w:rPr>
          <w:b/>
          <w:iCs/>
        </w:rPr>
        <w:t>5</w:t>
      </w:r>
      <w:r>
        <w:rPr>
          <w:b/>
          <w:iCs/>
        </w:rPr>
        <w:tab/>
      </w:r>
      <w:r>
        <w:rPr>
          <w:bCs/>
          <w:iCs/>
        </w:rPr>
        <w:t>Apnajob.com</w:t>
      </w:r>
    </w:p>
    <w:p>
      <w:pPr>
        <w:pStyle w:val="style0"/>
        <w:spacing w:lineRule="auto" w:line="264"/>
        <w:jc w:val="both"/>
        <w:rPr>
          <w:b/>
          <w:iCs/>
        </w:rPr>
      </w:pPr>
      <w:r>
        <w:rPr>
          <w:b/>
          <w:iCs/>
        </w:rPr>
        <w:t>6</w:t>
      </w:r>
      <w:r>
        <w:rPr>
          <w:b/>
          <w:iCs/>
        </w:rPr>
        <w:tab/>
      </w:r>
      <w:r>
        <w:rPr>
          <w:bCs/>
          <w:iCs/>
        </w:rPr>
        <w:t>Mehta</w:t>
      </w:r>
      <w:r>
        <w:rPr>
          <w:bCs/>
          <w:iCs/>
        </w:rPr>
        <w:t>t</w:t>
      </w:r>
      <w:r>
        <w:rPr>
          <w:bCs/>
          <w:iCs/>
        </w:rPr>
        <w:t>rack</w:t>
      </w:r>
      <w:r>
        <w:rPr>
          <w:bCs/>
          <w:iCs/>
        </w:rPr>
        <w:t xml:space="preserve"> and </w:t>
      </w:r>
      <w:r>
        <w:rPr>
          <w:bCs/>
          <w:iCs/>
        </w:rPr>
        <w:t>Tankhwapatra</w:t>
      </w:r>
    </w:p>
    <w:p>
      <w:pPr>
        <w:pStyle w:val="style0"/>
        <w:spacing w:lineRule="auto" w:line="264"/>
        <w:jc w:val="both"/>
        <w:rPr>
          <w:b/>
          <w:iCs/>
        </w:rPr>
      </w:pPr>
    </w:p>
    <w:p>
      <w:pPr>
        <w:pStyle w:val="style0"/>
        <w:spacing w:lineRule="auto" w:line="264"/>
        <w:jc w:val="both"/>
        <w:rPr>
          <w:b/>
          <w:iCs/>
        </w:rPr>
      </w:pPr>
    </w:p>
    <w:p>
      <w:pPr>
        <w:pStyle w:val="style0"/>
        <w:pBdr>
          <w:left w:val="nil"/>
          <w:right w:val="nil"/>
          <w:top w:val="nil"/>
          <w:bottom w:val="single" w:sz="6" w:space="1" w:color="000000"/>
          <w:between w:val="nil"/>
        </w:pBdr>
        <w:shd w:val="clear" w:color="auto" w:fill="e6e6e6"/>
        <w:tabs>
          <w:tab w:val="left" w:leader="none" w:pos="4200"/>
          <w:tab w:val="center" w:leader="none" w:pos="5004"/>
        </w:tabs>
        <w:spacing w:after="120"/>
        <w:jc w:val="center"/>
        <w:rPr>
          <w:b/>
          <w:color w:val="000000"/>
        </w:rPr>
      </w:pPr>
      <w:r>
        <w:rPr>
          <w:b/>
          <w:color w:val="000000"/>
        </w:rPr>
        <w:t>PERSONAL INFORMATIO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b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Full Name- </w:t>
      </w:r>
      <w:r>
        <w:rPr>
          <w:rFonts w:ascii="Times New Roman" w:hAnsi="Times New Roman"/>
          <w:bCs/>
          <w:sz w:val="24"/>
          <w:szCs w:val="24"/>
        </w:rPr>
        <w:t>Dharmesh Tiwari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Contact No.- </w:t>
      </w:r>
      <w:r>
        <w:rPr>
          <w:rFonts w:ascii="Times New Roman" w:hAnsi="Times New Roman"/>
          <w:bCs/>
          <w:sz w:val="24"/>
          <w:szCs w:val="24"/>
        </w:rPr>
        <w:t xml:space="preserve">+91 </w:t>
      </w:r>
      <w:r>
        <w:rPr>
          <w:rFonts w:ascii="Times New Roman" w:hAnsi="Times New Roman"/>
          <w:bCs/>
          <w:sz w:val="24"/>
          <w:szCs w:val="24"/>
        </w:rPr>
        <w:t>7878954268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Nationality- </w:t>
      </w:r>
      <w:r>
        <w:rPr>
          <w:rFonts w:ascii="Times New Roman" w:hAnsi="Times New Roman"/>
          <w:bCs/>
          <w:sz w:val="24"/>
          <w:szCs w:val="24"/>
        </w:rPr>
        <w:t>Indian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</w:t>
      </w:r>
      <w:r>
        <w:rPr>
          <w:rFonts w:ascii="Times New Roman" w:hAnsi="Times New Roman"/>
          <w:b/>
          <w:sz w:val="24"/>
          <w:szCs w:val="24"/>
        </w:rPr>
        <w:t>of</w:t>
      </w:r>
      <w:r>
        <w:rPr>
          <w:rFonts w:ascii="Times New Roman" w:hAnsi="Times New Roman"/>
          <w:b/>
          <w:sz w:val="24"/>
          <w:szCs w:val="24"/>
        </w:rPr>
        <w:t xml:space="preserve"> Birth- </w:t>
      </w:r>
      <w:r>
        <w:rPr>
          <w:rFonts w:ascii="Times New Roman" w:hAnsi="Times New Roman"/>
          <w:bCs/>
          <w:sz w:val="24"/>
          <w:szCs w:val="24"/>
        </w:rPr>
        <w:t>06</w:t>
      </w:r>
      <w:r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June 1996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Marital Status- </w:t>
      </w:r>
      <w:r>
        <w:rPr>
          <w:rFonts w:ascii="Times New Roman" w:hAnsi="Times New Roman"/>
          <w:bCs/>
          <w:sz w:val="24"/>
          <w:szCs w:val="24"/>
        </w:rPr>
        <w:t>Unmarried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Gender- </w:t>
      </w:r>
      <w:r>
        <w:rPr>
          <w:rFonts w:ascii="Times New Roman" w:hAnsi="Times New Roman"/>
          <w:bCs/>
          <w:sz w:val="24"/>
          <w:szCs w:val="24"/>
        </w:rPr>
        <w:t>Male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Mother Tongue- </w:t>
      </w:r>
      <w:r>
        <w:rPr>
          <w:rFonts w:ascii="Times New Roman" w:hAnsi="Times New Roman"/>
          <w:bCs/>
          <w:sz w:val="24"/>
          <w:szCs w:val="24"/>
        </w:rPr>
        <w:t>Hindi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Other Language- </w:t>
      </w:r>
      <w:r>
        <w:rPr>
          <w:rFonts w:ascii="Times New Roman" w:hAnsi="Times New Roman"/>
          <w:bCs/>
          <w:sz w:val="24"/>
          <w:szCs w:val="24"/>
        </w:rPr>
        <w:t>English, Hindi, Gujrati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Hobbies- </w:t>
      </w:r>
      <w:r>
        <w:rPr>
          <w:rFonts w:ascii="Times New Roman" w:hAnsi="Times New Roman"/>
          <w:bCs/>
          <w:sz w:val="24"/>
          <w:szCs w:val="24"/>
        </w:rPr>
        <w:t>Travelling, Bike Riding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style179"/>
        <w:ind w:left="108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b/>
        </w:rPr>
      </w:pPr>
      <w:r>
        <w:rPr>
          <w:b/>
        </w:rPr>
        <w:t xml:space="preserve">                 </w:t>
      </w:r>
      <w:r>
        <w:rPr>
          <w:b/>
        </w:rPr>
        <w:t>Declaration- I hereby declared that above information is correct &amp; true.</w:t>
      </w:r>
    </w:p>
    <w:p>
      <w:pPr>
        <w:pStyle w:val="style0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 xml:space="preserve">        Place- </w:t>
      </w:r>
      <w:r>
        <w:rPr>
          <w:b/>
        </w:rPr>
        <w:t>Pune</w:t>
      </w:r>
      <w:r>
        <w:rPr>
          <w:b/>
        </w:rPr>
        <w:t xml:space="preserve">                                                                   </w:t>
      </w:r>
      <w:r>
        <w:rPr>
          <w:b/>
        </w:rPr>
        <w:t xml:space="preserve">           </w:t>
      </w:r>
      <w:r>
        <w:rPr>
          <w:b/>
        </w:rPr>
        <w:t xml:space="preserve">                 Yours faithfully</w:t>
      </w:r>
    </w:p>
    <w:p>
      <w:pPr>
        <w:pStyle w:val="style0"/>
        <w:spacing w:lineRule="auto" w:line="264"/>
        <w:jc w:val="both"/>
        <w:rPr>
          <w:b/>
          <w:iCs/>
        </w:rPr>
      </w:pPr>
      <w:r>
        <w:rPr>
          <w:b/>
        </w:rPr>
        <w:t xml:space="preserve">        Date-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/>
        </w:rPr>
        <w:t xml:space="preserve">  (</w:t>
      </w:r>
      <w:r>
        <w:rPr>
          <w:b/>
        </w:rPr>
        <w:t>Dharmesh Tiwari)</w:t>
      </w:r>
    </w:p>
    <w:p>
      <w:pPr>
        <w:pStyle w:val="style0"/>
        <w:spacing w:lineRule="auto" w:line="264"/>
        <w:jc w:val="both"/>
        <w:rPr>
          <w:b/>
          <w:i/>
        </w:rPr>
      </w:pPr>
    </w:p>
    <w:p>
      <w:pPr>
        <w:pStyle w:val="style0"/>
        <w:tabs>
          <w:tab w:val="left" w:leader="none" w:pos="2275"/>
        </w:tabs>
        <w:spacing w:lineRule="auto" w:line="264"/>
        <w:ind w:left="360"/>
        <w:jc w:val="both"/>
        <w:rPr/>
      </w:pPr>
    </w:p>
    <w:sectPr>
      <w:footerReference w:type="default" r:id="rId2"/>
      <w:pgSz w:w="12240" w:h="15840" w:orient="portrait"/>
      <w:pgMar w:top="851" w:right="900" w:bottom="1276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097" name="MSIPCM357e49d98596e834ef6f72e9" descr="{&quot;HashCode&quot;:-1699574231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27305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rFonts w:ascii="Calibri" w:cs="Calibri" w:hAnsi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Calibri" w:cs="Calibri" w:hAnsi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lIns="254000" rIns="91440" tIns="0" bIns="0" vert="horz" anchor="b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alt="{&quot;HashCode&quot;:-1699574231,&quot;Height&quot;:792.0,&quot;Width&quot;:612.0,&quot;Placement&quot;:&quot;Footer&quot;,&quot;Index&quot;:&quot;Primary&quot;,&quot;Section&quot;:1,&quot;Top&quot;:0.0,&quot;Left&quot;:0.0}" style="position:absolute;margin-left:0.0pt;margin-top:755.45pt;width:612.0pt;height:21.5pt;z-index:2;mso-position-horizontal-relative:page;mso-position-vertical-relative:page;mso-width-relative:page;mso-height-relative:page;mso-wrap-distance-left:0.0pt;mso-wrap-distance-right:0.0pt;visibility:visible;v-text-anchor:bottom;" o:allowincell="false">
              <v:stroke on="f"/>
              <v:fill/>
              <v:textbox inset="20.0pt,0.0pt,7.2pt,0.0pt">
                <w:txbxContent>
                  <w:p>
                    <w:pPr>
                      <w:pStyle w:val="style0"/>
                      <w:rPr>
                        <w:rFonts w:ascii="Calibri" w:cs="Calibri" w:hAnsi="Calibri"/>
                        <w:color w:val="000000"/>
                        <w:sz w:val="14"/>
                      </w:rPr>
                    </w:pPr>
                    <w:r>
                      <w:rPr>
                        <w:rFonts w:ascii="Calibri" w:cs="Calibri" w:hAnsi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</v:rect>
          </w:pict>
        </mc:Fallback>
      </mc:AlternateContent>
    </w: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44475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241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7209E66"/>
    <w:lvl w:ilvl="0">
      <w:start w:val="1"/>
      <w:numFmt w:val="bullet"/>
      <w:lvlText w:val="●"/>
      <w:lvlJc w:val="left"/>
      <w:pPr>
        <w:ind w:left="468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40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12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84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56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28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00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72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442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9C26CC62"/>
    <w:lvl w:ilvl="0">
      <w:start w:val="1"/>
      <w:numFmt w:val="decimal"/>
      <w:lvlText w:val="%1."/>
      <w:lvlJc w:val="left"/>
      <w:pPr>
        <w:ind w:left="25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0000004"/>
    <w:multiLevelType w:val="multilevel"/>
    <w:tmpl w:val="50567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0000005"/>
    <w:multiLevelType w:val="multilevel"/>
    <w:tmpl w:val="BFFA846E"/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multilevel"/>
    <w:tmpl w:val="525AA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6A4077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multilevel"/>
    <w:tmpl w:val="50567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outlineLvl w:val="0"/>
    </w:pPr>
    <w:rPr>
      <w:rFonts w:ascii="Verdana" w:hAnsi="Verdana"/>
      <w:b/>
    </w:rPr>
  </w:style>
  <w:style w:type="paragraph" w:styleId="style2">
    <w:name w:val="heading 2"/>
    <w:basedOn w:val="style0"/>
    <w:next w:val="style0"/>
    <w:qFormat/>
    <w:uiPriority w:val="9"/>
    <w:pPr>
      <w:keepNext/>
      <w:outlineLvl w:val="1"/>
    </w:pPr>
    <w:rPr>
      <w:b/>
      <w:bCs/>
    </w:rPr>
  </w:style>
  <w:style w:type="paragraph" w:styleId="style3">
    <w:name w:val="heading 3"/>
    <w:basedOn w:val="style0"/>
    <w:next w:val="style0"/>
    <w:qFormat/>
    <w:uiPriority w:val="9"/>
    <w:pPr>
      <w:keepNext/>
      <w:outlineLvl w:val="2"/>
    </w:pPr>
    <w:rPr>
      <w:b/>
      <w:sz w:val="20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qFormat/>
    <w:uiPriority w:val="9"/>
    <w:pPr>
      <w:keepNext/>
      <w:outlineLvl w:val="4"/>
    </w:pPr>
    <w:rPr>
      <w:rFonts w:ascii="Verdana" w:cs="Arial" w:hAnsi="Verdana"/>
      <w:b/>
      <w:szCs w:val="18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ascii="Arial Unicode MS" w:cs="Arial Unicode MS" w:eastAsia="Arial Unicode MS" w:hAnsi="Arial Unicode MS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autoSpaceDE w:val="false"/>
      <w:autoSpaceDN w:val="false"/>
    </w:pPr>
    <w:rPr/>
  </w:style>
  <w:style w:type="paragraph" w:customStyle="1" w:styleId="style4097">
    <w:name w:val="Tit"/>
    <w:basedOn w:val="style0"/>
    <w:next w:val="style409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Verdana" w:hAnsi="Verdana"/>
      <w:b/>
      <w:szCs w:val="18"/>
      <w:lang w:bidi="he-IL"/>
    </w:rPr>
  </w:style>
  <w:style w:type="paragraph" w:styleId="style153">
    <w:name w:val="Balloon Text"/>
    <w:basedOn w:val="style0"/>
    <w:next w:val="style153"/>
    <w:link w:val="style4098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rPr>
      <w:rFonts w:ascii="Tahoma" w:cs="Tahoma" w:hAnsi="Tahoma"/>
      <w:sz w:val="16"/>
      <w:szCs w:val="16"/>
      <w:lang w:val="en-US" w:eastAsia="en-US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1131fdc0-468e-4485-b6c5-6be1e2f0fc68"/>
    <w:basedOn w:val="style65"/>
    <w:next w:val="style4099"/>
    <w:link w:val="style32"/>
    <w:uiPriority w:val="99"/>
    <w:rPr>
      <w:sz w:val="24"/>
      <w:szCs w:val="24"/>
    </w:rPr>
  </w:style>
  <w:style w:type="table" w:styleId="style143">
    <w:name w:val="Table 3D effects 2"/>
    <w:basedOn w:val="style105"/>
    <w:next w:val="style143"/>
    <w:pPr/>
    <w:rPr/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" Type="http://schemas.openxmlformats.org/officeDocument/2006/relationships/customXml" Target="../customXml/item4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92A87ADCD3644AC48013C696570D1" ma:contentTypeVersion="18" ma:contentTypeDescription="Create a new document." ma:contentTypeScope="" ma:versionID="a82c930bfbd1bdf9c30e40cf6bcc6cc6">
  <xsd:schema xmlns:xsd="http://www.w3.org/2001/XMLSchema" xmlns:xs="http://www.w3.org/2001/XMLSchema" xmlns:p="http://schemas.microsoft.com/office/2006/metadata/properties" xmlns:ns2="70f7c9a1-0256-4445-a01b-46d174528adc" xmlns:ns3="c232822c-53f8-408d-9537-25e8a33c83fc" xmlns:ns4="6504cafb-c983-4e47-bcaf-a5581da3406e" targetNamespace="http://schemas.microsoft.com/office/2006/metadata/properties" ma:root="true" ma:fieldsID="35cf689223be1ddcd80ca058d81756f0" ns2:_="" ns3:_="" ns4:_="">
    <xsd:import namespace="70f7c9a1-0256-4445-a01b-46d174528adc"/>
    <xsd:import namespace="c232822c-53f8-408d-9537-25e8a33c83fc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7c9a1-0256-4445-a01b-46d174528a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2822c-53f8-408d-9537-25e8a33c8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4479b693-0bdd-49d5-86ce-d846f1c8f000}" ma:internalName="TaxCatchAll" ma:showField="CatchAllData" ma:web="70f7c9a1-0256-4445-a01b-46d174528a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32822c-53f8-408d-9537-25e8a33c83fc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yh2s23/c4Q2s2a2HcfG9TcE+g==">AMUW2mW4U8Yrkx98drPx7KvmTUSMyosHPjPajbcxY5ilnG4slGpbYwlFKCknMGXgxN9asiY0ElKDJoBOYK0pEj1IhvAgcQTfUgfjWR8DnnwnGJPTq9MriVc=</go:docsCustomData>
</go:gDocsCustomXmlDataStorage>
</file>

<file path=customXml/itemProps1.xml><?xml version="1.0" encoding="utf-8"?>
<ds:datastoreItem xmlns:ds="http://schemas.openxmlformats.org/officeDocument/2006/customXml" ds:itemID="{BD68F53D-A8DD-4BC3-B784-CD09841F4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f7c9a1-0256-4445-a01b-46d174528adc"/>
    <ds:schemaRef ds:uri="c232822c-53f8-408d-9537-25e8a33c83fc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D288F-B112-4BD7-B9B0-EA8ABCD0D928}">
  <ds:schemaRefs>
    <ds:schemaRef ds:uri="http://schemas.microsoft.com/office/2006/metadata/properties"/>
    <ds:schemaRef ds:uri="http://schemas.microsoft.com/office/infopath/2007/PartnerControls"/>
    <ds:schemaRef ds:uri="c232822c-53f8-408d-9537-25e8a33c83fc"/>
    <ds:schemaRef ds:uri="6504cafb-c983-4e47-bcaf-a5581da3406e"/>
  </ds:schemaRefs>
</ds:datastoreItem>
</file>

<file path=customXml/itemProps3.xml><?xml version="1.0" encoding="utf-8"?>
<ds:datastoreItem xmlns:ds="http://schemas.openxmlformats.org/officeDocument/2006/customXml" ds:itemID="{12CEADE0-7467-466E-8AD4-C54E46EEE7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452</Words>
  <Pages>3</Pages>
  <Characters>2807</Characters>
  <Application>WPS Office</Application>
  <DocSecurity>0</DocSecurity>
  <Paragraphs>131</Paragraphs>
  <ScaleCrop>false</ScaleCrop>
  <LinksUpToDate>false</LinksUpToDate>
  <CharactersWithSpaces>3643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2023-05-16T09:58:53Z</dcterms:created>
  <dc:creator>hp</dc:creator>
  <lastModifiedBy>RMX2117</lastModifiedBy>
  <lastPrinted>2022-06-18T03:34:00Z</lastPrinted>
  <dcterms:modified xsi:type="dcterms:W3CDTF">2023-05-16T09:58:53Z</dcterms:modified>
  <revision>76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2022-06-29T07:26:28Z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f4f4dc69-a4aa-4866-87a0-a9035228a363</vt:lpwstr>
  </property>
  <property fmtid="{D5CDD505-2E9C-101B-9397-08002B2CF9AE}" pid="8" name="MSIP_Label_0359f705-2ba0-454b-9cfc-6ce5bcaac040_ContentBits">
    <vt:lpwstr>2</vt:lpwstr>
  </property>
  <property fmtid="{D5CDD505-2E9C-101B-9397-08002B2CF9AE}" pid="9" name="ContentTypeId">
    <vt:lpwstr>0x010100F3192A87ADCD3644AC48013C696570D1</vt:lpwstr>
  </property>
  <property fmtid="{D5CDD505-2E9C-101B-9397-08002B2CF9AE}" pid="10" name="ICV">
    <vt:lpwstr>57d690787ff74e5c95f1ba9d71d880be</vt:lpwstr>
  </property>
</Properties>
</file>