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tabs>
          <w:tab w:val="decimal" w:leader="none" w:pos="3261"/>
        </w:tabs>
        <w:ind w:right="-613"/>
        <w:jc w:val="left"/>
        <w:rPr>
          <w:rFonts w:ascii="Edwardian Script ITC" w:eastAsia="Arial Unicode MS" w:hAnsi="Edwardian Script ITC"/>
          <w:sz w:val="72"/>
          <w:szCs w:val="72"/>
        </w:rPr>
      </w:pPr>
      <w:r>
        <w:rPr>
          <w:rFonts w:ascii="Edwardian Script ITC" w:eastAsia="Arial Unicode MS" w:hAnsi="Edwardian Script ITC"/>
          <w:sz w:val="72"/>
          <w:szCs w:val="72"/>
        </w:rPr>
        <w:t xml:space="preserve">                      </w:t>
      </w:r>
      <w:r>
        <w:rPr>
          <w:rFonts w:ascii="Edwardian Script ITC" w:eastAsia="Arial Unicode MS" w:hAnsi="Edwardian Script ITC"/>
          <w:sz w:val="72"/>
          <w:szCs w:val="72"/>
        </w:rPr>
        <w:t xml:space="preserve"> </w:t>
      </w:r>
      <w:r>
        <w:rPr>
          <w:rFonts w:ascii="Edwardian Script ITC" w:eastAsia="Arial Unicode MS" w:hAnsi="Edwardian Script ITC"/>
          <w:sz w:val="66"/>
          <w:szCs w:val="66"/>
          <w:u w:val="single"/>
        </w:rPr>
        <w:t>Curriculum Vitae</w:t>
      </w:r>
    </w:p>
    <w:p>
      <w:pPr>
        <w:pStyle w:val="style0"/>
        <w:spacing w:after="0"/>
        <w:rPr>
          <w:rFonts w:ascii="Times New Roman" w:cs="David" w:hAnsi="Times New Roman"/>
          <w:b/>
          <w:i/>
          <w:color w:val="000000"/>
          <w:sz w:val="36"/>
          <w:szCs w:val="32"/>
        </w:rPr>
      </w:pPr>
      <w:r>
        <w:rPr>
          <w:rFonts w:ascii="Times New Roman" w:cs="David" w:hAnsi="Times New Roman"/>
          <w:b/>
          <w:i/>
          <w:color w:val="000000"/>
          <w:sz w:val="36"/>
          <w:szCs w:val="32"/>
        </w:rPr>
        <w:t xml:space="preserve">                                           </w:t>
      </w:r>
    </w:p>
    <w:p>
      <w:pPr>
        <w:pStyle w:val="style0"/>
        <w:spacing w:after="0"/>
        <w:ind w:left="1440" w:firstLine="720"/>
        <w:rPr>
          <w:rFonts w:ascii="Times New Roman" w:cs="Times New Roman" w:hAnsi="Times New Roman"/>
          <w:b/>
          <w:i/>
          <w:color w:val="000000"/>
          <w:sz w:val="36"/>
          <w:szCs w:val="32"/>
        </w:rPr>
      </w:pPr>
      <w:r>
        <w:rPr>
          <w:rFonts w:ascii="Times New Roman" w:cs="David" w:hAnsi="Times New Roman"/>
          <w:b/>
          <w:i/>
          <w:color w:val="000000"/>
          <w:sz w:val="36"/>
          <w:szCs w:val="32"/>
        </w:rPr>
        <w:t xml:space="preserve">              </w:t>
      </w:r>
      <w:r>
        <w:rPr>
          <w:rFonts w:ascii="Times New Roman" w:cs="David" w:hAnsi="Times New Roman"/>
          <w:b/>
          <w:i/>
          <w:color w:val="000000"/>
          <w:sz w:val="36"/>
          <w:szCs w:val="32"/>
        </w:rPr>
        <w:t xml:space="preserve"> </w:t>
      </w:r>
      <w:r>
        <w:rPr>
          <w:rFonts w:ascii="Times New Roman" w:cs="David" w:hAnsi="Times New Roman"/>
          <w:b/>
          <w:i/>
          <w:color w:val="000000"/>
          <w:sz w:val="36"/>
          <w:szCs w:val="32"/>
        </w:rPr>
        <w:t>M</w:t>
      </w:r>
      <w:r>
        <w:rPr>
          <w:rFonts w:ascii="Times New Roman" w:cs="David" w:hAnsi="Times New Roman"/>
          <w:b/>
          <w:i/>
          <w:color w:val="000000"/>
          <w:sz w:val="36"/>
          <w:szCs w:val="32"/>
        </w:rPr>
        <w:t xml:space="preserve">anish </w:t>
      </w:r>
      <w:r>
        <w:rPr>
          <w:rFonts w:ascii="Times New Roman" w:cs="David" w:hAnsi="Times New Roman"/>
          <w:b/>
          <w:i/>
          <w:color w:val="000000"/>
          <w:sz w:val="36"/>
          <w:szCs w:val="32"/>
        </w:rPr>
        <w:t>Gajjar</w:t>
      </w:r>
    </w:p>
    <w:p>
      <w:pPr>
        <w:pStyle w:val="style0"/>
        <w:spacing w:after="0"/>
        <w:jc w:val="center"/>
        <w:rPr>
          <w:rFonts w:ascii="Constantia" w:hAnsi="Constantia"/>
          <w:color w:val="ff0000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t xml:space="preserve">  </w:t>
      </w:r>
      <w:r>
        <w:rPr>
          <w:rFonts w:ascii="Bookman Old Style" w:hAnsi="Bookman Old Style"/>
          <w:color w:val="ff0000"/>
          <w:sz w:val="24"/>
          <w:szCs w:val="24"/>
        </w:rPr>
        <w:t>B/9</w:t>
      </w:r>
      <w:r>
        <w:rPr>
          <w:rFonts w:ascii="Constantia" w:hAnsi="Constantia"/>
          <w:color w:val="ff0000"/>
          <w:sz w:val="24"/>
          <w:szCs w:val="24"/>
        </w:rPr>
        <w:t>,</w:t>
      </w:r>
      <w:r>
        <w:rPr>
          <w:rFonts w:ascii="Constantia" w:hAnsi="Constantia"/>
          <w:color w:val="ff0000"/>
          <w:sz w:val="24"/>
          <w:szCs w:val="24"/>
        </w:rPr>
        <w:t xml:space="preserve"> </w:t>
      </w:r>
      <w:r>
        <w:rPr>
          <w:rFonts w:ascii="Constantia" w:hAnsi="Constantia"/>
          <w:color w:val="ff0000"/>
          <w:sz w:val="24"/>
          <w:szCs w:val="24"/>
        </w:rPr>
        <w:t>Matrubhumi</w:t>
      </w:r>
      <w:r>
        <w:rPr>
          <w:rFonts w:ascii="Constantia" w:hAnsi="Constantia"/>
          <w:color w:val="ff0000"/>
          <w:sz w:val="24"/>
          <w:szCs w:val="24"/>
        </w:rPr>
        <w:t xml:space="preserve"> Society</w:t>
      </w:r>
      <w:r>
        <w:rPr>
          <w:rFonts w:ascii="Constantia" w:hAnsi="Constantia"/>
          <w:color w:val="ff0000"/>
          <w:sz w:val="24"/>
          <w:szCs w:val="24"/>
        </w:rPr>
        <w:t>,</w:t>
      </w:r>
      <w:r>
        <w:rPr>
          <w:rFonts w:ascii="Constantia" w:hAnsi="Constantia"/>
          <w:color w:val="ff0000"/>
          <w:sz w:val="24"/>
          <w:szCs w:val="24"/>
        </w:rPr>
        <w:t xml:space="preserve"> </w:t>
      </w:r>
      <w:r>
        <w:rPr>
          <w:rFonts w:ascii="Constantia" w:hAnsi="Constantia"/>
          <w:color w:val="ff0000"/>
          <w:sz w:val="24"/>
          <w:szCs w:val="24"/>
        </w:rPr>
        <w:t xml:space="preserve">Near </w:t>
      </w:r>
      <w:r>
        <w:rPr>
          <w:rFonts w:ascii="Constantia" w:hAnsi="Constantia"/>
          <w:color w:val="ff0000"/>
          <w:sz w:val="24"/>
          <w:szCs w:val="24"/>
        </w:rPr>
        <w:t>Ayodhya</w:t>
      </w:r>
      <w:r>
        <w:rPr>
          <w:rFonts w:ascii="Constantia" w:hAnsi="Constantia"/>
          <w:color w:val="ff0000"/>
          <w:sz w:val="24"/>
          <w:szCs w:val="24"/>
        </w:rPr>
        <w:t xml:space="preserve"> Nagar,</w:t>
      </w:r>
    </w:p>
    <w:p>
      <w:pPr>
        <w:pStyle w:val="style0"/>
        <w:spacing w:after="0"/>
        <w:jc w:val="center"/>
        <w:rPr>
          <w:rFonts w:ascii="Bookman Old Style" w:hAnsi="Bookman Old Style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 xml:space="preserve">Baroda Express way, </w:t>
      </w:r>
      <w:r>
        <w:rPr>
          <w:rFonts w:ascii="Constantia" w:hAnsi="Constantia"/>
          <w:color w:val="ff0000"/>
          <w:sz w:val="24"/>
          <w:szCs w:val="24"/>
        </w:rPr>
        <w:t>Ramol</w:t>
      </w:r>
      <w:r>
        <w:rPr>
          <w:rFonts w:ascii="Constantia" w:hAnsi="Constantia"/>
          <w:color w:val="ff0000"/>
          <w:sz w:val="24"/>
          <w:szCs w:val="24"/>
        </w:rPr>
        <w:t xml:space="preserve"> Road, C.T.M.</w:t>
      </w:r>
      <w:r>
        <w:rPr>
          <w:rFonts w:ascii="Constantia" w:hAnsi="Constantia"/>
          <w:color w:val="ff0000"/>
          <w:sz w:val="24"/>
          <w:szCs w:val="24"/>
        </w:rPr>
        <w:t xml:space="preserve"> </w:t>
      </w:r>
    </w:p>
    <w:p>
      <w:pPr>
        <w:pStyle w:val="style0"/>
        <w:spacing w:after="0"/>
        <w:jc w:val="center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 xml:space="preserve">           </w:t>
      </w:r>
      <w:r>
        <w:rPr>
          <w:rFonts w:ascii="Constantia" w:hAnsi="Constantia"/>
          <w:color w:val="ff0000"/>
          <w:sz w:val="24"/>
          <w:szCs w:val="24"/>
        </w:rPr>
        <w:t>Ahme</w:t>
      </w:r>
      <w:r>
        <w:rPr>
          <w:rFonts w:ascii="Constantia" w:hAnsi="Constantia"/>
          <w:color w:val="ff0000"/>
          <w:sz w:val="24"/>
          <w:szCs w:val="24"/>
        </w:rPr>
        <w:t>dabad</w:t>
      </w:r>
      <w:r>
        <w:rPr>
          <w:rFonts w:ascii="Constantia" w:hAnsi="Constantia"/>
          <w:color w:val="ff0000"/>
          <w:sz w:val="24"/>
          <w:szCs w:val="24"/>
        </w:rPr>
        <w:t xml:space="preserve"> (Gujarat) </w:t>
      </w:r>
      <w:r>
        <w:rPr>
          <w:rFonts w:ascii="Constantia" w:hAnsi="Constantia"/>
          <w:color w:val="ff0000"/>
          <w:sz w:val="24"/>
          <w:szCs w:val="24"/>
        </w:rPr>
        <w:t>–</w:t>
      </w:r>
      <w:r>
        <w:rPr>
          <w:rFonts w:ascii="Constantia" w:hAnsi="Constantia"/>
          <w:color w:val="ff0000"/>
          <w:sz w:val="24"/>
          <w:szCs w:val="24"/>
        </w:rPr>
        <w:t xml:space="preserve"> India</w:t>
      </w:r>
      <w:r>
        <w:rPr>
          <w:rFonts w:ascii="Constantia" w:hAnsi="Constantia"/>
          <w:color w:val="ff0000"/>
          <w:sz w:val="24"/>
          <w:szCs w:val="24"/>
        </w:rPr>
        <w:t>.</w:t>
      </w:r>
    </w:p>
    <w:p>
      <w:pPr>
        <w:pStyle w:val="style0"/>
        <w:spacing w:after="0"/>
        <w:jc w:val="center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 xml:space="preserve">      </w:t>
      </w:r>
      <w:r>
        <w:rPr>
          <w:rFonts w:ascii="Constantia" w:hAnsi="Constantia"/>
          <w:color w:val="ff0000"/>
          <w:sz w:val="24"/>
          <w:szCs w:val="24"/>
        </w:rPr>
        <w:t xml:space="preserve">Mobile No.: +91 – </w:t>
      </w:r>
      <w:r>
        <w:rPr>
          <w:rFonts w:ascii="Constantia" w:hAnsi="Constantia"/>
          <w:color w:val="ff0000"/>
          <w:sz w:val="24"/>
          <w:szCs w:val="24"/>
        </w:rPr>
        <w:t>9558418962</w:t>
      </w:r>
      <w:r>
        <w:rPr>
          <w:rFonts w:ascii="Constantia" w:hAnsi="Constantia"/>
          <w:color w:val="ff0000"/>
          <w:sz w:val="24"/>
          <w:szCs w:val="24"/>
        </w:rPr>
        <w:t>,</w:t>
      </w:r>
      <w:r>
        <w:rPr>
          <w:rFonts w:ascii="Constantia" w:hAnsi="Constantia"/>
          <w:color w:val="ff0000"/>
          <w:sz w:val="24"/>
          <w:szCs w:val="24"/>
        </w:rPr>
        <w:t xml:space="preserve"> </w:t>
      </w:r>
    </w:p>
    <w:p>
      <w:pPr>
        <w:pStyle w:val="style0"/>
        <w:spacing w:after="0"/>
        <w:jc w:val="center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 xml:space="preserve">      </w:t>
      </w:r>
      <w:r>
        <w:rPr>
          <w:rFonts w:ascii="Constantia" w:hAnsi="Constantia"/>
          <w:color w:val="ff0000"/>
          <w:sz w:val="24"/>
          <w:szCs w:val="24"/>
        </w:rPr>
        <w:t xml:space="preserve">  </w:t>
      </w:r>
      <w:r>
        <w:rPr>
          <w:rFonts w:ascii="Constantia" w:hAnsi="Constantia"/>
          <w:color w:val="ff0000"/>
          <w:sz w:val="24"/>
          <w:szCs w:val="24"/>
        </w:rPr>
        <w:t>Email</w:t>
      </w:r>
      <w:r>
        <w:rPr>
          <w:rFonts w:ascii="Constantia" w:eastAsia="MS Mincho" w:hAnsi="Constantia"/>
          <w:bCs/>
          <w:color w:val="ff0000"/>
          <w:sz w:val="24"/>
          <w:szCs w:val="24"/>
        </w:rPr>
        <w:t xml:space="preserve">: </w:t>
      </w:r>
      <w:r>
        <w:rPr>
          <w:rFonts w:ascii="Constantia" w:eastAsia="MS Mincho" w:hAnsi="Constantia"/>
          <w:bCs/>
          <w:color w:val="ff0000"/>
          <w:sz w:val="24"/>
          <w:szCs w:val="24"/>
        </w:rPr>
        <w:t>ga</w:t>
      </w:r>
      <w:r>
        <w:rPr>
          <w:rFonts w:ascii="Constantia" w:eastAsia="MS Mincho" w:hAnsi="Constantia"/>
          <w:bCs/>
          <w:color w:val="ff0000"/>
          <w:sz w:val="24"/>
          <w:szCs w:val="24"/>
        </w:rPr>
        <w:t>jjar</w:t>
      </w:r>
      <w:r>
        <w:rPr>
          <w:rFonts w:ascii="Constantia" w:eastAsia="MS Mincho" w:hAnsi="Constantia"/>
          <w:bCs/>
          <w:color w:val="ff0000"/>
          <w:sz w:val="24"/>
          <w:szCs w:val="24"/>
        </w:rPr>
        <w:t>manish222</w:t>
      </w:r>
      <w:r>
        <w:rPr>
          <w:rFonts w:ascii="Constantia" w:eastAsia="MS Mincho" w:hAnsi="Constantia"/>
          <w:bCs/>
          <w:color w:val="ff0000"/>
          <w:sz w:val="24"/>
          <w:szCs w:val="24"/>
        </w:rPr>
        <w:t>@</w:t>
      </w:r>
      <w:r>
        <w:rPr>
          <w:rFonts w:ascii="Constantia" w:eastAsia="MS Mincho" w:hAnsi="Constantia"/>
          <w:bCs/>
          <w:color w:val="ff0000"/>
          <w:sz w:val="24"/>
          <w:szCs w:val="24"/>
        </w:rPr>
        <w:t>gmail</w:t>
      </w:r>
      <w:r>
        <w:rPr>
          <w:rFonts w:ascii="Constantia" w:hAnsi="Constantia"/>
          <w:color w:val="ff0000"/>
          <w:sz w:val="24"/>
          <w:szCs w:val="24"/>
        </w:rPr>
        <w:t>.com</w:t>
      </w:r>
    </w:p>
    <w:p>
      <w:pPr>
        <w:pStyle w:val="style0"/>
        <w:spacing w:after="0"/>
        <w:ind w:right="-733"/>
        <w:rPr/>
      </w:pPr>
    </w:p>
    <w:p>
      <w:pPr>
        <w:pStyle w:val="style0"/>
        <w:spacing w:after="0"/>
        <w:ind w:right="-733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1671318</wp:posOffset>
                </wp:positionH>
                <wp:positionV relativeFrom="paragraph">
                  <wp:posOffset>187325</wp:posOffset>
                </wp:positionV>
                <wp:extent cx="2771140" cy="340994"/>
                <wp:effectExtent l="13970" t="8255" r="15240" b="31750"/>
                <wp:wrapNone/>
                <wp:docPr id="1026" name="Auto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1140" cy="34099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4061">
                              <a:alpha val="50000"/>
                            </a:srgbClr>
                          </a:outerShdw>
                        </a:effectLst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iCs/>
                                <w:sz w:val="26"/>
                                <w:szCs w:val="26"/>
                              </w:rPr>
                              <w:t>WORK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26" arcsize="0.5," stroked="t" style="position:absolute;margin-left:131.6pt;margin-top:14.75pt;width:218.2pt;height:26.85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95b3d7" weight="1.0pt"/>
                <v:fill color2="#b8cce4" color="white" method="any" focus="100%" type="gradient"/>
                <v:shadow on="t" color="#244061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iCs/>
                          <w:sz w:val="26"/>
                          <w:szCs w:val="26"/>
                        </w:rPr>
                        <w:t>WORK</w:t>
                      </w:r>
                      <w:r>
                        <w:rPr>
                          <w:rFonts w:ascii="Times New Roman" w:cs="Times New Roman" w:hAnsi="Times New Roman"/>
                          <w:b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cs="Times New Roman" w:hAnsi="Times New Roman"/>
                          <w:b/>
                          <w:sz w:val="26"/>
                          <w:szCs w:val="26"/>
                        </w:rPr>
                        <w:t>EXPERIENCE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spacing w:after="0"/>
        <w:ind w:right="-733"/>
        <w:rPr/>
      </w:pPr>
    </w:p>
    <w:p>
      <w:pPr>
        <w:pStyle w:val="style0"/>
        <w:tabs>
          <w:tab w:val="decimal" w:leader="none" w:pos="3261"/>
        </w:tabs>
        <w:spacing w:after="0"/>
        <w:ind w:right="-733"/>
        <w:rPr/>
      </w:pPr>
    </w:p>
    <w:p>
      <w:pPr>
        <w:pStyle w:val="style0"/>
        <w:tabs>
          <w:tab w:val="decimal" w:leader="none" w:pos="3261"/>
        </w:tabs>
        <w:spacing w:after="0"/>
        <w:ind w:right="-733"/>
        <w:rPr/>
      </w:pPr>
    </w:p>
    <w:p>
      <w:pPr>
        <w:pStyle w:val="style0"/>
        <w:spacing w:after="0" w:lineRule="auto" w:line="360"/>
        <w:ind w:left="42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548dd4"/>
          <w:sz w:val="24"/>
          <w:szCs w:val="24"/>
        </w:rPr>
        <w:t>( I.T.I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.) Computer Operator Cum Programming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Assistant  (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C.O.P.A ) Under Apprentice In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Torrent Pharmaceutical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s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Ltd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(HO)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Incometex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. 01-03-2013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To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04-03-2014.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    </w:t>
      </w:r>
    </w:p>
    <w:p>
      <w:pPr>
        <w:pStyle w:val="style179"/>
        <w:numPr>
          <w:ilvl w:val="0"/>
          <w:numId w:val="1"/>
        </w:numPr>
        <w:spacing w:after="0" w:lineRule="auto" w:line="360"/>
        <w:ind w:left="567" w:hanging="141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I Have Experience In Claris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Otsuka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Ltd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As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A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Officer C.S.C.M.  22/09/2014 To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16/12/2016</w:t>
      </w:r>
    </w:p>
    <w:p>
      <w:pPr>
        <w:pStyle w:val="style179"/>
        <w:numPr>
          <w:ilvl w:val="0"/>
          <w:numId w:val="1"/>
        </w:numPr>
        <w:spacing w:after="0" w:lineRule="auto" w:line="360"/>
        <w:ind w:left="567" w:hanging="141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I Have Experience In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Troikaa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Pharma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Ltd As A 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JR.Officer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 Distribut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ion Dep. 19/12/2016 To 31.07.2018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   </w:t>
      </w:r>
    </w:p>
    <w:p>
      <w:pPr>
        <w:pStyle w:val="style179"/>
        <w:numPr>
          <w:ilvl w:val="0"/>
          <w:numId w:val="1"/>
        </w:numPr>
        <w:spacing w:after="0" w:lineRule="auto" w:line="360"/>
        <w:ind w:left="567" w:hanging="141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548dd4"/>
          <w:sz w:val="24"/>
          <w:szCs w:val="24"/>
        </w:rPr>
        <w:t>I H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ave Experience In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Zydus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Cadila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Ltd As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A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 Officer  P.M. Store (Packaging Material)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Dep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. 01/08/2018 To Till Date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>
      <w:pPr>
        <w:pStyle w:val="style179"/>
        <w:spacing w:after="0" w:lineRule="auto" w:line="360"/>
        <w:ind w:left="567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>
      <w:pPr>
        <w:pStyle w:val="style179"/>
        <w:spacing w:after="0" w:lineRule="auto" w:line="360"/>
        <w:ind w:left="567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>
      <w:pPr>
        <w:pStyle w:val="style0"/>
        <w:spacing w:after="0"/>
        <w:ind w:left="426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1070610</wp:posOffset>
                </wp:positionH>
                <wp:positionV relativeFrom="paragraph">
                  <wp:posOffset>178435</wp:posOffset>
                </wp:positionV>
                <wp:extent cx="4152899" cy="340995"/>
                <wp:effectExtent l="13334" t="10160" r="15240" b="29845"/>
                <wp:wrapNone/>
                <wp:docPr id="1027" name="Auto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52899" cy="3409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4061">
                              <a:alpha val="50000"/>
                            </a:srgbClr>
                          </a:outerShdw>
                        </a:effectLst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iCs/>
                                <w:sz w:val="26"/>
                                <w:szCs w:val="26"/>
                              </w:rPr>
                              <w:t>EDUCATION / TECHANICAL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QUALIFICATIONS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27" arcsize="0.5," stroked="t" style="position:absolute;margin-left:84.3pt;margin-top:14.05pt;width:327.0pt;height:26.85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95b3d7" weight="1.0pt"/>
                <v:fill color2="#b8cce4" color="white" method="any" focus="100%" type="gradient"/>
                <v:shadow on="t" color="#244061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iCs/>
                          <w:sz w:val="26"/>
                          <w:szCs w:val="26"/>
                        </w:rPr>
                        <w:t>EDUCATION / TECHANICAL</w:t>
                      </w:r>
                      <w:r>
                        <w:rPr>
                          <w:rFonts w:ascii="Times New Roman" w:cs="Times New Roman" w:hAnsi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cs="Times New Roman" w:hAnsi="Times New Roman"/>
                          <w:b/>
                          <w:bCs/>
                          <w:iCs/>
                          <w:sz w:val="26"/>
                          <w:szCs w:val="26"/>
                        </w:rPr>
                        <w:t>QUALIFICATIONS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left="1440"/>
        <w:rPr>
          <w:rFonts w:ascii="Bookman Old Style" w:hAnsi="Bookman Old Style"/>
          <w:b/>
          <w:iCs/>
          <w:sz w:val="28"/>
        </w:rPr>
      </w:pPr>
      <w:r>
        <w:rPr>
          <w:rFonts w:ascii="Bookman Old Style" w:hAnsi="Bookman Old Style"/>
          <w:b/>
          <w:iCs/>
          <w:sz w:val="28"/>
        </w:rPr>
        <w:t xml:space="preserve">       </w:t>
      </w:r>
    </w:p>
    <w:p>
      <w:pPr>
        <w:pStyle w:val="style179"/>
        <w:spacing w:after="0"/>
        <w:ind w:left="709"/>
        <w:rPr>
          <w:rFonts w:ascii="Bookman Old Style" w:hAnsi="Bookman Old Style"/>
          <w:b/>
          <w:bCs/>
          <w:iCs/>
          <w:sz w:val="28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ind w:left="709"/>
        <w:rPr>
          <w:rFonts w:ascii="Bookman Old Style" w:hAnsi="Bookman Old Style"/>
          <w:b/>
          <w:bCs/>
          <w:iCs/>
          <w:sz w:val="28"/>
        </w:rPr>
      </w:pP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12</w:t>
      </w:r>
      <w:r>
        <w:rPr>
          <w:rFonts w:ascii="Times New Roman" w:cs="Times New Roman" w:hAnsi="Times New Roman"/>
          <w:b/>
          <w:color w:val="548dd4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b/>
          <w:color w:val="548dd4"/>
          <w:sz w:val="24"/>
          <w:szCs w:val="24"/>
          <w:vertAlign w:val="superscript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>From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Jivandeep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Vidhyalaya</w:t>
      </w:r>
      <w:r>
        <w:rPr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sz w:val="24"/>
          <w:szCs w:val="24"/>
        </w:rPr>
        <w:t>Ahmadabad</w:t>
      </w:r>
      <w:r>
        <w:rPr>
          <w:rFonts w:ascii="Times New Roman" w:cs="Times New Roman" w:hAnsi="Times New Roman"/>
          <w:b/>
          <w:sz w:val="24"/>
          <w:szCs w:val="24"/>
        </w:rPr>
        <w:t xml:space="preserve"> (</w:t>
      </w:r>
      <w:r>
        <w:rPr>
          <w:rFonts w:ascii="Times New Roman" w:cs="Times New Roman" w:hAnsi="Times New Roman"/>
          <w:b/>
          <w:sz w:val="24"/>
          <w:szCs w:val="24"/>
        </w:rPr>
        <w:t>Guj</w:t>
      </w:r>
      <w:r>
        <w:rPr>
          <w:rFonts w:ascii="Times New Roman" w:cs="Times New Roman" w:hAnsi="Times New Roman"/>
          <w:b/>
          <w:sz w:val="24"/>
          <w:szCs w:val="24"/>
        </w:rPr>
        <w:t>.) In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March </w:t>
      </w:r>
      <w:r>
        <w:rPr>
          <w:rFonts w:ascii="Times New Roman" w:cs="Times New Roman" w:hAnsi="Times New Roman"/>
          <w:b/>
          <w:sz w:val="24"/>
          <w:szCs w:val="24"/>
        </w:rPr>
        <w:t>201</w:t>
      </w:r>
      <w:r>
        <w:rPr>
          <w:rFonts w:ascii="Times New Roman" w:cs="Times New Roman" w:hAnsi="Times New Roman"/>
          <w:b/>
          <w:sz w:val="24"/>
          <w:szCs w:val="24"/>
        </w:rPr>
        <w:t>0</w:t>
      </w:r>
      <w:r>
        <w:rPr>
          <w:rFonts w:ascii="Times New Roman" w:cs="Times New Roman" w:hAnsi="Times New Roman"/>
          <w:b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2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B.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Com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From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K.K. </w:t>
      </w:r>
      <w:r>
        <w:rPr>
          <w:rFonts w:ascii="Times New Roman" w:cs="Times New Roman" w:hAnsi="Times New Roman"/>
          <w:b/>
          <w:sz w:val="24"/>
          <w:szCs w:val="24"/>
        </w:rPr>
        <w:t>Shashtri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Goverment</w:t>
      </w:r>
      <w:r>
        <w:rPr>
          <w:rFonts w:ascii="Times New Roman" w:cs="Times New Roman" w:hAnsi="Times New Roman"/>
          <w:b/>
          <w:sz w:val="24"/>
          <w:szCs w:val="24"/>
        </w:rPr>
        <w:t xml:space="preserve"> Commerce College, </w:t>
      </w:r>
      <w:r>
        <w:rPr>
          <w:rFonts w:ascii="Times New Roman" w:cs="Times New Roman" w:hAnsi="Times New Roman"/>
          <w:b/>
          <w:sz w:val="24"/>
          <w:szCs w:val="24"/>
        </w:rPr>
        <w:t>Ahmadabad</w:t>
      </w:r>
      <w:r>
        <w:rPr>
          <w:rFonts w:ascii="Times New Roman" w:cs="Times New Roman" w:hAnsi="Times New Roman"/>
          <w:b/>
          <w:sz w:val="24"/>
          <w:szCs w:val="24"/>
        </w:rPr>
        <w:t xml:space="preserve"> (</w:t>
      </w:r>
      <w:r>
        <w:rPr>
          <w:rFonts w:ascii="Times New Roman" w:cs="Times New Roman" w:hAnsi="Times New Roman"/>
          <w:b/>
          <w:sz w:val="24"/>
          <w:szCs w:val="24"/>
        </w:rPr>
        <w:t>Guj</w:t>
      </w:r>
      <w:r>
        <w:rPr>
          <w:rFonts w:ascii="Times New Roman" w:cs="Times New Roman" w:hAnsi="Times New Roman"/>
          <w:b/>
          <w:sz w:val="24"/>
          <w:szCs w:val="24"/>
        </w:rPr>
        <w:t>.)</w:t>
      </w:r>
      <w:r>
        <w:rPr>
          <w:rFonts w:ascii="Times New Roman" w:cs="Times New Roman" w:hAnsi="Times New Roman"/>
          <w:b/>
          <w:sz w:val="24"/>
          <w:szCs w:val="24"/>
        </w:rPr>
        <w:t xml:space="preserve"> In 2013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spacing w:after="0" w:lineRule="auto" w:line="360"/>
        <w:ind w:right="-285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(I.T.I.)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Computer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 xml:space="preserve"> Operator Cum 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 xml:space="preserve">Programming 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Assistant  (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 xml:space="preserve">C.O.P.A) </w:t>
      </w:r>
      <w:r>
        <w:rPr>
          <w:rFonts w:ascii="Times New Roman" w:cs="Times New Roman" w:hAnsi="Times New Roman"/>
          <w:b/>
          <w:sz w:val="24"/>
          <w:szCs w:val="24"/>
        </w:rPr>
        <w:t xml:space="preserve">Trade Passed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(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G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.C.V.T.)</w:t>
      </w:r>
      <w:r>
        <w:rPr>
          <w:rFonts w:ascii="Times New Roman" w:cs="Times New Roman" w:hAnsi="Times New Roman"/>
          <w:b/>
          <w:sz w:val="24"/>
          <w:szCs w:val="24"/>
        </w:rPr>
        <w:t xml:space="preserve"> From I.T.I. </w:t>
      </w:r>
      <w:r>
        <w:rPr>
          <w:rFonts w:ascii="Times New Roman" w:cs="Times New Roman" w:hAnsi="Times New Roman"/>
          <w:b/>
          <w:sz w:val="24"/>
          <w:szCs w:val="24"/>
        </w:rPr>
        <w:t>Maninagar</w:t>
      </w:r>
      <w:r>
        <w:rPr>
          <w:rFonts w:ascii="Times New Roman" w:cs="Times New Roman" w:hAnsi="Times New Roman"/>
          <w:b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sz w:val="24"/>
          <w:szCs w:val="24"/>
        </w:rPr>
        <w:t>Vastral</w:t>
      </w:r>
      <w:r>
        <w:rPr>
          <w:rFonts w:ascii="Times New Roman" w:cs="Times New Roman" w:hAnsi="Times New Roman"/>
          <w:b/>
          <w:sz w:val="24"/>
          <w:szCs w:val="24"/>
        </w:rPr>
        <w:t xml:space="preserve">. </w:t>
      </w:r>
      <w:r>
        <w:rPr>
          <w:rFonts w:ascii="Times New Roman" w:cs="Times New Roman" w:hAnsi="Times New Roman"/>
          <w:b/>
          <w:sz w:val="24"/>
          <w:szCs w:val="24"/>
        </w:rPr>
        <w:t>(</w:t>
      </w:r>
      <w:r>
        <w:rPr>
          <w:rFonts w:ascii="Times New Roman" w:cs="Times New Roman" w:hAnsi="Times New Roman"/>
          <w:b/>
          <w:sz w:val="24"/>
          <w:szCs w:val="24"/>
        </w:rPr>
        <w:t>Guj</w:t>
      </w:r>
      <w:r>
        <w:rPr>
          <w:rFonts w:ascii="Times New Roman" w:cs="Times New Roman" w:hAnsi="Times New Roman"/>
          <w:b/>
          <w:sz w:val="24"/>
          <w:szCs w:val="24"/>
        </w:rPr>
        <w:t xml:space="preserve">.) In </w:t>
      </w:r>
      <w:r>
        <w:rPr>
          <w:rFonts w:ascii="Times New Roman" w:cs="Times New Roman" w:hAnsi="Times New Roman"/>
          <w:b/>
          <w:sz w:val="24"/>
          <w:szCs w:val="24"/>
        </w:rPr>
        <w:t xml:space="preserve">August </w:t>
      </w:r>
      <w:r>
        <w:rPr>
          <w:rFonts w:ascii="Times New Roman" w:cs="Times New Roman" w:hAnsi="Times New Roman"/>
          <w:b/>
          <w:sz w:val="24"/>
          <w:szCs w:val="24"/>
        </w:rPr>
        <w:t>201</w:t>
      </w:r>
      <w:r>
        <w:rPr>
          <w:rFonts w:ascii="Times New Roman" w:cs="Times New Roman" w:hAnsi="Times New Roman"/>
          <w:b/>
          <w:sz w:val="24"/>
          <w:szCs w:val="24"/>
        </w:rPr>
        <w:t>2</w:t>
      </w:r>
      <w:r>
        <w:rPr>
          <w:rFonts w:ascii="Times New Roman" w:cs="Times New Roman" w:hAnsi="Times New Roman"/>
          <w:b/>
          <w:sz w:val="24"/>
          <w:szCs w:val="24"/>
        </w:rPr>
        <w:t>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spacing w:after="0" w:lineRule="auto" w:line="360"/>
        <w:ind w:right="-285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(I.T.I.)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Computer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 xml:space="preserve"> Operator Cum 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 xml:space="preserve">Programming 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Assistant  (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 xml:space="preserve">C.O.P.A) </w:t>
      </w:r>
      <w:r>
        <w:rPr>
          <w:rFonts w:ascii="Times New Roman" w:cs="Times New Roman" w:hAnsi="Times New Roman"/>
          <w:b/>
          <w:sz w:val="24"/>
          <w:szCs w:val="24"/>
        </w:rPr>
        <w:t xml:space="preserve">Trade Passed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(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N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.C.V.T.)</w:t>
      </w:r>
      <w:r>
        <w:rPr>
          <w:rFonts w:ascii="Times New Roman" w:cs="Times New Roman" w:hAnsi="Times New Roman"/>
          <w:b/>
          <w:sz w:val="24"/>
          <w:szCs w:val="24"/>
        </w:rPr>
        <w:t xml:space="preserve"> From I.T.I. </w:t>
      </w:r>
      <w:r>
        <w:rPr>
          <w:rFonts w:ascii="Times New Roman" w:cs="Times New Roman" w:hAnsi="Times New Roman"/>
          <w:b/>
          <w:sz w:val="24"/>
          <w:szCs w:val="24"/>
        </w:rPr>
        <w:t>Kubernagar</w:t>
      </w:r>
      <w:r>
        <w:rPr>
          <w:rFonts w:ascii="Times New Roman" w:cs="Times New Roman" w:hAnsi="Times New Roman"/>
          <w:b/>
          <w:sz w:val="24"/>
          <w:szCs w:val="24"/>
        </w:rPr>
        <w:t xml:space="preserve">. </w:t>
      </w:r>
      <w:r>
        <w:rPr>
          <w:rFonts w:ascii="Times New Roman" w:cs="Times New Roman" w:hAnsi="Times New Roman"/>
          <w:b/>
          <w:sz w:val="24"/>
          <w:szCs w:val="24"/>
        </w:rPr>
        <w:t>(</w:t>
      </w:r>
      <w:r>
        <w:rPr>
          <w:rFonts w:ascii="Times New Roman" w:cs="Times New Roman" w:hAnsi="Times New Roman"/>
          <w:b/>
          <w:sz w:val="24"/>
          <w:szCs w:val="24"/>
        </w:rPr>
        <w:t>Guj</w:t>
      </w:r>
      <w:r>
        <w:rPr>
          <w:rFonts w:ascii="Times New Roman" w:cs="Times New Roman" w:hAnsi="Times New Roman"/>
          <w:b/>
          <w:sz w:val="24"/>
          <w:szCs w:val="24"/>
        </w:rPr>
        <w:t xml:space="preserve">.) In </w:t>
      </w:r>
      <w:r>
        <w:rPr>
          <w:rFonts w:ascii="Times New Roman" w:cs="Times New Roman" w:hAnsi="Times New Roman"/>
          <w:b/>
          <w:sz w:val="24"/>
          <w:szCs w:val="24"/>
        </w:rPr>
        <w:t xml:space="preserve">Jan </w:t>
      </w:r>
      <w:r>
        <w:rPr>
          <w:rFonts w:ascii="Times New Roman" w:cs="Times New Roman" w:hAnsi="Times New Roman"/>
          <w:b/>
          <w:sz w:val="24"/>
          <w:szCs w:val="24"/>
        </w:rPr>
        <w:t>201</w:t>
      </w:r>
      <w:r>
        <w:rPr>
          <w:rFonts w:ascii="Times New Roman" w:cs="Times New Roman" w:hAnsi="Times New Roman"/>
          <w:b/>
          <w:sz w:val="24"/>
          <w:szCs w:val="24"/>
        </w:rPr>
        <w:t>3</w:t>
      </w:r>
      <w:r>
        <w:rPr>
          <w:rFonts w:ascii="Times New Roman" w:cs="Times New Roman" w:hAnsi="Times New Roman"/>
          <w:b/>
          <w:sz w:val="24"/>
          <w:szCs w:val="24"/>
        </w:rPr>
        <w:t>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179"/>
        <w:spacing w:after="0" w:lineRule="auto" w:line="360"/>
        <w:ind w:right="-285"/>
        <w:rPr>
          <w:b/>
          <w:sz w:val="24"/>
          <w:szCs w:val="24"/>
        </w:rPr>
      </w:pPr>
    </w:p>
    <w:p>
      <w:pPr>
        <w:pStyle w:val="style0"/>
        <w:spacing w:after="0" w:lineRule="auto" w:line="360"/>
        <w:ind w:right="-733"/>
        <w:rPr>
          <w:b/>
        </w:rPr>
      </w:pPr>
    </w:p>
    <w:p>
      <w:pPr>
        <w:pStyle w:val="style0"/>
        <w:spacing w:after="0"/>
        <w:ind w:right="-73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1623695</wp:posOffset>
                </wp:positionH>
                <wp:positionV relativeFrom="paragraph">
                  <wp:posOffset>83820</wp:posOffset>
                </wp:positionV>
                <wp:extent cx="2771139" cy="340995"/>
                <wp:effectExtent l="13970" t="10795" r="15240" b="29210"/>
                <wp:wrapNone/>
                <wp:docPr id="1028" name="AutoShap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1139" cy="3409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4061">
                              <a:alpha val="50000"/>
                            </a:srgbClr>
                          </a:outerShdw>
                        </a:effectLst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iCs/>
                                <w:sz w:val="26"/>
                                <w:szCs w:val="26"/>
                              </w:rPr>
                              <w:t>AREA OF INTEREST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28" arcsize="0.5," stroked="t" style="position:absolute;margin-left:127.85pt;margin-top:6.6pt;width:218.2pt;height:26.85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95b3d7" weight="1.0pt"/>
                <v:fill color2="#b8cce4" color="white" method="any" focus="100%" type="gradient"/>
                <v:shadow on="t" color="#244061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b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iCs/>
                          <w:sz w:val="26"/>
                          <w:szCs w:val="26"/>
                        </w:rPr>
                        <w:t>AREA OF INTEREST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spacing w:after="0"/>
        <w:ind w:right="-733"/>
        <w:rPr>
          <w:b/>
        </w:rPr>
      </w:pPr>
    </w:p>
    <w:p>
      <w:pPr>
        <w:pStyle w:val="style0"/>
        <w:ind w:left="3600"/>
        <w:rPr>
          <w:rFonts w:ascii="Bookman Old Style" w:hAnsi="Bookman Old Style"/>
          <w:b/>
          <w:iCs/>
          <w:sz w:val="28"/>
        </w:rPr>
      </w:pPr>
      <w:r>
        <w:rPr>
          <w:rFonts w:ascii="Bookman Old Style" w:hAnsi="Bookman Old Style"/>
          <w:b/>
          <w:iCs/>
          <w:sz w:val="28"/>
        </w:rPr>
        <w:t xml:space="preserve">  </w:t>
      </w:r>
    </w:p>
    <w:p>
      <w:pPr>
        <w:pStyle w:val="style179"/>
        <w:numPr>
          <w:ilvl w:val="0"/>
          <w:numId w:val="4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M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icrosoft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 xml:space="preserve"> Office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.</w:t>
      </w:r>
    </w:p>
    <w:p>
      <w:pPr>
        <w:pStyle w:val="style179"/>
        <w:numPr>
          <w:ilvl w:val="0"/>
          <w:numId w:val="4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Basic 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SAP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Knowledge</w:t>
      </w:r>
      <w:r>
        <w:rPr>
          <w:rFonts w:ascii="Times New Roman" w:cs="Times New Roman" w:hAnsi="Times New Roman"/>
          <w:b/>
          <w:sz w:val="24"/>
          <w:szCs w:val="24"/>
        </w:rPr>
        <w:t>,</w:t>
      </w:r>
      <w:r>
        <w:rPr>
          <w:rFonts w:ascii="Times New Roman" w:cs="Times New Roman" w:hAnsi="Times New Roman"/>
          <w:b/>
          <w:sz w:val="24"/>
          <w:szCs w:val="24"/>
        </w:rPr>
        <w:t>billing</w:t>
      </w:r>
      <w:r>
        <w:rPr>
          <w:rFonts w:ascii="Times New Roman" w:cs="Times New Roman" w:hAnsi="Times New Roman"/>
          <w:b/>
          <w:sz w:val="24"/>
          <w:szCs w:val="24"/>
        </w:rPr>
        <w:t xml:space="preserve"> Knowledge</w:t>
      </w:r>
    </w:p>
    <w:p>
      <w:pPr>
        <w:pStyle w:val="style179"/>
        <w:numPr>
          <w:ilvl w:val="0"/>
          <w:numId w:val="4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GRN , Stock Generate, Stock Tacking, </w:t>
      </w:r>
    </w:p>
    <w:p>
      <w:pPr>
        <w:pStyle w:val="style179"/>
        <w:numPr>
          <w:ilvl w:val="0"/>
          <w:numId w:val="4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Warehouse Handling, </w:t>
      </w:r>
      <w:r>
        <w:rPr>
          <w:rFonts w:ascii="Times New Roman" w:cs="Times New Roman" w:hAnsi="Times New Roman"/>
          <w:b/>
          <w:sz w:val="24"/>
          <w:szCs w:val="24"/>
        </w:rPr>
        <w:t>Wms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Knowledge,F.G</w:t>
      </w:r>
      <w:r>
        <w:rPr>
          <w:rFonts w:ascii="Times New Roman" w:cs="Times New Roman" w:hAnsi="Times New Roman"/>
          <w:b/>
          <w:sz w:val="24"/>
          <w:szCs w:val="24"/>
        </w:rPr>
        <w:t>. Store Knowledge</w:t>
      </w:r>
    </w:p>
    <w:p>
      <w:pPr>
        <w:pStyle w:val="style179"/>
        <w:numPr>
          <w:ilvl w:val="0"/>
          <w:numId w:val="4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Worker Handling</w:t>
      </w:r>
      <w:r>
        <w:rPr>
          <w:rFonts w:cs="Times New Roman" w:hAnsi="Times New Roman"/>
          <w:b/>
          <w:sz w:val="24"/>
          <w:szCs w:val="24"/>
          <w:lang w:val="en-US"/>
        </w:rPr>
        <w:t>, rejected material handling</w:t>
      </w:r>
    </w:p>
    <w:p>
      <w:pPr>
        <w:pStyle w:val="style179"/>
        <w:numPr>
          <w:ilvl w:val="0"/>
          <w:numId w:val="3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 xml:space="preserve">  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Internet Browsing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Corel Draw (Graphics Design),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548dd4"/>
          <w:sz w:val="24"/>
          <w:szCs w:val="24"/>
          <w:u w:val="single"/>
        </w:rPr>
        <w:t>Photoshop.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 </w:t>
      </w:r>
    </w:p>
    <w:p>
      <w:pPr>
        <w:pStyle w:val="style179"/>
        <w:numPr>
          <w:ilvl w:val="0"/>
          <w:numId w:val="3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Dispatch Knowledge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, warehouse arrangement</w:t>
      </w:r>
    </w:p>
    <w:p>
      <w:pPr>
        <w:pStyle w:val="style0"/>
        <w:spacing w:after="0" w:lineRule="auto" w:line="360"/>
        <w:ind w:right="-733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1566545</wp:posOffset>
                </wp:positionH>
                <wp:positionV relativeFrom="paragraph">
                  <wp:posOffset>126365</wp:posOffset>
                </wp:positionV>
                <wp:extent cx="2771139" cy="340993"/>
                <wp:effectExtent l="13970" t="10795" r="15240" b="29210"/>
                <wp:wrapNone/>
                <wp:docPr id="1029" name="AutoShap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1139" cy="34099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4061">
                              <a:alpha val="50000"/>
                            </a:srgbClr>
                          </a:outerShdw>
                        </a:effectLst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iCs/>
                                <w:sz w:val="26"/>
                                <w:szCs w:val="26"/>
                              </w:rPr>
                              <w:t>JOB KNOWLEDGE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29" arcsize="0.5," stroked="t" style="position:absolute;margin-left:123.35pt;margin-top:9.95pt;width:218.2pt;height:26.85pt;z-index:7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95b3d7" weight="1.0pt"/>
                <v:fill color2="#b8cce4" color="white" method="any" focus="100%" type="gradient"/>
                <v:shadow on="t" color="#244061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b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iCs/>
                          <w:sz w:val="26"/>
                          <w:szCs w:val="26"/>
                        </w:rPr>
                        <w:t>JOB KNOWLEDGE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spacing w:after="0" w:lineRule="auto" w:line="360"/>
        <w:ind w:right="-733"/>
        <w:rPr>
          <w:b/>
          <w:sz w:val="24"/>
          <w:szCs w:val="24"/>
        </w:rPr>
      </w:pPr>
    </w:p>
    <w:p>
      <w:pPr>
        <w:pStyle w:val="style179"/>
        <w:numPr>
          <w:ilvl w:val="0"/>
          <w:numId w:val="4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GRN , Stock Generate, Stock Tacking, </w:t>
      </w:r>
    </w:p>
    <w:p>
      <w:pPr>
        <w:pStyle w:val="style179"/>
        <w:numPr>
          <w:ilvl w:val="0"/>
          <w:numId w:val="4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Warehouse Handling, </w:t>
      </w:r>
      <w:r>
        <w:rPr>
          <w:rFonts w:ascii="Times New Roman" w:cs="Times New Roman" w:hAnsi="Times New Roman"/>
          <w:b/>
          <w:sz w:val="24"/>
          <w:szCs w:val="24"/>
        </w:rPr>
        <w:t>Wms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Knowledge,F.G</w:t>
      </w:r>
      <w:r>
        <w:rPr>
          <w:rFonts w:ascii="Times New Roman" w:cs="Times New Roman" w:hAnsi="Times New Roman"/>
          <w:b/>
          <w:sz w:val="24"/>
          <w:szCs w:val="24"/>
        </w:rPr>
        <w:t>. Store Knowledge</w:t>
      </w:r>
    </w:p>
    <w:p>
      <w:pPr>
        <w:pStyle w:val="style179"/>
        <w:numPr>
          <w:ilvl w:val="0"/>
          <w:numId w:val="4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Rejected material handling</w:t>
      </w:r>
    </w:p>
    <w:p>
      <w:pPr>
        <w:pStyle w:val="style179"/>
        <w:numPr>
          <w:ilvl w:val="0"/>
          <w:numId w:val="4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Non moving</w:t>
      </w:r>
      <w:r>
        <w:rPr>
          <w:b/>
          <w:sz w:val="24"/>
          <w:szCs w:val="24"/>
          <w:lang w:val="en-US"/>
        </w:rPr>
        <w:t>, slow moving</w:t>
      </w:r>
      <w:r>
        <w:rPr>
          <w:b/>
          <w:sz w:val="24"/>
          <w:szCs w:val="24"/>
          <w:lang w:val="en-US"/>
        </w:rPr>
        <w:t xml:space="preserve">, expire </w:t>
      </w:r>
      <w:r>
        <w:rPr>
          <w:b/>
          <w:sz w:val="24"/>
          <w:szCs w:val="24"/>
          <w:lang w:val="en-US"/>
        </w:rPr>
        <w:t xml:space="preserve">material handling. </w:t>
      </w:r>
    </w:p>
    <w:p>
      <w:pPr>
        <w:pStyle w:val="style179"/>
        <w:numPr>
          <w:ilvl w:val="0"/>
          <w:numId w:val="4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Worker Handling</w:t>
      </w:r>
    </w:p>
    <w:p>
      <w:pPr>
        <w:pStyle w:val="style179"/>
        <w:numPr>
          <w:ilvl w:val="0"/>
          <w:numId w:val="4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Trucks Unloading &amp; Loading</w:t>
      </w:r>
    </w:p>
    <w:p>
      <w:pPr>
        <w:pStyle w:val="style179"/>
        <w:numPr>
          <w:ilvl w:val="0"/>
          <w:numId w:val="4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Invoice Create Basic Knowledge</w:t>
      </w:r>
    </w:p>
    <w:p>
      <w:pPr>
        <w:pStyle w:val="style179"/>
        <w:numPr>
          <w:ilvl w:val="0"/>
          <w:numId w:val="4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ASRS System Knowledge</w:t>
      </w:r>
    </w:p>
    <w:p>
      <w:pPr>
        <w:pStyle w:val="style179"/>
        <w:numPr>
          <w:ilvl w:val="0"/>
          <w:numId w:val="4"/>
        </w:numPr>
        <w:spacing w:after="0" w:lineRule="auto" w:line="360"/>
        <w:ind w:right="-733"/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GDP &amp; GMP Knowledge</w:t>
      </w:r>
      <w:r>
        <w:rPr>
          <w:rFonts w:ascii="Times New Roman" w:cs="Times New Roman" w:hAnsi="Times New Roman"/>
          <w:b/>
          <w:sz w:val="24"/>
          <w:szCs w:val="24"/>
        </w:rPr>
        <w:t xml:space="preserve"> Etc.</w:t>
      </w:r>
    </w:p>
    <w:p>
      <w:pPr>
        <w:pStyle w:val="style179"/>
        <w:spacing w:after="0" w:lineRule="auto" w:line="360"/>
        <w:ind w:left="990" w:right="-733"/>
        <w:rPr>
          <w:b/>
          <w:sz w:val="24"/>
          <w:szCs w:val="24"/>
        </w:rPr>
      </w:pPr>
    </w:p>
    <w:p>
      <w:pPr>
        <w:pStyle w:val="style0"/>
        <w:spacing w:after="0" w:lineRule="auto" w:line="360"/>
        <w:ind w:right="-733"/>
        <w:rPr>
          <w:b/>
          <w:sz w:val="24"/>
          <w:szCs w:val="24"/>
        </w:rPr>
      </w:pPr>
    </w:p>
    <w:p>
      <w:pPr>
        <w:pStyle w:val="style0"/>
        <w:spacing w:after="0" w:lineRule="auto" w:line="360"/>
        <w:ind w:right="-733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1501775</wp:posOffset>
                </wp:positionH>
                <wp:positionV relativeFrom="paragraph">
                  <wp:posOffset>29210</wp:posOffset>
                </wp:positionV>
                <wp:extent cx="2771140" cy="340995"/>
                <wp:effectExtent l="6350" t="12065" r="13334" b="27940"/>
                <wp:wrapNone/>
                <wp:docPr id="1030" name="AutoShap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1140" cy="3409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4061">
                              <a:alpha val="50000"/>
                            </a:srgbClr>
                          </a:outerShdw>
                        </a:effectLst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30" arcsize="0.5," stroked="t" style="position:absolute;margin-left:118.25pt;margin-top:2.3pt;width:218.2pt;height:26.85pt;z-index:6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95b3d7" weight="1.0pt"/>
                <v:fill color2="#b8cce4" color="white" method="any" focus="100%" type="gradient"/>
                <v:shadow on="t" color="#244061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28"/>
                          <w:szCs w:val="28"/>
                        </w:rPr>
                        <w:t>PERSONAL INFORMATION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spacing w:after="0" w:lineRule="auto" w:line="24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   </w:t>
      </w:r>
      <w:bookmarkStart w:id="0" w:name="_GoBack"/>
      <w:bookmarkEnd w:id="0"/>
    </w:p>
    <w:p>
      <w:pPr>
        <w:pStyle w:val="style0"/>
        <w:spacing w:after="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    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Bookman Old Style" w:hAnsi="Bookman Old Style"/>
          <w:b/>
          <w:sz w:val="28"/>
        </w:rPr>
        <w:t xml:space="preserve">     </w:t>
      </w:r>
      <w:r>
        <w:rPr>
          <w:rFonts w:ascii="Times New Roman" w:cs="Times New Roman" w:hAnsi="Times New Roman"/>
          <w:b/>
          <w:sz w:val="24"/>
          <w:szCs w:val="24"/>
        </w:rPr>
        <w:t>Father’s 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 xml:space="preserve">:  </w:t>
      </w:r>
      <w:r>
        <w:rPr>
          <w:rFonts w:ascii="Times New Roman" w:cs="Times New Roman" w:hAnsi="Times New Roman"/>
          <w:b/>
          <w:sz w:val="24"/>
          <w:szCs w:val="24"/>
        </w:rPr>
        <w:t xml:space="preserve">Shree </w:t>
      </w:r>
      <w:r>
        <w:rPr>
          <w:rFonts w:ascii="Times New Roman" w:cs="Times New Roman" w:hAnsi="Times New Roman"/>
          <w:b/>
          <w:sz w:val="24"/>
          <w:szCs w:val="24"/>
        </w:rPr>
        <w:t xml:space="preserve">Dinesh </w:t>
      </w:r>
      <w:r>
        <w:rPr>
          <w:rFonts w:ascii="Times New Roman" w:cs="Times New Roman" w:hAnsi="Times New Roman"/>
          <w:b/>
          <w:sz w:val="24"/>
          <w:szCs w:val="24"/>
        </w:rPr>
        <w:t>Gajjar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0"/>
        <w:spacing w:after="0"/>
        <w:ind w:left="426"/>
        <w:rPr>
          <w:rFonts w:ascii="Bookman Old Style" w:hAnsi="Bookman Old Style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Marital Status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 </w:t>
      </w:r>
      <w:r>
        <w:rPr>
          <w:rFonts w:ascii="Times New Roman" w:cs="Times New Roman" w:hAnsi="Times New Roman"/>
          <w:b/>
          <w:sz w:val="24"/>
          <w:szCs w:val="24"/>
        </w:rPr>
        <w:t>m</w:t>
      </w:r>
      <w:r>
        <w:rPr>
          <w:rFonts w:ascii="Times New Roman" w:cs="Times New Roman" w:hAnsi="Times New Roman"/>
          <w:b/>
          <w:sz w:val="24"/>
          <w:szCs w:val="24"/>
        </w:rPr>
        <w:t>arried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0"/>
        <w:spacing w:after="0"/>
        <w:ind w:left="42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Date of Birth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:  </w:t>
      </w:r>
      <w:r>
        <w:rPr>
          <w:rFonts w:ascii="Times New Roman" w:cs="Times New Roman" w:hAnsi="Times New Roman"/>
          <w:b/>
          <w:sz w:val="24"/>
          <w:szCs w:val="24"/>
        </w:rPr>
        <w:t>2</w:t>
      </w:r>
      <w:r>
        <w:rPr>
          <w:rFonts w:ascii="Times New Roman" w:cs="Times New Roman" w:hAnsi="Times New Roman"/>
          <w:b/>
          <w:sz w:val="24"/>
          <w:szCs w:val="24"/>
        </w:rPr>
        <w:t>6</w:t>
      </w:r>
      <w:r>
        <w:rPr>
          <w:rFonts w:ascii="Times New Roman" w:cs="Times New Roman" w:hAnsi="Times New Roman"/>
          <w:b/>
          <w:sz w:val="24"/>
          <w:szCs w:val="24"/>
        </w:rPr>
        <w:t xml:space="preserve"> J</w:t>
      </w:r>
      <w:r>
        <w:rPr>
          <w:rFonts w:ascii="Times New Roman" w:cs="Times New Roman" w:hAnsi="Times New Roman"/>
          <w:b/>
          <w:sz w:val="24"/>
          <w:szCs w:val="24"/>
        </w:rPr>
        <w:t>une</w:t>
      </w:r>
      <w:r>
        <w:rPr>
          <w:rFonts w:ascii="Times New Roman" w:cs="Times New Roman" w:hAnsi="Times New Roman"/>
          <w:b/>
          <w:sz w:val="24"/>
          <w:szCs w:val="24"/>
        </w:rPr>
        <w:t xml:space="preserve"> 199</w:t>
      </w:r>
      <w:r>
        <w:rPr>
          <w:rFonts w:ascii="Times New Roman" w:cs="Times New Roman" w:hAnsi="Times New Roman"/>
          <w:b/>
          <w:sz w:val="24"/>
          <w:szCs w:val="24"/>
        </w:rPr>
        <w:t>3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0"/>
        <w:spacing w:after="0"/>
        <w:ind w:left="42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Mother Tongue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</w:rPr>
        <w:t xml:space="preserve">:  </w:t>
      </w:r>
      <w:r>
        <w:rPr>
          <w:rFonts w:ascii="Times New Roman" w:cs="Times New Roman" w:hAnsi="Times New Roman"/>
          <w:b/>
          <w:sz w:val="24"/>
          <w:szCs w:val="24"/>
        </w:rPr>
        <w:t>Gujarat</w:t>
      </w:r>
      <w:r>
        <w:rPr>
          <w:rFonts w:ascii="Times New Roman" w:cs="Times New Roman" w:hAnsi="Times New Roman"/>
          <w:b/>
          <w:sz w:val="24"/>
          <w:szCs w:val="24"/>
        </w:rPr>
        <w:t>i.</w:t>
      </w:r>
    </w:p>
    <w:p>
      <w:pPr>
        <w:pStyle w:val="style0"/>
        <w:spacing w:after="0"/>
        <w:ind w:left="42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Languages known</w:t>
      </w:r>
      <w:r>
        <w:rPr>
          <w:rFonts w:ascii="Bookman Old Style" w:hAnsi="Bookman Old Style"/>
        </w:rPr>
        <w:tab/>
      </w:r>
      <w:r>
        <w:rPr>
          <w:rFonts w:ascii="Times New Roman" w:cs="Times New Roman" w:hAnsi="Times New Roman"/>
          <w:b/>
        </w:rPr>
        <w:t xml:space="preserve">:  </w:t>
      </w:r>
      <w:r>
        <w:rPr>
          <w:rFonts w:ascii="Times New Roman" w:cs="Times New Roman" w:hAnsi="Times New Roman"/>
          <w:b/>
          <w:sz w:val="24"/>
          <w:szCs w:val="24"/>
        </w:rPr>
        <w:t>Gujarati</w:t>
      </w:r>
      <w:r>
        <w:rPr>
          <w:rFonts w:ascii="Times New Roman" w:cs="Times New Roman" w:hAnsi="Times New Roman"/>
          <w:b/>
          <w:sz w:val="24"/>
          <w:szCs w:val="24"/>
        </w:rPr>
        <w:t>,</w:t>
      </w:r>
      <w:r>
        <w:rPr>
          <w:rFonts w:ascii="Times New Roman" w:cs="Times New Roman" w:hAnsi="Times New Roman"/>
          <w:b/>
          <w:sz w:val="24"/>
          <w:szCs w:val="24"/>
        </w:rPr>
        <w:t xml:space="preserve"> Hindi, English, </w:t>
      </w:r>
      <w:r>
        <w:rPr>
          <w:rFonts w:ascii="Times New Roman" w:cs="Times New Roman" w:hAnsi="Times New Roman"/>
          <w:b/>
          <w:sz w:val="24"/>
          <w:szCs w:val="24"/>
        </w:rPr>
        <w:t xml:space="preserve">And </w:t>
      </w:r>
      <w:r>
        <w:rPr>
          <w:rFonts w:ascii="Times New Roman" w:cs="Times New Roman" w:hAnsi="Times New Roman"/>
          <w:b/>
          <w:sz w:val="24"/>
          <w:szCs w:val="24"/>
        </w:rPr>
        <w:t>Kachchhi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0"/>
        <w:spacing w:after="0"/>
        <w:ind w:left="426" w:hanging="28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Natioy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Nationality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  Indian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</w:t>
      </w:r>
      <w:r>
        <w:rPr>
          <w:rFonts w:ascii="Times New Roman" w:cs="Times New Roman" w:hAnsi="Times New Roman"/>
          <w:b/>
          <w:sz w:val="24"/>
          <w:szCs w:val="24"/>
        </w:rPr>
        <w:t>Permanent Address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  Shree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Dinesh </w:t>
      </w:r>
      <w:r>
        <w:rPr>
          <w:rFonts w:ascii="Times New Roman" w:cs="Times New Roman" w:hAnsi="Times New Roman"/>
          <w:b/>
          <w:sz w:val="24"/>
          <w:szCs w:val="24"/>
        </w:rPr>
        <w:t>Gajjar</w:t>
      </w:r>
      <w:r>
        <w:rPr>
          <w:rFonts w:ascii="Times New Roman" w:cs="Times New Roman" w:hAnsi="Times New Roman"/>
          <w:b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sz w:val="24"/>
          <w:szCs w:val="24"/>
        </w:rPr>
        <w:t xml:space="preserve">B/9, </w:t>
      </w:r>
      <w:r>
        <w:rPr>
          <w:rFonts w:ascii="Times New Roman" w:cs="Times New Roman" w:hAnsi="Times New Roman"/>
          <w:b/>
          <w:sz w:val="24"/>
          <w:szCs w:val="24"/>
        </w:rPr>
        <w:t>Matrubhumi</w:t>
      </w:r>
      <w:r>
        <w:rPr>
          <w:rFonts w:ascii="Times New Roman" w:cs="Times New Roman" w:hAnsi="Times New Roman"/>
          <w:b/>
          <w:sz w:val="24"/>
          <w:szCs w:val="24"/>
        </w:rPr>
        <w:t xml:space="preserve"> Society, 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Near </w:t>
      </w:r>
      <w:r>
        <w:rPr>
          <w:rFonts w:ascii="Times New Roman" w:cs="Times New Roman" w:hAnsi="Times New Roman"/>
          <w:b/>
          <w:sz w:val="24"/>
          <w:szCs w:val="24"/>
        </w:rPr>
        <w:t>Ayodhya</w:t>
      </w:r>
      <w:r>
        <w:rPr>
          <w:rFonts w:ascii="Times New Roman" w:cs="Times New Roman" w:hAnsi="Times New Roman"/>
          <w:b/>
          <w:sz w:val="24"/>
          <w:szCs w:val="24"/>
        </w:rPr>
        <w:t xml:space="preserve"> Nagar,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Baroda Express way, </w:t>
      </w:r>
      <w:r>
        <w:rPr>
          <w:rFonts w:ascii="Times New Roman" w:cs="Times New Roman" w:hAnsi="Times New Roman"/>
          <w:b/>
          <w:sz w:val="24"/>
          <w:szCs w:val="24"/>
        </w:rPr>
        <w:t>Ramol</w:t>
      </w:r>
      <w:r>
        <w:rPr>
          <w:rFonts w:ascii="Times New Roman" w:cs="Times New Roman" w:hAnsi="Times New Roman"/>
          <w:b/>
          <w:sz w:val="24"/>
          <w:szCs w:val="24"/>
        </w:rPr>
        <w:t xml:space="preserve"> Road,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/>
        <w:ind w:left="2880" w:hanging="2454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>C.T.M.</w:t>
      </w:r>
      <w:r>
        <w:rPr>
          <w:rFonts w:ascii="Times New Roman" w:cs="Times New Roman" w:hAnsi="Times New Roman"/>
          <w:b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sz w:val="24"/>
          <w:szCs w:val="24"/>
        </w:rPr>
        <w:t>Ahme</w:t>
      </w:r>
      <w:r>
        <w:rPr>
          <w:rFonts w:ascii="Times New Roman" w:cs="Times New Roman" w:hAnsi="Times New Roman"/>
          <w:b/>
          <w:sz w:val="24"/>
          <w:szCs w:val="24"/>
        </w:rPr>
        <w:t>dabad (Gujarat) – India.</w:t>
      </w:r>
    </w:p>
    <w:p>
      <w:pPr>
        <w:pStyle w:val="style0"/>
        <w:spacing w:after="0"/>
        <w:ind w:left="2880" w:hanging="2454"/>
        <w:rPr>
          <w:rFonts w:ascii="Times New Roman" w:cs="Times New Roman" w:hAnsi="Times New Roman"/>
          <w:b/>
          <w:color w:val="548dd4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  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Mobile N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 xml:space="preserve">o.: 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+91 – 9558418962</w:t>
      </w:r>
      <w:r>
        <w:rPr>
          <w:rFonts w:ascii="Times New Roman" w:cs="Times New Roman" w:hAnsi="Times New Roman"/>
          <w:b/>
          <w:color w:val="548dd4"/>
          <w:sz w:val="24"/>
          <w:szCs w:val="24"/>
        </w:rPr>
        <w:t>.</w:t>
      </w:r>
    </w:p>
    <w:p>
      <w:pPr>
        <w:pStyle w:val="style0"/>
        <w:spacing w:after="0"/>
        <w:jc w:val="center"/>
        <w:rPr>
          <w:rFonts w:ascii="Bookman Old Style" w:hAnsi="Bookman Old Style"/>
          <w:b/>
          <w:color w:val="548dd4"/>
          <w:sz w:val="32"/>
          <w:szCs w:val="32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1616075</wp:posOffset>
                </wp:positionH>
                <wp:positionV relativeFrom="paragraph">
                  <wp:posOffset>196215</wp:posOffset>
                </wp:positionV>
                <wp:extent cx="2771140" cy="340995"/>
                <wp:effectExtent l="6350" t="11430" r="13334" b="28575"/>
                <wp:wrapNone/>
                <wp:docPr id="1031" name="AutoShap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1140" cy="3409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4061">
                              <a:alpha val="50000"/>
                            </a:srgbClr>
                          </a:outerShdw>
                        </a:effectLst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31" arcsize="0.5," stroked="t" style="position:absolute;margin-left:127.25pt;margin-top:15.45pt;width:218.2pt;height:26.85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95b3d7" weight="1.0pt"/>
                <v:fill color2="#b8cce4" color="white" method="any" focus="100%" type="gradient"/>
                <v:shadow on="t" color="#244061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28"/>
                          <w:szCs w:val="28"/>
                        </w:rPr>
                        <w:t>DECLARATION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spacing w:after="0"/>
        <w:rPr>
          <w:rFonts w:ascii="Bookman Old Style" w:hAnsi="Bookman Old Style"/>
          <w:b/>
          <w:color w:val="548dd4"/>
          <w:sz w:val="32"/>
          <w:szCs w:val="32"/>
        </w:rPr>
      </w:pPr>
    </w:p>
    <w:p>
      <w:pPr>
        <w:pStyle w:val="style0"/>
        <w:spacing w:lineRule="auto" w:line="360"/>
        <w:ind w:firstLine="425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I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 hereby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declare that above–mentioned information is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true to the best of my knowledge. </w:t>
      </w:r>
      <w:r>
        <w:rPr>
          <w:rFonts w:ascii="Times New Roman" w:cs="Times New Roman" w:hAnsi="Times New Roman"/>
          <w:b/>
          <w:sz w:val="24"/>
          <w:szCs w:val="24"/>
        </w:rPr>
        <w:t>I can produce the original letters and certification as and when required and requested.</w:t>
      </w:r>
    </w:p>
    <w:p>
      <w:pPr>
        <w:pStyle w:val="style0"/>
        <w:spacing w:lineRule="auto" w:line="360"/>
        <w:ind w:firstLine="425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ind w:firstLine="425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i/>
          <w:sz w:val="24"/>
          <w:szCs w:val="24"/>
        </w:rPr>
        <w:t>Regard</w:t>
      </w:r>
      <w:r>
        <w:rPr>
          <w:rFonts w:ascii="Times New Roman" w:cs="Times New Roman" w:hAnsi="Times New Roman"/>
          <w:b/>
          <w:i/>
          <w:sz w:val="24"/>
          <w:szCs w:val="24"/>
        </w:rPr>
        <w:t>s</w:t>
      </w:r>
      <w:r>
        <w:rPr>
          <w:rFonts w:ascii="Times New Roman" w:cs="Times New Roman" w:hAnsi="Times New Roman"/>
          <w:b/>
          <w:i/>
          <w:sz w:val="24"/>
          <w:szCs w:val="24"/>
        </w:rPr>
        <w:t>,</w:t>
      </w:r>
      <w:r>
        <w:rPr>
          <w:noProof/>
          <w:color w:val="808080"/>
          <w:lang w:eastAsia="en-IN"/>
        </w:rPr>
        <w:t xml:space="preserve"> </w:t>
      </w:r>
    </w:p>
    <w:p>
      <w:pPr>
        <w:pStyle w:val="style0"/>
        <w:spacing w:after="0"/>
        <w:ind w:left="6946" w:right="-733" w:firstLine="313"/>
        <w:rPr>
          <w:rFonts w:ascii="Times New Roman" w:cs="Times New Roman" w:hAnsi="Times New Roman"/>
          <w:b/>
          <w:i/>
          <w:sz w:val="24"/>
          <w:szCs w:val="24"/>
        </w:rPr>
      </w:pPr>
    </w:p>
    <w:p>
      <w:pPr>
        <w:pStyle w:val="style0"/>
        <w:spacing w:after="0"/>
        <w:ind w:left="2880" w:right="-733" w:firstLine="720"/>
        <w:rPr>
          <w:rFonts w:ascii="Times New Roman" w:cs="Times New Roman" w:hAnsi="Times New Roman"/>
          <w:b/>
          <w:i/>
          <w:sz w:val="24"/>
          <w:szCs w:val="24"/>
        </w:rPr>
      </w:pPr>
      <w:r>
        <w:rPr>
          <w:rFonts w:ascii="Times New Roman" w:cs="Times New Roman" w:hAnsi="Times New Roman"/>
          <w:b/>
          <w:i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>..........................</w:t>
      </w:r>
    </w:p>
    <w:p>
      <w:pPr>
        <w:pStyle w:val="style0"/>
        <w:spacing w:after="0" w:lineRule="auto" w:line="240"/>
        <w:ind w:left="2880" w:right="-733" w:firstLine="720"/>
        <w:rPr>
          <w:rFonts w:ascii="Times New Roman" w:cs="Times New Roman" w:hAnsi="Times New Roman"/>
          <w:b/>
          <w:i/>
          <w:sz w:val="24"/>
          <w:szCs w:val="24"/>
        </w:rPr>
      </w:pPr>
    </w:p>
    <w:p>
      <w:pPr>
        <w:pStyle w:val="style0"/>
        <w:spacing w:lineRule="auto" w:line="24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cs="Times New Roman" w:hAnsi="Times New Roman"/>
          <w:b/>
          <w:sz w:val="24"/>
          <w:szCs w:val="24"/>
        </w:rPr>
        <w:t>(</w:t>
      </w:r>
      <w:r>
        <w:rPr>
          <w:rFonts w:ascii="Times New Roman" w:cs="David" w:hAnsi="Times New Roman"/>
          <w:b/>
          <w:i/>
          <w:color w:val="000000"/>
          <w:sz w:val="24"/>
          <w:szCs w:val="24"/>
        </w:rPr>
        <w:t xml:space="preserve">Manish </w:t>
      </w:r>
      <w:r>
        <w:rPr>
          <w:rFonts w:ascii="Times New Roman" w:cs="David" w:hAnsi="Times New Roman"/>
          <w:b/>
          <w:i/>
          <w:color w:val="000000"/>
          <w:sz w:val="24"/>
          <w:szCs w:val="24"/>
        </w:rPr>
        <w:t xml:space="preserve">D. </w:t>
      </w:r>
      <w:r>
        <w:rPr>
          <w:rFonts w:ascii="Times New Roman" w:cs="David" w:hAnsi="Times New Roman"/>
          <w:b/>
          <w:i/>
          <w:color w:val="000000"/>
          <w:sz w:val="24"/>
          <w:szCs w:val="24"/>
        </w:rPr>
        <w:t>Gajjar</w:t>
      </w:r>
      <w:r>
        <w:rPr>
          <w:rFonts w:ascii="Times New Roman" w:cs="Times New Roman" w:hAnsi="Times New Roman"/>
          <w:b/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twistedLines1" w:sz="15" w:space="24" w:color="auto"/>
        <w:left w:val="twistedLines1" w:sz="15" w:space="24" w:color="auto"/>
        <w:bottom w:val="twistedLines1" w:sz="15" w:space="24" w:color="auto"/>
        <w:right w:val="twistedLines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altName w:val="Edwardian Script ITC"/>
    <w:panose1 w:val="030303020400000d0804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David">
    <w:altName w:val="David"/>
    <w:panose1 w:val="020e0502060000010101"/>
    <w:charset w:val="b1"/>
    <w:family w:val="swiss"/>
    <w:pitch w:val="variable"/>
    <w:sig w:usb0="00000801" w:usb1="00000000" w:usb2="00000000" w:usb3="00000000" w:csb0="00000020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onstantia">
    <w:altName w:val="Constantia"/>
    <w:panose1 w:val="02030602050000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58E3E4E"/>
    <w:lvl w:ilvl="0" w:tplc="40090007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c0504d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E0A805E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504d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2E4D2EE"/>
    <w:lvl w:ilvl="0" w:tplc="40090007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c0504d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CC864E6"/>
    <w:lvl w:ilvl="0" w:tplc="40090007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color w:val="e36c0a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宋体" w:hAnsi="Calibri"/>
        <w:sz w:val="22"/>
        <w:szCs w:val="22"/>
        <w:lang w:val="en-US" w:bidi="gu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link w:val="style4097"/>
    <w:qFormat/>
    <w:pPr>
      <w:spacing w:before="240" w:after="60" w:lineRule="auto" w:line="240"/>
      <w:jc w:val="center"/>
      <w:outlineLvl w:val="0"/>
    </w:pPr>
    <w:rPr>
      <w:rFonts w:ascii="Arial" w:cs="Arial" w:eastAsia="Times New Roman" w:hAnsi="Arial"/>
      <w:b/>
      <w:bCs/>
      <w:kern w:val="28"/>
      <w:sz w:val="32"/>
      <w:szCs w:val="32"/>
    </w:rPr>
  </w:style>
  <w:style w:type="character" w:customStyle="1" w:styleId="style4097">
    <w:name w:val="Title Char_f71bcced-55bd-47fa-bfa3-6606acd121b4"/>
    <w:basedOn w:val="style65"/>
    <w:next w:val="style4097"/>
    <w:link w:val="style62"/>
    <w:rPr>
      <w:rFonts w:ascii="Arial" w:cs="Arial" w:eastAsia="Times New Roman" w:hAnsi="Arial"/>
      <w:b/>
      <w:bCs/>
      <w:kern w:val="28"/>
      <w:sz w:val="32"/>
      <w:szCs w:val="32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a92f9fb9-b3d2-4502-86b4-31a686aa1f5c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fe1c2d14-e2ef-4a8c-b690-d2e1d090be02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329</Words>
  <Pages>3</Pages>
  <Characters>2066</Characters>
  <Application>WPS Office</Application>
  <DocSecurity>0</DocSecurity>
  <Paragraphs>96</Paragraphs>
  <ScaleCrop>false</ScaleCrop>
  <Company>Hewlett-Packard Company</Company>
  <LinksUpToDate>false</LinksUpToDate>
  <CharactersWithSpaces>3544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2019-01-10T16:12:00Z</dcterms:created>
  <dc:creator>a6510626</dc:creator>
  <lastModifiedBy>Redmi Note 7S</lastModifiedBy>
  <lastPrinted>2014-06-19T10:33:00Z</lastPrinted>
  <dcterms:modified xsi:type="dcterms:W3CDTF">2021-12-30T14:15:35Z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