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906" w:rsidRDefault="00795D74" w:rsidP="00B80906">
      <w:pPr>
        <w:rPr>
          <w:rFonts w:ascii="Book Antiqua" w:eastAsia="Batang" w:hAnsi="Book Antiqua"/>
          <w:sz w:val="40"/>
          <w:szCs w:val="40"/>
        </w:rPr>
      </w:pPr>
      <w:bookmarkStart w:id="0" w:name="_GoBack"/>
      <w:bookmarkEnd w:id="0"/>
      <w:r>
        <w:rPr>
          <w:rFonts w:ascii="Book Antiqua" w:eastAsia="Batang" w:hAnsi="Book Antiqua"/>
          <w:b/>
          <w:sz w:val="40"/>
          <w:szCs w:val="40"/>
        </w:rPr>
        <w:t>HARDIK LATHIYA</w:t>
      </w:r>
      <w:r w:rsidR="00991384">
        <w:rPr>
          <w:rFonts w:ascii="Book Antiqua" w:eastAsia="Batang" w:hAnsi="Book Antiqua"/>
          <w:sz w:val="40"/>
          <w:szCs w:val="40"/>
        </w:rPr>
        <w:tab/>
      </w:r>
      <w:r w:rsidR="00991384">
        <w:rPr>
          <w:rFonts w:ascii="Book Antiqua" w:eastAsia="Batang" w:hAnsi="Book Antiqua"/>
          <w:sz w:val="40"/>
          <w:szCs w:val="40"/>
        </w:rPr>
        <w:tab/>
      </w:r>
      <w:r w:rsidR="00991384">
        <w:rPr>
          <w:rFonts w:ascii="Book Antiqua" w:eastAsia="Batang" w:hAnsi="Book Antiqua"/>
          <w:sz w:val="40"/>
          <w:szCs w:val="40"/>
        </w:rPr>
        <w:tab/>
      </w:r>
      <w:r w:rsidR="00991384">
        <w:rPr>
          <w:rFonts w:ascii="Book Antiqua" w:eastAsia="Batang" w:hAnsi="Book Antiqua"/>
          <w:sz w:val="40"/>
          <w:szCs w:val="40"/>
        </w:rPr>
        <w:tab/>
      </w:r>
    </w:p>
    <w:p w:rsidR="00991384" w:rsidRPr="005054F5" w:rsidRDefault="00B80906" w:rsidP="00B80906">
      <w:pPr>
        <w:rPr>
          <w:rFonts w:ascii="Book Antiqua" w:eastAsia="Batang" w:hAnsi="Book Antiqua"/>
          <w:b/>
          <w:bCs/>
          <w:sz w:val="22"/>
          <w:szCs w:val="22"/>
        </w:rPr>
      </w:pPr>
      <w:r>
        <w:rPr>
          <w:rFonts w:ascii="Book Antiqua" w:eastAsia="Batang" w:hAnsi="Book Antiqua"/>
          <w:sz w:val="22"/>
          <w:szCs w:val="22"/>
        </w:rPr>
        <w:t>E</w:t>
      </w:r>
      <w:r w:rsidR="00991384" w:rsidRPr="005054F5">
        <w:rPr>
          <w:rFonts w:ascii="Book Antiqua" w:eastAsia="Batang" w:hAnsi="Book Antiqua"/>
          <w:sz w:val="22"/>
          <w:szCs w:val="22"/>
        </w:rPr>
        <w:t xml:space="preserve">mail – </w:t>
      </w:r>
      <w:r w:rsidR="00795D74">
        <w:rPr>
          <w:rFonts w:ascii="Book Antiqua" w:eastAsia="Batang" w:hAnsi="Book Antiqua"/>
          <w:sz w:val="22"/>
          <w:szCs w:val="22"/>
        </w:rPr>
        <w:t>hardiklathiya5</w:t>
      </w:r>
      <w:r w:rsidR="00991384" w:rsidRPr="005054F5">
        <w:rPr>
          <w:rFonts w:ascii="Book Antiqua" w:eastAsia="Batang" w:hAnsi="Book Antiqua"/>
          <w:sz w:val="22"/>
          <w:szCs w:val="22"/>
        </w:rPr>
        <w:t>@gmail.com</w:t>
      </w:r>
    </w:p>
    <w:p w:rsidR="009F1917" w:rsidRPr="005054F5" w:rsidRDefault="008C0146" w:rsidP="00B80906">
      <w:pPr>
        <w:rPr>
          <w:rFonts w:ascii="Book Antiqua" w:eastAsia="Batang" w:hAnsi="Book Antiqua"/>
          <w:sz w:val="22"/>
          <w:szCs w:val="22"/>
        </w:rPr>
      </w:pPr>
      <w:r>
        <w:rPr>
          <w:rFonts w:ascii="Book Antiqua" w:eastAsia="Batang" w:hAnsi="Book Antiqua"/>
          <w:sz w:val="22"/>
          <w:szCs w:val="22"/>
        </w:rPr>
        <w:t>Mobile no:-</w:t>
      </w:r>
      <w:r w:rsidR="00795D74">
        <w:rPr>
          <w:rFonts w:ascii="Book Antiqua" w:eastAsia="Batang" w:hAnsi="Book Antiqua"/>
          <w:sz w:val="22"/>
          <w:szCs w:val="22"/>
        </w:rPr>
        <w:t>9998160705</w:t>
      </w:r>
    </w:p>
    <w:p w:rsidR="00AC4772" w:rsidRPr="005054F5" w:rsidRDefault="00AC4772" w:rsidP="00DA47F1">
      <w:pPr>
        <w:rPr>
          <w:rFonts w:ascii="Book Antiqua" w:eastAsia="Batang" w:hAnsi="Book Antiqua"/>
          <w:sz w:val="22"/>
          <w:szCs w:val="22"/>
        </w:rPr>
      </w:pPr>
    </w:p>
    <w:p w:rsidR="009F1917" w:rsidRPr="005054F5" w:rsidRDefault="009F1917" w:rsidP="00AC4772">
      <w:pPr>
        <w:shd w:val="clear" w:color="auto" w:fill="C0C0C0"/>
        <w:rPr>
          <w:rFonts w:ascii="Book Antiqua" w:eastAsia="Batang" w:hAnsi="Book Antiqua"/>
          <w:b/>
          <w:sz w:val="22"/>
          <w:szCs w:val="22"/>
        </w:rPr>
      </w:pPr>
      <w:r w:rsidRPr="005054F5">
        <w:rPr>
          <w:rFonts w:ascii="Book Antiqua" w:eastAsia="Batang" w:hAnsi="Book Antiqua"/>
          <w:b/>
          <w:sz w:val="22"/>
          <w:szCs w:val="22"/>
        </w:rPr>
        <w:t>CAREER OBJECTIVE</w:t>
      </w:r>
    </w:p>
    <w:p w:rsidR="009F1917" w:rsidRPr="005054F5" w:rsidRDefault="009F1917" w:rsidP="009F1917">
      <w:pPr>
        <w:rPr>
          <w:rFonts w:ascii="Book Antiqua" w:eastAsia="Batang" w:hAnsi="Book Antiqua"/>
          <w:sz w:val="22"/>
          <w:szCs w:val="22"/>
        </w:rPr>
      </w:pPr>
    </w:p>
    <w:p w:rsidR="00364A12" w:rsidRPr="00D9473D" w:rsidRDefault="00364A12" w:rsidP="00364A12">
      <w:pPr>
        <w:spacing w:before="20"/>
        <w:rPr>
          <w:b/>
          <w:color w:val="0000FF"/>
          <w:sz w:val="22"/>
          <w:szCs w:val="22"/>
        </w:rPr>
      </w:pPr>
      <w:r>
        <w:t xml:space="preserve">To put my abilities and learning skills to best use and make my effective contribution to an organization for a bright and rewarding career.      </w:t>
      </w:r>
    </w:p>
    <w:p w:rsidR="009F1917" w:rsidRPr="005054F5" w:rsidRDefault="009F1917" w:rsidP="00EF1A1D">
      <w:pPr>
        <w:rPr>
          <w:rFonts w:ascii="Book Antiqua" w:eastAsia="Batang" w:hAnsi="Book Antiqua"/>
          <w:sz w:val="22"/>
          <w:szCs w:val="22"/>
        </w:rPr>
      </w:pPr>
      <w:r w:rsidRPr="005054F5">
        <w:rPr>
          <w:rFonts w:ascii="Book Antiqua" w:eastAsia="Batang" w:hAnsi="Book Antiqua"/>
          <w:sz w:val="22"/>
          <w:szCs w:val="22"/>
        </w:rPr>
        <w:t xml:space="preserve"> </w:t>
      </w:r>
    </w:p>
    <w:p w:rsidR="005E3524" w:rsidRPr="005054F5" w:rsidRDefault="005E3524" w:rsidP="005E3524">
      <w:pPr>
        <w:ind w:left="1440"/>
        <w:jc w:val="both"/>
        <w:rPr>
          <w:rFonts w:ascii="Book Antiqua" w:hAnsi="Book Antiqua"/>
          <w:sz w:val="22"/>
          <w:szCs w:val="22"/>
        </w:rPr>
      </w:pPr>
    </w:p>
    <w:p w:rsidR="00FA3E44" w:rsidRPr="005054F5" w:rsidRDefault="00FA3E44" w:rsidP="00FA3E44">
      <w:pPr>
        <w:shd w:val="clear" w:color="auto" w:fill="C0C0C0"/>
        <w:rPr>
          <w:rFonts w:ascii="Book Antiqua" w:eastAsia="Batang" w:hAnsi="Book Antiqua"/>
          <w:b/>
          <w:sz w:val="22"/>
          <w:szCs w:val="22"/>
        </w:rPr>
      </w:pPr>
      <w:r w:rsidRPr="005054F5">
        <w:rPr>
          <w:rFonts w:ascii="Book Antiqua" w:eastAsia="Batang" w:hAnsi="Book Antiqua"/>
          <w:b/>
          <w:sz w:val="22"/>
          <w:szCs w:val="22"/>
        </w:rPr>
        <w:t>PROFESSIONAL EXPERIENCE</w:t>
      </w:r>
      <w:r>
        <w:rPr>
          <w:rFonts w:ascii="Book Antiqua" w:eastAsia="Batang" w:hAnsi="Book Antiqua"/>
          <w:b/>
          <w:sz w:val="22"/>
          <w:szCs w:val="22"/>
        </w:rPr>
        <w:t xml:space="preserve"> </w:t>
      </w:r>
    </w:p>
    <w:p w:rsidR="00CC2322" w:rsidRDefault="003E771E" w:rsidP="003E771E">
      <w:pPr>
        <w:jc w:val="both"/>
        <w:rPr>
          <w:rFonts w:ascii="Book Antiqua" w:hAnsi="Book Antiqua"/>
        </w:rPr>
      </w:pPr>
      <w:r w:rsidRPr="0060412D">
        <w:rPr>
          <w:rFonts w:ascii="Book Antiqua" w:hAnsi="Book Antiqua"/>
          <w:b/>
          <w:sz w:val="22"/>
          <w:szCs w:val="22"/>
          <w:u w:val="single"/>
        </w:rPr>
        <w:t>COMPANY PROFILE</w:t>
      </w:r>
      <w:r w:rsidR="00CC2322">
        <w:rPr>
          <w:rFonts w:ascii="Book Antiqua" w:hAnsi="Book Antiqua"/>
        </w:rPr>
        <w:t xml:space="preserve"> </w:t>
      </w:r>
    </w:p>
    <w:p w:rsidR="00EE68A7" w:rsidRDefault="00EE68A7" w:rsidP="003E771E">
      <w:pPr>
        <w:jc w:val="both"/>
        <w:rPr>
          <w:rFonts w:ascii="Book Antiqua" w:hAnsi="Book Antiqua"/>
          <w:b/>
          <w:sz w:val="22"/>
          <w:szCs w:val="22"/>
          <w:u w:val="single"/>
        </w:rPr>
      </w:pPr>
    </w:p>
    <w:p w:rsidR="00EE68A7" w:rsidRDefault="00EE68A7" w:rsidP="000D0DE1">
      <w:pPr>
        <w:jc w:val="both"/>
        <w:rPr>
          <w:rFonts w:ascii="Book Antiqua" w:hAnsi="Book Antiqua"/>
          <w:b/>
          <w:sz w:val="22"/>
          <w:szCs w:val="22"/>
        </w:rPr>
      </w:pPr>
    </w:p>
    <w:p w:rsidR="003E771E" w:rsidRDefault="00795D74" w:rsidP="00AA36A3">
      <w:pPr>
        <w:numPr>
          <w:ilvl w:val="0"/>
          <w:numId w:val="20"/>
        </w:numPr>
        <w:jc w:val="both"/>
        <w:rPr>
          <w:rFonts w:ascii="Book Antiqua" w:hAnsi="Book Antiqua"/>
          <w:sz w:val="22"/>
          <w:szCs w:val="22"/>
        </w:rPr>
      </w:pPr>
      <w:r>
        <w:rPr>
          <w:rFonts w:ascii="Book Antiqua" w:hAnsi="Book Antiqua"/>
          <w:b/>
          <w:sz w:val="22"/>
          <w:szCs w:val="22"/>
        </w:rPr>
        <w:t>MACRO POLYMERS</w:t>
      </w:r>
      <w:r w:rsidR="00CC2322" w:rsidRPr="00CC2322">
        <w:rPr>
          <w:rFonts w:ascii="Book Antiqua" w:hAnsi="Book Antiqua"/>
          <w:b/>
          <w:sz w:val="22"/>
          <w:szCs w:val="22"/>
        </w:rPr>
        <w:t xml:space="preserve"> PVT. LTD. </w:t>
      </w:r>
      <w:r w:rsidR="00CC2322">
        <w:rPr>
          <w:rFonts w:ascii="Book Antiqua" w:hAnsi="Book Antiqua"/>
          <w:sz w:val="22"/>
          <w:szCs w:val="22"/>
        </w:rPr>
        <w:t xml:space="preserve">is </w:t>
      </w:r>
      <w:r w:rsidR="00965938">
        <w:rPr>
          <w:rFonts w:ascii="Book Antiqua" w:hAnsi="Book Antiqua"/>
          <w:sz w:val="22"/>
          <w:szCs w:val="22"/>
        </w:rPr>
        <w:t xml:space="preserve">a manufacturing </w:t>
      </w:r>
      <w:r>
        <w:rPr>
          <w:rFonts w:ascii="Book Antiqua" w:hAnsi="Book Antiqua"/>
          <w:sz w:val="22"/>
          <w:szCs w:val="22"/>
        </w:rPr>
        <w:t>unit of all types of Synthetic Resins used mostly in Colour manufacturing companies.</w:t>
      </w:r>
    </w:p>
    <w:p w:rsidR="00B73CF7" w:rsidRDefault="00B73CF7" w:rsidP="000D0DE1">
      <w:pPr>
        <w:jc w:val="both"/>
        <w:rPr>
          <w:rFonts w:ascii="Book Antiqua" w:hAnsi="Book Antiqua"/>
          <w:sz w:val="22"/>
          <w:szCs w:val="22"/>
        </w:rPr>
      </w:pPr>
    </w:p>
    <w:p w:rsidR="00B73CF7" w:rsidRDefault="00965938" w:rsidP="00AA36A3">
      <w:pPr>
        <w:ind w:firstLine="720"/>
        <w:jc w:val="both"/>
        <w:rPr>
          <w:rFonts w:ascii="Book Antiqua" w:hAnsi="Book Antiqua"/>
          <w:sz w:val="22"/>
          <w:szCs w:val="22"/>
        </w:rPr>
      </w:pPr>
      <w:r>
        <w:rPr>
          <w:rFonts w:ascii="Book Antiqua" w:hAnsi="Book Antiqua"/>
          <w:sz w:val="22"/>
          <w:szCs w:val="22"/>
        </w:rPr>
        <w:t xml:space="preserve">Period: - </w:t>
      </w:r>
      <w:r w:rsidR="00795D74">
        <w:rPr>
          <w:rFonts w:ascii="Book Antiqua" w:hAnsi="Book Antiqua"/>
          <w:b/>
          <w:sz w:val="22"/>
          <w:szCs w:val="22"/>
        </w:rPr>
        <w:t>April</w:t>
      </w:r>
      <w:r w:rsidR="00304B79">
        <w:rPr>
          <w:rFonts w:ascii="Book Antiqua" w:hAnsi="Book Antiqua"/>
          <w:b/>
          <w:sz w:val="22"/>
          <w:szCs w:val="22"/>
        </w:rPr>
        <w:t xml:space="preserve"> 201</w:t>
      </w:r>
      <w:r w:rsidR="00795D74">
        <w:rPr>
          <w:rFonts w:ascii="Book Antiqua" w:hAnsi="Book Antiqua"/>
          <w:b/>
          <w:sz w:val="22"/>
          <w:szCs w:val="22"/>
        </w:rPr>
        <w:t>3</w:t>
      </w:r>
      <w:r w:rsidRPr="00965938">
        <w:rPr>
          <w:rFonts w:ascii="Book Antiqua" w:hAnsi="Book Antiqua"/>
          <w:b/>
          <w:sz w:val="22"/>
          <w:szCs w:val="22"/>
        </w:rPr>
        <w:t xml:space="preserve"> to Till date</w:t>
      </w:r>
    </w:p>
    <w:p w:rsidR="00B73CF7" w:rsidRDefault="00B73CF7" w:rsidP="00AA36A3">
      <w:pPr>
        <w:ind w:left="720"/>
        <w:jc w:val="both"/>
        <w:rPr>
          <w:rFonts w:ascii="Book Antiqua" w:hAnsi="Book Antiqua"/>
          <w:sz w:val="22"/>
          <w:szCs w:val="22"/>
        </w:rPr>
      </w:pPr>
      <w:r>
        <w:rPr>
          <w:rFonts w:ascii="Book Antiqua" w:hAnsi="Book Antiqua"/>
          <w:sz w:val="22"/>
          <w:szCs w:val="22"/>
        </w:rPr>
        <w:t>Designation:</w:t>
      </w:r>
      <w:r w:rsidR="006969B0">
        <w:rPr>
          <w:rFonts w:ascii="Book Antiqua" w:hAnsi="Book Antiqua"/>
          <w:sz w:val="22"/>
          <w:szCs w:val="22"/>
        </w:rPr>
        <w:t xml:space="preserve"> </w:t>
      </w:r>
      <w:r>
        <w:rPr>
          <w:rFonts w:ascii="Book Antiqua" w:hAnsi="Book Antiqua"/>
          <w:sz w:val="22"/>
          <w:szCs w:val="22"/>
        </w:rPr>
        <w:t xml:space="preserve">- </w:t>
      </w:r>
      <w:r w:rsidR="00795D74">
        <w:rPr>
          <w:rFonts w:ascii="Book Antiqua" w:hAnsi="Book Antiqua"/>
          <w:b/>
          <w:sz w:val="22"/>
          <w:szCs w:val="22"/>
        </w:rPr>
        <w:t>Senior Accountant</w:t>
      </w:r>
    </w:p>
    <w:p w:rsidR="003E771E" w:rsidRPr="0060412D" w:rsidRDefault="003E771E" w:rsidP="003E771E">
      <w:pPr>
        <w:rPr>
          <w:rFonts w:ascii="Book Antiqua" w:hAnsi="Book Antiqua"/>
          <w:sz w:val="22"/>
          <w:szCs w:val="22"/>
        </w:rPr>
      </w:pPr>
    </w:p>
    <w:p w:rsidR="003E771E" w:rsidRPr="0060412D" w:rsidRDefault="003E771E" w:rsidP="00AA36A3">
      <w:pPr>
        <w:ind w:firstLine="720"/>
        <w:rPr>
          <w:rFonts w:ascii="Book Antiqua" w:hAnsi="Book Antiqua"/>
          <w:b/>
          <w:sz w:val="22"/>
          <w:szCs w:val="22"/>
        </w:rPr>
      </w:pPr>
      <w:r w:rsidRPr="00965938">
        <w:rPr>
          <w:rFonts w:ascii="Book Antiqua" w:hAnsi="Book Antiqua"/>
          <w:b/>
          <w:sz w:val="22"/>
          <w:szCs w:val="22"/>
          <w:u w:val="single"/>
        </w:rPr>
        <w:t xml:space="preserve">CURRENT </w:t>
      </w:r>
      <w:smartTag w:uri="urn:schemas-microsoft-com:office:smarttags" w:element="stockticker">
        <w:r w:rsidRPr="00965938">
          <w:rPr>
            <w:rFonts w:ascii="Book Antiqua" w:hAnsi="Book Antiqua"/>
            <w:b/>
            <w:sz w:val="22"/>
            <w:szCs w:val="22"/>
            <w:u w:val="single"/>
          </w:rPr>
          <w:t>JOB</w:t>
        </w:r>
      </w:smartTag>
      <w:r w:rsidRPr="00965938">
        <w:rPr>
          <w:rFonts w:ascii="Book Antiqua" w:hAnsi="Book Antiqua"/>
          <w:b/>
          <w:sz w:val="22"/>
          <w:szCs w:val="22"/>
          <w:u w:val="single"/>
        </w:rPr>
        <w:t xml:space="preserve"> DESCRIPTION</w:t>
      </w:r>
      <w:r w:rsidRPr="0060412D">
        <w:rPr>
          <w:rFonts w:ascii="Book Antiqua" w:hAnsi="Book Antiqua"/>
          <w:b/>
          <w:sz w:val="22"/>
          <w:szCs w:val="22"/>
        </w:rPr>
        <w:t>:</w:t>
      </w:r>
    </w:p>
    <w:p w:rsidR="003E771E" w:rsidRPr="0060412D" w:rsidRDefault="003E771E" w:rsidP="003E771E">
      <w:pPr>
        <w:rPr>
          <w:rFonts w:ascii="Book Antiqua" w:hAnsi="Book Antiqua"/>
          <w:b/>
          <w:sz w:val="22"/>
          <w:szCs w:val="22"/>
        </w:rPr>
      </w:pPr>
    </w:p>
    <w:p w:rsidR="003E771E" w:rsidRPr="0060412D"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Preparation of monthly cash budget and analysis the variance with the actual. Also maintaining weekly bank budget.</w:t>
      </w:r>
    </w:p>
    <w:p w:rsidR="003E771E" w:rsidRPr="0060412D"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Looking after preparation of all types vouchers like Cash, Bank, Journal , Sales, Purchase , D/Note, C/Note and their proper posting in the books of accounts.</w:t>
      </w:r>
    </w:p>
    <w:p w:rsidR="003E771E" w:rsidRPr="0060412D"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Scrutiny of ledgers, Reconciliation of Debtors, Creditors &amp; H.O. Also preparation Bank Reconciliation statement.</w:t>
      </w:r>
    </w:p>
    <w:p w:rsidR="003E771E" w:rsidRPr="0060412D"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 xml:space="preserve">Supervision all T.D.S heads like contractor or sub contractor, professional , salary,  rent , interest, Job work , deposit their challan , issue T.D.S certificate  &amp; filing their return.  </w:t>
      </w:r>
    </w:p>
    <w:p w:rsidR="003E771E" w:rsidRPr="0060412D"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Supervision of s</w:t>
      </w:r>
      <w:r w:rsidR="00593254">
        <w:rPr>
          <w:rFonts w:ascii="Book Antiqua" w:hAnsi="Book Antiqua"/>
          <w:sz w:val="22"/>
          <w:szCs w:val="22"/>
        </w:rPr>
        <w:t xml:space="preserve">ervice tax like goods transport (reverse charge mechanism) </w:t>
      </w:r>
      <w:r w:rsidRPr="0060412D">
        <w:rPr>
          <w:rFonts w:ascii="Book Antiqua" w:hAnsi="Book Antiqua"/>
          <w:sz w:val="22"/>
          <w:szCs w:val="22"/>
        </w:rPr>
        <w:t>&amp; deposit their challan &amp; filing return at right time.</w:t>
      </w:r>
    </w:p>
    <w:p w:rsidR="003E771E" w:rsidRPr="00593254"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Looking after Sale Tax matter independently up to Sales Tax Ass</w:t>
      </w:r>
      <w:r w:rsidR="00795D74">
        <w:rPr>
          <w:rFonts w:ascii="Book Antiqua" w:hAnsi="Book Antiqua"/>
          <w:sz w:val="22"/>
          <w:szCs w:val="22"/>
        </w:rPr>
        <w:t>essment.  Knowledge about VAT, filling of VAT &amp; CST Return.</w:t>
      </w:r>
      <w:r w:rsidRPr="0060412D">
        <w:rPr>
          <w:rFonts w:ascii="Book Antiqua" w:hAnsi="Book Antiqua"/>
          <w:sz w:val="22"/>
          <w:szCs w:val="22"/>
        </w:rPr>
        <w:t xml:space="preserve"> Excise rules 1944 (RG23A ,Part I &amp; Part II , R.G 23C ,Part -I , R.G-I)</w:t>
      </w:r>
    </w:p>
    <w:p w:rsidR="003E771E" w:rsidRPr="0060412D" w:rsidRDefault="003E771E" w:rsidP="00864EAC">
      <w:pPr>
        <w:numPr>
          <w:ilvl w:val="0"/>
          <w:numId w:val="17"/>
        </w:numPr>
        <w:tabs>
          <w:tab w:val="clear" w:pos="1440"/>
          <w:tab w:val="num" w:pos="900"/>
        </w:tabs>
        <w:ind w:left="900"/>
        <w:jc w:val="both"/>
        <w:rPr>
          <w:rFonts w:ascii="Book Antiqua" w:hAnsi="Book Antiqua"/>
          <w:b/>
          <w:sz w:val="22"/>
          <w:szCs w:val="22"/>
        </w:rPr>
      </w:pPr>
      <w:r w:rsidRPr="0060412D">
        <w:rPr>
          <w:rFonts w:ascii="Book Antiqua" w:hAnsi="Book Antiqua"/>
          <w:sz w:val="22"/>
          <w:szCs w:val="22"/>
        </w:rPr>
        <w:t xml:space="preserve">Specialization in accounting i.e. Expert in </w:t>
      </w:r>
      <w:r w:rsidR="00010E07">
        <w:rPr>
          <w:rFonts w:ascii="Book Antiqua" w:hAnsi="Book Antiqua"/>
          <w:sz w:val="22"/>
          <w:szCs w:val="22"/>
        </w:rPr>
        <w:t xml:space="preserve">Excel Innovation Teller Made ERP and </w:t>
      </w:r>
      <w:r w:rsidRPr="0060412D">
        <w:rPr>
          <w:rFonts w:ascii="Book Antiqua" w:hAnsi="Book Antiqua"/>
          <w:sz w:val="22"/>
          <w:szCs w:val="22"/>
        </w:rPr>
        <w:t>accounting package tally (4.5, 5.4, 6.3, 7.2 &amp; 9.0 &amp; Tally ERP).</w:t>
      </w:r>
    </w:p>
    <w:p w:rsidR="003E771E" w:rsidRPr="00EE68A7" w:rsidRDefault="003E771E" w:rsidP="00864EAC">
      <w:pPr>
        <w:numPr>
          <w:ilvl w:val="0"/>
          <w:numId w:val="17"/>
        </w:numPr>
        <w:tabs>
          <w:tab w:val="clear" w:pos="1440"/>
          <w:tab w:val="num" w:pos="540"/>
          <w:tab w:val="left" w:pos="900"/>
        </w:tabs>
        <w:ind w:left="540" w:firstLine="0"/>
        <w:jc w:val="both"/>
        <w:rPr>
          <w:rFonts w:ascii="Book Antiqua" w:hAnsi="Book Antiqua"/>
          <w:b/>
          <w:sz w:val="22"/>
          <w:szCs w:val="22"/>
        </w:rPr>
      </w:pPr>
      <w:r w:rsidRPr="0060412D">
        <w:rPr>
          <w:rFonts w:ascii="Book Antiqua" w:hAnsi="Book Antiqua"/>
          <w:sz w:val="22"/>
          <w:szCs w:val="22"/>
        </w:rPr>
        <w:t xml:space="preserve">Preparation of </w:t>
      </w:r>
      <w:r w:rsidR="00EE68A7">
        <w:rPr>
          <w:rFonts w:ascii="Book Antiqua" w:hAnsi="Book Antiqua"/>
          <w:sz w:val="22"/>
          <w:szCs w:val="22"/>
        </w:rPr>
        <w:t>Daily Production Report and Daily Costing reports</w:t>
      </w:r>
      <w:r w:rsidR="00010E07">
        <w:rPr>
          <w:rFonts w:ascii="Book Antiqua" w:hAnsi="Book Antiqua"/>
          <w:sz w:val="22"/>
          <w:szCs w:val="22"/>
        </w:rPr>
        <w:t>.</w:t>
      </w:r>
    </w:p>
    <w:p w:rsidR="00795D74" w:rsidRPr="00010E07" w:rsidRDefault="00795D74" w:rsidP="00864EAC">
      <w:pPr>
        <w:numPr>
          <w:ilvl w:val="0"/>
          <w:numId w:val="17"/>
        </w:numPr>
        <w:tabs>
          <w:tab w:val="clear" w:pos="1440"/>
          <w:tab w:val="num" w:pos="900"/>
        </w:tabs>
        <w:ind w:hanging="900"/>
        <w:jc w:val="both"/>
        <w:rPr>
          <w:rFonts w:ascii="Book Antiqua" w:hAnsi="Book Antiqua"/>
          <w:b/>
          <w:sz w:val="22"/>
          <w:szCs w:val="22"/>
        </w:rPr>
      </w:pPr>
      <w:r w:rsidRPr="0060412D">
        <w:rPr>
          <w:rFonts w:ascii="Book Antiqua" w:hAnsi="Book Antiqua"/>
          <w:sz w:val="22"/>
          <w:szCs w:val="22"/>
        </w:rPr>
        <w:t>Finalisation of P&amp;L A/c and Balance Sheet</w:t>
      </w:r>
      <w:r w:rsidR="00010E07">
        <w:rPr>
          <w:rFonts w:ascii="Book Antiqua" w:hAnsi="Book Antiqua"/>
          <w:sz w:val="22"/>
          <w:szCs w:val="22"/>
        </w:rPr>
        <w:t>, prepare Audit Report, Tax Audit Report,</w:t>
      </w:r>
    </w:p>
    <w:p w:rsidR="00010E07" w:rsidRPr="00B73CF7" w:rsidRDefault="00010E07" w:rsidP="00864EAC">
      <w:pPr>
        <w:ind w:left="540"/>
        <w:jc w:val="both"/>
        <w:rPr>
          <w:rFonts w:ascii="Book Antiqua" w:hAnsi="Book Antiqua"/>
          <w:b/>
          <w:sz w:val="22"/>
          <w:szCs w:val="22"/>
        </w:rPr>
      </w:pPr>
      <w:r>
        <w:rPr>
          <w:rFonts w:ascii="Book Antiqua" w:hAnsi="Book Antiqua"/>
          <w:sz w:val="22"/>
          <w:szCs w:val="22"/>
        </w:rPr>
        <w:t xml:space="preserve">       Form 3CD and other relevant forms. </w:t>
      </w:r>
    </w:p>
    <w:p w:rsidR="00010E07" w:rsidRPr="00010E07" w:rsidRDefault="00010E07" w:rsidP="00864EAC">
      <w:pPr>
        <w:numPr>
          <w:ilvl w:val="0"/>
          <w:numId w:val="17"/>
        </w:numPr>
        <w:tabs>
          <w:tab w:val="clear" w:pos="1440"/>
          <w:tab w:val="num" w:pos="540"/>
          <w:tab w:val="left" w:pos="900"/>
        </w:tabs>
        <w:ind w:left="540" w:firstLine="0"/>
        <w:jc w:val="both"/>
        <w:rPr>
          <w:rFonts w:ascii="Book Antiqua" w:hAnsi="Book Antiqua"/>
          <w:b/>
          <w:sz w:val="22"/>
          <w:szCs w:val="22"/>
        </w:rPr>
      </w:pPr>
      <w:r>
        <w:rPr>
          <w:rFonts w:ascii="Book Antiqua" w:hAnsi="Book Antiqua"/>
          <w:sz w:val="22"/>
          <w:szCs w:val="22"/>
        </w:rPr>
        <w:t xml:space="preserve">Sound knowledge of PCFC (Pre-shipment Export Credit Facility), EBR (Post- </w:t>
      </w:r>
      <w:r w:rsidR="00864EAC">
        <w:rPr>
          <w:rFonts w:ascii="Book Antiqua" w:hAnsi="Book Antiqua"/>
          <w:sz w:val="22"/>
          <w:szCs w:val="22"/>
        </w:rPr>
        <w:t>Shipment</w:t>
      </w:r>
    </w:p>
    <w:p w:rsidR="00EE68A7" w:rsidRDefault="00010E07" w:rsidP="00864EAC">
      <w:pPr>
        <w:tabs>
          <w:tab w:val="left" w:pos="900"/>
        </w:tabs>
        <w:ind w:left="540"/>
        <w:jc w:val="both"/>
        <w:rPr>
          <w:rFonts w:ascii="Book Antiqua" w:hAnsi="Book Antiqua"/>
          <w:sz w:val="22"/>
          <w:szCs w:val="22"/>
        </w:rPr>
      </w:pPr>
      <w:r>
        <w:rPr>
          <w:rFonts w:ascii="Book Antiqua" w:hAnsi="Book Antiqua"/>
          <w:sz w:val="22"/>
          <w:szCs w:val="22"/>
        </w:rPr>
        <w:t xml:space="preserve">      </w:t>
      </w:r>
      <w:r w:rsidR="00864EAC">
        <w:rPr>
          <w:rFonts w:ascii="Book Antiqua" w:hAnsi="Book Antiqua"/>
          <w:sz w:val="22"/>
          <w:szCs w:val="22"/>
        </w:rPr>
        <w:t xml:space="preserve">Export Credit Facility), </w:t>
      </w:r>
      <w:r>
        <w:rPr>
          <w:rFonts w:ascii="Book Antiqua" w:hAnsi="Book Antiqua"/>
          <w:sz w:val="22"/>
          <w:szCs w:val="22"/>
        </w:rPr>
        <w:t xml:space="preserve">Term Loans </w:t>
      </w:r>
      <w:r w:rsidR="00864EAC">
        <w:rPr>
          <w:rFonts w:ascii="Book Antiqua" w:hAnsi="Book Antiqua"/>
          <w:sz w:val="22"/>
          <w:szCs w:val="22"/>
        </w:rPr>
        <w:t>etc.</w:t>
      </w:r>
    </w:p>
    <w:p w:rsidR="00864EAC" w:rsidRPr="00864EAC" w:rsidRDefault="00864EAC" w:rsidP="00864EAC">
      <w:pPr>
        <w:numPr>
          <w:ilvl w:val="0"/>
          <w:numId w:val="17"/>
        </w:numPr>
        <w:tabs>
          <w:tab w:val="clear" w:pos="1440"/>
          <w:tab w:val="num" w:pos="900"/>
        </w:tabs>
        <w:ind w:hanging="900"/>
        <w:jc w:val="both"/>
        <w:rPr>
          <w:rFonts w:ascii="Book Antiqua" w:hAnsi="Book Antiqua"/>
          <w:b/>
          <w:sz w:val="22"/>
          <w:szCs w:val="22"/>
        </w:rPr>
      </w:pPr>
      <w:r>
        <w:rPr>
          <w:rFonts w:ascii="Book Antiqua" w:hAnsi="Book Antiqua"/>
          <w:sz w:val="22"/>
          <w:szCs w:val="22"/>
        </w:rPr>
        <w:t>Prepare monthly stock statement to acquire adequate finance facility from banks.</w:t>
      </w:r>
    </w:p>
    <w:p w:rsidR="00864EAC" w:rsidRPr="00864EAC" w:rsidRDefault="00864EAC" w:rsidP="00864EAC">
      <w:pPr>
        <w:numPr>
          <w:ilvl w:val="0"/>
          <w:numId w:val="17"/>
        </w:numPr>
        <w:tabs>
          <w:tab w:val="clear" w:pos="1440"/>
          <w:tab w:val="num" w:pos="900"/>
        </w:tabs>
        <w:ind w:hanging="900"/>
        <w:jc w:val="both"/>
        <w:rPr>
          <w:rFonts w:ascii="Book Antiqua" w:hAnsi="Book Antiqua"/>
          <w:b/>
          <w:sz w:val="22"/>
          <w:szCs w:val="22"/>
        </w:rPr>
      </w:pPr>
      <w:r>
        <w:rPr>
          <w:rFonts w:ascii="Book Antiqua" w:hAnsi="Book Antiqua"/>
          <w:sz w:val="22"/>
          <w:szCs w:val="22"/>
        </w:rPr>
        <w:t>Handle Internal Audit, Statutory Audit, VAT Audit and Bank Audit.</w:t>
      </w:r>
    </w:p>
    <w:p w:rsidR="00864EAC" w:rsidRPr="00864EAC" w:rsidRDefault="00864EAC" w:rsidP="00864EAC">
      <w:pPr>
        <w:numPr>
          <w:ilvl w:val="0"/>
          <w:numId w:val="17"/>
        </w:numPr>
        <w:tabs>
          <w:tab w:val="clear" w:pos="1440"/>
          <w:tab w:val="num" w:pos="900"/>
        </w:tabs>
        <w:ind w:hanging="900"/>
        <w:jc w:val="both"/>
        <w:rPr>
          <w:rFonts w:ascii="Book Antiqua" w:hAnsi="Book Antiqua"/>
          <w:b/>
          <w:sz w:val="22"/>
          <w:szCs w:val="22"/>
        </w:rPr>
      </w:pPr>
      <w:r>
        <w:rPr>
          <w:rFonts w:ascii="Book Antiqua" w:hAnsi="Book Antiqua"/>
          <w:sz w:val="22"/>
          <w:szCs w:val="22"/>
        </w:rPr>
        <w:t>Handle LC (Letter of Credit) related work and do any kind of accounting work.</w:t>
      </w:r>
    </w:p>
    <w:p w:rsidR="00864EAC" w:rsidRDefault="00864EAC" w:rsidP="00864EAC">
      <w:pPr>
        <w:jc w:val="both"/>
        <w:rPr>
          <w:rFonts w:ascii="Book Antiqua" w:hAnsi="Book Antiqua"/>
          <w:sz w:val="22"/>
          <w:szCs w:val="22"/>
        </w:rPr>
      </w:pPr>
    </w:p>
    <w:p w:rsidR="00864EAC" w:rsidRPr="005054F5" w:rsidRDefault="00864EAC" w:rsidP="00864EAC">
      <w:pPr>
        <w:shd w:val="clear" w:color="auto" w:fill="C0C0C0"/>
        <w:rPr>
          <w:rFonts w:ascii="Book Antiqua" w:eastAsia="Batang" w:hAnsi="Book Antiqua"/>
          <w:b/>
          <w:sz w:val="22"/>
          <w:szCs w:val="22"/>
        </w:rPr>
      </w:pPr>
      <w:r w:rsidRPr="005054F5">
        <w:rPr>
          <w:rFonts w:ascii="Book Antiqua" w:eastAsia="Batang" w:hAnsi="Book Antiqua"/>
          <w:b/>
          <w:sz w:val="22"/>
          <w:szCs w:val="22"/>
        </w:rPr>
        <w:t>PROFESSIONAL EXPERIENCE</w:t>
      </w:r>
      <w:r>
        <w:rPr>
          <w:rFonts w:ascii="Book Antiqua" w:eastAsia="Batang" w:hAnsi="Book Antiqua"/>
          <w:b/>
          <w:sz w:val="22"/>
          <w:szCs w:val="22"/>
        </w:rPr>
        <w:t xml:space="preserve"> </w:t>
      </w:r>
    </w:p>
    <w:p w:rsidR="00864EAC" w:rsidRDefault="00864EAC" w:rsidP="00864EAC">
      <w:pPr>
        <w:jc w:val="both"/>
        <w:rPr>
          <w:rFonts w:ascii="Book Antiqua" w:hAnsi="Book Antiqua"/>
          <w:sz w:val="22"/>
          <w:szCs w:val="22"/>
        </w:rPr>
      </w:pPr>
    </w:p>
    <w:p w:rsidR="00864EAC" w:rsidRPr="00864EAC" w:rsidRDefault="00864EAC" w:rsidP="00864EAC">
      <w:pPr>
        <w:pStyle w:val="ListParagraph"/>
        <w:numPr>
          <w:ilvl w:val="0"/>
          <w:numId w:val="20"/>
        </w:numPr>
        <w:jc w:val="both"/>
        <w:rPr>
          <w:rFonts w:ascii="Book Antiqua" w:hAnsi="Book Antiqua"/>
          <w:b/>
          <w:sz w:val="22"/>
          <w:szCs w:val="22"/>
        </w:rPr>
      </w:pPr>
      <w:r w:rsidRPr="00864EAC">
        <w:rPr>
          <w:rFonts w:ascii="Book Antiqua" w:hAnsi="Book Antiqua"/>
          <w:b/>
          <w:sz w:val="22"/>
          <w:szCs w:val="22"/>
        </w:rPr>
        <w:t xml:space="preserve">Raj Ratna Traders </w:t>
      </w:r>
      <w:r>
        <w:rPr>
          <w:rFonts w:ascii="Book Antiqua" w:hAnsi="Book Antiqua"/>
          <w:b/>
          <w:sz w:val="22"/>
          <w:szCs w:val="22"/>
        </w:rPr>
        <w:t>–</w:t>
      </w:r>
      <w:r w:rsidRPr="00864EAC">
        <w:rPr>
          <w:rFonts w:ascii="Book Antiqua" w:hAnsi="Book Antiqua"/>
          <w:b/>
          <w:sz w:val="22"/>
          <w:szCs w:val="22"/>
        </w:rPr>
        <w:t xml:space="preserve"> Ahmedabad</w:t>
      </w:r>
      <w:r>
        <w:rPr>
          <w:rFonts w:ascii="Book Antiqua" w:hAnsi="Book Antiqua"/>
          <w:b/>
          <w:sz w:val="22"/>
          <w:szCs w:val="22"/>
        </w:rPr>
        <w:t xml:space="preserve"> </w:t>
      </w:r>
      <w:r>
        <w:rPr>
          <w:rFonts w:ascii="Book Antiqua" w:hAnsi="Book Antiqua"/>
          <w:sz w:val="22"/>
          <w:szCs w:val="22"/>
        </w:rPr>
        <w:t>as an Accountant and Taxation Consultant</w:t>
      </w:r>
    </w:p>
    <w:p w:rsidR="00864EAC" w:rsidRDefault="00864EAC" w:rsidP="00864EAC">
      <w:pPr>
        <w:jc w:val="both"/>
        <w:rPr>
          <w:rFonts w:ascii="Book Antiqua" w:hAnsi="Book Antiqua"/>
          <w:sz w:val="22"/>
          <w:szCs w:val="22"/>
        </w:rPr>
      </w:pPr>
    </w:p>
    <w:p w:rsidR="0098776D" w:rsidRPr="00864EAC" w:rsidRDefault="0098776D" w:rsidP="0098776D">
      <w:pPr>
        <w:numPr>
          <w:ilvl w:val="0"/>
          <w:numId w:val="17"/>
        </w:numPr>
        <w:tabs>
          <w:tab w:val="clear" w:pos="1440"/>
          <w:tab w:val="num" w:pos="900"/>
        </w:tabs>
        <w:ind w:hanging="900"/>
        <w:jc w:val="both"/>
        <w:rPr>
          <w:rFonts w:ascii="Book Antiqua" w:hAnsi="Book Antiqua"/>
          <w:b/>
          <w:sz w:val="22"/>
          <w:szCs w:val="22"/>
        </w:rPr>
      </w:pPr>
      <w:r>
        <w:rPr>
          <w:rFonts w:ascii="Book Antiqua" w:hAnsi="Book Antiqua"/>
          <w:sz w:val="22"/>
          <w:szCs w:val="22"/>
        </w:rPr>
        <w:t>From July 2011 to March 2013</w:t>
      </w:r>
    </w:p>
    <w:p w:rsidR="0098776D" w:rsidRDefault="0098776D" w:rsidP="00864EAC">
      <w:pPr>
        <w:jc w:val="both"/>
        <w:rPr>
          <w:rFonts w:ascii="Book Antiqua" w:hAnsi="Book Antiqua"/>
          <w:sz w:val="22"/>
          <w:szCs w:val="22"/>
        </w:rPr>
      </w:pPr>
    </w:p>
    <w:p w:rsidR="00864EAC" w:rsidRDefault="00864EAC" w:rsidP="00864EAC">
      <w:pPr>
        <w:jc w:val="both"/>
        <w:rPr>
          <w:rFonts w:ascii="Book Antiqua" w:hAnsi="Book Antiqua"/>
          <w:sz w:val="22"/>
          <w:szCs w:val="22"/>
        </w:rPr>
      </w:pPr>
    </w:p>
    <w:p w:rsidR="00864EAC" w:rsidRDefault="00864EAC" w:rsidP="00864EAC">
      <w:pPr>
        <w:jc w:val="both"/>
        <w:rPr>
          <w:rFonts w:ascii="Book Antiqua" w:hAnsi="Book Antiqua"/>
          <w:sz w:val="22"/>
          <w:szCs w:val="22"/>
        </w:rPr>
      </w:pPr>
    </w:p>
    <w:p w:rsidR="00864EAC" w:rsidRDefault="00864EAC" w:rsidP="00864EAC">
      <w:pPr>
        <w:jc w:val="both"/>
        <w:rPr>
          <w:rFonts w:ascii="Book Antiqua" w:hAnsi="Book Antiqua"/>
          <w:sz w:val="22"/>
          <w:szCs w:val="22"/>
        </w:rPr>
      </w:pPr>
    </w:p>
    <w:p w:rsidR="003E771E" w:rsidRPr="005054F5" w:rsidRDefault="003E771E" w:rsidP="003E771E">
      <w:pPr>
        <w:shd w:val="clear" w:color="auto" w:fill="C0C0C0"/>
        <w:rPr>
          <w:rFonts w:ascii="Book Antiqua" w:eastAsia="Batang" w:hAnsi="Book Antiqua"/>
          <w:b/>
          <w:sz w:val="22"/>
          <w:szCs w:val="22"/>
        </w:rPr>
      </w:pPr>
      <w:r w:rsidRPr="005054F5">
        <w:rPr>
          <w:rFonts w:ascii="Book Antiqua" w:eastAsia="Batang" w:hAnsi="Book Antiqua"/>
          <w:b/>
          <w:sz w:val="22"/>
          <w:szCs w:val="22"/>
        </w:rPr>
        <w:lastRenderedPageBreak/>
        <w:t>PROFESSIONAL EXPERIENCE</w:t>
      </w:r>
      <w:r>
        <w:rPr>
          <w:rFonts w:ascii="Book Antiqua" w:eastAsia="Batang" w:hAnsi="Book Antiqua"/>
          <w:b/>
          <w:sz w:val="22"/>
          <w:szCs w:val="22"/>
        </w:rPr>
        <w:t xml:space="preserve"> (as Article Trainee)</w:t>
      </w:r>
    </w:p>
    <w:p w:rsidR="003E771E" w:rsidRPr="005054F5" w:rsidRDefault="003E771E" w:rsidP="003E771E">
      <w:pPr>
        <w:jc w:val="both"/>
        <w:rPr>
          <w:rFonts w:ascii="Book Antiqua" w:hAnsi="Book Antiqua"/>
          <w:sz w:val="22"/>
          <w:szCs w:val="22"/>
        </w:rPr>
      </w:pPr>
    </w:p>
    <w:p w:rsidR="003E771E" w:rsidRPr="005054F5" w:rsidRDefault="003E771E" w:rsidP="003E771E">
      <w:pPr>
        <w:jc w:val="both"/>
        <w:rPr>
          <w:rFonts w:ascii="Book Antiqua" w:hAnsi="Book Antiqua"/>
          <w:sz w:val="22"/>
          <w:szCs w:val="22"/>
        </w:rPr>
      </w:pPr>
      <w:r w:rsidRPr="005054F5">
        <w:rPr>
          <w:rFonts w:ascii="Book Antiqua" w:hAnsi="Book Antiqua"/>
          <w:sz w:val="22"/>
          <w:szCs w:val="22"/>
        </w:rPr>
        <w:t xml:space="preserve">Organization: </w:t>
      </w:r>
      <w:r w:rsidR="0098776D">
        <w:rPr>
          <w:rFonts w:ascii="Book Antiqua" w:hAnsi="Book Antiqua"/>
          <w:sz w:val="22"/>
          <w:szCs w:val="22"/>
        </w:rPr>
        <w:t>C. Javia &amp; Co.</w:t>
      </w:r>
      <w:r>
        <w:rPr>
          <w:rFonts w:ascii="Book Antiqua" w:hAnsi="Book Antiqua"/>
          <w:sz w:val="22"/>
          <w:szCs w:val="22"/>
        </w:rPr>
        <w:t xml:space="preserve"> </w:t>
      </w:r>
      <w:r w:rsidR="0098776D">
        <w:rPr>
          <w:rFonts w:ascii="Book Antiqua" w:hAnsi="Book Antiqua"/>
          <w:sz w:val="22"/>
          <w:szCs w:val="22"/>
        </w:rPr>
        <w:t xml:space="preserve">– Junagadh </w:t>
      </w:r>
      <w:r>
        <w:rPr>
          <w:rFonts w:ascii="Book Antiqua" w:hAnsi="Book Antiqua"/>
          <w:sz w:val="22"/>
          <w:szCs w:val="22"/>
        </w:rPr>
        <w:t>(</w:t>
      </w:r>
      <w:r w:rsidRPr="005054F5">
        <w:rPr>
          <w:rFonts w:ascii="Book Antiqua" w:hAnsi="Book Antiqua"/>
          <w:sz w:val="22"/>
          <w:szCs w:val="22"/>
        </w:rPr>
        <w:t>Chartered Accountant Firm)</w:t>
      </w:r>
    </w:p>
    <w:p w:rsidR="003E771E" w:rsidRPr="005054F5" w:rsidRDefault="004C715B" w:rsidP="00935258">
      <w:pPr>
        <w:ind w:left="900"/>
        <w:jc w:val="both"/>
        <w:rPr>
          <w:rFonts w:ascii="Book Antiqua" w:hAnsi="Book Antiqua"/>
          <w:sz w:val="22"/>
          <w:szCs w:val="22"/>
        </w:rPr>
      </w:pPr>
      <w:r>
        <w:rPr>
          <w:rFonts w:ascii="Book Antiqua" w:hAnsi="Book Antiqua"/>
          <w:sz w:val="22"/>
          <w:szCs w:val="22"/>
        </w:rPr>
        <w:t xml:space="preserve">   </w:t>
      </w:r>
      <w:r w:rsidR="00935258">
        <w:rPr>
          <w:rFonts w:ascii="Book Antiqua" w:hAnsi="Book Antiqua"/>
          <w:sz w:val="22"/>
          <w:szCs w:val="22"/>
        </w:rPr>
        <w:t xml:space="preserve">      </w:t>
      </w:r>
      <w:r w:rsidR="003E771E" w:rsidRPr="005054F5">
        <w:rPr>
          <w:rFonts w:ascii="Book Antiqua" w:hAnsi="Book Antiqua"/>
          <w:sz w:val="22"/>
          <w:szCs w:val="22"/>
        </w:rPr>
        <w:t xml:space="preserve">Period: </w:t>
      </w:r>
      <w:r w:rsidR="0098776D">
        <w:rPr>
          <w:rFonts w:ascii="Book Antiqua" w:hAnsi="Book Antiqua"/>
          <w:sz w:val="22"/>
          <w:szCs w:val="22"/>
        </w:rPr>
        <w:t xml:space="preserve">October 2007 </w:t>
      </w:r>
      <w:r w:rsidR="00935258">
        <w:rPr>
          <w:rFonts w:ascii="Book Antiqua" w:hAnsi="Book Antiqua"/>
          <w:sz w:val="22"/>
          <w:szCs w:val="22"/>
        </w:rPr>
        <w:t xml:space="preserve">to </w:t>
      </w:r>
      <w:r w:rsidR="00935258" w:rsidRPr="005054F5">
        <w:rPr>
          <w:rFonts w:ascii="Book Antiqua" w:hAnsi="Book Antiqua"/>
          <w:sz w:val="22"/>
          <w:szCs w:val="22"/>
        </w:rPr>
        <w:t>May</w:t>
      </w:r>
      <w:r w:rsidR="003E771E" w:rsidRPr="005054F5">
        <w:rPr>
          <w:rFonts w:ascii="Book Antiqua" w:hAnsi="Book Antiqua"/>
          <w:sz w:val="22"/>
          <w:szCs w:val="22"/>
        </w:rPr>
        <w:t xml:space="preserve"> 2011 (</w:t>
      </w:r>
      <w:r w:rsidR="003E771E" w:rsidRPr="005054F5">
        <w:rPr>
          <w:rFonts w:ascii="Book Antiqua" w:hAnsi="Book Antiqua"/>
          <w:b/>
          <w:sz w:val="22"/>
          <w:szCs w:val="22"/>
        </w:rPr>
        <w:t>4 years</w:t>
      </w:r>
      <w:r w:rsidR="003E771E" w:rsidRPr="005054F5">
        <w:rPr>
          <w:rFonts w:ascii="Book Antiqua" w:hAnsi="Book Antiqua"/>
          <w:sz w:val="22"/>
          <w:szCs w:val="22"/>
        </w:rPr>
        <w:t>)</w:t>
      </w:r>
    </w:p>
    <w:p w:rsidR="003E771E" w:rsidRPr="005054F5" w:rsidRDefault="003E771E" w:rsidP="004C715B">
      <w:pPr>
        <w:numPr>
          <w:ilvl w:val="0"/>
          <w:numId w:val="14"/>
        </w:numPr>
        <w:tabs>
          <w:tab w:val="clear" w:pos="840"/>
          <w:tab w:val="num" w:pos="900"/>
        </w:tabs>
        <w:ind w:left="720" w:hanging="180"/>
        <w:jc w:val="both"/>
        <w:rPr>
          <w:rFonts w:ascii="Book Antiqua" w:hAnsi="Book Antiqua"/>
          <w:sz w:val="22"/>
          <w:szCs w:val="22"/>
        </w:rPr>
      </w:pPr>
      <w:r w:rsidRPr="005054F5">
        <w:rPr>
          <w:rFonts w:ascii="Book Antiqua" w:hAnsi="Book Antiqua"/>
          <w:sz w:val="22"/>
          <w:szCs w:val="22"/>
        </w:rPr>
        <w:t xml:space="preserve">Designation: </w:t>
      </w:r>
      <w:r w:rsidRPr="005054F5">
        <w:rPr>
          <w:rFonts w:ascii="Book Antiqua" w:hAnsi="Book Antiqua"/>
          <w:b/>
          <w:sz w:val="22"/>
          <w:szCs w:val="22"/>
        </w:rPr>
        <w:t>Article and Audit Trainee</w:t>
      </w:r>
    </w:p>
    <w:p w:rsidR="003E771E" w:rsidRPr="005054F5" w:rsidRDefault="003E771E" w:rsidP="004C715B">
      <w:pPr>
        <w:numPr>
          <w:ilvl w:val="0"/>
          <w:numId w:val="14"/>
        </w:numPr>
        <w:tabs>
          <w:tab w:val="clear" w:pos="840"/>
          <w:tab w:val="num" w:pos="900"/>
        </w:tabs>
        <w:ind w:left="720" w:hanging="180"/>
        <w:jc w:val="both"/>
        <w:rPr>
          <w:rFonts w:ascii="Book Antiqua" w:hAnsi="Book Antiqua"/>
          <w:sz w:val="22"/>
          <w:szCs w:val="22"/>
        </w:rPr>
      </w:pPr>
      <w:r w:rsidRPr="005054F5">
        <w:rPr>
          <w:rFonts w:ascii="Book Antiqua" w:hAnsi="Book Antiqua"/>
          <w:sz w:val="22"/>
          <w:szCs w:val="22"/>
        </w:rPr>
        <w:t xml:space="preserve">Department: </w:t>
      </w:r>
      <w:r w:rsidRPr="0098776D">
        <w:rPr>
          <w:rFonts w:ascii="Book Antiqua" w:hAnsi="Book Antiqua"/>
          <w:b/>
          <w:sz w:val="22"/>
          <w:szCs w:val="22"/>
        </w:rPr>
        <w:t>D</w:t>
      </w:r>
      <w:r w:rsidRPr="005054F5">
        <w:rPr>
          <w:rFonts w:ascii="Book Antiqua" w:hAnsi="Book Antiqua"/>
          <w:b/>
          <w:sz w:val="22"/>
          <w:szCs w:val="22"/>
        </w:rPr>
        <w:t>irect Taxation, Accounts</w:t>
      </w:r>
      <w:r w:rsidR="0098776D">
        <w:rPr>
          <w:rFonts w:ascii="Book Antiqua" w:hAnsi="Book Antiqua"/>
          <w:b/>
          <w:sz w:val="22"/>
          <w:szCs w:val="22"/>
        </w:rPr>
        <w:t xml:space="preserve"> and Audit</w:t>
      </w:r>
    </w:p>
    <w:p w:rsidR="003E771E" w:rsidRPr="00935258" w:rsidRDefault="003E771E" w:rsidP="004C715B">
      <w:pPr>
        <w:numPr>
          <w:ilvl w:val="0"/>
          <w:numId w:val="14"/>
        </w:numPr>
        <w:tabs>
          <w:tab w:val="clear" w:pos="840"/>
          <w:tab w:val="num" w:pos="900"/>
        </w:tabs>
        <w:ind w:left="720" w:hanging="180"/>
        <w:jc w:val="both"/>
        <w:rPr>
          <w:rFonts w:ascii="Book Antiqua" w:hAnsi="Book Antiqua"/>
          <w:sz w:val="22"/>
          <w:szCs w:val="22"/>
        </w:rPr>
      </w:pPr>
      <w:r w:rsidRPr="005054F5">
        <w:rPr>
          <w:rFonts w:ascii="Book Antiqua" w:hAnsi="Book Antiqua"/>
          <w:sz w:val="22"/>
          <w:szCs w:val="22"/>
        </w:rPr>
        <w:t>Range of Industries worked in</w:t>
      </w:r>
      <w:r w:rsidR="0098776D">
        <w:rPr>
          <w:rFonts w:ascii="Book Antiqua" w:hAnsi="Book Antiqua"/>
          <w:b/>
          <w:sz w:val="22"/>
          <w:szCs w:val="22"/>
        </w:rPr>
        <w:t xml:space="preserve"> Trading, Share Broking,</w:t>
      </w:r>
      <w:r w:rsidRPr="005054F5">
        <w:rPr>
          <w:rFonts w:ascii="Book Antiqua" w:hAnsi="Book Antiqua"/>
          <w:b/>
          <w:sz w:val="22"/>
          <w:szCs w:val="22"/>
        </w:rPr>
        <w:t xml:space="preserve"> Service Industry</w:t>
      </w:r>
      <w:r w:rsidR="0098776D">
        <w:rPr>
          <w:rFonts w:ascii="Book Antiqua" w:hAnsi="Book Antiqua"/>
          <w:b/>
          <w:sz w:val="22"/>
          <w:szCs w:val="22"/>
        </w:rPr>
        <w:t>, Ltd and Pvt Ltd Companies, Bank and Co-Operative Societies etc.</w:t>
      </w:r>
    </w:p>
    <w:p w:rsidR="00935258" w:rsidRDefault="005C37CB" w:rsidP="004C715B">
      <w:pPr>
        <w:numPr>
          <w:ilvl w:val="0"/>
          <w:numId w:val="14"/>
        </w:numPr>
        <w:tabs>
          <w:tab w:val="clear" w:pos="840"/>
          <w:tab w:val="num" w:pos="900"/>
        </w:tabs>
        <w:ind w:left="720" w:hanging="180"/>
        <w:jc w:val="both"/>
        <w:rPr>
          <w:rFonts w:ascii="Book Antiqua" w:hAnsi="Book Antiqua"/>
          <w:sz w:val="22"/>
          <w:szCs w:val="22"/>
        </w:rPr>
      </w:pPr>
      <w:r>
        <w:rPr>
          <w:rFonts w:ascii="Book Antiqua" w:hAnsi="Book Antiqua"/>
          <w:sz w:val="22"/>
          <w:szCs w:val="22"/>
        </w:rPr>
        <w:t>Received data regarding material assets, net worth, liabilities, capital, stock, surplus, income and expenditure, inspected items in the books of original entry to determine if accepted accounting procedure and statutory requirements were followed in recording transactions.</w:t>
      </w:r>
    </w:p>
    <w:p w:rsidR="005C37CB" w:rsidRDefault="005C37CB" w:rsidP="004C715B">
      <w:pPr>
        <w:numPr>
          <w:ilvl w:val="0"/>
          <w:numId w:val="14"/>
        </w:numPr>
        <w:tabs>
          <w:tab w:val="clear" w:pos="840"/>
          <w:tab w:val="num" w:pos="900"/>
        </w:tabs>
        <w:ind w:left="720" w:hanging="180"/>
        <w:jc w:val="both"/>
        <w:rPr>
          <w:rFonts w:ascii="Book Antiqua" w:hAnsi="Book Antiqua"/>
          <w:sz w:val="22"/>
          <w:szCs w:val="22"/>
        </w:rPr>
      </w:pPr>
      <w:r>
        <w:rPr>
          <w:rFonts w:ascii="Book Antiqua" w:hAnsi="Book Antiqua"/>
          <w:sz w:val="22"/>
          <w:szCs w:val="22"/>
        </w:rPr>
        <w:t>Conducted audit for Public Sector Banks to ensure regulatory compliance, assess effectiveness of controls and detect leakage and its recovery thereof.</w:t>
      </w:r>
    </w:p>
    <w:p w:rsidR="005C37CB" w:rsidRPr="005054F5" w:rsidRDefault="005C37CB" w:rsidP="004C715B">
      <w:pPr>
        <w:numPr>
          <w:ilvl w:val="0"/>
          <w:numId w:val="14"/>
        </w:numPr>
        <w:tabs>
          <w:tab w:val="clear" w:pos="840"/>
          <w:tab w:val="num" w:pos="900"/>
        </w:tabs>
        <w:ind w:left="720" w:hanging="180"/>
        <w:jc w:val="both"/>
        <w:rPr>
          <w:rFonts w:ascii="Book Antiqua" w:hAnsi="Book Antiqua"/>
          <w:sz w:val="22"/>
          <w:szCs w:val="22"/>
        </w:rPr>
      </w:pPr>
      <w:r>
        <w:rPr>
          <w:rFonts w:ascii="Book Antiqua" w:hAnsi="Book Antiqua"/>
          <w:sz w:val="22"/>
          <w:szCs w:val="22"/>
        </w:rPr>
        <w:t xml:space="preserve">Examined accounts and records and computed taxes owed according to prescribed rates. Laws and regulations and prepared tax returns of individuals, business establishments and companies. </w:t>
      </w:r>
    </w:p>
    <w:p w:rsidR="00841E6B" w:rsidRDefault="00841E6B" w:rsidP="00841E6B">
      <w:pPr>
        <w:jc w:val="both"/>
        <w:rPr>
          <w:rFonts w:ascii="Book Antiqua" w:hAnsi="Book Antiqua"/>
          <w:b/>
          <w:sz w:val="22"/>
          <w:szCs w:val="22"/>
        </w:rPr>
      </w:pPr>
    </w:p>
    <w:p w:rsidR="00841E6B" w:rsidRPr="005054F5" w:rsidRDefault="00841E6B" w:rsidP="00841E6B">
      <w:pPr>
        <w:jc w:val="both"/>
        <w:rPr>
          <w:rFonts w:ascii="Book Antiqua" w:hAnsi="Book Antiqua"/>
          <w:b/>
          <w:sz w:val="22"/>
          <w:szCs w:val="22"/>
          <w:u w:val="single"/>
        </w:rPr>
      </w:pPr>
    </w:p>
    <w:p w:rsidR="003E771E" w:rsidRPr="005054F5" w:rsidRDefault="003E771E" w:rsidP="004C715B">
      <w:pPr>
        <w:numPr>
          <w:ilvl w:val="0"/>
          <w:numId w:val="14"/>
        </w:numPr>
        <w:tabs>
          <w:tab w:val="clear" w:pos="840"/>
          <w:tab w:val="num" w:pos="900"/>
        </w:tabs>
        <w:ind w:left="720" w:hanging="180"/>
        <w:jc w:val="both"/>
        <w:rPr>
          <w:rFonts w:ascii="Book Antiqua" w:hAnsi="Book Antiqua"/>
          <w:b/>
          <w:sz w:val="22"/>
          <w:szCs w:val="22"/>
          <w:u w:val="single"/>
        </w:rPr>
      </w:pPr>
      <w:r w:rsidRPr="005054F5">
        <w:rPr>
          <w:rFonts w:ascii="Book Antiqua" w:hAnsi="Book Antiqua"/>
          <w:sz w:val="22"/>
          <w:szCs w:val="22"/>
        </w:rPr>
        <w:t>Roles and responsibilities:</w:t>
      </w:r>
    </w:p>
    <w:p w:rsidR="003E771E" w:rsidRPr="005054F5" w:rsidRDefault="003E771E" w:rsidP="003E771E">
      <w:pPr>
        <w:numPr>
          <w:ilvl w:val="1"/>
          <w:numId w:val="14"/>
        </w:numPr>
        <w:tabs>
          <w:tab w:val="clear" w:pos="1560"/>
          <w:tab w:val="num" w:pos="1440"/>
        </w:tabs>
        <w:ind w:left="1440"/>
        <w:jc w:val="both"/>
        <w:rPr>
          <w:rFonts w:ascii="Book Antiqua" w:hAnsi="Book Antiqua"/>
          <w:sz w:val="22"/>
          <w:szCs w:val="22"/>
        </w:rPr>
      </w:pPr>
      <w:r w:rsidRPr="005054F5">
        <w:rPr>
          <w:rFonts w:ascii="Book Antiqua" w:hAnsi="Book Antiqua"/>
          <w:sz w:val="22"/>
          <w:szCs w:val="22"/>
        </w:rPr>
        <w:t>Maintaining Books of Accounts</w:t>
      </w:r>
    </w:p>
    <w:p w:rsidR="003E771E" w:rsidRPr="005054F5" w:rsidRDefault="003E771E" w:rsidP="003E771E">
      <w:pPr>
        <w:numPr>
          <w:ilvl w:val="1"/>
          <w:numId w:val="14"/>
        </w:numPr>
        <w:tabs>
          <w:tab w:val="clear" w:pos="1560"/>
          <w:tab w:val="num" w:pos="1440"/>
        </w:tabs>
        <w:ind w:left="1440"/>
        <w:jc w:val="both"/>
        <w:rPr>
          <w:rFonts w:ascii="Book Antiqua" w:hAnsi="Book Antiqua"/>
          <w:sz w:val="22"/>
          <w:szCs w:val="22"/>
        </w:rPr>
      </w:pPr>
      <w:r w:rsidRPr="005054F5">
        <w:rPr>
          <w:rFonts w:ascii="Book Antiqua" w:hAnsi="Book Antiqua"/>
          <w:sz w:val="22"/>
          <w:szCs w:val="22"/>
        </w:rPr>
        <w:t>Income Tax, Sales Tax, Service tax, TDS Returns</w:t>
      </w:r>
    </w:p>
    <w:p w:rsidR="003E771E" w:rsidRPr="005054F5" w:rsidRDefault="003E771E" w:rsidP="003E771E">
      <w:pPr>
        <w:numPr>
          <w:ilvl w:val="1"/>
          <w:numId w:val="14"/>
        </w:numPr>
        <w:tabs>
          <w:tab w:val="clear" w:pos="1560"/>
          <w:tab w:val="num" w:pos="1440"/>
        </w:tabs>
        <w:ind w:left="1440"/>
        <w:jc w:val="both"/>
        <w:rPr>
          <w:rFonts w:ascii="Book Antiqua" w:hAnsi="Book Antiqua"/>
          <w:sz w:val="22"/>
          <w:szCs w:val="22"/>
        </w:rPr>
      </w:pPr>
      <w:r w:rsidRPr="005054F5">
        <w:rPr>
          <w:rFonts w:ascii="Book Antiqua" w:hAnsi="Book Antiqua"/>
          <w:sz w:val="22"/>
          <w:szCs w:val="22"/>
        </w:rPr>
        <w:t>Tax Audit &amp; General Audit of Firms &amp; Companies</w:t>
      </w:r>
    </w:p>
    <w:p w:rsidR="003E771E" w:rsidRDefault="003E771E" w:rsidP="003E771E">
      <w:pPr>
        <w:numPr>
          <w:ilvl w:val="1"/>
          <w:numId w:val="14"/>
        </w:numPr>
        <w:tabs>
          <w:tab w:val="clear" w:pos="1560"/>
          <w:tab w:val="num" w:pos="1440"/>
        </w:tabs>
        <w:ind w:left="1440"/>
        <w:jc w:val="both"/>
        <w:rPr>
          <w:rFonts w:ascii="Book Antiqua" w:hAnsi="Book Antiqua"/>
          <w:sz w:val="22"/>
          <w:szCs w:val="22"/>
        </w:rPr>
      </w:pPr>
      <w:r w:rsidRPr="005054F5">
        <w:rPr>
          <w:rFonts w:ascii="Book Antiqua" w:hAnsi="Book Antiqua"/>
          <w:sz w:val="22"/>
          <w:szCs w:val="22"/>
        </w:rPr>
        <w:t>Scrutiny cases of Income Tax.</w:t>
      </w:r>
    </w:p>
    <w:p w:rsidR="00E3199C" w:rsidRDefault="00E3199C" w:rsidP="003E771E">
      <w:pPr>
        <w:numPr>
          <w:ilvl w:val="1"/>
          <w:numId w:val="14"/>
        </w:numPr>
        <w:tabs>
          <w:tab w:val="clear" w:pos="1560"/>
          <w:tab w:val="num" w:pos="1440"/>
        </w:tabs>
        <w:ind w:left="1440"/>
        <w:jc w:val="both"/>
        <w:rPr>
          <w:rFonts w:ascii="Book Antiqua" w:hAnsi="Book Antiqua"/>
          <w:sz w:val="22"/>
          <w:szCs w:val="22"/>
        </w:rPr>
      </w:pPr>
      <w:r>
        <w:rPr>
          <w:rFonts w:ascii="Book Antiqua" w:hAnsi="Book Antiqua"/>
          <w:sz w:val="22"/>
          <w:szCs w:val="22"/>
        </w:rPr>
        <w:t>Preparation of Project Reports for Financing Purpose</w:t>
      </w:r>
    </w:p>
    <w:p w:rsidR="00F55AD1" w:rsidRDefault="00F55AD1" w:rsidP="00F55AD1">
      <w:pPr>
        <w:ind w:left="720"/>
        <w:jc w:val="both"/>
        <w:rPr>
          <w:rFonts w:ascii="Book Antiqua" w:hAnsi="Book Antiqua"/>
          <w:sz w:val="22"/>
          <w:szCs w:val="22"/>
        </w:rPr>
      </w:pPr>
    </w:p>
    <w:p w:rsidR="0082723E" w:rsidRDefault="0082723E" w:rsidP="00F55AD1">
      <w:pPr>
        <w:ind w:left="720"/>
        <w:jc w:val="both"/>
        <w:rPr>
          <w:rFonts w:ascii="Book Antiqua" w:hAnsi="Book Antiqua"/>
          <w:sz w:val="22"/>
          <w:szCs w:val="22"/>
        </w:rPr>
      </w:pPr>
    </w:p>
    <w:p w:rsidR="0082723E" w:rsidRDefault="0082723E" w:rsidP="00F55AD1">
      <w:pPr>
        <w:ind w:left="720"/>
        <w:jc w:val="both"/>
        <w:rPr>
          <w:rFonts w:ascii="Book Antiqua" w:hAnsi="Book Antiqua"/>
          <w:sz w:val="22"/>
          <w:szCs w:val="22"/>
        </w:rPr>
      </w:pPr>
    </w:p>
    <w:p w:rsidR="0082723E" w:rsidRPr="005054F5" w:rsidRDefault="0082723E" w:rsidP="00F55AD1">
      <w:pPr>
        <w:ind w:left="720"/>
        <w:jc w:val="both"/>
        <w:rPr>
          <w:rFonts w:ascii="Book Antiqua" w:hAnsi="Book Antiqua"/>
          <w:sz w:val="22"/>
          <w:szCs w:val="22"/>
        </w:rPr>
      </w:pPr>
    </w:p>
    <w:p w:rsidR="009F1917" w:rsidRPr="005054F5" w:rsidRDefault="009F1917" w:rsidP="00AC4772">
      <w:pPr>
        <w:shd w:val="clear" w:color="auto" w:fill="C0C0C0"/>
        <w:rPr>
          <w:rFonts w:ascii="Book Antiqua" w:eastAsia="Batang" w:hAnsi="Book Antiqua"/>
          <w:b/>
          <w:sz w:val="22"/>
          <w:szCs w:val="22"/>
        </w:rPr>
      </w:pPr>
      <w:r w:rsidRPr="005054F5">
        <w:rPr>
          <w:rFonts w:ascii="Book Antiqua" w:eastAsia="Batang" w:hAnsi="Book Antiqua"/>
          <w:b/>
          <w:sz w:val="22"/>
          <w:szCs w:val="22"/>
        </w:rPr>
        <w:t>ACADEMICS</w:t>
      </w:r>
    </w:p>
    <w:p w:rsidR="00E308A3" w:rsidRDefault="009F1917" w:rsidP="00935258">
      <w:pPr>
        <w:jc w:val="both"/>
        <w:rPr>
          <w:rFonts w:ascii="Book Antiqua" w:eastAsia="Batang" w:hAnsi="Book Antiqua"/>
          <w:sz w:val="22"/>
          <w:szCs w:val="22"/>
        </w:rPr>
      </w:pPr>
      <w:r w:rsidRPr="005054F5">
        <w:rPr>
          <w:rFonts w:ascii="Book Antiqua" w:eastAsia="Batang" w:hAnsi="Book Antiqua"/>
          <w:sz w:val="22"/>
          <w:szCs w:val="22"/>
        </w:rPr>
        <w:t xml:space="preserve">      </w:t>
      </w:r>
    </w:p>
    <w:p w:rsidR="00714E56" w:rsidRPr="005054F5" w:rsidRDefault="00E8760E" w:rsidP="005054F5">
      <w:pPr>
        <w:numPr>
          <w:ilvl w:val="0"/>
          <w:numId w:val="15"/>
        </w:numPr>
        <w:jc w:val="both"/>
        <w:rPr>
          <w:rFonts w:ascii="Book Antiqua" w:eastAsia="Batang" w:hAnsi="Book Antiqua"/>
          <w:sz w:val="22"/>
          <w:szCs w:val="22"/>
        </w:rPr>
      </w:pPr>
      <w:r>
        <w:rPr>
          <w:rFonts w:ascii="Book Antiqua" w:eastAsia="Batang" w:hAnsi="Book Antiqua"/>
          <w:sz w:val="22"/>
          <w:szCs w:val="22"/>
        </w:rPr>
        <w:t>CA-</w:t>
      </w:r>
      <w:r w:rsidR="00714E56" w:rsidRPr="005054F5">
        <w:rPr>
          <w:rFonts w:ascii="Book Antiqua" w:eastAsia="Batang" w:hAnsi="Book Antiqua"/>
          <w:sz w:val="22"/>
          <w:szCs w:val="22"/>
        </w:rPr>
        <w:t xml:space="preserve">PCC in </w:t>
      </w:r>
      <w:r w:rsidR="005C37CB">
        <w:rPr>
          <w:rFonts w:ascii="Book Antiqua" w:eastAsia="Batang" w:hAnsi="Book Antiqua"/>
          <w:sz w:val="22"/>
          <w:szCs w:val="22"/>
        </w:rPr>
        <w:t>May</w:t>
      </w:r>
      <w:r w:rsidR="00714E56" w:rsidRPr="005054F5">
        <w:rPr>
          <w:rFonts w:ascii="Book Antiqua" w:eastAsia="Batang" w:hAnsi="Book Antiqua"/>
          <w:sz w:val="22"/>
          <w:szCs w:val="22"/>
        </w:rPr>
        <w:t>- 200</w:t>
      </w:r>
      <w:r w:rsidR="005C37CB">
        <w:rPr>
          <w:rFonts w:ascii="Book Antiqua" w:eastAsia="Batang" w:hAnsi="Book Antiqua"/>
          <w:sz w:val="22"/>
          <w:szCs w:val="22"/>
        </w:rPr>
        <w:t>9</w:t>
      </w:r>
    </w:p>
    <w:p w:rsidR="00714E56" w:rsidRPr="005054F5" w:rsidRDefault="00E8760E" w:rsidP="005054F5">
      <w:pPr>
        <w:numPr>
          <w:ilvl w:val="0"/>
          <w:numId w:val="15"/>
        </w:numPr>
        <w:jc w:val="both"/>
        <w:rPr>
          <w:rFonts w:ascii="Book Antiqua" w:eastAsia="Batang" w:hAnsi="Book Antiqua"/>
          <w:sz w:val="22"/>
          <w:szCs w:val="22"/>
        </w:rPr>
      </w:pPr>
      <w:r>
        <w:rPr>
          <w:rFonts w:ascii="Book Antiqua" w:eastAsia="Batang" w:hAnsi="Book Antiqua"/>
          <w:sz w:val="22"/>
          <w:szCs w:val="22"/>
        </w:rPr>
        <w:t>CA-</w:t>
      </w:r>
      <w:r w:rsidR="009D524E" w:rsidRPr="005054F5">
        <w:rPr>
          <w:rFonts w:ascii="Book Antiqua" w:eastAsia="Batang" w:hAnsi="Book Antiqua"/>
          <w:sz w:val="22"/>
          <w:szCs w:val="22"/>
        </w:rPr>
        <w:t>CPT in</w:t>
      </w:r>
      <w:r w:rsidR="005C37CB">
        <w:rPr>
          <w:rFonts w:ascii="Book Antiqua" w:eastAsia="Batang" w:hAnsi="Book Antiqua"/>
          <w:sz w:val="22"/>
          <w:szCs w:val="22"/>
        </w:rPr>
        <w:t xml:space="preserve"> August</w:t>
      </w:r>
      <w:r w:rsidR="00714E56" w:rsidRPr="005054F5">
        <w:rPr>
          <w:rFonts w:ascii="Book Antiqua" w:eastAsia="Batang" w:hAnsi="Book Antiqua"/>
          <w:sz w:val="22"/>
          <w:szCs w:val="22"/>
        </w:rPr>
        <w:t>- 200</w:t>
      </w:r>
      <w:r w:rsidR="005C37CB">
        <w:rPr>
          <w:rFonts w:ascii="Book Antiqua" w:eastAsia="Batang" w:hAnsi="Book Antiqua"/>
          <w:sz w:val="22"/>
          <w:szCs w:val="22"/>
        </w:rPr>
        <w:t>7</w:t>
      </w:r>
    </w:p>
    <w:p w:rsidR="009F1917" w:rsidRPr="005054F5" w:rsidRDefault="009F1917" w:rsidP="005054F5">
      <w:pPr>
        <w:numPr>
          <w:ilvl w:val="0"/>
          <w:numId w:val="15"/>
        </w:numPr>
        <w:jc w:val="both"/>
        <w:rPr>
          <w:rFonts w:ascii="Book Antiqua" w:eastAsia="Batang" w:hAnsi="Book Antiqua"/>
          <w:sz w:val="22"/>
          <w:szCs w:val="22"/>
        </w:rPr>
      </w:pPr>
      <w:r w:rsidRPr="005054F5">
        <w:rPr>
          <w:rFonts w:ascii="Book Antiqua" w:eastAsia="Batang" w:hAnsi="Book Antiqua"/>
          <w:sz w:val="22"/>
          <w:szCs w:val="22"/>
        </w:rPr>
        <w:t>B.Com (</w:t>
      </w:r>
      <w:r w:rsidR="005C37CB">
        <w:rPr>
          <w:rFonts w:ascii="Book Antiqua" w:eastAsia="Batang" w:hAnsi="Book Antiqua"/>
          <w:sz w:val="22"/>
          <w:szCs w:val="22"/>
        </w:rPr>
        <w:t>First Class with 66.71%</w:t>
      </w:r>
      <w:r w:rsidRPr="005054F5">
        <w:rPr>
          <w:rFonts w:ascii="Book Antiqua" w:eastAsia="Batang" w:hAnsi="Book Antiqua"/>
          <w:sz w:val="22"/>
          <w:szCs w:val="22"/>
        </w:rPr>
        <w:t xml:space="preserve">) from </w:t>
      </w:r>
      <w:r w:rsidR="005C37CB">
        <w:rPr>
          <w:rFonts w:ascii="Book Antiqua" w:eastAsia="Batang" w:hAnsi="Book Antiqua"/>
          <w:sz w:val="22"/>
          <w:szCs w:val="22"/>
        </w:rPr>
        <w:t>Saurashtra</w:t>
      </w:r>
      <w:r w:rsidRPr="005054F5">
        <w:rPr>
          <w:rFonts w:ascii="Book Antiqua" w:eastAsia="Batang" w:hAnsi="Book Antiqua"/>
          <w:sz w:val="22"/>
          <w:szCs w:val="22"/>
        </w:rPr>
        <w:t xml:space="preserve"> Univers</w:t>
      </w:r>
      <w:r w:rsidR="00A93033" w:rsidRPr="005054F5">
        <w:rPr>
          <w:rFonts w:ascii="Book Antiqua" w:eastAsia="Batang" w:hAnsi="Book Antiqua"/>
          <w:sz w:val="22"/>
          <w:szCs w:val="22"/>
        </w:rPr>
        <w:t xml:space="preserve">ity, </w:t>
      </w:r>
      <w:r w:rsidR="005C37CB">
        <w:rPr>
          <w:rFonts w:ascii="Book Antiqua" w:eastAsia="Batang" w:hAnsi="Book Antiqua"/>
          <w:sz w:val="22"/>
          <w:szCs w:val="22"/>
        </w:rPr>
        <w:t>Junagadh</w:t>
      </w:r>
      <w:r w:rsidR="00A93033" w:rsidRPr="005054F5">
        <w:rPr>
          <w:rFonts w:ascii="Book Antiqua" w:eastAsia="Batang" w:hAnsi="Book Antiqua"/>
          <w:sz w:val="22"/>
          <w:szCs w:val="22"/>
        </w:rPr>
        <w:t xml:space="preserve">, </w:t>
      </w:r>
      <w:r w:rsidR="005C37CB">
        <w:rPr>
          <w:rFonts w:ascii="Book Antiqua" w:eastAsia="Batang" w:hAnsi="Book Antiqua"/>
          <w:sz w:val="22"/>
          <w:szCs w:val="22"/>
        </w:rPr>
        <w:t>Gujarat</w:t>
      </w:r>
      <w:r w:rsidR="00CB738E" w:rsidRPr="005054F5">
        <w:rPr>
          <w:rFonts w:ascii="Book Antiqua" w:eastAsia="Batang" w:hAnsi="Book Antiqua"/>
          <w:sz w:val="22"/>
          <w:szCs w:val="22"/>
        </w:rPr>
        <w:t xml:space="preserve"> in 2007</w:t>
      </w:r>
    </w:p>
    <w:p w:rsidR="009F1917" w:rsidRPr="005054F5" w:rsidRDefault="009F1917" w:rsidP="005054F5">
      <w:pPr>
        <w:numPr>
          <w:ilvl w:val="0"/>
          <w:numId w:val="15"/>
        </w:numPr>
        <w:jc w:val="both"/>
        <w:rPr>
          <w:rFonts w:ascii="Book Antiqua" w:eastAsia="Batang" w:hAnsi="Book Antiqua"/>
          <w:sz w:val="22"/>
          <w:szCs w:val="22"/>
        </w:rPr>
      </w:pPr>
      <w:r w:rsidRPr="005054F5">
        <w:rPr>
          <w:rFonts w:ascii="Book Antiqua" w:eastAsia="Batang" w:hAnsi="Book Antiqua"/>
          <w:sz w:val="22"/>
          <w:szCs w:val="22"/>
        </w:rPr>
        <w:t xml:space="preserve">12th Pass </w:t>
      </w:r>
      <w:r w:rsidR="005C37CB">
        <w:rPr>
          <w:rFonts w:ascii="Book Antiqua" w:eastAsia="Batang" w:hAnsi="Book Antiqua"/>
          <w:sz w:val="22"/>
          <w:szCs w:val="22"/>
        </w:rPr>
        <w:t xml:space="preserve">(Distinction with 73.17%) </w:t>
      </w:r>
      <w:r w:rsidRPr="005054F5">
        <w:rPr>
          <w:rFonts w:ascii="Book Antiqua" w:eastAsia="Batang" w:hAnsi="Book Antiqua"/>
          <w:sz w:val="22"/>
          <w:szCs w:val="22"/>
        </w:rPr>
        <w:t xml:space="preserve">from </w:t>
      </w:r>
      <w:r w:rsidR="005C37CB">
        <w:rPr>
          <w:rFonts w:ascii="Book Antiqua" w:eastAsia="Batang" w:hAnsi="Book Antiqua"/>
          <w:sz w:val="22"/>
          <w:szCs w:val="22"/>
        </w:rPr>
        <w:t>GSHSEB</w:t>
      </w:r>
      <w:r w:rsidRPr="005054F5">
        <w:rPr>
          <w:rFonts w:ascii="Book Antiqua" w:eastAsia="Batang" w:hAnsi="Book Antiqua"/>
          <w:sz w:val="22"/>
          <w:szCs w:val="22"/>
        </w:rPr>
        <w:t xml:space="preserve"> </w:t>
      </w:r>
      <w:r w:rsidR="00CB3258" w:rsidRPr="005054F5">
        <w:rPr>
          <w:rFonts w:ascii="Book Antiqua" w:eastAsia="Batang" w:hAnsi="Book Antiqua"/>
          <w:sz w:val="22"/>
          <w:szCs w:val="22"/>
        </w:rPr>
        <w:t xml:space="preserve">Board </w:t>
      </w:r>
      <w:r w:rsidR="00CB738E" w:rsidRPr="005054F5">
        <w:rPr>
          <w:rFonts w:ascii="Book Antiqua" w:eastAsia="Batang" w:hAnsi="Book Antiqua"/>
          <w:sz w:val="22"/>
          <w:szCs w:val="22"/>
        </w:rPr>
        <w:t>(</w:t>
      </w:r>
      <w:r w:rsidR="005C37CB">
        <w:rPr>
          <w:rFonts w:ascii="Book Antiqua" w:eastAsia="Batang" w:hAnsi="Book Antiqua"/>
          <w:sz w:val="22"/>
          <w:szCs w:val="22"/>
        </w:rPr>
        <w:t>Gandhinagar</w:t>
      </w:r>
      <w:r w:rsidR="00CB738E" w:rsidRPr="005054F5">
        <w:rPr>
          <w:rFonts w:ascii="Book Antiqua" w:eastAsia="Batang" w:hAnsi="Book Antiqua"/>
          <w:sz w:val="22"/>
          <w:szCs w:val="22"/>
        </w:rPr>
        <w:t>) in 2004</w:t>
      </w:r>
    </w:p>
    <w:p w:rsidR="009F1917" w:rsidRDefault="009F1917" w:rsidP="005054F5">
      <w:pPr>
        <w:numPr>
          <w:ilvl w:val="0"/>
          <w:numId w:val="15"/>
        </w:numPr>
        <w:jc w:val="both"/>
        <w:rPr>
          <w:rFonts w:ascii="Book Antiqua" w:eastAsia="Batang" w:hAnsi="Book Antiqua"/>
          <w:sz w:val="22"/>
          <w:szCs w:val="22"/>
        </w:rPr>
      </w:pPr>
      <w:r w:rsidRPr="005054F5">
        <w:rPr>
          <w:rFonts w:ascii="Book Antiqua" w:eastAsia="Batang" w:hAnsi="Book Antiqua"/>
          <w:sz w:val="22"/>
          <w:szCs w:val="22"/>
        </w:rPr>
        <w:t xml:space="preserve">10th Pass </w:t>
      </w:r>
      <w:r w:rsidR="005C37CB">
        <w:rPr>
          <w:rFonts w:ascii="Book Antiqua" w:eastAsia="Batang" w:hAnsi="Book Antiqua"/>
          <w:sz w:val="22"/>
          <w:szCs w:val="22"/>
        </w:rPr>
        <w:t xml:space="preserve">(Distinction with 79.00 %) </w:t>
      </w:r>
      <w:r w:rsidRPr="005054F5">
        <w:rPr>
          <w:rFonts w:ascii="Book Antiqua" w:eastAsia="Batang" w:hAnsi="Book Antiqua"/>
          <w:sz w:val="22"/>
          <w:szCs w:val="22"/>
        </w:rPr>
        <w:t xml:space="preserve">from </w:t>
      </w:r>
      <w:r w:rsidR="005C37CB">
        <w:rPr>
          <w:rFonts w:ascii="Book Antiqua" w:eastAsia="Batang" w:hAnsi="Book Antiqua"/>
          <w:sz w:val="22"/>
          <w:szCs w:val="22"/>
        </w:rPr>
        <w:t>GSEB</w:t>
      </w:r>
      <w:r w:rsidRPr="005054F5">
        <w:rPr>
          <w:rFonts w:ascii="Book Antiqua" w:eastAsia="Batang" w:hAnsi="Book Antiqua"/>
          <w:sz w:val="22"/>
          <w:szCs w:val="22"/>
        </w:rPr>
        <w:t xml:space="preserve"> </w:t>
      </w:r>
      <w:r w:rsidR="00CB3258" w:rsidRPr="005054F5">
        <w:rPr>
          <w:rFonts w:ascii="Book Antiqua" w:eastAsia="Batang" w:hAnsi="Book Antiqua"/>
          <w:sz w:val="22"/>
          <w:szCs w:val="22"/>
        </w:rPr>
        <w:t xml:space="preserve">Board </w:t>
      </w:r>
      <w:r w:rsidR="00CB738E" w:rsidRPr="005054F5">
        <w:rPr>
          <w:rFonts w:ascii="Book Antiqua" w:eastAsia="Batang" w:hAnsi="Book Antiqua"/>
          <w:sz w:val="22"/>
          <w:szCs w:val="22"/>
        </w:rPr>
        <w:t>(</w:t>
      </w:r>
      <w:r w:rsidR="005C37CB">
        <w:rPr>
          <w:rFonts w:ascii="Book Antiqua" w:eastAsia="Batang" w:hAnsi="Book Antiqua"/>
          <w:sz w:val="22"/>
          <w:szCs w:val="22"/>
        </w:rPr>
        <w:t>Gandhinagar</w:t>
      </w:r>
      <w:r w:rsidR="00CB738E" w:rsidRPr="005054F5">
        <w:rPr>
          <w:rFonts w:ascii="Book Antiqua" w:eastAsia="Batang" w:hAnsi="Book Antiqua"/>
          <w:sz w:val="22"/>
          <w:szCs w:val="22"/>
        </w:rPr>
        <w:t>) in 2002</w:t>
      </w:r>
    </w:p>
    <w:p w:rsidR="005C37CB" w:rsidRDefault="005C37CB" w:rsidP="005054F5">
      <w:pPr>
        <w:numPr>
          <w:ilvl w:val="0"/>
          <w:numId w:val="15"/>
        </w:numPr>
        <w:jc w:val="both"/>
        <w:rPr>
          <w:rFonts w:ascii="Book Antiqua" w:eastAsia="Batang" w:hAnsi="Book Antiqua"/>
          <w:sz w:val="22"/>
          <w:szCs w:val="22"/>
        </w:rPr>
      </w:pPr>
      <w:r>
        <w:rPr>
          <w:rFonts w:ascii="Book Antiqua" w:eastAsia="Batang" w:hAnsi="Book Antiqua"/>
          <w:sz w:val="22"/>
          <w:szCs w:val="22"/>
        </w:rPr>
        <w:t>Passed 100 Hours IT test governed by Institute of Chartered Accountants of India.</w:t>
      </w:r>
    </w:p>
    <w:p w:rsidR="00F55AD1" w:rsidRDefault="00F55AD1" w:rsidP="00F55AD1">
      <w:pPr>
        <w:ind w:left="720"/>
        <w:jc w:val="both"/>
        <w:rPr>
          <w:rFonts w:ascii="Book Antiqua" w:eastAsia="Batang" w:hAnsi="Book Antiqua"/>
          <w:sz w:val="22"/>
          <w:szCs w:val="22"/>
        </w:rPr>
      </w:pPr>
    </w:p>
    <w:p w:rsidR="00BB0C82" w:rsidRDefault="00BB0C82" w:rsidP="00F55AD1">
      <w:pPr>
        <w:ind w:left="720"/>
        <w:jc w:val="both"/>
        <w:rPr>
          <w:rFonts w:ascii="Book Antiqua" w:eastAsia="Batang" w:hAnsi="Book Antiqua"/>
          <w:sz w:val="22"/>
          <w:szCs w:val="22"/>
        </w:rPr>
      </w:pPr>
    </w:p>
    <w:p w:rsidR="00926B67" w:rsidRPr="005054F5" w:rsidRDefault="00926B67" w:rsidP="005054F5">
      <w:pPr>
        <w:shd w:val="clear" w:color="auto" w:fill="C0C0C0"/>
        <w:rPr>
          <w:rFonts w:ascii="Book Antiqua" w:eastAsia="Batang" w:hAnsi="Book Antiqua"/>
          <w:b/>
          <w:sz w:val="22"/>
          <w:szCs w:val="22"/>
        </w:rPr>
      </w:pPr>
      <w:r w:rsidRPr="005054F5">
        <w:rPr>
          <w:rFonts w:ascii="Book Antiqua" w:eastAsia="Batang" w:hAnsi="Book Antiqua"/>
          <w:b/>
          <w:sz w:val="22"/>
          <w:szCs w:val="22"/>
        </w:rPr>
        <w:t>PERSONAL DETAILS</w:t>
      </w:r>
    </w:p>
    <w:p w:rsidR="00926B67" w:rsidRPr="005054F5" w:rsidRDefault="00926B67" w:rsidP="00926B67">
      <w:pPr>
        <w:rPr>
          <w:rFonts w:ascii="Book Antiqua" w:eastAsia="Batang" w:hAnsi="Book Antiqua"/>
          <w:sz w:val="22"/>
          <w:szCs w:val="22"/>
        </w:rPr>
      </w:pPr>
    </w:p>
    <w:p w:rsidR="00926B67" w:rsidRPr="005054F5" w:rsidRDefault="00926B67" w:rsidP="00926B67">
      <w:pPr>
        <w:pStyle w:val="BodyTextIndent"/>
        <w:widowControl/>
        <w:tabs>
          <w:tab w:val="left" w:pos="630"/>
          <w:tab w:val="left" w:pos="2880"/>
          <w:tab w:val="left" w:pos="3150"/>
        </w:tabs>
        <w:spacing w:line="360" w:lineRule="auto"/>
        <w:ind w:left="120"/>
        <w:rPr>
          <w:rFonts w:ascii="Book Antiqua" w:eastAsia="Batang" w:hAnsi="Book Antiqua"/>
          <w:color w:val="000000"/>
          <w:sz w:val="22"/>
          <w:szCs w:val="22"/>
        </w:rPr>
      </w:pPr>
      <w:r w:rsidRPr="005054F5">
        <w:rPr>
          <w:rFonts w:ascii="Book Antiqua" w:eastAsia="Batang" w:hAnsi="Book Antiqua"/>
          <w:color w:val="000000"/>
          <w:sz w:val="22"/>
          <w:szCs w:val="22"/>
        </w:rPr>
        <w:t>Father’s Name</w:t>
      </w:r>
      <w:r w:rsidRPr="005054F5">
        <w:rPr>
          <w:rFonts w:ascii="Book Antiqua" w:eastAsia="Batang" w:hAnsi="Book Antiqua"/>
          <w:color w:val="000000"/>
          <w:sz w:val="22"/>
          <w:szCs w:val="22"/>
        </w:rPr>
        <w:tab/>
      </w:r>
      <w:r w:rsidR="00355846">
        <w:rPr>
          <w:rFonts w:ascii="Book Antiqua" w:eastAsia="Batang" w:hAnsi="Book Antiqua"/>
          <w:color w:val="000000"/>
          <w:sz w:val="22"/>
          <w:szCs w:val="22"/>
        </w:rPr>
        <w:t>H</w:t>
      </w:r>
      <w:r w:rsidR="00245248">
        <w:rPr>
          <w:rFonts w:ascii="Book Antiqua" w:eastAsia="Batang" w:hAnsi="Book Antiqua"/>
          <w:color w:val="000000"/>
          <w:sz w:val="22"/>
          <w:szCs w:val="22"/>
        </w:rPr>
        <w:t xml:space="preserve"> </w:t>
      </w:r>
      <w:r w:rsidR="00A178F2">
        <w:rPr>
          <w:rFonts w:ascii="Book Antiqua" w:eastAsia="Batang" w:hAnsi="Book Antiqua"/>
          <w:color w:val="000000"/>
          <w:sz w:val="22"/>
          <w:szCs w:val="22"/>
        </w:rPr>
        <w:t>R</w:t>
      </w:r>
      <w:r w:rsidRPr="005054F5">
        <w:rPr>
          <w:rFonts w:ascii="Book Antiqua" w:hAnsi="Book Antiqua" w:cs="Arial"/>
          <w:color w:val="000000"/>
          <w:sz w:val="22"/>
          <w:szCs w:val="22"/>
        </w:rPr>
        <w:t xml:space="preserve"> </w:t>
      </w:r>
      <w:r w:rsidR="00A178F2">
        <w:rPr>
          <w:rFonts w:ascii="Book Antiqua" w:hAnsi="Book Antiqua" w:cs="Arial"/>
          <w:color w:val="000000"/>
          <w:sz w:val="22"/>
          <w:szCs w:val="22"/>
        </w:rPr>
        <w:t>Lathiya</w:t>
      </w:r>
    </w:p>
    <w:p w:rsidR="00926B67" w:rsidRPr="005054F5" w:rsidRDefault="00926B67" w:rsidP="00926B67">
      <w:pPr>
        <w:pStyle w:val="BodyTextIndent"/>
        <w:widowControl/>
        <w:tabs>
          <w:tab w:val="left" w:pos="630"/>
          <w:tab w:val="left" w:pos="2880"/>
          <w:tab w:val="left" w:pos="3150"/>
        </w:tabs>
        <w:spacing w:line="360" w:lineRule="auto"/>
        <w:ind w:left="120"/>
        <w:rPr>
          <w:rFonts w:ascii="Book Antiqua" w:eastAsia="Batang" w:hAnsi="Book Antiqua"/>
          <w:color w:val="000000"/>
          <w:sz w:val="22"/>
          <w:szCs w:val="22"/>
        </w:rPr>
      </w:pPr>
      <w:r w:rsidRPr="005054F5">
        <w:rPr>
          <w:rFonts w:ascii="Book Antiqua" w:eastAsia="Batang" w:hAnsi="Book Antiqua"/>
          <w:color w:val="000000"/>
          <w:sz w:val="22"/>
          <w:szCs w:val="22"/>
        </w:rPr>
        <w:t>Date of Birth</w:t>
      </w:r>
      <w:r w:rsidRPr="005054F5">
        <w:rPr>
          <w:rFonts w:ascii="Book Antiqua" w:eastAsia="Batang" w:hAnsi="Book Antiqua"/>
          <w:color w:val="000000"/>
          <w:sz w:val="22"/>
          <w:szCs w:val="22"/>
        </w:rPr>
        <w:tab/>
      </w:r>
      <w:r w:rsidR="00A178F2">
        <w:rPr>
          <w:rFonts w:ascii="Book Antiqua" w:eastAsia="Batang" w:hAnsi="Book Antiqua"/>
          <w:color w:val="000000"/>
          <w:sz w:val="22"/>
          <w:szCs w:val="22"/>
        </w:rPr>
        <w:t>01</w:t>
      </w:r>
      <w:r w:rsidR="00A178F2">
        <w:rPr>
          <w:rFonts w:ascii="Book Antiqua" w:eastAsia="Batang" w:hAnsi="Book Antiqua"/>
          <w:color w:val="000000"/>
          <w:sz w:val="22"/>
          <w:szCs w:val="22"/>
          <w:vertAlign w:val="superscript"/>
        </w:rPr>
        <w:t>st</w:t>
      </w:r>
      <w:r w:rsidRPr="005054F5">
        <w:rPr>
          <w:rFonts w:ascii="Book Antiqua" w:eastAsia="Batang" w:hAnsi="Book Antiqua"/>
          <w:color w:val="000000"/>
          <w:sz w:val="22"/>
          <w:szCs w:val="22"/>
        </w:rPr>
        <w:t xml:space="preserve"> Ju</w:t>
      </w:r>
      <w:r w:rsidR="00245248">
        <w:rPr>
          <w:rFonts w:ascii="Book Antiqua" w:eastAsia="Batang" w:hAnsi="Book Antiqua"/>
          <w:color w:val="000000"/>
          <w:sz w:val="22"/>
          <w:szCs w:val="22"/>
        </w:rPr>
        <w:t>ne</w:t>
      </w:r>
      <w:r w:rsidRPr="005054F5">
        <w:rPr>
          <w:rFonts w:ascii="Book Antiqua" w:eastAsia="Batang" w:hAnsi="Book Antiqua"/>
          <w:color w:val="000000"/>
          <w:sz w:val="22"/>
          <w:szCs w:val="22"/>
        </w:rPr>
        <w:t xml:space="preserve"> 19</w:t>
      </w:r>
      <w:r w:rsidR="00A178F2">
        <w:rPr>
          <w:rFonts w:ascii="Book Antiqua" w:eastAsia="Batang" w:hAnsi="Book Antiqua"/>
          <w:color w:val="000000"/>
          <w:sz w:val="22"/>
          <w:szCs w:val="22"/>
        </w:rPr>
        <w:t>87</w:t>
      </w:r>
      <w:r w:rsidRPr="005054F5">
        <w:rPr>
          <w:rFonts w:ascii="Book Antiqua" w:eastAsia="Batang" w:hAnsi="Book Antiqua"/>
          <w:color w:val="000000"/>
          <w:sz w:val="22"/>
          <w:szCs w:val="22"/>
        </w:rPr>
        <w:t xml:space="preserve"> </w:t>
      </w:r>
    </w:p>
    <w:p w:rsidR="007D0F68" w:rsidRPr="005054F5" w:rsidRDefault="00DA47F1" w:rsidP="007D0F68">
      <w:pPr>
        <w:pStyle w:val="BodyTextIndent"/>
        <w:widowControl/>
        <w:tabs>
          <w:tab w:val="left" w:pos="630"/>
          <w:tab w:val="left" w:pos="2880"/>
          <w:tab w:val="left" w:pos="3150"/>
        </w:tabs>
        <w:spacing w:line="360" w:lineRule="auto"/>
        <w:ind w:left="120"/>
        <w:rPr>
          <w:rFonts w:ascii="Book Antiqua" w:eastAsia="Batang" w:hAnsi="Book Antiqua"/>
          <w:color w:val="000000"/>
          <w:sz w:val="22"/>
          <w:szCs w:val="22"/>
        </w:rPr>
      </w:pPr>
      <w:r w:rsidRPr="005054F5">
        <w:rPr>
          <w:rFonts w:ascii="Book Antiqua" w:eastAsia="Batang" w:hAnsi="Book Antiqua"/>
          <w:color w:val="000000"/>
          <w:sz w:val="22"/>
          <w:szCs w:val="22"/>
        </w:rPr>
        <w:t>Marital Status</w:t>
      </w:r>
      <w:r w:rsidRPr="005054F5">
        <w:rPr>
          <w:rFonts w:ascii="Book Antiqua" w:eastAsia="Batang" w:hAnsi="Book Antiqua"/>
          <w:color w:val="000000"/>
          <w:sz w:val="22"/>
          <w:szCs w:val="22"/>
        </w:rPr>
        <w:tab/>
      </w:r>
      <w:r w:rsidR="00A178F2">
        <w:rPr>
          <w:rFonts w:ascii="Book Antiqua" w:eastAsia="Batang" w:hAnsi="Book Antiqua"/>
          <w:color w:val="000000"/>
          <w:sz w:val="22"/>
          <w:szCs w:val="22"/>
        </w:rPr>
        <w:t>Married</w:t>
      </w:r>
    </w:p>
    <w:p w:rsidR="00EE010A" w:rsidRPr="00245248" w:rsidRDefault="00926B67" w:rsidP="00245248">
      <w:pPr>
        <w:pStyle w:val="BodyTextIndent"/>
        <w:widowControl/>
        <w:tabs>
          <w:tab w:val="left" w:pos="630"/>
          <w:tab w:val="left" w:pos="2880"/>
          <w:tab w:val="left" w:pos="3150"/>
        </w:tabs>
        <w:spacing w:line="360" w:lineRule="auto"/>
        <w:ind w:left="120"/>
        <w:rPr>
          <w:rFonts w:ascii="Book Antiqua" w:eastAsia="Batang" w:hAnsi="Book Antiqua"/>
          <w:color w:val="000000"/>
          <w:sz w:val="22"/>
          <w:szCs w:val="22"/>
        </w:rPr>
      </w:pPr>
      <w:r w:rsidRPr="005054F5">
        <w:rPr>
          <w:rFonts w:ascii="Book Antiqua" w:eastAsia="Batang" w:hAnsi="Book Antiqua"/>
          <w:color w:val="000000"/>
          <w:sz w:val="22"/>
          <w:szCs w:val="22"/>
        </w:rPr>
        <w:t>Languages known</w:t>
      </w:r>
      <w:r w:rsidRPr="005054F5">
        <w:rPr>
          <w:rFonts w:ascii="Book Antiqua" w:eastAsia="Batang" w:hAnsi="Book Antiqua"/>
          <w:color w:val="000000"/>
          <w:sz w:val="22"/>
          <w:szCs w:val="22"/>
        </w:rPr>
        <w:tab/>
      </w:r>
      <w:r w:rsidR="00A178F2">
        <w:rPr>
          <w:rFonts w:ascii="Book Antiqua" w:eastAsia="Batang" w:hAnsi="Book Antiqua"/>
          <w:color w:val="000000"/>
          <w:sz w:val="22"/>
          <w:szCs w:val="22"/>
        </w:rPr>
        <w:t xml:space="preserve">Gujarati, </w:t>
      </w:r>
      <w:r w:rsidRPr="005054F5">
        <w:rPr>
          <w:rFonts w:ascii="Book Antiqua" w:eastAsia="Batang" w:hAnsi="Book Antiqua"/>
          <w:color w:val="000000"/>
          <w:sz w:val="22"/>
          <w:szCs w:val="22"/>
        </w:rPr>
        <w:t>Hindi &amp; English</w:t>
      </w:r>
    </w:p>
    <w:p w:rsidR="00926B67" w:rsidRPr="005054F5" w:rsidRDefault="00EE010A" w:rsidP="00245248">
      <w:pPr>
        <w:rPr>
          <w:rFonts w:ascii="Book Antiqua" w:eastAsia="Batang" w:hAnsi="Book Antiqua"/>
          <w:b/>
          <w:sz w:val="22"/>
          <w:szCs w:val="22"/>
        </w:rPr>
      </w:pPr>
      <w:r>
        <w:rPr>
          <w:rFonts w:ascii="Book Antiqua" w:hAnsi="Book Antiqua" w:cs="Arial"/>
          <w:color w:val="000000"/>
          <w:sz w:val="22"/>
          <w:szCs w:val="22"/>
        </w:rPr>
        <w:t xml:space="preserve"> </w:t>
      </w:r>
      <w:r w:rsidR="00926B67" w:rsidRPr="005054F5">
        <w:rPr>
          <w:rFonts w:ascii="Book Antiqua" w:hAnsi="Book Antiqua" w:cs="Arial"/>
          <w:color w:val="000000"/>
          <w:sz w:val="22"/>
          <w:szCs w:val="22"/>
        </w:rPr>
        <w:t>Permanent Address</w:t>
      </w:r>
      <w:r w:rsidR="001F5523">
        <w:rPr>
          <w:rFonts w:ascii="Book Antiqua" w:hAnsi="Book Antiqua" w:cs="Arial"/>
          <w:color w:val="000000"/>
          <w:sz w:val="22"/>
          <w:szCs w:val="22"/>
        </w:rPr>
        <w:t xml:space="preserve">: </w:t>
      </w:r>
      <w:r w:rsidR="00926B67" w:rsidRPr="005054F5">
        <w:rPr>
          <w:rFonts w:ascii="Book Antiqua" w:hAnsi="Book Antiqua" w:cs="Arial"/>
          <w:color w:val="000000"/>
          <w:sz w:val="22"/>
          <w:szCs w:val="22"/>
        </w:rPr>
        <w:tab/>
      </w:r>
      <w:r w:rsidR="001F5523">
        <w:rPr>
          <w:rFonts w:ascii="Book Antiqua" w:hAnsi="Book Antiqua"/>
          <w:sz w:val="22"/>
          <w:szCs w:val="22"/>
        </w:rPr>
        <w:t>1, Radha Krishna Apartment, Kiran Park Society, Near Gayatri Hospital</w:t>
      </w:r>
      <w:r w:rsidR="001B0B06">
        <w:rPr>
          <w:rFonts w:ascii="Book Antiqua" w:hAnsi="Book Antiqua"/>
          <w:sz w:val="22"/>
          <w:szCs w:val="22"/>
        </w:rPr>
        <w:t>, Nava</w:t>
      </w:r>
      <w:r w:rsidR="001F5523">
        <w:rPr>
          <w:rFonts w:ascii="Book Antiqua" w:hAnsi="Book Antiqua"/>
          <w:sz w:val="22"/>
          <w:szCs w:val="22"/>
        </w:rPr>
        <w:t xml:space="preserve"> Vadaj</w:t>
      </w:r>
      <w:r w:rsidR="001B0B06">
        <w:rPr>
          <w:rFonts w:ascii="Book Antiqua" w:hAnsi="Book Antiqua"/>
          <w:sz w:val="22"/>
          <w:szCs w:val="22"/>
        </w:rPr>
        <w:t>, Ahmedabad.</w:t>
      </w:r>
    </w:p>
    <w:p w:rsidR="00926B67" w:rsidRPr="005054F5" w:rsidRDefault="00926B67" w:rsidP="00926B67">
      <w:pPr>
        <w:pStyle w:val="BodyText2"/>
        <w:ind w:left="360"/>
        <w:jc w:val="both"/>
        <w:rPr>
          <w:rFonts w:ascii="Book Antiqua" w:eastAsia="Batang" w:hAnsi="Book Antiqua"/>
          <w:color w:val="000000"/>
          <w:sz w:val="22"/>
          <w:szCs w:val="22"/>
        </w:rPr>
      </w:pPr>
    </w:p>
    <w:p w:rsidR="009F1917" w:rsidRPr="005054F5" w:rsidRDefault="009F1917" w:rsidP="009F1917">
      <w:pPr>
        <w:rPr>
          <w:rFonts w:ascii="Book Antiqua" w:eastAsia="Batang" w:hAnsi="Book Antiqua"/>
          <w:sz w:val="22"/>
          <w:szCs w:val="22"/>
        </w:rPr>
      </w:pPr>
    </w:p>
    <w:p w:rsidR="009F1917" w:rsidRPr="005054F5" w:rsidRDefault="009F1917" w:rsidP="009F1917">
      <w:pPr>
        <w:rPr>
          <w:rFonts w:ascii="Book Antiqua" w:eastAsia="Batang" w:hAnsi="Book Antiqua"/>
          <w:sz w:val="22"/>
          <w:szCs w:val="22"/>
        </w:rPr>
      </w:pPr>
    </w:p>
    <w:p w:rsidR="009F1917" w:rsidRPr="005054F5" w:rsidRDefault="005F4316" w:rsidP="009F1917">
      <w:pPr>
        <w:rPr>
          <w:rFonts w:ascii="Book Antiqua" w:eastAsia="Batang" w:hAnsi="Book Antiqua"/>
          <w:sz w:val="22"/>
          <w:szCs w:val="22"/>
        </w:rPr>
      </w:pPr>
      <w:r>
        <w:rPr>
          <w:rFonts w:ascii="Book Antiqua" w:eastAsia="Batang" w:hAnsi="Book Antiqua"/>
          <w:sz w:val="22"/>
          <w:szCs w:val="22"/>
        </w:rPr>
        <w:t>DATE:</w:t>
      </w:r>
      <w:r w:rsidR="00D44A4C">
        <w:rPr>
          <w:rFonts w:ascii="Book Antiqua" w:eastAsia="Batang" w:hAnsi="Book Antiqua"/>
          <w:sz w:val="22"/>
          <w:szCs w:val="22"/>
        </w:rPr>
        <w:t xml:space="preserve">   </w:t>
      </w:r>
      <w:r w:rsidR="009F1917" w:rsidRPr="005054F5">
        <w:rPr>
          <w:rFonts w:ascii="Book Antiqua" w:eastAsia="Batang" w:hAnsi="Book Antiqua"/>
          <w:sz w:val="22"/>
          <w:szCs w:val="22"/>
        </w:rPr>
        <w:tab/>
      </w:r>
      <w:r w:rsidR="009F1917" w:rsidRPr="005054F5">
        <w:rPr>
          <w:rFonts w:ascii="Book Antiqua" w:eastAsia="Batang" w:hAnsi="Book Antiqua"/>
          <w:sz w:val="22"/>
          <w:szCs w:val="22"/>
        </w:rPr>
        <w:tab/>
      </w:r>
      <w:r w:rsidR="009F1917" w:rsidRPr="005054F5">
        <w:rPr>
          <w:rFonts w:ascii="Book Antiqua" w:eastAsia="Batang" w:hAnsi="Book Antiqua"/>
          <w:sz w:val="22"/>
          <w:szCs w:val="22"/>
        </w:rPr>
        <w:tab/>
      </w:r>
      <w:r w:rsidR="009F1917" w:rsidRPr="005054F5">
        <w:rPr>
          <w:rFonts w:ascii="Book Antiqua" w:eastAsia="Batang" w:hAnsi="Book Antiqua"/>
          <w:sz w:val="22"/>
          <w:szCs w:val="22"/>
        </w:rPr>
        <w:tab/>
      </w:r>
      <w:r w:rsidR="00D44A4C">
        <w:rPr>
          <w:rFonts w:ascii="Book Antiqua" w:eastAsia="Batang" w:hAnsi="Book Antiqua"/>
          <w:sz w:val="22"/>
          <w:szCs w:val="22"/>
        </w:rPr>
        <w:t xml:space="preserve">  </w:t>
      </w:r>
      <w:r w:rsidR="00D44A4C">
        <w:rPr>
          <w:rFonts w:ascii="Book Antiqua" w:eastAsia="Batang" w:hAnsi="Book Antiqua"/>
          <w:sz w:val="22"/>
          <w:szCs w:val="22"/>
        </w:rPr>
        <w:tab/>
      </w:r>
      <w:r w:rsidR="00D44A4C">
        <w:rPr>
          <w:rFonts w:ascii="Book Antiqua" w:eastAsia="Batang" w:hAnsi="Book Antiqua"/>
          <w:sz w:val="22"/>
          <w:szCs w:val="22"/>
        </w:rPr>
        <w:tab/>
      </w:r>
      <w:r w:rsidR="00D44A4C">
        <w:rPr>
          <w:rFonts w:ascii="Book Antiqua" w:eastAsia="Batang" w:hAnsi="Book Antiqua"/>
          <w:sz w:val="22"/>
          <w:szCs w:val="22"/>
        </w:rPr>
        <w:tab/>
      </w:r>
      <w:r w:rsidR="00D44A4C">
        <w:rPr>
          <w:rFonts w:ascii="Book Antiqua" w:eastAsia="Batang" w:hAnsi="Book Antiqua"/>
          <w:sz w:val="22"/>
          <w:szCs w:val="22"/>
        </w:rPr>
        <w:tab/>
      </w:r>
      <w:r w:rsidR="001E1F65">
        <w:rPr>
          <w:rFonts w:ascii="Book Antiqua" w:eastAsia="Batang" w:hAnsi="Book Antiqua"/>
          <w:sz w:val="22"/>
          <w:szCs w:val="22"/>
        </w:rPr>
        <w:t xml:space="preserve">         </w:t>
      </w:r>
      <w:r w:rsidR="005C580E" w:rsidRPr="005054F5">
        <w:rPr>
          <w:rFonts w:ascii="Book Antiqua" w:eastAsia="Batang" w:hAnsi="Book Antiqua"/>
          <w:b/>
          <w:sz w:val="22"/>
          <w:szCs w:val="22"/>
        </w:rPr>
        <w:t>(</w:t>
      </w:r>
      <w:r w:rsidR="001E1F65">
        <w:rPr>
          <w:rFonts w:ascii="Book Antiqua" w:eastAsia="Batang" w:hAnsi="Book Antiqua"/>
          <w:b/>
          <w:sz w:val="22"/>
          <w:szCs w:val="22"/>
        </w:rPr>
        <w:t>HARDIK</w:t>
      </w:r>
      <w:r w:rsidR="009F1917" w:rsidRPr="005054F5">
        <w:rPr>
          <w:rFonts w:ascii="Book Antiqua" w:eastAsia="Batang" w:hAnsi="Book Antiqua"/>
          <w:b/>
          <w:sz w:val="22"/>
          <w:szCs w:val="22"/>
        </w:rPr>
        <w:t xml:space="preserve"> </w:t>
      </w:r>
      <w:r w:rsidR="001E1F65">
        <w:rPr>
          <w:rFonts w:ascii="Book Antiqua" w:eastAsia="Batang" w:hAnsi="Book Antiqua"/>
          <w:b/>
          <w:sz w:val="22"/>
          <w:szCs w:val="22"/>
        </w:rPr>
        <w:t>LATHIYA</w:t>
      </w:r>
      <w:r w:rsidR="005C580E" w:rsidRPr="005054F5">
        <w:rPr>
          <w:rFonts w:ascii="Book Antiqua" w:eastAsia="Batang" w:hAnsi="Book Antiqua"/>
          <w:b/>
          <w:sz w:val="22"/>
          <w:szCs w:val="22"/>
        </w:rPr>
        <w:t>)</w:t>
      </w:r>
    </w:p>
    <w:p w:rsidR="009F1917" w:rsidRPr="005054F5" w:rsidRDefault="009F1917" w:rsidP="009F1917">
      <w:pPr>
        <w:rPr>
          <w:rFonts w:ascii="Book Antiqua" w:eastAsia="Batang" w:hAnsi="Book Antiqua"/>
          <w:vanish/>
          <w:sz w:val="22"/>
          <w:szCs w:val="22"/>
        </w:rPr>
      </w:pPr>
    </w:p>
    <w:p w:rsidR="009F1917" w:rsidRPr="005054F5" w:rsidRDefault="009F1917" w:rsidP="009F1917">
      <w:pPr>
        <w:rPr>
          <w:rFonts w:ascii="Book Antiqua" w:eastAsia="Batang" w:hAnsi="Book Antiqua"/>
          <w:sz w:val="22"/>
          <w:szCs w:val="22"/>
        </w:rPr>
      </w:pPr>
    </w:p>
    <w:p w:rsidR="009F1917" w:rsidRPr="005054F5" w:rsidRDefault="009F1917">
      <w:pPr>
        <w:rPr>
          <w:rFonts w:ascii="Book Antiqua" w:eastAsia="Batang" w:hAnsi="Book Antiqua"/>
          <w:sz w:val="22"/>
          <w:szCs w:val="22"/>
        </w:rPr>
      </w:pPr>
    </w:p>
    <w:sectPr w:rsidR="009F1917" w:rsidRPr="005054F5" w:rsidSect="005C580E">
      <w:pgSz w:w="11909" w:h="16834" w:code="9"/>
      <w:pgMar w:top="1260" w:right="1109"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1B9B"/>
    <w:multiLevelType w:val="hybridMultilevel"/>
    <w:tmpl w:val="983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F7544"/>
    <w:multiLevelType w:val="hybridMultilevel"/>
    <w:tmpl w:val="26641312"/>
    <w:lvl w:ilvl="0" w:tplc="FFFFFFFF">
      <w:start w:val="1"/>
      <w:numFmt w:val="bullet"/>
      <w:lvlText w:val=""/>
      <w:lvlJc w:val="left"/>
      <w:pPr>
        <w:tabs>
          <w:tab w:val="num" w:pos="360"/>
        </w:tabs>
        <w:ind w:left="360" w:hanging="360"/>
      </w:pPr>
      <w:rPr>
        <w:rFonts w:ascii="Symbol" w:hAnsi="Symbol"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66F0FF4"/>
    <w:multiLevelType w:val="hybridMultilevel"/>
    <w:tmpl w:val="3DAEC520"/>
    <w:lvl w:ilvl="0" w:tplc="211C8C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55902"/>
    <w:multiLevelType w:val="hybridMultilevel"/>
    <w:tmpl w:val="B45C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50C0"/>
    <w:multiLevelType w:val="singleLevel"/>
    <w:tmpl w:val="04090009"/>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0B666FF1"/>
    <w:multiLevelType w:val="hybridMultilevel"/>
    <w:tmpl w:val="6B2A8510"/>
    <w:lvl w:ilvl="0" w:tplc="FFFFFFFF">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372BA"/>
    <w:multiLevelType w:val="hybridMultilevel"/>
    <w:tmpl w:val="E8A6DED4"/>
    <w:lvl w:ilvl="0" w:tplc="FFFFFFFF">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D151D"/>
    <w:multiLevelType w:val="hybridMultilevel"/>
    <w:tmpl w:val="6FA8DC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3375D00"/>
    <w:multiLevelType w:val="hybridMultilevel"/>
    <w:tmpl w:val="2B5E1906"/>
    <w:lvl w:ilvl="0" w:tplc="0409000D">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3723B63"/>
    <w:multiLevelType w:val="hybridMultilevel"/>
    <w:tmpl w:val="FE44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6A7569"/>
    <w:multiLevelType w:val="hybridMultilevel"/>
    <w:tmpl w:val="7E20FD60"/>
    <w:lvl w:ilvl="0" w:tplc="DFD23F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D09ED"/>
    <w:multiLevelType w:val="hybridMultilevel"/>
    <w:tmpl w:val="CD78E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E953D0"/>
    <w:multiLevelType w:val="hybridMultilevel"/>
    <w:tmpl w:val="47029668"/>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9F711CB"/>
    <w:multiLevelType w:val="hybridMultilevel"/>
    <w:tmpl w:val="9C063A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15:restartNumberingAfterBreak="0">
    <w:nsid w:val="69E83978"/>
    <w:multiLevelType w:val="hybridMultilevel"/>
    <w:tmpl w:val="CEDC8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1A2185"/>
    <w:multiLevelType w:val="hybridMultilevel"/>
    <w:tmpl w:val="2146D69C"/>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4"/>
  </w:num>
  <w:num w:numId="7">
    <w:abstractNumId w:val="11"/>
  </w:num>
  <w:num w:numId="8">
    <w:abstractNumId w:val="8"/>
  </w:num>
  <w:num w:numId="9">
    <w:abstractNumId w:val="12"/>
  </w:num>
  <w:num w:numId="10">
    <w:abstractNumId w:val="13"/>
  </w:num>
  <w:num w:numId="11">
    <w:abstractNumId w:val="6"/>
  </w:num>
  <w:num w:numId="12">
    <w:abstractNumId w:val="1"/>
  </w:num>
  <w:num w:numId="13">
    <w:abstractNumId w:val="5"/>
  </w:num>
  <w:num w:numId="14">
    <w:abstractNumId w:val="16"/>
  </w:num>
  <w:num w:numId="15">
    <w:abstractNumId w:val="0"/>
  </w:num>
  <w:num w:numId="16">
    <w:abstractNumId w:val="3"/>
  </w:num>
  <w:num w:numId="17">
    <w:abstractNumId w:val="7"/>
  </w:num>
  <w:num w:numId="18">
    <w:abstractNumId w:val="9"/>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7"/>
    <w:rsid w:val="00007E91"/>
    <w:rsid w:val="00010E07"/>
    <w:rsid w:val="00015E2E"/>
    <w:rsid w:val="0002168D"/>
    <w:rsid w:val="0005570C"/>
    <w:rsid w:val="00057641"/>
    <w:rsid w:val="000745F9"/>
    <w:rsid w:val="00084D28"/>
    <w:rsid w:val="000C4750"/>
    <w:rsid w:val="000D0DE1"/>
    <w:rsid w:val="000E7BAD"/>
    <w:rsid w:val="00102BE5"/>
    <w:rsid w:val="00110211"/>
    <w:rsid w:val="001515BA"/>
    <w:rsid w:val="00194EF2"/>
    <w:rsid w:val="001B0B06"/>
    <w:rsid w:val="001E1F65"/>
    <w:rsid w:val="001F5523"/>
    <w:rsid w:val="00245248"/>
    <w:rsid w:val="00271C48"/>
    <w:rsid w:val="002F7520"/>
    <w:rsid w:val="00301328"/>
    <w:rsid w:val="00304B79"/>
    <w:rsid w:val="00325DBB"/>
    <w:rsid w:val="003315F9"/>
    <w:rsid w:val="0034150E"/>
    <w:rsid w:val="00355846"/>
    <w:rsid w:val="00364A12"/>
    <w:rsid w:val="003664AA"/>
    <w:rsid w:val="003A1101"/>
    <w:rsid w:val="003A7B64"/>
    <w:rsid w:val="003D6083"/>
    <w:rsid w:val="003E771E"/>
    <w:rsid w:val="0042245F"/>
    <w:rsid w:val="00426424"/>
    <w:rsid w:val="00431437"/>
    <w:rsid w:val="00436BA5"/>
    <w:rsid w:val="00472DD5"/>
    <w:rsid w:val="00472E48"/>
    <w:rsid w:val="004C715B"/>
    <w:rsid w:val="004D5561"/>
    <w:rsid w:val="004F3B06"/>
    <w:rsid w:val="004F59C5"/>
    <w:rsid w:val="005054F5"/>
    <w:rsid w:val="005179C3"/>
    <w:rsid w:val="0052568A"/>
    <w:rsid w:val="00547FAA"/>
    <w:rsid w:val="005637AF"/>
    <w:rsid w:val="00593254"/>
    <w:rsid w:val="005C37CB"/>
    <w:rsid w:val="005C580E"/>
    <w:rsid w:val="005D3C2D"/>
    <w:rsid w:val="005D6395"/>
    <w:rsid w:val="005E3524"/>
    <w:rsid w:val="005E3CC4"/>
    <w:rsid w:val="005F4316"/>
    <w:rsid w:val="005F67E6"/>
    <w:rsid w:val="00600C0E"/>
    <w:rsid w:val="0060412D"/>
    <w:rsid w:val="0060637A"/>
    <w:rsid w:val="00636419"/>
    <w:rsid w:val="00672BFD"/>
    <w:rsid w:val="006969B0"/>
    <w:rsid w:val="006E3A1C"/>
    <w:rsid w:val="00714E56"/>
    <w:rsid w:val="0074006E"/>
    <w:rsid w:val="00741F6C"/>
    <w:rsid w:val="00795D74"/>
    <w:rsid w:val="007B02F6"/>
    <w:rsid w:val="007C29BD"/>
    <w:rsid w:val="007C6DCF"/>
    <w:rsid w:val="007C7E05"/>
    <w:rsid w:val="007D0F68"/>
    <w:rsid w:val="007E200A"/>
    <w:rsid w:val="008050DA"/>
    <w:rsid w:val="0082723E"/>
    <w:rsid w:val="00841E6B"/>
    <w:rsid w:val="008532AB"/>
    <w:rsid w:val="00853D96"/>
    <w:rsid w:val="00864EAC"/>
    <w:rsid w:val="008903A4"/>
    <w:rsid w:val="008C0146"/>
    <w:rsid w:val="00926B67"/>
    <w:rsid w:val="00935258"/>
    <w:rsid w:val="00965938"/>
    <w:rsid w:val="0098776D"/>
    <w:rsid w:val="00991384"/>
    <w:rsid w:val="009B02B5"/>
    <w:rsid w:val="009D524E"/>
    <w:rsid w:val="009F1917"/>
    <w:rsid w:val="00A178F2"/>
    <w:rsid w:val="00A40DD0"/>
    <w:rsid w:val="00A45B2B"/>
    <w:rsid w:val="00A56085"/>
    <w:rsid w:val="00A7176C"/>
    <w:rsid w:val="00A93033"/>
    <w:rsid w:val="00AA36A3"/>
    <w:rsid w:val="00AC4772"/>
    <w:rsid w:val="00AE5A4A"/>
    <w:rsid w:val="00B203AC"/>
    <w:rsid w:val="00B57F94"/>
    <w:rsid w:val="00B73CF7"/>
    <w:rsid w:val="00B80906"/>
    <w:rsid w:val="00B904EF"/>
    <w:rsid w:val="00B90B6B"/>
    <w:rsid w:val="00BB0C82"/>
    <w:rsid w:val="00BF0D45"/>
    <w:rsid w:val="00C31EB1"/>
    <w:rsid w:val="00C4485F"/>
    <w:rsid w:val="00C572AB"/>
    <w:rsid w:val="00C90DF2"/>
    <w:rsid w:val="00CB1DCB"/>
    <w:rsid w:val="00CB3258"/>
    <w:rsid w:val="00CB738E"/>
    <w:rsid w:val="00CC2322"/>
    <w:rsid w:val="00D12A75"/>
    <w:rsid w:val="00D44A4C"/>
    <w:rsid w:val="00D55D8A"/>
    <w:rsid w:val="00D55E49"/>
    <w:rsid w:val="00DA47F1"/>
    <w:rsid w:val="00E152C5"/>
    <w:rsid w:val="00E204F6"/>
    <w:rsid w:val="00E308A3"/>
    <w:rsid w:val="00E3199C"/>
    <w:rsid w:val="00E57AFD"/>
    <w:rsid w:val="00E72B80"/>
    <w:rsid w:val="00E80FD0"/>
    <w:rsid w:val="00E8760E"/>
    <w:rsid w:val="00EB3B54"/>
    <w:rsid w:val="00EE010A"/>
    <w:rsid w:val="00EE68A7"/>
    <w:rsid w:val="00EF1A1D"/>
    <w:rsid w:val="00F029F0"/>
    <w:rsid w:val="00F122A5"/>
    <w:rsid w:val="00F27C63"/>
    <w:rsid w:val="00F40836"/>
    <w:rsid w:val="00F43D16"/>
    <w:rsid w:val="00F55AD1"/>
    <w:rsid w:val="00F77AA1"/>
    <w:rsid w:val="00F92D2B"/>
    <w:rsid w:val="00FA3E44"/>
    <w:rsid w:val="00FD2B9D"/>
    <w:rsid w:val="00FE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6A1D91C8-9CDB-4FA0-A6E9-C853B974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3AC"/>
    <w:rPr>
      <w:sz w:val="24"/>
      <w:szCs w:val="24"/>
      <w:lang w:val="en-GB"/>
    </w:rPr>
  </w:style>
  <w:style w:type="paragraph" w:styleId="Heading4">
    <w:name w:val="heading 4"/>
    <w:basedOn w:val="Normal"/>
    <w:next w:val="Normal"/>
    <w:qFormat/>
    <w:rsid w:val="00EF1A1D"/>
    <w:pPr>
      <w:keepNext/>
      <w:outlineLvl w:val="3"/>
    </w:pPr>
    <w:rPr>
      <w:b/>
      <w:bCs/>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F1917"/>
    <w:pPr>
      <w:jc w:val="center"/>
    </w:pPr>
    <w:rPr>
      <w:rFonts w:ascii="Verdana" w:hAnsi="Verdana"/>
      <w:b/>
      <w:sz w:val="32"/>
    </w:rPr>
  </w:style>
  <w:style w:type="paragraph" w:styleId="BodyText">
    <w:name w:val="Body Text"/>
    <w:basedOn w:val="Normal"/>
    <w:rsid w:val="009F1917"/>
    <w:pPr>
      <w:jc w:val="center"/>
    </w:pPr>
    <w:rPr>
      <w:rFonts w:ascii="Verdana" w:hAnsi="Verdana"/>
      <w:i/>
      <w:sz w:val="18"/>
    </w:rPr>
  </w:style>
  <w:style w:type="paragraph" w:styleId="BodyTextIndent">
    <w:name w:val="Body Text Indent"/>
    <w:basedOn w:val="Normal"/>
    <w:rsid w:val="009F1917"/>
    <w:pPr>
      <w:widowControl w:val="0"/>
      <w:ind w:left="900"/>
    </w:pPr>
    <w:rPr>
      <w:lang w:val="en-US"/>
    </w:rPr>
  </w:style>
  <w:style w:type="paragraph" w:styleId="BodyText2">
    <w:name w:val="Body Text 2"/>
    <w:basedOn w:val="Normal"/>
    <w:rsid w:val="009F1917"/>
    <w:rPr>
      <w:rFonts w:ascii="Verdana" w:hAnsi="Verdana"/>
      <w:b/>
      <w:sz w:val="18"/>
    </w:rPr>
  </w:style>
  <w:style w:type="paragraph" w:customStyle="1" w:styleId="Achievement">
    <w:name w:val="Achievement"/>
    <w:basedOn w:val="BodyText"/>
    <w:rsid w:val="00EF1A1D"/>
    <w:pPr>
      <w:numPr>
        <w:numId w:val="6"/>
      </w:numPr>
      <w:spacing w:after="60" w:line="220" w:lineRule="atLeast"/>
      <w:jc w:val="both"/>
    </w:pPr>
    <w:rPr>
      <w:rFonts w:ascii="Arial" w:eastAsia="SimSun" w:hAnsi="Arial"/>
      <w:i w:val="0"/>
      <w:spacing w:val="-5"/>
      <w:sz w:val="24"/>
      <w:lang w:val="en-US"/>
    </w:rPr>
  </w:style>
  <w:style w:type="paragraph" w:customStyle="1" w:styleId="Institution">
    <w:name w:val="Institution"/>
    <w:basedOn w:val="Normal"/>
    <w:next w:val="Achievement"/>
    <w:autoRedefine/>
    <w:rsid w:val="00EF1A1D"/>
    <w:pPr>
      <w:tabs>
        <w:tab w:val="left" w:pos="2520"/>
        <w:tab w:val="left" w:pos="2880"/>
        <w:tab w:val="right" w:pos="8835"/>
      </w:tabs>
      <w:jc w:val="both"/>
    </w:pPr>
    <w:rPr>
      <w:rFonts w:ascii="Book Antiqua" w:hAnsi="Book Antiqua" w:cs="Arial"/>
      <w:b/>
      <w:bCs/>
      <w:sz w:val="22"/>
      <w:szCs w:val="22"/>
      <w:u w:val="single"/>
      <w:lang w:val="en-US"/>
    </w:rPr>
  </w:style>
  <w:style w:type="character" w:styleId="Strong">
    <w:name w:val="Strong"/>
    <w:qFormat/>
    <w:rsid w:val="009D524E"/>
    <w:rPr>
      <w:b/>
      <w:bCs/>
    </w:rPr>
  </w:style>
  <w:style w:type="paragraph" w:styleId="BalloonText">
    <w:name w:val="Balloon Text"/>
    <w:basedOn w:val="Normal"/>
    <w:link w:val="BalloonTextChar"/>
    <w:uiPriority w:val="99"/>
    <w:semiHidden/>
    <w:unhideWhenUsed/>
    <w:rsid w:val="00B80906"/>
    <w:rPr>
      <w:rFonts w:ascii="Tahoma" w:hAnsi="Tahoma" w:cs="Tahoma"/>
      <w:sz w:val="16"/>
      <w:szCs w:val="16"/>
    </w:rPr>
  </w:style>
  <w:style w:type="character" w:customStyle="1" w:styleId="BalloonTextChar">
    <w:name w:val="Balloon Text Char"/>
    <w:basedOn w:val="DefaultParagraphFont"/>
    <w:link w:val="BalloonText"/>
    <w:uiPriority w:val="99"/>
    <w:semiHidden/>
    <w:rsid w:val="00B80906"/>
    <w:rPr>
      <w:rFonts w:ascii="Tahoma" w:hAnsi="Tahoma" w:cs="Tahoma"/>
      <w:sz w:val="16"/>
      <w:szCs w:val="16"/>
      <w:lang w:val="en-GB"/>
    </w:rPr>
  </w:style>
  <w:style w:type="paragraph" w:styleId="ListParagraph">
    <w:name w:val="List Paragraph"/>
    <w:basedOn w:val="Normal"/>
    <w:uiPriority w:val="34"/>
    <w:qFormat/>
    <w:rsid w:val="0086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RAHUL GUPTA</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GUPTA</dc:title>
  <dc:creator>rahul gupta</dc:creator>
  <cp:lastModifiedBy>o9</cp:lastModifiedBy>
  <cp:revision>2</cp:revision>
  <cp:lastPrinted>2012-06-13T07:24:00Z</cp:lastPrinted>
  <dcterms:created xsi:type="dcterms:W3CDTF">2015-10-12T08:34:00Z</dcterms:created>
  <dcterms:modified xsi:type="dcterms:W3CDTF">2015-10-12T08:34:00Z</dcterms:modified>
</cp:coreProperties>
</file>