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48D" w:rsidRPr="00F02EF9" w:rsidRDefault="00065327" w:rsidP="001D4500">
      <w:pPr>
        <w:pStyle w:val="Title"/>
        <w:ind w:left="-1260" w:right="-897" w:firstLine="14"/>
        <w:rPr>
          <w:rFonts w:asciiTheme="minorHAnsi" w:hAnsiTheme="minorHAnsi" w:cs="Calibri"/>
          <w:sz w:val="24"/>
          <w:lang w:val="fr-FR"/>
        </w:rPr>
      </w:pPr>
      <w:r w:rsidRPr="00F02EF9">
        <w:rPr>
          <w:rFonts w:asciiTheme="minorHAnsi" w:hAnsiTheme="minorHAnsi" w:cs="Calibri"/>
          <w:sz w:val="24"/>
        </w:rPr>
        <w:t>C</w:t>
      </w:r>
      <w:r w:rsidRPr="00F02EF9">
        <w:rPr>
          <w:rFonts w:asciiTheme="minorHAnsi" w:hAnsiTheme="minorHAnsi" w:cs="Calibri"/>
          <w:sz w:val="24"/>
          <w:lang w:val="fr-FR"/>
        </w:rPr>
        <w:t>URRICULUM VITAE</w:t>
      </w:r>
    </w:p>
    <w:p w:rsidR="0054248D" w:rsidRPr="00F02EF9" w:rsidRDefault="0054248D">
      <w:pPr>
        <w:pStyle w:val="Title"/>
        <w:ind w:left="2160" w:firstLine="720"/>
        <w:jc w:val="left"/>
        <w:rPr>
          <w:rFonts w:asciiTheme="minorHAnsi" w:hAnsiTheme="minorHAnsi" w:cs="Calibri"/>
          <w:sz w:val="24"/>
          <w:lang w:val="fr-FR"/>
        </w:rPr>
      </w:pPr>
    </w:p>
    <w:p w:rsidR="0054248D" w:rsidRPr="00F02EF9" w:rsidRDefault="001D4500">
      <w:pPr>
        <w:pStyle w:val="Title"/>
        <w:spacing w:before="40" w:after="40"/>
        <w:jc w:val="both"/>
        <w:rPr>
          <w:rFonts w:asciiTheme="minorHAnsi" w:hAnsiTheme="minorHAnsi" w:cs="Calibri"/>
          <w:b w:val="0"/>
          <w:bCs w:val="0"/>
          <w:sz w:val="24"/>
          <w:lang w:val="fr-FR"/>
        </w:rPr>
      </w:pPr>
      <w:r w:rsidRPr="00F02EF9">
        <w:rPr>
          <w:rFonts w:asciiTheme="minorHAnsi" w:hAnsiTheme="minorHAnsi" w:cs="Calibri"/>
          <w:b w:val="0"/>
          <w:bCs w:val="0"/>
          <w:sz w:val="24"/>
          <w:lang w:val="fr-FR"/>
        </w:rPr>
        <w:t xml:space="preserve">Harshad </w:t>
      </w:r>
      <w:r w:rsidRPr="00F02EF9">
        <w:rPr>
          <w:rFonts w:asciiTheme="minorHAnsi" w:hAnsiTheme="minorHAnsi" w:cs="Calibri"/>
          <w:b w:val="0"/>
          <w:bCs w:val="0"/>
          <w:sz w:val="24"/>
        </w:rPr>
        <w:t>Kumar</w:t>
      </w:r>
      <w:r w:rsidRPr="00F02EF9">
        <w:rPr>
          <w:rFonts w:asciiTheme="minorHAnsi" w:hAnsiTheme="minorHAnsi" w:cs="Calibri"/>
          <w:b w:val="0"/>
          <w:bCs w:val="0"/>
          <w:sz w:val="24"/>
          <w:lang w:val="fr-FR"/>
        </w:rPr>
        <w:t xml:space="preserve"> Haribhai Khadela</w:t>
      </w:r>
      <w:r w:rsidR="00065327" w:rsidRPr="00F02EF9">
        <w:rPr>
          <w:rFonts w:asciiTheme="minorHAnsi" w:hAnsiTheme="minorHAnsi" w:cs="Calibri"/>
          <w:b w:val="0"/>
          <w:bCs w:val="0"/>
          <w:sz w:val="24"/>
          <w:lang w:val="fr-FR"/>
        </w:rPr>
        <w:tab/>
      </w:r>
      <w:r w:rsidR="00065327" w:rsidRPr="00F02EF9">
        <w:rPr>
          <w:rFonts w:asciiTheme="minorHAnsi" w:hAnsiTheme="minorHAnsi" w:cs="Calibri"/>
          <w:b w:val="0"/>
          <w:bCs w:val="0"/>
          <w:sz w:val="24"/>
          <w:lang w:val="fr-FR"/>
        </w:rPr>
        <w:tab/>
      </w:r>
    </w:p>
    <w:p w:rsidR="0054248D" w:rsidRPr="00F02EF9" w:rsidRDefault="00065327">
      <w:pPr>
        <w:tabs>
          <w:tab w:val="left" w:pos="1260"/>
        </w:tabs>
        <w:spacing w:before="40" w:after="40"/>
        <w:jc w:val="both"/>
        <w:rPr>
          <w:rStyle w:val="style11"/>
          <w:rFonts w:asciiTheme="minorHAnsi" w:hAnsiTheme="minorHAnsi" w:cs="Calibri"/>
        </w:rPr>
      </w:pPr>
      <w:r w:rsidRPr="00F02EF9">
        <w:rPr>
          <w:rStyle w:val="style11"/>
          <w:rFonts w:asciiTheme="minorHAnsi" w:hAnsiTheme="minorHAnsi" w:cs="Calibri"/>
        </w:rPr>
        <w:t>164/</w:t>
      </w:r>
      <w:proofErr w:type="spellStart"/>
      <w:r w:rsidRPr="00F02EF9">
        <w:rPr>
          <w:rStyle w:val="style11"/>
          <w:rFonts w:asciiTheme="minorHAnsi" w:hAnsiTheme="minorHAnsi" w:cs="Calibri"/>
        </w:rPr>
        <w:t>Anand</w:t>
      </w:r>
      <w:proofErr w:type="spellEnd"/>
      <w:r w:rsidRPr="00F02EF9">
        <w:rPr>
          <w:rStyle w:val="style11"/>
          <w:rFonts w:asciiTheme="minorHAnsi" w:hAnsiTheme="minorHAnsi" w:cs="Calibri"/>
        </w:rPr>
        <w:t xml:space="preserve"> Nagar,</w:t>
      </w:r>
    </w:p>
    <w:p w:rsidR="0054248D" w:rsidRPr="00F02EF9" w:rsidRDefault="00065327">
      <w:pPr>
        <w:tabs>
          <w:tab w:val="left" w:pos="1260"/>
        </w:tabs>
        <w:spacing w:before="40" w:after="40"/>
        <w:jc w:val="both"/>
        <w:rPr>
          <w:rStyle w:val="style11"/>
          <w:rFonts w:asciiTheme="minorHAnsi" w:hAnsiTheme="minorHAnsi" w:cs="Calibri"/>
        </w:rPr>
      </w:pPr>
      <w:r w:rsidRPr="00F02EF9">
        <w:rPr>
          <w:rStyle w:val="style11"/>
          <w:rFonts w:asciiTheme="minorHAnsi" w:hAnsiTheme="minorHAnsi" w:cs="Calibri"/>
        </w:rPr>
        <w:t xml:space="preserve">B/H </w:t>
      </w:r>
      <w:proofErr w:type="spellStart"/>
      <w:r w:rsidRPr="00F02EF9">
        <w:rPr>
          <w:rStyle w:val="style11"/>
          <w:rFonts w:asciiTheme="minorHAnsi" w:hAnsiTheme="minorHAnsi" w:cs="Calibri"/>
        </w:rPr>
        <w:t>Purvi</w:t>
      </w:r>
      <w:proofErr w:type="spellEnd"/>
      <w:r w:rsidRPr="00F02EF9">
        <w:rPr>
          <w:rStyle w:val="style11"/>
          <w:rFonts w:asciiTheme="minorHAnsi" w:hAnsiTheme="minorHAnsi" w:cs="Calibri"/>
        </w:rPr>
        <w:t xml:space="preserve"> </w:t>
      </w:r>
      <w:proofErr w:type="spellStart"/>
      <w:r w:rsidRPr="00F02EF9">
        <w:rPr>
          <w:rStyle w:val="style11"/>
          <w:rFonts w:asciiTheme="minorHAnsi" w:hAnsiTheme="minorHAnsi" w:cs="Calibri"/>
        </w:rPr>
        <w:t>Soc</w:t>
      </w:r>
      <w:proofErr w:type="spellEnd"/>
      <w:r w:rsidRPr="00F02EF9">
        <w:rPr>
          <w:rStyle w:val="style11"/>
          <w:rFonts w:asciiTheme="minorHAnsi" w:hAnsiTheme="minorHAnsi" w:cs="Calibri"/>
        </w:rPr>
        <w:t>,</w:t>
      </w:r>
    </w:p>
    <w:p w:rsidR="0054248D" w:rsidRPr="00F02EF9" w:rsidRDefault="00065327">
      <w:pPr>
        <w:tabs>
          <w:tab w:val="left" w:pos="1260"/>
        </w:tabs>
        <w:spacing w:before="40" w:after="40"/>
        <w:jc w:val="both"/>
        <w:rPr>
          <w:rStyle w:val="style11"/>
          <w:rFonts w:asciiTheme="minorHAnsi" w:hAnsiTheme="minorHAnsi" w:cs="Calibri"/>
        </w:rPr>
      </w:pPr>
      <w:r w:rsidRPr="00F02EF9">
        <w:rPr>
          <w:rStyle w:val="style11"/>
          <w:rFonts w:asciiTheme="minorHAnsi" w:hAnsiTheme="minorHAnsi" w:cs="Calibri"/>
        </w:rPr>
        <w:t xml:space="preserve">Hira </w:t>
      </w:r>
      <w:proofErr w:type="spellStart"/>
      <w:r w:rsidRPr="00F02EF9">
        <w:rPr>
          <w:rStyle w:val="style11"/>
          <w:rFonts w:asciiTheme="minorHAnsi" w:hAnsiTheme="minorHAnsi" w:cs="Calibri"/>
        </w:rPr>
        <w:t>baug,Varachha</w:t>
      </w:r>
      <w:proofErr w:type="spellEnd"/>
      <w:r w:rsidRPr="00F02EF9">
        <w:rPr>
          <w:rStyle w:val="style11"/>
          <w:rFonts w:asciiTheme="minorHAnsi" w:hAnsiTheme="minorHAnsi" w:cs="Calibri"/>
        </w:rPr>
        <w:t xml:space="preserve"> road,</w:t>
      </w:r>
    </w:p>
    <w:p w:rsidR="0054248D" w:rsidRPr="00F02EF9" w:rsidRDefault="00065327">
      <w:pPr>
        <w:tabs>
          <w:tab w:val="left" w:pos="1260"/>
        </w:tabs>
        <w:spacing w:before="40" w:after="40"/>
        <w:jc w:val="both"/>
        <w:rPr>
          <w:rStyle w:val="style11"/>
          <w:rFonts w:asciiTheme="minorHAnsi" w:hAnsiTheme="minorHAnsi" w:cs="Calibri"/>
          <w:lang w:val="pt-BR"/>
        </w:rPr>
      </w:pPr>
      <w:r w:rsidRPr="00F02EF9">
        <w:rPr>
          <w:rStyle w:val="style11"/>
          <w:rFonts w:asciiTheme="minorHAnsi" w:hAnsiTheme="minorHAnsi" w:cs="Calibri"/>
          <w:lang w:val="pt-BR"/>
        </w:rPr>
        <w:t>Surat-395006</w:t>
      </w:r>
    </w:p>
    <w:p w:rsidR="0054248D" w:rsidRPr="00F02EF9" w:rsidRDefault="003F5434">
      <w:pPr>
        <w:tabs>
          <w:tab w:val="left" w:pos="1260"/>
        </w:tabs>
        <w:spacing w:before="40" w:after="40"/>
        <w:jc w:val="both"/>
        <w:rPr>
          <w:rStyle w:val="style11"/>
          <w:rFonts w:asciiTheme="minorHAnsi" w:hAnsiTheme="minorHAnsi" w:cs="Calibri"/>
          <w:lang w:val="pt-BR"/>
        </w:rPr>
      </w:pPr>
      <w:r>
        <w:rPr>
          <w:rStyle w:val="style11"/>
          <w:rFonts w:asciiTheme="minorHAnsi" w:hAnsiTheme="minorHAnsi" w:cs="Calibri"/>
          <w:lang w:val="pt-BR"/>
        </w:rPr>
        <w:t>Gujarat,</w:t>
      </w:r>
      <w:r w:rsidRPr="00F02EF9">
        <w:rPr>
          <w:rStyle w:val="style11"/>
          <w:rFonts w:asciiTheme="minorHAnsi" w:hAnsiTheme="minorHAnsi" w:cs="Calibri"/>
          <w:lang w:val="pt-BR"/>
        </w:rPr>
        <w:t>India</w:t>
      </w:r>
      <w:r w:rsidR="00065327" w:rsidRPr="00F02EF9">
        <w:rPr>
          <w:rStyle w:val="style11"/>
          <w:rFonts w:asciiTheme="minorHAnsi" w:hAnsiTheme="minorHAnsi" w:cs="Calibri"/>
          <w:lang w:val="pt-BR"/>
        </w:rPr>
        <w:t>.</w:t>
      </w:r>
      <w:r w:rsidR="00065327" w:rsidRPr="00F02EF9">
        <w:rPr>
          <w:rFonts w:asciiTheme="minorHAnsi" w:hAnsiTheme="minorHAnsi" w:cs="Calibri"/>
          <w:lang w:val="pt-BR"/>
        </w:rPr>
        <w:br/>
      </w:r>
      <w:r w:rsidR="00065327" w:rsidRPr="00F02EF9">
        <w:rPr>
          <w:rFonts w:asciiTheme="minorHAnsi" w:hAnsiTheme="minorHAnsi" w:cs="Calibri"/>
          <w:b/>
          <w:bCs/>
          <w:lang w:val="pt-BR"/>
        </w:rPr>
        <w:t>Mobile No:</w:t>
      </w:r>
      <w:r w:rsidR="00065327" w:rsidRPr="00F02EF9">
        <w:rPr>
          <w:rFonts w:asciiTheme="minorHAnsi" w:hAnsiTheme="minorHAnsi" w:cs="Calibri"/>
          <w:lang w:val="pt-BR"/>
        </w:rPr>
        <w:t xml:space="preserve">  +91</w:t>
      </w:r>
      <w:r w:rsidR="00065327" w:rsidRPr="00F02EF9">
        <w:rPr>
          <w:rStyle w:val="style11"/>
          <w:rFonts w:asciiTheme="minorHAnsi" w:hAnsiTheme="minorHAnsi" w:cs="Calibri"/>
          <w:lang w:val="pt-BR"/>
        </w:rPr>
        <w:t>8866826220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</w:rPr>
      </w:pPr>
      <w:r w:rsidRPr="00F02EF9">
        <w:rPr>
          <w:rStyle w:val="style11"/>
          <w:rFonts w:asciiTheme="minorHAnsi" w:hAnsiTheme="minorHAnsi" w:cs="Calibri"/>
          <w:b/>
          <w:bCs/>
          <w:lang w:val="pt-BR"/>
        </w:rPr>
        <w:t>E-mail:</w:t>
      </w:r>
      <w:r w:rsidRPr="00F02EF9">
        <w:rPr>
          <w:rStyle w:val="style11"/>
          <w:rFonts w:asciiTheme="minorHAnsi" w:hAnsiTheme="minorHAnsi" w:cs="Calibri"/>
          <w:lang w:val="pt-BR"/>
        </w:rPr>
        <w:t xml:space="preserve">  </w:t>
      </w:r>
      <w:hyperlink r:id="rId5" w:history="1">
        <w:r w:rsidRPr="00F02EF9">
          <w:rPr>
            <w:rStyle w:val="Hyperlink"/>
            <w:rFonts w:asciiTheme="minorHAnsi" w:hAnsiTheme="minorHAnsi" w:cs="Calibri"/>
            <w:color w:val="auto"/>
            <w:u w:val="none"/>
            <w:lang w:val="pt-BR"/>
          </w:rPr>
          <w:t>harshad.khadela@gmail.com</w:t>
        </w:r>
      </w:hyperlink>
    </w:p>
    <w:p w:rsidR="0054248D" w:rsidRPr="00F02EF9" w:rsidRDefault="00FC6CC6">
      <w:pPr>
        <w:shd w:val="clear" w:color="auto" w:fill="BFBFBF"/>
        <w:spacing w:before="120" w:after="120"/>
        <w:jc w:val="both"/>
        <w:rPr>
          <w:rFonts w:asciiTheme="minorHAnsi" w:hAnsiTheme="minorHAnsi" w:cs="Calibri"/>
          <w:lang w:val="pt-BR"/>
        </w:rPr>
      </w:pPr>
      <w:hyperlink r:id="rId6" w:history="1"/>
      <w:r w:rsidR="00065327" w:rsidRPr="00F02EF9">
        <w:rPr>
          <w:rFonts w:asciiTheme="minorHAnsi" w:hAnsiTheme="minorHAnsi" w:cs="Calibri"/>
          <w:b/>
          <w:lang w:val="pt-BR"/>
        </w:rPr>
        <w:t>CAREER SUMMARY:</w:t>
      </w:r>
    </w:p>
    <w:p w:rsidR="0054248D" w:rsidRPr="00F02EF9" w:rsidRDefault="00A80B28">
      <w:pPr>
        <w:pStyle w:val="ListParagraph"/>
        <w:numPr>
          <w:ilvl w:val="0"/>
          <w:numId w:val="1"/>
        </w:numPr>
        <w:spacing w:before="40" w:after="40"/>
        <w:ind w:left="36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Ten</w:t>
      </w:r>
      <w:r w:rsidR="00065327" w:rsidRPr="00F02EF9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>years</w:t>
      </w:r>
      <w:r w:rsidR="00F02EF9" w:rsidRPr="00F02EF9">
        <w:rPr>
          <w:rFonts w:asciiTheme="minorHAnsi" w:hAnsiTheme="minorHAnsi" w:cs="Calibri"/>
        </w:rPr>
        <w:t xml:space="preserve"> experience</w:t>
      </w:r>
      <w:r w:rsidR="00065327" w:rsidRPr="00F02EF9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>in pharmaceutical</w:t>
      </w:r>
      <w:r w:rsidR="00065327" w:rsidRPr="00F02EF9">
        <w:rPr>
          <w:rFonts w:asciiTheme="minorHAnsi" w:hAnsiTheme="minorHAnsi" w:cs="Calibri"/>
        </w:rPr>
        <w:t xml:space="preserve"> industries.</w:t>
      </w:r>
    </w:p>
    <w:p w:rsidR="0054248D" w:rsidRPr="00F02EF9" w:rsidRDefault="00065327">
      <w:pPr>
        <w:pStyle w:val="ListParagraph"/>
        <w:numPr>
          <w:ilvl w:val="0"/>
          <w:numId w:val="1"/>
        </w:numPr>
        <w:spacing w:before="40" w:after="40"/>
        <w:ind w:left="360"/>
        <w:jc w:val="both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>Successfully supervised manufacturing, filling and packing related activities in the plant at different location to achieve given orders manufacturing.</w:t>
      </w:r>
    </w:p>
    <w:p w:rsidR="0054248D" w:rsidRPr="00F02EF9" w:rsidRDefault="00065327">
      <w:pPr>
        <w:pStyle w:val="ListParagraph"/>
        <w:numPr>
          <w:ilvl w:val="0"/>
          <w:numId w:val="1"/>
        </w:numPr>
        <w:spacing w:before="40" w:after="40"/>
        <w:ind w:left="360"/>
        <w:jc w:val="both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>Experienced with implementing various production techniques to improve productivity.</w:t>
      </w:r>
    </w:p>
    <w:p w:rsidR="00F02EF9" w:rsidRDefault="00065327">
      <w:pPr>
        <w:pStyle w:val="ListParagraph"/>
        <w:numPr>
          <w:ilvl w:val="0"/>
          <w:numId w:val="1"/>
        </w:numPr>
        <w:spacing w:before="40" w:after="40"/>
        <w:ind w:left="360"/>
        <w:jc w:val="both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 xml:space="preserve">Ability to maintain a well disciplined and highly motivated co- ordinates.        </w:t>
      </w:r>
      <w:r w:rsidRPr="00F02EF9">
        <w:rPr>
          <w:rFonts w:asciiTheme="minorHAnsi" w:hAnsiTheme="minorHAnsi" w:cs="Calibri"/>
        </w:rPr>
        <w:tab/>
      </w:r>
    </w:p>
    <w:p w:rsidR="0054248D" w:rsidRPr="00F02EF9" w:rsidRDefault="00F02EF9">
      <w:pPr>
        <w:pStyle w:val="ListParagraph"/>
        <w:numPr>
          <w:ilvl w:val="0"/>
          <w:numId w:val="1"/>
        </w:numPr>
        <w:spacing w:before="40" w:after="40"/>
        <w:ind w:left="36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Handling of QMS related activities from production side.</w:t>
      </w:r>
      <w:r w:rsidR="00065327" w:rsidRPr="00F02EF9">
        <w:rPr>
          <w:rFonts w:asciiTheme="minorHAnsi" w:hAnsiTheme="minorHAnsi" w:cs="Calibri"/>
        </w:rPr>
        <w:tab/>
      </w: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>PERSONAL PROFILE: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>Qualification</w:t>
      </w:r>
      <w:r w:rsidRPr="00F02EF9">
        <w:rPr>
          <w:rFonts w:asciiTheme="minorHAnsi" w:hAnsiTheme="minorHAnsi" w:cs="Calibri"/>
          <w:b/>
        </w:rPr>
        <w:tab/>
      </w:r>
      <w:r w:rsidRPr="00F02EF9">
        <w:rPr>
          <w:rFonts w:asciiTheme="minorHAnsi" w:hAnsiTheme="minorHAnsi" w:cs="Calibri"/>
          <w:b/>
        </w:rPr>
        <w:tab/>
        <w:t>:</w:t>
      </w:r>
      <w:r w:rsidRPr="00F02EF9">
        <w:rPr>
          <w:rFonts w:asciiTheme="minorHAnsi" w:hAnsiTheme="minorHAnsi" w:cs="Calibri"/>
        </w:rPr>
        <w:t xml:space="preserve"> </w:t>
      </w:r>
      <w:proofErr w:type="spellStart"/>
      <w:r w:rsidRPr="00F02EF9">
        <w:rPr>
          <w:rFonts w:asciiTheme="minorHAnsi" w:hAnsiTheme="minorHAnsi" w:cs="Calibri"/>
        </w:rPr>
        <w:t>B.Pharm</w:t>
      </w:r>
      <w:proofErr w:type="spellEnd"/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Date of Birth</w:t>
      </w:r>
      <w:r w:rsidRPr="00F02EF9">
        <w:rPr>
          <w:rFonts w:asciiTheme="minorHAnsi" w:hAnsiTheme="minorHAnsi" w:cs="Calibri"/>
          <w:b/>
          <w:bCs/>
        </w:rPr>
        <w:tab/>
      </w:r>
      <w:r w:rsidRPr="00F02EF9">
        <w:rPr>
          <w:rFonts w:asciiTheme="minorHAnsi" w:hAnsiTheme="minorHAnsi" w:cs="Calibri"/>
          <w:b/>
          <w:bCs/>
        </w:rPr>
        <w:tab/>
        <w:t xml:space="preserve">: </w:t>
      </w:r>
      <w:r w:rsidRPr="00F02EF9">
        <w:rPr>
          <w:rFonts w:asciiTheme="minorHAnsi" w:hAnsiTheme="minorHAnsi" w:cs="Calibri"/>
        </w:rPr>
        <w:t>8</w:t>
      </w:r>
      <w:r w:rsidRPr="00F02EF9">
        <w:rPr>
          <w:rFonts w:asciiTheme="minorHAnsi" w:hAnsiTheme="minorHAnsi" w:cs="Calibri"/>
          <w:vertAlign w:val="superscript"/>
        </w:rPr>
        <w:t>th</w:t>
      </w:r>
      <w:r w:rsidRPr="00F02EF9">
        <w:rPr>
          <w:rFonts w:asciiTheme="minorHAnsi" w:hAnsiTheme="minorHAnsi" w:cs="Calibri"/>
        </w:rPr>
        <w:t>September 1988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Religion</w:t>
      </w:r>
      <w:r w:rsidRPr="00F02EF9">
        <w:rPr>
          <w:rFonts w:asciiTheme="minorHAnsi" w:hAnsiTheme="minorHAnsi" w:cs="Calibri"/>
          <w:b/>
          <w:bCs/>
        </w:rPr>
        <w:tab/>
      </w:r>
      <w:r w:rsidRPr="00F02EF9">
        <w:rPr>
          <w:rFonts w:asciiTheme="minorHAnsi" w:hAnsiTheme="minorHAnsi" w:cs="Calibri"/>
          <w:b/>
          <w:bCs/>
        </w:rPr>
        <w:tab/>
        <w:t xml:space="preserve">: </w:t>
      </w:r>
      <w:r w:rsidRPr="00F02EF9">
        <w:rPr>
          <w:rFonts w:asciiTheme="minorHAnsi" w:hAnsiTheme="minorHAnsi" w:cs="Calibri"/>
        </w:rPr>
        <w:t xml:space="preserve">Hindu 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Nationality</w:t>
      </w:r>
      <w:r w:rsidRPr="00F02EF9">
        <w:rPr>
          <w:rFonts w:asciiTheme="minorHAnsi" w:hAnsiTheme="minorHAnsi" w:cs="Calibri"/>
          <w:b/>
          <w:bCs/>
        </w:rPr>
        <w:tab/>
      </w:r>
      <w:r w:rsidRPr="00F02EF9">
        <w:rPr>
          <w:rFonts w:asciiTheme="minorHAnsi" w:hAnsiTheme="minorHAnsi" w:cs="Calibri"/>
          <w:b/>
          <w:bCs/>
        </w:rPr>
        <w:tab/>
        <w:t xml:space="preserve">: </w:t>
      </w:r>
      <w:r w:rsidRPr="00F02EF9">
        <w:rPr>
          <w:rFonts w:asciiTheme="minorHAnsi" w:hAnsiTheme="minorHAnsi" w:cs="Calibri"/>
        </w:rPr>
        <w:t>Indian</w:t>
      </w:r>
    </w:p>
    <w:p w:rsidR="0054248D" w:rsidRPr="00F02EF9" w:rsidRDefault="00065327">
      <w:pPr>
        <w:pStyle w:val="Title"/>
        <w:spacing w:before="40" w:after="40"/>
        <w:ind w:right="-720"/>
        <w:jc w:val="both"/>
        <w:rPr>
          <w:rFonts w:asciiTheme="minorHAnsi" w:hAnsiTheme="minorHAnsi" w:cs="Calibri"/>
          <w:b w:val="0"/>
          <w:bCs w:val="0"/>
          <w:sz w:val="24"/>
        </w:rPr>
      </w:pPr>
      <w:r w:rsidRPr="00F02EF9">
        <w:rPr>
          <w:rFonts w:asciiTheme="minorHAnsi" w:hAnsiTheme="minorHAnsi" w:cs="Calibri"/>
          <w:sz w:val="24"/>
        </w:rPr>
        <w:t>Language Known</w:t>
      </w:r>
      <w:r w:rsidRPr="00F02EF9">
        <w:rPr>
          <w:rFonts w:asciiTheme="minorHAnsi" w:hAnsiTheme="minorHAnsi" w:cs="Calibri"/>
          <w:sz w:val="24"/>
        </w:rPr>
        <w:tab/>
        <w:t>:</w:t>
      </w:r>
      <w:r w:rsidRPr="00F02EF9">
        <w:rPr>
          <w:rFonts w:asciiTheme="minorHAnsi" w:hAnsiTheme="minorHAnsi" w:cs="Calibri"/>
          <w:b w:val="0"/>
          <w:bCs w:val="0"/>
          <w:sz w:val="24"/>
        </w:rPr>
        <w:t xml:space="preserve"> Gujarati, Hindi, English</w:t>
      </w: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>ACADEMIC QUALIFICATION: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</w:rPr>
      </w:pPr>
      <w:proofErr w:type="spellStart"/>
      <w:r w:rsidRPr="00F02EF9">
        <w:rPr>
          <w:rFonts w:asciiTheme="minorHAnsi" w:hAnsiTheme="minorHAnsi" w:cs="Calibri"/>
          <w:b/>
        </w:rPr>
        <w:t>B.Pharm</w:t>
      </w:r>
      <w:proofErr w:type="spellEnd"/>
      <w:r w:rsidRPr="00F02EF9">
        <w:rPr>
          <w:rFonts w:asciiTheme="minorHAnsi" w:hAnsiTheme="minorHAnsi" w:cs="Calibri"/>
          <w:b/>
        </w:rPr>
        <w:t xml:space="preserve"> 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 xml:space="preserve">College / Institute: </w:t>
      </w:r>
      <w:proofErr w:type="spellStart"/>
      <w:r w:rsidRPr="00F02EF9">
        <w:rPr>
          <w:rFonts w:asciiTheme="minorHAnsi" w:hAnsiTheme="minorHAnsi" w:cs="Calibri"/>
          <w:bCs/>
        </w:rPr>
        <w:t>Soniya</w:t>
      </w:r>
      <w:proofErr w:type="spellEnd"/>
      <w:r w:rsidRPr="00F02EF9">
        <w:rPr>
          <w:rFonts w:asciiTheme="minorHAnsi" w:hAnsiTheme="minorHAnsi" w:cs="Calibri"/>
          <w:bCs/>
        </w:rPr>
        <w:t xml:space="preserve"> Education Trust’s college of pharmacy, Dharwad.</w:t>
      </w:r>
    </w:p>
    <w:p w:rsidR="0054248D" w:rsidRPr="00F02EF9" w:rsidRDefault="00065327">
      <w:pPr>
        <w:spacing w:before="40" w:after="4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 xml:space="preserve">University: </w:t>
      </w:r>
      <w:r w:rsidRPr="00F02EF9">
        <w:rPr>
          <w:rFonts w:asciiTheme="minorHAnsi" w:hAnsiTheme="minorHAnsi" w:cs="Calibri"/>
          <w:bCs/>
        </w:rPr>
        <w:t>RGUHS, KARNATAKA</w:t>
      </w:r>
    </w:p>
    <w:tbl>
      <w:tblPr>
        <w:tblW w:w="9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214"/>
        <w:gridCol w:w="1980"/>
        <w:gridCol w:w="3150"/>
      </w:tblGrid>
      <w:tr w:rsidR="0054248D" w:rsidRPr="00F02EF9">
        <w:trPr>
          <w:trHeight w:val="432"/>
          <w:jc w:val="center"/>
        </w:trPr>
        <w:tc>
          <w:tcPr>
            <w:tcW w:w="1667" w:type="dxa"/>
            <w:vAlign w:val="center"/>
          </w:tcPr>
          <w:p w:rsidR="0054248D" w:rsidRPr="00F02EF9" w:rsidRDefault="00065327">
            <w:pPr>
              <w:pStyle w:val="Default"/>
              <w:ind w:right="-112" w:hanging="102"/>
              <w:jc w:val="center"/>
              <w:rPr>
                <w:rFonts w:asciiTheme="minorHAnsi" w:hAnsiTheme="minorHAnsi" w:cs="Calibri"/>
                <w:b/>
                <w:color w:val="auto"/>
                <w:lang w:eastAsia="ar-SA"/>
              </w:rPr>
            </w:pPr>
            <w:r w:rsidRPr="00F02EF9">
              <w:rPr>
                <w:rFonts w:asciiTheme="minorHAnsi" w:hAnsiTheme="minorHAnsi" w:cs="Calibri"/>
                <w:b/>
                <w:color w:val="auto"/>
                <w:lang w:eastAsia="ar-SA"/>
              </w:rPr>
              <w:t>Qualification</w:t>
            </w:r>
          </w:p>
        </w:tc>
        <w:tc>
          <w:tcPr>
            <w:tcW w:w="2214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21" w:hanging="95"/>
              <w:jc w:val="center"/>
              <w:rPr>
                <w:rFonts w:asciiTheme="minorHAnsi" w:hAnsiTheme="minorHAnsi" w:cs="Calibri"/>
                <w:sz w:val="24"/>
              </w:rPr>
            </w:pPr>
            <w:r w:rsidRPr="00F02EF9">
              <w:rPr>
                <w:rFonts w:asciiTheme="minorHAnsi" w:hAnsiTheme="minorHAnsi" w:cs="Calibri"/>
                <w:sz w:val="24"/>
              </w:rPr>
              <w:t>Year of Passing</w:t>
            </w:r>
          </w:p>
        </w:tc>
        <w:tc>
          <w:tcPr>
            <w:tcW w:w="1980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12" w:hanging="95"/>
              <w:jc w:val="center"/>
              <w:rPr>
                <w:rFonts w:asciiTheme="minorHAnsi" w:hAnsiTheme="minorHAnsi" w:cs="Calibri"/>
                <w:sz w:val="24"/>
              </w:rPr>
            </w:pPr>
            <w:r w:rsidRPr="00F02EF9">
              <w:rPr>
                <w:rFonts w:asciiTheme="minorHAnsi" w:hAnsiTheme="minorHAnsi" w:cs="Calibri"/>
                <w:sz w:val="24"/>
              </w:rPr>
              <w:t>Percentage</w:t>
            </w:r>
          </w:p>
        </w:tc>
        <w:tc>
          <w:tcPr>
            <w:tcW w:w="3150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85" w:hanging="95"/>
              <w:jc w:val="center"/>
              <w:rPr>
                <w:rFonts w:asciiTheme="minorHAnsi" w:hAnsiTheme="minorHAnsi" w:cs="Calibri"/>
                <w:sz w:val="24"/>
              </w:rPr>
            </w:pPr>
            <w:r w:rsidRPr="00F02EF9">
              <w:rPr>
                <w:rFonts w:asciiTheme="minorHAnsi" w:hAnsiTheme="minorHAnsi" w:cs="Calibri"/>
                <w:sz w:val="24"/>
              </w:rPr>
              <w:t>Conducting Authority</w:t>
            </w:r>
          </w:p>
        </w:tc>
      </w:tr>
      <w:tr w:rsidR="0054248D" w:rsidRPr="00F02EF9">
        <w:trPr>
          <w:trHeight w:val="432"/>
          <w:jc w:val="center"/>
        </w:trPr>
        <w:tc>
          <w:tcPr>
            <w:tcW w:w="1667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12" w:hanging="102"/>
              <w:jc w:val="center"/>
              <w:rPr>
                <w:rFonts w:asciiTheme="minorHAnsi" w:hAnsiTheme="minorHAnsi" w:cs="Calibri"/>
                <w:sz w:val="24"/>
              </w:rPr>
            </w:pPr>
            <w:proofErr w:type="spellStart"/>
            <w:r w:rsidRPr="00F02EF9">
              <w:rPr>
                <w:rFonts w:asciiTheme="minorHAnsi" w:hAnsiTheme="minorHAnsi" w:cs="Calibri"/>
                <w:sz w:val="24"/>
              </w:rPr>
              <w:t>B.Pharm</w:t>
            </w:r>
            <w:proofErr w:type="spellEnd"/>
          </w:p>
        </w:tc>
        <w:tc>
          <w:tcPr>
            <w:tcW w:w="2214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21" w:hanging="95"/>
              <w:jc w:val="center"/>
              <w:rPr>
                <w:rFonts w:asciiTheme="minorHAnsi" w:hAnsiTheme="minorHAnsi" w:cs="Calibri"/>
                <w:b w:val="0"/>
                <w:sz w:val="24"/>
              </w:rPr>
            </w:pPr>
            <w:r w:rsidRPr="00F02EF9">
              <w:rPr>
                <w:rFonts w:asciiTheme="minorHAnsi" w:hAnsiTheme="minorHAnsi" w:cs="Calibri"/>
                <w:b w:val="0"/>
                <w:sz w:val="24"/>
              </w:rPr>
              <w:t>2010</w:t>
            </w:r>
          </w:p>
        </w:tc>
        <w:tc>
          <w:tcPr>
            <w:tcW w:w="1980" w:type="dxa"/>
            <w:vAlign w:val="center"/>
          </w:tcPr>
          <w:p w:rsidR="0054248D" w:rsidRPr="00F02EF9" w:rsidRDefault="00065327">
            <w:pPr>
              <w:pStyle w:val="BodyTextIndent"/>
              <w:ind w:left="-114" w:right="-112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66.38</w:t>
            </w:r>
          </w:p>
        </w:tc>
        <w:tc>
          <w:tcPr>
            <w:tcW w:w="3150" w:type="dxa"/>
            <w:vAlign w:val="center"/>
          </w:tcPr>
          <w:p w:rsidR="0054248D" w:rsidRPr="00F02EF9" w:rsidRDefault="00065327">
            <w:pPr>
              <w:pStyle w:val="BodyTextIndent"/>
              <w:ind w:right="-85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RGUHS, KARNATAKA.</w:t>
            </w:r>
          </w:p>
        </w:tc>
      </w:tr>
      <w:tr w:rsidR="0054248D" w:rsidRPr="00F02EF9">
        <w:trPr>
          <w:trHeight w:val="432"/>
          <w:jc w:val="center"/>
        </w:trPr>
        <w:tc>
          <w:tcPr>
            <w:tcW w:w="1667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12" w:hanging="102"/>
              <w:jc w:val="center"/>
              <w:rPr>
                <w:rFonts w:asciiTheme="minorHAnsi" w:hAnsiTheme="minorHAnsi" w:cs="Calibri"/>
                <w:sz w:val="24"/>
              </w:rPr>
            </w:pPr>
            <w:r w:rsidRPr="00F02EF9">
              <w:rPr>
                <w:rFonts w:asciiTheme="minorHAnsi" w:hAnsiTheme="minorHAnsi" w:cs="Calibri"/>
                <w:sz w:val="24"/>
              </w:rPr>
              <w:t>HSC</w:t>
            </w:r>
          </w:p>
        </w:tc>
        <w:tc>
          <w:tcPr>
            <w:tcW w:w="2214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21" w:hanging="95"/>
              <w:jc w:val="center"/>
              <w:rPr>
                <w:rFonts w:asciiTheme="minorHAnsi" w:hAnsiTheme="minorHAnsi" w:cs="Calibri"/>
                <w:b w:val="0"/>
                <w:sz w:val="24"/>
              </w:rPr>
            </w:pPr>
            <w:r w:rsidRPr="00F02EF9">
              <w:rPr>
                <w:rFonts w:asciiTheme="minorHAnsi" w:hAnsiTheme="minorHAnsi" w:cs="Calibri"/>
                <w:b w:val="0"/>
                <w:sz w:val="24"/>
              </w:rPr>
              <w:t>2006</w:t>
            </w:r>
          </w:p>
        </w:tc>
        <w:tc>
          <w:tcPr>
            <w:tcW w:w="1980" w:type="dxa"/>
            <w:vAlign w:val="center"/>
          </w:tcPr>
          <w:p w:rsidR="0054248D" w:rsidRPr="00F02EF9" w:rsidRDefault="00065327">
            <w:pPr>
              <w:pStyle w:val="BodyTextIndent"/>
              <w:ind w:left="-114" w:right="-112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62.00</w:t>
            </w:r>
          </w:p>
        </w:tc>
        <w:tc>
          <w:tcPr>
            <w:tcW w:w="3150" w:type="dxa"/>
            <w:vAlign w:val="center"/>
          </w:tcPr>
          <w:p w:rsidR="0054248D" w:rsidRPr="00F02EF9" w:rsidRDefault="00065327">
            <w:pPr>
              <w:pStyle w:val="BodyTextIndent"/>
              <w:ind w:right="-85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GHEB</w:t>
            </w:r>
          </w:p>
        </w:tc>
      </w:tr>
      <w:tr w:rsidR="0054248D" w:rsidRPr="00F02EF9">
        <w:trPr>
          <w:trHeight w:val="432"/>
          <w:jc w:val="center"/>
        </w:trPr>
        <w:tc>
          <w:tcPr>
            <w:tcW w:w="1667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12" w:hanging="102"/>
              <w:jc w:val="center"/>
              <w:rPr>
                <w:rFonts w:asciiTheme="minorHAnsi" w:hAnsiTheme="minorHAnsi" w:cs="Calibri"/>
                <w:sz w:val="24"/>
              </w:rPr>
            </w:pPr>
            <w:r w:rsidRPr="00F02EF9">
              <w:rPr>
                <w:rFonts w:asciiTheme="minorHAnsi" w:hAnsiTheme="minorHAnsi" w:cs="Calibri"/>
                <w:sz w:val="24"/>
              </w:rPr>
              <w:t>SSC</w:t>
            </w:r>
          </w:p>
        </w:tc>
        <w:tc>
          <w:tcPr>
            <w:tcW w:w="2214" w:type="dxa"/>
            <w:vAlign w:val="center"/>
          </w:tcPr>
          <w:p w:rsidR="0054248D" w:rsidRPr="00F02EF9" w:rsidRDefault="00065327">
            <w:pPr>
              <w:pStyle w:val="Subtitle"/>
              <w:tabs>
                <w:tab w:val="left" w:pos="4500"/>
              </w:tabs>
              <w:ind w:left="0" w:right="-121" w:hanging="95"/>
              <w:jc w:val="center"/>
              <w:rPr>
                <w:rFonts w:asciiTheme="minorHAnsi" w:hAnsiTheme="minorHAnsi" w:cs="Calibri"/>
                <w:b w:val="0"/>
                <w:sz w:val="24"/>
              </w:rPr>
            </w:pPr>
            <w:r w:rsidRPr="00F02EF9">
              <w:rPr>
                <w:rFonts w:asciiTheme="minorHAnsi" w:hAnsiTheme="minorHAnsi" w:cs="Calibri"/>
                <w:b w:val="0"/>
                <w:sz w:val="24"/>
              </w:rPr>
              <w:t>2004</w:t>
            </w:r>
          </w:p>
        </w:tc>
        <w:tc>
          <w:tcPr>
            <w:tcW w:w="1980" w:type="dxa"/>
            <w:vAlign w:val="center"/>
          </w:tcPr>
          <w:p w:rsidR="0054248D" w:rsidRPr="00F02EF9" w:rsidRDefault="00065327">
            <w:pPr>
              <w:pStyle w:val="BodyTextIndent"/>
              <w:ind w:left="-114" w:right="-112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75.43</w:t>
            </w:r>
          </w:p>
        </w:tc>
        <w:tc>
          <w:tcPr>
            <w:tcW w:w="3150" w:type="dxa"/>
            <w:vAlign w:val="center"/>
          </w:tcPr>
          <w:p w:rsidR="0054248D" w:rsidRPr="00F02EF9" w:rsidRDefault="00065327">
            <w:pPr>
              <w:pStyle w:val="BodyTextIndent"/>
              <w:ind w:right="-85" w:hanging="95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F02EF9">
              <w:rPr>
                <w:rFonts w:asciiTheme="minorHAnsi" w:hAnsiTheme="minorHAnsi" w:cs="Calibri"/>
                <w:sz w:val="24"/>
                <w:szCs w:val="24"/>
              </w:rPr>
              <w:t>GSEB</w:t>
            </w:r>
          </w:p>
        </w:tc>
      </w:tr>
    </w:tbl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>Skill Set</w:t>
      </w:r>
    </w:p>
    <w:p w:rsidR="0054248D" w:rsidRPr="00F02EF9" w:rsidRDefault="00065327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Effective communication &amp; Interpersonal skills.</w:t>
      </w:r>
    </w:p>
    <w:p w:rsidR="0054248D" w:rsidRPr="00F02EF9" w:rsidRDefault="00065327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Task oriented</w:t>
      </w:r>
    </w:p>
    <w:p w:rsidR="0054248D" w:rsidRPr="00F02EF9" w:rsidRDefault="00065327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Keen observer</w:t>
      </w:r>
    </w:p>
    <w:p w:rsidR="0054248D" w:rsidRPr="00F02EF9" w:rsidRDefault="0054248D">
      <w:pPr>
        <w:jc w:val="both"/>
        <w:rPr>
          <w:rFonts w:asciiTheme="minorHAnsi" w:hAnsiTheme="minorHAnsi" w:cs="Calibri"/>
          <w:b/>
        </w:rPr>
      </w:pP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lastRenderedPageBreak/>
        <w:t>Employers and Position Held: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Cs/>
        </w:rPr>
        <w:t xml:space="preserve">Currently, working at </w:t>
      </w:r>
      <w:proofErr w:type="spellStart"/>
      <w:r w:rsidRPr="00F02EF9">
        <w:rPr>
          <w:rFonts w:asciiTheme="minorHAnsi" w:hAnsiTheme="minorHAnsi" w:cs="Calibri"/>
          <w:b/>
          <w:bCs/>
        </w:rPr>
        <w:t>Intas</w:t>
      </w:r>
      <w:proofErr w:type="spellEnd"/>
      <w:r w:rsidRPr="00F02EF9">
        <w:rPr>
          <w:rFonts w:asciiTheme="minorHAnsi" w:hAnsiTheme="minorHAnsi" w:cs="Calibri"/>
          <w:b/>
          <w:bCs/>
        </w:rPr>
        <w:t xml:space="preserve"> Pharmaceuticals Ltd, (Oncology plant) </w:t>
      </w:r>
      <w:r w:rsidRPr="00F02EF9">
        <w:rPr>
          <w:rFonts w:asciiTheme="minorHAnsi" w:hAnsiTheme="minorHAnsi" w:cs="Calibri"/>
          <w:color w:val="000000"/>
        </w:rPr>
        <w:t>as</w:t>
      </w:r>
      <w:r w:rsidRPr="00F02EF9">
        <w:rPr>
          <w:rFonts w:asciiTheme="minorHAnsi" w:hAnsiTheme="minorHAnsi" w:cs="Calibri"/>
          <w:bCs/>
        </w:rPr>
        <w:t xml:space="preserve"> a post of </w:t>
      </w:r>
      <w:r w:rsidR="00F942E6">
        <w:rPr>
          <w:rFonts w:asciiTheme="minorHAnsi" w:hAnsiTheme="minorHAnsi" w:cs="Calibri"/>
          <w:b/>
          <w:bCs/>
        </w:rPr>
        <w:t>Sr. Executive</w:t>
      </w:r>
      <w:r w:rsidR="00F3276F">
        <w:rPr>
          <w:rFonts w:asciiTheme="minorHAnsi" w:hAnsiTheme="minorHAnsi" w:cs="Calibri"/>
          <w:b/>
          <w:bCs/>
        </w:rPr>
        <w:t xml:space="preserve"> </w:t>
      </w:r>
      <w:r w:rsidR="00F3276F" w:rsidRPr="00F3276F">
        <w:rPr>
          <w:rFonts w:asciiTheme="minorHAnsi" w:hAnsiTheme="minorHAnsi" w:cs="Calibri"/>
        </w:rPr>
        <w:t>in</w:t>
      </w:r>
      <w:r w:rsidRPr="00F02EF9">
        <w:rPr>
          <w:rFonts w:asciiTheme="minorHAnsi" w:hAnsiTheme="minorHAnsi" w:cs="Calibri"/>
          <w:bCs/>
        </w:rPr>
        <w:t xml:space="preserve"> Production </w:t>
      </w:r>
      <w:r w:rsidR="00F02EF9">
        <w:rPr>
          <w:rFonts w:asciiTheme="minorHAnsi" w:hAnsiTheme="minorHAnsi" w:cs="Calibri"/>
          <w:bCs/>
        </w:rPr>
        <w:t>department</w:t>
      </w:r>
      <w:r w:rsidRPr="00F02EF9">
        <w:rPr>
          <w:rFonts w:asciiTheme="minorHAnsi" w:hAnsiTheme="minorHAnsi" w:cs="Calibri"/>
          <w:bCs/>
        </w:rPr>
        <w:t xml:space="preserve"> since 22 Jan-2015 to till date.</w:t>
      </w:r>
    </w:p>
    <w:p w:rsidR="0054248D" w:rsidRPr="00F02EF9" w:rsidRDefault="003F5434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</w:t>
      </w:r>
      <w:r w:rsidR="00065327" w:rsidRPr="00F02EF9">
        <w:rPr>
          <w:rFonts w:asciiTheme="minorHAnsi" w:hAnsiTheme="minorHAnsi" w:cs="Calibri"/>
          <w:bCs/>
        </w:rPr>
        <w:t xml:space="preserve">orked with </w:t>
      </w:r>
      <w:proofErr w:type="spellStart"/>
      <w:r w:rsidR="00065327" w:rsidRPr="00F02EF9">
        <w:rPr>
          <w:rFonts w:asciiTheme="minorHAnsi" w:hAnsiTheme="minorHAnsi" w:cs="Calibri"/>
          <w:bCs/>
        </w:rPr>
        <w:t>Marck</w:t>
      </w:r>
      <w:proofErr w:type="spellEnd"/>
      <w:r w:rsidR="00065327" w:rsidRPr="00F02EF9">
        <w:rPr>
          <w:rFonts w:asciiTheme="minorHAnsi" w:hAnsiTheme="minorHAnsi" w:cs="Calibri"/>
          <w:bCs/>
        </w:rPr>
        <w:t xml:space="preserve"> Biosciences Ltd. </w:t>
      </w:r>
      <w:r w:rsidR="00065327" w:rsidRPr="00F02EF9">
        <w:rPr>
          <w:rFonts w:asciiTheme="minorHAnsi" w:hAnsiTheme="minorHAnsi" w:cs="Calibri"/>
          <w:b/>
          <w:bCs/>
        </w:rPr>
        <w:t>(SVP plant)</w:t>
      </w:r>
      <w:r w:rsidR="00065327" w:rsidRPr="00F02EF9">
        <w:rPr>
          <w:rFonts w:asciiTheme="minorHAnsi" w:hAnsiTheme="minorHAnsi" w:cs="Calibri"/>
          <w:bCs/>
        </w:rPr>
        <w:t xml:space="preserve"> as a post of Packing Executive in Production </w:t>
      </w:r>
      <w:r w:rsidR="00F02EF9">
        <w:rPr>
          <w:rFonts w:asciiTheme="minorHAnsi" w:hAnsiTheme="minorHAnsi" w:cs="Calibri"/>
          <w:bCs/>
        </w:rPr>
        <w:t>department</w:t>
      </w:r>
      <w:r w:rsidR="00065327" w:rsidRPr="00F02EF9">
        <w:rPr>
          <w:rFonts w:asciiTheme="minorHAnsi" w:hAnsiTheme="minorHAnsi" w:cs="Calibri"/>
          <w:bCs/>
        </w:rPr>
        <w:t xml:space="preserve"> since 02 Dec -2013 to 27 Sep-2014.</w:t>
      </w:r>
    </w:p>
    <w:p w:rsidR="0054248D" w:rsidRPr="00F02EF9" w:rsidRDefault="003F5434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</w:t>
      </w:r>
      <w:r w:rsidR="00065327" w:rsidRPr="00F02EF9">
        <w:rPr>
          <w:rFonts w:asciiTheme="minorHAnsi" w:hAnsiTheme="minorHAnsi" w:cs="Calibri"/>
          <w:bCs/>
        </w:rPr>
        <w:t xml:space="preserve">orked with </w:t>
      </w:r>
      <w:proofErr w:type="spellStart"/>
      <w:r w:rsidR="00065327" w:rsidRPr="00F02EF9">
        <w:rPr>
          <w:rFonts w:asciiTheme="minorHAnsi" w:hAnsiTheme="minorHAnsi" w:cs="Calibri"/>
          <w:bCs/>
        </w:rPr>
        <w:t>Intas</w:t>
      </w:r>
      <w:proofErr w:type="spellEnd"/>
      <w:r w:rsidR="00065327" w:rsidRPr="00F02EF9">
        <w:rPr>
          <w:rFonts w:asciiTheme="minorHAnsi" w:hAnsiTheme="minorHAnsi" w:cs="Calibri"/>
          <w:bCs/>
        </w:rPr>
        <w:t xml:space="preserve"> Pharmaceuticals ltd </w:t>
      </w:r>
      <w:r w:rsidR="00065327" w:rsidRPr="00F02EF9">
        <w:rPr>
          <w:rFonts w:asciiTheme="minorHAnsi" w:hAnsiTheme="minorHAnsi" w:cs="Calibri"/>
          <w:b/>
          <w:bCs/>
        </w:rPr>
        <w:t>(Oncology plant)</w:t>
      </w:r>
      <w:r w:rsidR="00065327" w:rsidRPr="00F02EF9">
        <w:rPr>
          <w:rFonts w:asciiTheme="minorHAnsi" w:hAnsiTheme="minorHAnsi" w:cs="Calibri"/>
          <w:bCs/>
        </w:rPr>
        <w:t xml:space="preserve">, as a post of Packing officer in Production </w:t>
      </w:r>
      <w:r w:rsidR="00F02EF9">
        <w:rPr>
          <w:rFonts w:asciiTheme="minorHAnsi" w:hAnsiTheme="minorHAnsi" w:cs="Calibri"/>
          <w:bCs/>
        </w:rPr>
        <w:t>department</w:t>
      </w:r>
      <w:r w:rsidR="00065327" w:rsidRPr="00F02EF9">
        <w:rPr>
          <w:rFonts w:asciiTheme="minorHAnsi" w:hAnsiTheme="minorHAnsi" w:cs="Calibri"/>
          <w:bCs/>
        </w:rPr>
        <w:t xml:space="preserve"> since 19 Mar-2012 to 15 Apr-2013.</w:t>
      </w:r>
    </w:p>
    <w:p w:rsidR="0054248D" w:rsidRPr="00F02EF9" w:rsidRDefault="003F5434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</w:t>
      </w:r>
      <w:r w:rsidR="00065327" w:rsidRPr="00F02EF9">
        <w:rPr>
          <w:rFonts w:asciiTheme="minorHAnsi" w:hAnsiTheme="minorHAnsi" w:cs="Calibri"/>
          <w:bCs/>
        </w:rPr>
        <w:t xml:space="preserve">orked with </w:t>
      </w:r>
      <w:proofErr w:type="spellStart"/>
      <w:r w:rsidR="00065327" w:rsidRPr="00F02EF9">
        <w:rPr>
          <w:rFonts w:asciiTheme="minorHAnsi" w:hAnsiTheme="minorHAnsi" w:cs="Calibri"/>
          <w:bCs/>
        </w:rPr>
        <w:t>Indchemie</w:t>
      </w:r>
      <w:proofErr w:type="spellEnd"/>
      <w:r w:rsidR="00065327" w:rsidRPr="00F02EF9">
        <w:rPr>
          <w:rFonts w:asciiTheme="minorHAnsi" w:hAnsiTheme="minorHAnsi" w:cs="Calibri"/>
          <w:bCs/>
        </w:rPr>
        <w:t xml:space="preserve"> Health </w:t>
      </w:r>
      <w:proofErr w:type="spellStart"/>
      <w:r w:rsidR="00065327" w:rsidRPr="00F02EF9">
        <w:rPr>
          <w:rFonts w:asciiTheme="minorHAnsi" w:hAnsiTheme="minorHAnsi" w:cs="Calibri"/>
          <w:bCs/>
        </w:rPr>
        <w:t>Spl.Pvt.Ltd</w:t>
      </w:r>
      <w:proofErr w:type="spellEnd"/>
      <w:r w:rsidR="00065327" w:rsidRPr="00F02EF9">
        <w:rPr>
          <w:rFonts w:asciiTheme="minorHAnsi" w:hAnsiTheme="minorHAnsi" w:cs="Calibri"/>
          <w:bCs/>
        </w:rPr>
        <w:t xml:space="preserve">. </w:t>
      </w:r>
      <w:r w:rsidR="00065327" w:rsidRPr="00F02EF9">
        <w:rPr>
          <w:rFonts w:asciiTheme="minorHAnsi" w:hAnsiTheme="minorHAnsi" w:cs="Calibri"/>
          <w:b/>
          <w:bCs/>
        </w:rPr>
        <w:t>(Soft Gelatin plant)</w:t>
      </w:r>
      <w:r w:rsidR="00065327" w:rsidRPr="00F02EF9">
        <w:rPr>
          <w:rFonts w:asciiTheme="minorHAnsi" w:hAnsiTheme="minorHAnsi" w:cs="Calibri"/>
          <w:bCs/>
        </w:rPr>
        <w:t xml:space="preserve">, as a post of Production chemist in Production </w:t>
      </w:r>
      <w:r w:rsidR="00F02EF9">
        <w:rPr>
          <w:rFonts w:asciiTheme="minorHAnsi" w:hAnsiTheme="minorHAnsi" w:cs="Calibri"/>
          <w:bCs/>
        </w:rPr>
        <w:t>department</w:t>
      </w:r>
      <w:r w:rsidR="00065327" w:rsidRPr="00F02EF9">
        <w:rPr>
          <w:rFonts w:asciiTheme="minorHAnsi" w:hAnsiTheme="minorHAnsi" w:cs="Calibri"/>
          <w:bCs/>
        </w:rPr>
        <w:t xml:space="preserve"> Daman since 17 Feb-2011 to 16 Mar-2012.</w:t>
      </w: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Key Responsibilities Handled:</w:t>
      </w:r>
    </w:p>
    <w:p w:rsidR="003F5434" w:rsidRPr="00830F04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 xml:space="preserve">Looking QMS related activity like </w:t>
      </w:r>
      <w:r w:rsidRPr="00646A65">
        <w:rPr>
          <w:rFonts w:asciiTheme="minorHAnsi" w:hAnsiTheme="minorHAnsi"/>
        </w:rPr>
        <w:t xml:space="preserve">Change Control, </w:t>
      </w:r>
      <w:r>
        <w:rPr>
          <w:rFonts w:asciiTheme="minorHAnsi" w:hAnsiTheme="minorHAnsi"/>
        </w:rPr>
        <w:t xml:space="preserve">Deviation, Market complaints, </w:t>
      </w:r>
      <w:r w:rsidRPr="00646A65">
        <w:rPr>
          <w:rFonts w:asciiTheme="minorHAnsi" w:hAnsiTheme="minorHAnsi"/>
        </w:rPr>
        <w:t xml:space="preserve">CAPA and </w:t>
      </w:r>
      <w:r>
        <w:rPr>
          <w:rFonts w:asciiTheme="minorHAnsi" w:hAnsiTheme="minorHAnsi"/>
        </w:rPr>
        <w:t xml:space="preserve">Audit compliance. </w:t>
      </w:r>
    </w:p>
    <w:p w:rsidR="003F5434" w:rsidRPr="00830F04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Maintaining training record and ensure availability and completing all related records in</w:t>
      </w:r>
      <w:r>
        <w:rPr>
          <w:rFonts w:asciiTheme="minorHAnsi" w:hAnsiTheme="minorHAnsi"/>
        </w:rPr>
        <w:t xml:space="preserve"> </w:t>
      </w:r>
      <w:proofErr w:type="spellStart"/>
      <w:r w:rsidRPr="00646A65">
        <w:rPr>
          <w:rFonts w:asciiTheme="minorHAnsi" w:hAnsiTheme="minorHAnsi"/>
        </w:rPr>
        <w:t>Qedge</w:t>
      </w:r>
      <w:proofErr w:type="spellEnd"/>
      <w:r w:rsidRPr="00646A65">
        <w:rPr>
          <w:rFonts w:asciiTheme="minorHAnsi" w:hAnsiTheme="minorHAnsi"/>
        </w:rPr>
        <w:t xml:space="preserve"> TMS</w:t>
      </w:r>
      <w:r>
        <w:rPr>
          <w:rFonts w:asciiTheme="minorHAnsi" w:hAnsiTheme="minorHAnsi"/>
        </w:rPr>
        <w:t>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Responsible to arrange schedule training, unscheduled training as well as cross functional training (Internal &amp; External)</w:t>
      </w:r>
      <w:r>
        <w:rPr>
          <w:rFonts w:asciiTheme="minorHAnsi" w:hAnsiTheme="minorHAnsi"/>
        </w:rPr>
        <w:t>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To supervise all the activities in the parenteral department related to manufacturing, filling, inspection.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To coordinate with PPMC and other departments for execution of production plan in compliance with cGMP.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Accountable for cGMP compliance by ensuring compliance to various SOPs and validation schedules</w:t>
      </w:r>
      <w:r>
        <w:rPr>
          <w:rFonts w:asciiTheme="minorHAnsi" w:hAnsiTheme="minorHAnsi"/>
        </w:rPr>
        <w:t>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To coordinate with engineering department for normal functioning of the machines in the department. Also adhere to the preventive maintenance schedules.</w:t>
      </w:r>
    </w:p>
    <w:p w:rsidR="003F5434" w:rsidRPr="00646A65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 w:rsidRPr="00646A65">
        <w:rPr>
          <w:rFonts w:asciiTheme="minorHAnsi" w:hAnsiTheme="minorHAnsi"/>
        </w:rPr>
        <w:t>To ensure that all relative documents and BPCRs are on line</w:t>
      </w:r>
    </w:p>
    <w:p w:rsidR="003F5434" w:rsidRPr="001D4500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>To prepare monthly MIS report and resolved the issue by coordination with QA, PPMC, F&amp;D and Engineering.</w:t>
      </w:r>
    </w:p>
    <w:p w:rsidR="003F5434" w:rsidRPr="001D4500" w:rsidRDefault="003F5434" w:rsidP="003F5434">
      <w:pPr>
        <w:pStyle w:val="Header"/>
        <w:numPr>
          <w:ilvl w:val="1"/>
          <w:numId w:val="29"/>
        </w:numPr>
        <w:tabs>
          <w:tab w:val="clear" w:pos="1080"/>
        </w:tabs>
        <w:spacing w:before="40" w:after="40"/>
        <w:ind w:left="360" w:hanging="342"/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>To implement the new technique as per regulatory requirement without affecting production and quality.</w:t>
      </w:r>
    </w:p>
    <w:p w:rsidR="0054248D" w:rsidRPr="00F02EF9" w:rsidRDefault="00065327">
      <w:pPr>
        <w:shd w:val="clear" w:color="auto" w:fill="BFBFBF"/>
        <w:spacing w:before="12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Achievements:</w:t>
      </w:r>
    </w:p>
    <w:p w:rsidR="0054248D" w:rsidRPr="00F02EF9" w:rsidRDefault="00065327">
      <w:pPr>
        <w:pStyle w:val="ListParagraph"/>
        <w:numPr>
          <w:ilvl w:val="0"/>
          <w:numId w:val="34"/>
        </w:numPr>
        <w:shd w:val="clear" w:color="auto" w:fill="FFFFFF"/>
        <w:spacing w:before="40" w:after="40"/>
        <w:ind w:left="360"/>
        <w:jc w:val="both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>Achieve production targets or task before given time periods.</w:t>
      </w:r>
    </w:p>
    <w:p w:rsidR="0054248D" w:rsidRDefault="00065327">
      <w:pPr>
        <w:pStyle w:val="ListParagraph"/>
        <w:numPr>
          <w:ilvl w:val="0"/>
          <w:numId w:val="34"/>
        </w:numPr>
        <w:shd w:val="clear" w:color="auto" w:fill="FFFFFF"/>
        <w:spacing w:before="40" w:after="120"/>
        <w:ind w:left="360"/>
        <w:jc w:val="both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>Decrease the market complaint 5 % against the previous year by training and improve the techniques.</w:t>
      </w:r>
    </w:p>
    <w:p w:rsidR="0054248D" w:rsidRPr="00F02EF9" w:rsidRDefault="00065327">
      <w:pPr>
        <w:shd w:val="clear" w:color="auto" w:fill="BFBFBF"/>
        <w:spacing w:after="120"/>
        <w:jc w:val="both"/>
        <w:rPr>
          <w:rFonts w:asciiTheme="minorHAnsi" w:hAnsiTheme="minorHAnsi" w:cs="Calibri"/>
          <w:b/>
          <w:bCs/>
        </w:rPr>
      </w:pPr>
      <w:r w:rsidRPr="00F02EF9">
        <w:rPr>
          <w:rFonts w:asciiTheme="minorHAnsi" w:hAnsiTheme="minorHAnsi" w:cs="Calibri"/>
          <w:b/>
          <w:bCs/>
        </w:rPr>
        <w:t>AUDITS EXPOSURE: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MHRA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</w:rPr>
        <w:t>USFDA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TGA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ANVISA</w:t>
      </w:r>
    </w:p>
    <w:p w:rsidR="0054248D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WHO</w:t>
      </w: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lastRenderedPageBreak/>
        <w:t>REFERENCES: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>Vishal Virani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proofErr w:type="spellStart"/>
      <w:r w:rsidRPr="00F02EF9">
        <w:rPr>
          <w:rFonts w:asciiTheme="minorHAnsi" w:hAnsiTheme="minorHAnsi" w:cs="Calibri"/>
          <w:bCs/>
        </w:rPr>
        <w:t>Intas</w:t>
      </w:r>
      <w:proofErr w:type="spellEnd"/>
      <w:r w:rsidRPr="00F02EF9">
        <w:rPr>
          <w:rFonts w:asciiTheme="minorHAnsi" w:hAnsiTheme="minorHAnsi" w:cs="Calibri"/>
          <w:bCs/>
        </w:rPr>
        <w:t xml:space="preserve"> Pharmaceuticals Ltd.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proofErr w:type="spellStart"/>
      <w:r w:rsidRPr="00F02EF9">
        <w:rPr>
          <w:rFonts w:asciiTheme="minorHAnsi" w:hAnsiTheme="minorHAnsi" w:cs="Calibri"/>
          <w:bCs/>
        </w:rPr>
        <w:t>Sr.Manager</w:t>
      </w:r>
      <w:proofErr w:type="spellEnd"/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Ahmedabad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(M) +91-9979514091</w:t>
      </w:r>
    </w:p>
    <w:p w:rsidR="0054248D" w:rsidRPr="00F02EF9" w:rsidRDefault="00065327">
      <w:pPr>
        <w:pStyle w:val="ListParagraph"/>
        <w:numPr>
          <w:ilvl w:val="0"/>
          <w:numId w:val="35"/>
        </w:numPr>
        <w:spacing w:before="40" w:after="40"/>
        <w:ind w:left="36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</w:rPr>
        <w:t xml:space="preserve">Mahesh </w:t>
      </w:r>
      <w:proofErr w:type="spellStart"/>
      <w:r w:rsidRPr="00F02EF9">
        <w:rPr>
          <w:rFonts w:asciiTheme="minorHAnsi" w:hAnsiTheme="minorHAnsi" w:cs="Calibri"/>
          <w:b/>
        </w:rPr>
        <w:t>Italiya</w:t>
      </w:r>
      <w:proofErr w:type="spellEnd"/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USV LTD.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Manager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Production department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Daman.</w:t>
      </w:r>
    </w:p>
    <w:p w:rsidR="0054248D" w:rsidRPr="00F02EF9" w:rsidRDefault="00065327">
      <w:pPr>
        <w:pStyle w:val="ListParagraph"/>
        <w:spacing w:before="40" w:after="40"/>
        <w:ind w:left="360"/>
        <w:jc w:val="both"/>
        <w:rPr>
          <w:rFonts w:asciiTheme="minorHAnsi" w:hAnsiTheme="minorHAnsi" w:cs="Calibri"/>
          <w:bCs/>
        </w:rPr>
      </w:pPr>
      <w:r w:rsidRPr="00F02EF9">
        <w:rPr>
          <w:rFonts w:asciiTheme="minorHAnsi" w:hAnsiTheme="minorHAnsi" w:cs="Calibri"/>
          <w:bCs/>
        </w:rPr>
        <w:t>(M)- +91-9377058124</w:t>
      </w:r>
    </w:p>
    <w:p w:rsidR="0054248D" w:rsidRPr="00F02EF9" w:rsidRDefault="00065327">
      <w:pPr>
        <w:shd w:val="clear" w:color="auto" w:fill="BFBFBF"/>
        <w:spacing w:before="120" w:after="120"/>
        <w:jc w:val="both"/>
        <w:rPr>
          <w:rFonts w:asciiTheme="minorHAnsi" w:hAnsiTheme="minorHAnsi" w:cs="Calibri"/>
          <w:b/>
        </w:rPr>
      </w:pPr>
      <w:r w:rsidRPr="00F02EF9">
        <w:rPr>
          <w:rFonts w:asciiTheme="minorHAnsi" w:hAnsiTheme="minorHAnsi" w:cs="Calibri"/>
          <w:b/>
          <w:bCs/>
        </w:rPr>
        <w:t>DECLARATION</w:t>
      </w:r>
      <w:r w:rsidRPr="00F02EF9">
        <w:rPr>
          <w:rFonts w:asciiTheme="minorHAnsi" w:hAnsiTheme="minorHAnsi" w:cs="Calibri"/>
          <w:b/>
        </w:rPr>
        <w:t>:</w:t>
      </w:r>
    </w:p>
    <w:p w:rsidR="0054248D" w:rsidRPr="00F02EF9" w:rsidRDefault="00065327">
      <w:pPr>
        <w:jc w:val="lowKashida"/>
        <w:rPr>
          <w:rFonts w:asciiTheme="minorHAnsi" w:hAnsiTheme="minorHAnsi" w:cs="Calibri"/>
        </w:rPr>
      </w:pPr>
      <w:r w:rsidRPr="00F02EF9">
        <w:rPr>
          <w:rFonts w:asciiTheme="minorHAnsi" w:hAnsiTheme="minorHAnsi" w:cs="Calibri"/>
        </w:rPr>
        <w:t>I hereby agree that all the information given by me is true to the best of my knowledge and my misguiding information will reject my candidature.</w:t>
      </w:r>
    </w:p>
    <w:p w:rsidR="0054248D" w:rsidRPr="00F02EF9" w:rsidRDefault="00065327">
      <w:pPr>
        <w:rPr>
          <w:rFonts w:asciiTheme="minorHAnsi" w:hAnsiTheme="minorHAnsi" w:cs="Calibri"/>
          <w:b/>
          <w:lang w:val="de-DE"/>
        </w:rPr>
      </w:pPr>
      <w:r w:rsidRPr="00F02EF9">
        <w:rPr>
          <w:rFonts w:asciiTheme="minorHAnsi" w:hAnsiTheme="minorHAnsi" w:cs="Calibri"/>
          <w:b/>
          <w:lang w:val="de-DE"/>
        </w:rPr>
        <w:t xml:space="preserve">                                                                                                                               </w:t>
      </w:r>
    </w:p>
    <w:p w:rsidR="0054248D" w:rsidRPr="00F02EF9" w:rsidRDefault="0054248D">
      <w:pPr>
        <w:rPr>
          <w:rFonts w:asciiTheme="minorHAnsi" w:hAnsiTheme="minorHAnsi" w:cs="Calibri"/>
          <w:b/>
          <w:lang w:val="de-DE"/>
        </w:rPr>
      </w:pPr>
    </w:p>
    <w:p w:rsidR="0054248D" w:rsidRPr="00F02EF9" w:rsidRDefault="0054248D">
      <w:pPr>
        <w:rPr>
          <w:rFonts w:asciiTheme="minorHAnsi" w:hAnsiTheme="minorHAnsi" w:cs="Calibri"/>
          <w:b/>
          <w:lang w:val="de-DE"/>
        </w:rPr>
      </w:pPr>
    </w:p>
    <w:p w:rsidR="0054248D" w:rsidRPr="00F02EF9" w:rsidRDefault="00065327">
      <w:pPr>
        <w:ind w:left="5760" w:firstLine="720"/>
        <w:rPr>
          <w:rFonts w:asciiTheme="minorHAnsi" w:hAnsiTheme="minorHAnsi" w:cs="Calibri"/>
          <w:b/>
          <w:lang w:val="de-DE"/>
        </w:rPr>
      </w:pPr>
      <w:r w:rsidRPr="00F02EF9">
        <w:rPr>
          <w:rFonts w:asciiTheme="minorHAnsi" w:hAnsiTheme="minorHAnsi" w:cs="Calibri"/>
          <w:b/>
          <w:lang w:val="de-DE"/>
        </w:rPr>
        <w:t>HARSHAD H. KHADELA</w:t>
      </w:r>
    </w:p>
    <w:sectPr w:rsidR="0054248D" w:rsidRPr="00F02EF9" w:rsidSect="003F5434">
      <w:pgSz w:w="12240" w:h="15840"/>
      <w:pgMar w:top="1440" w:right="144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2FC41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D6046E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A1E7DD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962EFC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DBB0695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4E8924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D1E9D8A"/>
    <w:lvl w:ilvl="0" w:tplc="2B22206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4D644D0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41A3814"/>
    <w:lvl w:ilvl="0" w:tplc="AEC419E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99AF17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1BE79D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E82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974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F9E8E5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5B66A7A"/>
    <w:lvl w:ilvl="0" w:tplc="0409000B">
      <w:start w:val="1"/>
      <w:numFmt w:val="bullet"/>
      <w:lvlText w:val=""/>
      <w:lvlJc w:val="left"/>
      <w:pPr>
        <w:tabs>
          <w:tab w:val="left" w:pos="5955"/>
        </w:tabs>
        <w:ind w:left="5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6675"/>
        </w:tabs>
        <w:ind w:left="6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7395"/>
        </w:tabs>
        <w:ind w:left="7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8115"/>
        </w:tabs>
        <w:ind w:left="8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8835"/>
        </w:tabs>
        <w:ind w:left="8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9555"/>
        </w:tabs>
        <w:ind w:left="9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10275"/>
        </w:tabs>
        <w:ind w:left="10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10995"/>
        </w:tabs>
        <w:ind w:left="10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11715"/>
        </w:tabs>
        <w:ind w:left="1171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5DA5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D3C53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69C20A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A50AA18"/>
    <w:lvl w:ilvl="0" w:tplc="04090007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0000014"/>
    <w:multiLevelType w:val="hybridMultilevel"/>
    <w:tmpl w:val="DFD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801D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6C2B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D9AC2E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D5F21B9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4AA33F2"/>
    <w:lvl w:ilvl="0" w:tplc="04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8D00D4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11CADE42"/>
    <w:lvl w:ilvl="0">
      <w:start w:val="1"/>
      <w:numFmt w:val="decimal"/>
      <w:lvlText w:val="%1.0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0000001C"/>
    <w:multiLevelType w:val="multilevel"/>
    <w:tmpl w:val="51BE79D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26EEF4A"/>
    <w:lvl w:ilvl="0" w:tplc="758035BE">
      <w:start w:val="2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 w15:restartNumberingAfterBreak="0">
    <w:nsid w:val="0000001E"/>
    <w:multiLevelType w:val="hybridMultilevel"/>
    <w:tmpl w:val="19E60FD4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86224A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3300EED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34306344"/>
    <w:lvl w:ilvl="0" w:tplc="8042C94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E836AE5"/>
    <w:multiLevelType w:val="hybridMultilevel"/>
    <w:tmpl w:val="30F0B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7"/>
  </w:num>
  <w:num w:numId="4">
    <w:abstractNumId w:val="28"/>
  </w:num>
  <w:num w:numId="5">
    <w:abstractNumId w:val="23"/>
  </w:num>
  <w:num w:numId="6">
    <w:abstractNumId w:val="20"/>
  </w:num>
  <w:num w:numId="7">
    <w:abstractNumId w:val="25"/>
  </w:num>
  <w:num w:numId="8">
    <w:abstractNumId w:val="13"/>
  </w:num>
  <w:num w:numId="9">
    <w:abstractNumId w:val="9"/>
  </w:num>
  <w:num w:numId="10">
    <w:abstractNumId w:val="4"/>
  </w:num>
  <w:num w:numId="11">
    <w:abstractNumId w:val="18"/>
  </w:num>
  <w:num w:numId="12">
    <w:abstractNumId w:val="32"/>
  </w:num>
  <w:num w:numId="13">
    <w:abstractNumId w:val="15"/>
  </w:num>
  <w:num w:numId="14">
    <w:abstractNumId w:val="2"/>
  </w:num>
  <w:num w:numId="15">
    <w:abstractNumId w:val="10"/>
  </w:num>
  <w:num w:numId="16">
    <w:abstractNumId w:val="27"/>
  </w:num>
  <w:num w:numId="17">
    <w:abstractNumId w:val="29"/>
  </w:num>
  <w:num w:numId="18">
    <w:abstractNumId w:val="14"/>
  </w:num>
  <w:num w:numId="19">
    <w:abstractNumId w:val="6"/>
  </w:num>
  <w:num w:numId="20">
    <w:abstractNumId w:val="3"/>
  </w:num>
  <w:num w:numId="21">
    <w:abstractNumId w:val="7"/>
  </w:num>
  <w:num w:numId="22">
    <w:abstractNumId w:val="8"/>
  </w:num>
  <w:num w:numId="23">
    <w:abstractNumId w:val="0"/>
  </w:num>
  <w:num w:numId="24">
    <w:abstractNumId w:val="16"/>
  </w:num>
  <w:num w:numId="25">
    <w:abstractNumId w:val="30"/>
  </w:num>
  <w:num w:numId="26">
    <w:abstractNumId w:val="22"/>
  </w:num>
  <w:num w:numId="27">
    <w:abstractNumId w:val="21"/>
  </w:num>
  <w:num w:numId="28">
    <w:abstractNumId w:val="5"/>
  </w:num>
  <w:num w:numId="29">
    <w:abstractNumId w:val="26"/>
  </w:num>
  <w:num w:numId="30">
    <w:abstractNumId w:val="15"/>
  </w:num>
  <w:num w:numId="31">
    <w:abstractNumId w:val="1"/>
  </w:num>
  <w:num w:numId="32">
    <w:abstractNumId w:val="33"/>
  </w:num>
  <w:num w:numId="33">
    <w:abstractNumId w:val="11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8D"/>
    <w:rsid w:val="00065327"/>
    <w:rsid w:val="001D4500"/>
    <w:rsid w:val="003F5434"/>
    <w:rsid w:val="0054248D"/>
    <w:rsid w:val="00646A65"/>
    <w:rsid w:val="00A80B28"/>
    <w:rsid w:val="00F02EF9"/>
    <w:rsid w:val="00F3276F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7F9DC"/>
  <w15:docId w15:val="{0B0E077C-F8B4-D24E-824A-0A450E7F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pPr>
      <w:ind w:left="45"/>
    </w:pPr>
    <w:rPr>
      <w:rFonts w:ascii="BankGothic Md BT" w:hAnsi="BankGothic Md BT"/>
      <w:b/>
      <w:bCs/>
      <w:sz w:val="28"/>
    </w:rPr>
  </w:style>
  <w:style w:type="paragraph" w:styleId="Title">
    <w:name w:val="Title"/>
    <w:basedOn w:val="Normal"/>
    <w:uiPriority w:val="10"/>
    <w:qFormat/>
    <w:pPr>
      <w:jc w:val="center"/>
    </w:pPr>
    <w:rPr>
      <w:rFonts w:cs="Angsana New"/>
      <w:b/>
      <w:bCs/>
      <w:sz w:val="36"/>
    </w:rPr>
  </w:style>
  <w:style w:type="character" w:customStyle="1" w:styleId="style11">
    <w:name w:val="style11"/>
    <w:rPr>
      <w:rFonts w:ascii="Arial" w:hAnsi="Arial" w:cs="Arial" w:hint="default"/>
    </w:rPr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rFonts w:ascii="Verdana" w:hAnsi="Verdana" w:cs="Angsana New"/>
      <w:sz w:val="22"/>
      <w:szCs w:val="22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eastAsia="MS Mincho"/>
      <w:lang w:eastAsia="ja-JP"/>
    </w:rPr>
  </w:style>
  <w:style w:type="character" w:customStyle="1" w:styleId="HeaderChar">
    <w:name w:val="Header Char"/>
    <w:link w:val="Header"/>
    <w:rPr>
      <w:rFonts w:eastAsia="MS Mincho"/>
      <w:sz w:val="24"/>
      <w:szCs w:val="24"/>
      <w:lang w:val="en-US" w:eastAsia="ja-JP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</w:style>
  <w:style w:type="character" w:styleId="Emphasis">
    <w:name w:val="Emphasis"/>
    <w:uiPriority w:val="20"/>
    <w:qFormat/>
    <w:rPr>
      <w:i/>
      <w:iCs/>
    </w:rPr>
  </w:style>
  <w:style w:type="character" w:customStyle="1" w:styleId="apple-converted-space">
    <w:name w:val="apple-converted-space"/>
  </w:style>
  <w:style w:type="character" w:customStyle="1" w:styleId="SubtitleChar">
    <w:name w:val="Subtitle Char"/>
    <w:link w:val="Subtitle"/>
    <w:rPr>
      <w:rFonts w:ascii="BankGothic Md BT" w:hAnsi="BankGothic Md BT"/>
      <w:b/>
      <w:bCs/>
      <w:sz w:val="28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vani8421@yahoo.com" TargetMode="External" /><Relationship Id="rId5" Type="http://schemas.openxmlformats.org/officeDocument/2006/relationships/hyperlink" Target="mailto:harshad.khadel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harshad khadela</cp:lastModifiedBy>
  <cp:revision>2</cp:revision>
  <cp:lastPrinted>2010-06-27T14:30:00Z</cp:lastPrinted>
  <dcterms:created xsi:type="dcterms:W3CDTF">2021-10-04T10:09:00Z</dcterms:created>
  <dcterms:modified xsi:type="dcterms:W3CDTF">2021-10-04T10:09:00Z</dcterms:modified>
</cp:coreProperties>
</file>