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675" w:type="pct"/>
        <w:jc w:val="center"/>
        <w:tblLook w:val="04A0" w:firstRow="1" w:lastRow="0" w:firstColumn="1" w:lastColumn="0" w:noHBand="0" w:noVBand="1"/>
      </w:tblPr>
      <w:tblGrid>
        <w:gridCol w:w="4851"/>
        <w:gridCol w:w="5639"/>
      </w:tblGrid>
      <w:tr w:rsidR="00AF6EED" w:rsidRPr="009F0C0B" w:rsidTr="00D06EB3">
        <w:trPr>
          <w:trHeight w:val="170"/>
          <w:jc w:val="center"/>
        </w:trPr>
        <w:tc>
          <w:tcPr>
            <w:tcW w:w="2312" w:type="pct"/>
            <w:vAlign w:val="bottom"/>
          </w:tcPr>
          <w:p w:rsidR="00AF6EED" w:rsidRPr="009F0C0B" w:rsidRDefault="009F2486" w:rsidP="0054676F">
            <w:pPr>
              <w:pStyle w:val="Heading2"/>
              <w:tabs>
                <w:tab w:val="left" w:pos="9360"/>
              </w:tabs>
              <w:spacing w:before="0" w:after="0"/>
              <w:ind w:left="-108" w:right="187"/>
              <w:rPr>
                <w:i w:val="0"/>
                <w:szCs w:val="30"/>
              </w:rPr>
            </w:pPr>
            <w:r>
              <w:rPr>
                <w:noProof/>
                <w:lang w:val="en-IN" w:eastAsia="en-IN"/>
              </w:rPr>
              <w:drawing>
                <wp:anchor distT="0" distB="0" distL="114300" distR="114300" simplePos="0" relativeHeight="251651584" behindDoc="0" locked="0" layoutInCell="1" allowOverlap="1">
                  <wp:simplePos x="0" y="0"/>
                  <wp:positionH relativeFrom="column">
                    <wp:posOffset>2796540</wp:posOffset>
                  </wp:positionH>
                  <wp:positionV relativeFrom="paragraph">
                    <wp:posOffset>206375</wp:posOffset>
                  </wp:positionV>
                  <wp:extent cx="151130" cy="142875"/>
                  <wp:effectExtent l="0" t="0" r="0" b="0"/>
                  <wp:wrapNone/>
                  <wp:docPr id="1" name="Picture 1" descr="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el.png"/>
                          <pic:cNvPicPr>
                            <a:picLocks noChangeAspect="1" noChangeArrowheads="1"/>
                          </pic:cNvPicPr>
                        </pic:nvPicPr>
                        <pic:blipFill>
                          <a:blip r:embed="rId8" cstate="print">
                            <a:clrChange>
                              <a:clrFrom>
                                <a:srgbClr val="000000"/>
                              </a:clrFrom>
                              <a:clrTo>
                                <a:srgbClr val="000000">
                                  <a:alpha val="0"/>
                                </a:srgbClr>
                              </a:clrTo>
                            </a:clrChange>
                            <a:lum bright="-20000" contrast="34000"/>
                            <a:extLst>
                              <a:ext uri="{28A0092B-C50C-407E-A947-70E740481C1C}">
                                <a14:useLocalDpi xmlns:a14="http://schemas.microsoft.com/office/drawing/2010/main" val="0"/>
                              </a:ext>
                            </a:extLst>
                          </a:blip>
                          <a:srcRect/>
                          <a:stretch>
                            <a:fillRect/>
                          </a:stretch>
                        </pic:blipFill>
                        <pic:spPr bwMode="auto">
                          <a:xfrm>
                            <a:off x="0" y="0"/>
                            <a:ext cx="151130" cy="142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F6EED" w:rsidRPr="001C0216">
              <w:rPr>
                <w:i w:val="0"/>
                <w:noProof/>
                <w:sz w:val="24"/>
                <w:lang w:val="en-IN" w:eastAsia="en-IN"/>
              </w:rPr>
              <w:drawing>
                <wp:anchor distT="0" distB="0" distL="114300" distR="114300" simplePos="0" relativeHeight="251662848" behindDoc="0" locked="0" layoutInCell="1" allowOverlap="1" wp14:anchorId="6CBDD150" wp14:editId="4913D270">
                  <wp:simplePos x="0" y="0"/>
                  <wp:positionH relativeFrom="column">
                    <wp:posOffset>2800350</wp:posOffset>
                  </wp:positionH>
                  <wp:positionV relativeFrom="paragraph">
                    <wp:posOffset>-54610</wp:posOffset>
                  </wp:positionV>
                  <wp:extent cx="151765" cy="143510"/>
                  <wp:effectExtent l="0" t="0" r="635" b="8890"/>
                  <wp:wrapNone/>
                  <wp:docPr id="111" name="Picture 110" descr="linkedin-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0" descr="linkedin-256.png"/>
                          <pic:cNvPicPr>
                            <a:picLocks noChangeAspect="1"/>
                          </pic:cNvPicPr>
                        </pic:nvPicPr>
                        <pic:blipFill>
                          <a:blip r:embed="rId9"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151765" cy="143510"/>
                          </a:xfrm>
                          <a:prstGeom prst="rect">
                            <a:avLst/>
                          </a:prstGeom>
                        </pic:spPr>
                      </pic:pic>
                    </a:graphicData>
                  </a:graphic>
                  <wp14:sizeRelH relativeFrom="page">
                    <wp14:pctWidth>0</wp14:pctWidth>
                  </wp14:sizeRelH>
                  <wp14:sizeRelV relativeFrom="page">
                    <wp14:pctHeight>0</wp14:pctHeight>
                  </wp14:sizeRelV>
                </wp:anchor>
              </w:drawing>
            </w:r>
            <w:r w:rsidR="00AF6EED" w:rsidRPr="009F0C0B">
              <w:rPr>
                <w:i w:val="0"/>
                <w:szCs w:val="30"/>
              </w:rPr>
              <w:t xml:space="preserve">HITESH </w:t>
            </w:r>
            <w:r w:rsidR="00AF6EED">
              <w:rPr>
                <w:i w:val="0"/>
                <w:szCs w:val="30"/>
              </w:rPr>
              <w:t>SHARMA</w:t>
            </w:r>
          </w:p>
          <w:p w:rsidR="00AF6EED" w:rsidRPr="003024DB" w:rsidRDefault="00AF6EED" w:rsidP="0054676F">
            <w:pPr>
              <w:pStyle w:val="Heading2"/>
              <w:tabs>
                <w:tab w:val="left" w:pos="9360"/>
              </w:tabs>
              <w:spacing w:before="0" w:after="0"/>
              <w:ind w:left="-108" w:right="187"/>
              <w:rPr>
                <w:i w:val="0"/>
                <w:sz w:val="22"/>
              </w:rPr>
            </w:pPr>
            <w:r w:rsidRPr="003024DB">
              <w:rPr>
                <w:i w:val="0"/>
                <w:sz w:val="22"/>
              </w:rPr>
              <w:t xml:space="preserve">Email: </w:t>
            </w:r>
            <w:hyperlink r:id="rId10" w:history="1">
              <w:r w:rsidRPr="003024DB">
                <w:rPr>
                  <w:rStyle w:val="Hyperlink"/>
                  <w:i w:val="0"/>
                  <w:sz w:val="22"/>
                </w:rPr>
                <w:t>sharma.hitesh.raj@gmail.com</w:t>
              </w:r>
            </w:hyperlink>
          </w:p>
          <w:p w:rsidR="00AF6EED" w:rsidRPr="00910C4C" w:rsidRDefault="00AF6EED" w:rsidP="0054676F">
            <w:pPr>
              <w:spacing w:after="240"/>
              <w:ind w:left="-108"/>
              <w:rPr>
                <w:rFonts w:asciiTheme="majorHAnsi" w:hAnsiTheme="majorHAnsi"/>
              </w:rPr>
            </w:pPr>
            <w:r w:rsidRPr="00910C4C">
              <w:rPr>
                <w:rFonts w:asciiTheme="majorHAnsi" w:hAnsiTheme="majorHAnsi"/>
                <w:noProof/>
                <w:sz w:val="22"/>
                <w:lang w:val="en-IN" w:eastAsia="en-IN"/>
              </w:rPr>
              <w:drawing>
                <wp:anchor distT="0" distB="0" distL="114300" distR="114300" simplePos="0" relativeHeight="251659776" behindDoc="0" locked="0" layoutInCell="1" allowOverlap="1" wp14:anchorId="187CED94" wp14:editId="0BB306E8">
                  <wp:simplePos x="0" y="0"/>
                  <wp:positionH relativeFrom="column">
                    <wp:posOffset>2763520</wp:posOffset>
                  </wp:positionH>
                  <wp:positionV relativeFrom="paragraph">
                    <wp:posOffset>62865</wp:posOffset>
                  </wp:positionV>
                  <wp:extent cx="225425" cy="215900"/>
                  <wp:effectExtent l="0" t="0" r="0" b="0"/>
                  <wp:wrapNone/>
                  <wp:docPr id="3" name="Picture 3" descr="transparent_skype_icon_by_snowbowlkirby-d7ahw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transparent_skype_icon_by_snowbowlkirby-d7ahwix.png"/>
                          <pic:cNvPicPr>
                            <a:picLocks noChangeAspect="1" noChangeArrowheads="1"/>
                          </pic:cNvPicPr>
                        </pic:nvPicPr>
                        <pic:blipFill>
                          <a:blip r:embed="rId11">
                            <a:clrChange>
                              <a:clrFrom>
                                <a:srgbClr val="000000"/>
                              </a:clrFrom>
                              <a:clrTo>
                                <a:srgbClr val="000000">
                                  <a:alpha val="0"/>
                                </a:srgbClr>
                              </a:clrTo>
                            </a:clrChange>
                            <a:lum bright="-20000" contrast="20000"/>
                            <a:extLst>
                              <a:ext uri="{28A0092B-C50C-407E-A947-70E740481C1C}">
                                <a14:useLocalDpi xmlns:a14="http://schemas.microsoft.com/office/drawing/2010/main" val="0"/>
                              </a:ext>
                            </a:extLst>
                          </a:blip>
                          <a:srcRect/>
                          <a:stretch>
                            <a:fillRect/>
                          </a:stretch>
                        </pic:blipFill>
                        <pic:spPr bwMode="auto">
                          <a:xfrm>
                            <a:off x="0" y="0"/>
                            <a:ext cx="225425" cy="21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0C4C">
              <w:rPr>
                <w:rFonts w:asciiTheme="majorHAnsi" w:hAnsiTheme="majorHAnsi"/>
                <w:sz w:val="22"/>
              </w:rPr>
              <w:t>Ahmedabad, Gujarat - India</w:t>
            </w:r>
          </w:p>
        </w:tc>
        <w:tc>
          <w:tcPr>
            <w:tcW w:w="2688" w:type="pct"/>
          </w:tcPr>
          <w:p w:rsidR="00AF6EED" w:rsidRPr="00910C4C" w:rsidRDefault="00AF6EED" w:rsidP="0054676F">
            <w:pPr>
              <w:spacing w:line="360" w:lineRule="auto"/>
              <w:rPr>
                <w:rFonts w:asciiTheme="majorHAnsi" w:hAnsiTheme="majorHAnsi"/>
                <w:szCs w:val="16"/>
              </w:rPr>
            </w:pPr>
            <w:r w:rsidRPr="00910C4C">
              <w:rPr>
                <w:rFonts w:asciiTheme="majorHAnsi" w:hAnsiTheme="majorHAnsi"/>
                <w:sz w:val="22"/>
                <w:szCs w:val="16"/>
              </w:rPr>
              <w:t>www.linkedin.com/in/sharmahiteshraj</w:t>
            </w:r>
          </w:p>
          <w:p w:rsidR="00AF6EED" w:rsidRPr="00910C4C" w:rsidRDefault="00AF6EED" w:rsidP="0054676F">
            <w:pPr>
              <w:spacing w:line="360" w:lineRule="auto"/>
              <w:rPr>
                <w:rFonts w:asciiTheme="majorHAnsi" w:hAnsiTheme="majorHAnsi"/>
                <w:szCs w:val="16"/>
              </w:rPr>
            </w:pPr>
            <w:r w:rsidRPr="00910C4C">
              <w:rPr>
                <w:rFonts w:asciiTheme="majorHAnsi" w:hAnsiTheme="majorHAnsi"/>
                <w:sz w:val="22"/>
                <w:szCs w:val="16"/>
              </w:rPr>
              <w:t>+91-760-000-4686</w:t>
            </w:r>
          </w:p>
          <w:p w:rsidR="00AF6EED" w:rsidRPr="001C0216" w:rsidRDefault="00AF6EED" w:rsidP="0054676F">
            <w:pPr>
              <w:spacing w:line="360" w:lineRule="auto"/>
              <w:rPr>
                <w:lang w:val="en-IN"/>
              </w:rPr>
            </w:pPr>
            <w:r w:rsidRPr="00910C4C">
              <w:rPr>
                <w:rFonts w:asciiTheme="majorHAnsi" w:hAnsiTheme="majorHAnsi"/>
                <w:sz w:val="22"/>
                <w:szCs w:val="16"/>
                <w:lang w:val="en-IN"/>
              </w:rPr>
              <w:t>sharma.hitesh.raj@gmail.com</w:t>
            </w:r>
          </w:p>
        </w:tc>
      </w:tr>
    </w:tbl>
    <w:p w:rsidR="00AF6EED" w:rsidRPr="00050A63" w:rsidRDefault="007C7C01" w:rsidP="00050A63">
      <w:pPr>
        <w:shd w:val="clear" w:color="auto" w:fill="F3F3F3"/>
        <w:spacing w:after="240"/>
        <w:ind w:left="-709" w:right="1229"/>
        <w:jc w:val="center"/>
        <w:rPr>
          <w:rFonts w:ascii="Cambria" w:hAnsi="Cambria" w:cs="Arial"/>
          <w:b/>
          <w:sz w:val="22"/>
          <w:szCs w:val="20"/>
          <w:lang w:val="en-IN"/>
        </w:rPr>
      </w:pPr>
      <w:r>
        <w:rPr>
          <w:rFonts w:asciiTheme="minorHAnsi" w:hAnsiTheme="minorHAnsi"/>
          <w:noProof/>
          <w:sz w:val="22"/>
          <w:szCs w:val="16"/>
          <w:lang w:val="en-IN" w:eastAsia="en-IN"/>
        </w:rPr>
        <w:drawing>
          <wp:anchor distT="0" distB="0" distL="114300" distR="114300" simplePos="0" relativeHeight="251661824" behindDoc="0" locked="0" layoutInCell="1" allowOverlap="1">
            <wp:simplePos x="0" y="0"/>
            <wp:positionH relativeFrom="column">
              <wp:posOffset>5238115</wp:posOffset>
            </wp:positionH>
            <wp:positionV relativeFrom="paragraph">
              <wp:posOffset>-826466</wp:posOffset>
            </wp:positionV>
            <wp:extent cx="961390" cy="12331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807806_162193977627727_1693488391878666033_n.jpg"/>
                    <pic:cNvPicPr/>
                  </pic:nvPicPr>
                  <pic:blipFill rotWithShape="1">
                    <a:blip r:embed="rId12" cstate="print">
                      <a:extLst>
                        <a:ext uri="{28A0092B-C50C-407E-A947-70E740481C1C}">
                          <a14:useLocalDpi xmlns:a14="http://schemas.microsoft.com/office/drawing/2010/main" val="0"/>
                        </a:ext>
                      </a:extLst>
                    </a:blip>
                    <a:srcRect l="8713" t="11745" r="9408" b="7352"/>
                    <a:stretch/>
                  </pic:blipFill>
                  <pic:spPr bwMode="auto">
                    <a:xfrm>
                      <a:off x="0" y="0"/>
                      <a:ext cx="961390" cy="1233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0A63">
        <w:rPr>
          <w:rFonts w:ascii="Cambria" w:hAnsi="Cambria" w:cs="Arial"/>
          <w:b/>
          <w:bCs/>
          <w:sz w:val="22"/>
          <w:szCs w:val="20"/>
          <w:lang w:val="en-IN"/>
        </w:rPr>
        <w:t xml:space="preserve">Manager </w:t>
      </w:r>
      <w:r w:rsidR="00CE6E4D">
        <w:rPr>
          <w:rFonts w:ascii="Cambria" w:hAnsi="Cambria" w:cs="Arial"/>
          <w:b/>
          <w:bCs/>
          <w:sz w:val="22"/>
          <w:szCs w:val="20"/>
          <w:lang w:val="en-IN"/>
        </w:rPr>
        <w:t>–</w:t>
      </w:r>
      <w:r w:rsidR="00050A63">
        <w:rPr>
          <w:rFonts w:ascii="Cambria" w:hAnsi="Cambria" w:cs="Arial"/>
          <w:b/>
          <w:bCs/>
          <w:sz w:val="22"/>
          <w:szCs w:val="20"/>
          <w:lang w:val="en-IN"/>
        </w:rPr>
        <w:t xml:space="preserve"> </w:t>
      </w:r>
      <w:r w:rsidR="00050A63" w:rsidRPr="00050A63">
        <w:rPr>
          <w:rFonts w:ascii="Cambria" w:hAnsi="Cambria" w:cs="Arial"/>
          <w:b/>
          <w:bCs/>
          <w:sz w:val="22"/>
          <w:szCs w:val="20"/>
          <w:lang w:val="en-IN"/>
        </w:rPr>
        <w:t>Customer</w:t>
      </w:r>
      <w:r w:rsidR="00CE6E4D">
        <w:rPr>
          <w:rFonts w:ascii="Cambria" w:hAnsi="Cambria" w:cs="Arial"/>
          <w:b/>
          <w:bCs/>
          <w:sz w:val="22"/>
          <w:szCs w:val="20"/>
          <w:lang w:val="en-IN"/>
        </w:rPr>
        <w:t xml:space="preserve"> Care</w:t>
      </w:r>
      <w:r w:rsidR="00050A63" w:rsidRPr="00050A63">
        <w:rPr>
          <w:rFonts w:ascii="Cambria" w:hAnsi="Cambria" w:cs="Arial"/>
          <w:b/>
          <w:bCs/>
          <w:sz w:val="22"/>
          <w:szCs w:val="20"/>
          <w:lang w:val="en-IN"/>
        </w:rPr>
        <w:t>,</w:t>
      </w:r>
      <w:r w:rsidR="00050A63" w:rsidRPr="00050A63">
        <w:rPr>
          <w:rFonts w:ascii="Cambria" w:hAnsi="Cambria" w:cs="Arial"/>
          <w:b/>
          <w:sz w:val="22"/>
          <w:szCs w:val="20"/>
          <w:lang w:val="en-IN"/>
        </w:rPr>
        <w:t xml:space="preserve"> </w:t>
      </w:r>
      <w:r w:rsidR="00CE6E4D">
        <w:rPr>
          <w:rFonts w:ascii="Cambria" w:hAnsi="Cambria" w:cs="Arial"/>
          <w:b/>
          <w:bCs/>
          <w:sz w:val="22"/>
          <w:szCs w:val="20"/>
          <w:lang w:val="en-IN"/>
        </w:rPr>
        <w:t>Technical Trainer</w:t>
      </w:r>
      <w:r w:rsidR="00050A63" w:rsidRPr="00050A63">
        <w:rPr>
          <w:rFonts w:ascii="Cambria" w:hAnsi="Cambria" w:cs="Arial"/>
          <w:b/>
          <w:bCs/>
          <w:sz w:val="22"/>
          <w:szCs w:val="20"/>
          <w:lang w:val="en-IN"/>
        </w:rPr>
        <w:t xml:space="preserve">, Instrumentation and Control Engineer, Plant Maintenance, Project - I&amp;C </w:t>
      </w:r>
    </w:p>
    <w:tbl>
      <w:tblPr>
        <w:tblW w:w="10491" w:type="dxa"/>
        <w:tblInd w:w="-601"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2059"/>
        <w:gridCol w:w="991"/>
        <w:gridCol w:w="289"/>
        <w:gridCol w:w="197"/>
        <w:gridCol w:w="799"/>
        <w:gridCol w:w="1128"/>
        <w:gridCol w:w="855"/>
        <w:gridCol w:w="651"/>
        <w:gridCol w:w="103"/>
        <w:gridCol w:w="1151"/>
        <w:gridCol w:w="84"/>
        <w:gridCol w:w="2184"/>
      </w:tblGrid>
      <w:tr w:rsidR="00CC7055" w:rsidRPr="00DE4239" w:rsidTr="00EE0BAC">
        <w:trPr>
          <w:trHeight w:val="170"/>
        </w:trPr>
        <w:tc>
          <w:tcPr>
            <w:tcW w:w="10491" w:type="dxa"/>
            <w:gridSpan w:val="12"/>
            <w:shd w:val="clear" w:color="auto" w:fill="F2F2F2" w:themeFill="background1" w:themeFillShade="F2"/>
          </w:tcPr>
          <w:p w:rsidR="00CC7055" w:rsidRPr="00DE4239" w:rsidRDefault="00AF6EED" w:rsidP="00D06EB3">
            <w:pPr>
              <w:tabs>
                <w:tab w:val="left" w:pos="9498"/>
              </w:tabs>
              <w:ind w:right="180"/>
              <w:jc w:val="center"/>
              <w:rPr>
                <w:b/>
                <w:lang w:val="en-IN" w:eastAsia="en-IN"/>
              </w:rPr>
            </w:pPr>
            <w:r>
              <w:rPr>
                <w:rFonts w:ascii="Cambria" w:hAnsi="Cambria" w:cs="Arial"/>
                <w:b/>
                <w:szCs w:val="22"/>
                <w:lang w:val="en-IN" w:eastAsia="en-IN"/>
              </w:rPr>
              <w:t>SUMMARY</w:t>
            </w:r>
          </w:p>
        </w:tc>
      </w:tr>
      <w:tr w:rsidR="00CC7055" w:rsidRPr="00DE4239" w:rsidTr="00560F66">
        <w:trPr>
          <w:trHeight w:val="216"/>
        </w:trPr>
        <w:tc>
          <w:tcPr>
            <w:tcW w:w="10491" w:type="dxa"/>
            <w:gridSpan w:val="12"/>
            <w:shd w:val="clear" w:color="auto" w:fill="FFFFFF"/>
            <w:tcMar>
              <w:top w:w="28" w:type="dxa"/>
              <w:bottom w:w="28" w:type="dxa"/>
            </w:tcMar>
          </w:tcPr>
          <w:p w:rsidR="00AF6EED" w:rsidRPr="00280D87" w:rsidRDefault="00AF6EED" w:rsidP="00560F66">
            <w:pPr>
              <w:pStyle w:val="ListParagraph"/>
              <w:keepNext/>
              <w:numPr>
                <w:ilvl w:val="0"/>
                <w:numId w:val="8"/>
              </w:numPr>
              <w:tabs>
                <w:tab w:val="left" w:pos="10407"/>
              </w:tabs>
              <w:ind w:right="-15"/>
              <w:outlineLvl w:val="0"/>
              <w:rPr>
                <w:rFonts w:ascii="Cambria" w:hAnsi="Cambria" w:cs="Arial"/>
                <w:szCs w:val="20"/>
                <w:lang w:eastAsia="en-IN"/>
              </w:rPr>
            </w:pPr>
            <w:r>
              <w:rPr>
                <w:rFonts w:ascii="Cambria" w:hAnsi="Cambria" w:cs="Arial"/>
                <w:sz w:val="22"/>
                <w:szCs w:val="20"/>
                <w:lang w:eastAsia="en-IN"/>
              </w:rPr>
              <w:t>Science Graduate</w:t>
            </w:r>
            <w:r w:rsidR="00E35F14">
              <w:rPr>
                <w:rFonts w:ascii="Cambria" w:hAnsi="Cambria" w:cs="Arial"/>
                <w:sz w:val="22"/>
                <w:szCs w:val="20"/>
                <w:lang w:eastAsia="en-IN"/>
              </w:rPr>
              <w:t xml:space="preserve"> &amp; </w:t>
            </w:r>
            <w:r>
              <w:rPr>
                <w:rFonts w:ascii="Cambria" w:hAnsi="Cambria" w:cs="Arial"/>
                <w:sz w:val="22"/>
                <w:szCs w:val="20"/>
                <w:lang w:eastAsia="en-IN"/>
              </w:rPr>
              <w:t>P</w:t>
            </w:r>
            <w:r w:rsidR="00E74FC0">
              <w:rPr>
                <w:rFonts w:ascii="Cambria" w:hAnsi="Cambria" w:cs="Arial"/>
                <w:sz w:val="22"/>
                <w:szCs w:val="20"/>
                <w:lang w:eastAsia="en-IN"/>
              </w:rPr>
              <w:t xml:space="preserve">ost </w:t>
            </w:r>
            <w:r>
              <w:rPr>
                <w:rFonts w:ascii="Cambria" w:hAnsi="Cambria" w:cs="Arial"/>
                <w:sz w:val="22"/>
                <w:szCs w:val="20"/>
                <w:lang w:eastAsia="en-IN"/>
              </w:rPr>
              <w:t>G</w:t>
            </w:r>
            <w:r w:rsidR="00E74FC0">
              <w:rPr>
                <w:rFonts w:ascii="Cambria" w:hAnsi="Cambria" w:cs="Arial"/>
                <w:sz w:val="22"/>
                <w:szCs w:val="20"/>
                <w:lang w:eastAsia="en-IN"/>
              </w:rPr>
              <w:t xml:space="preserve">raduate – </w:t>
            </w:r>
            <w:r>
              <w:rPr>
                <w:rFonts w:ascii="Cambria" w:hAnsi="Cambria" w:cs="Arial"/>
                <w:sz w:val="22"/>
                <w:szCs w:val="20"/>
                <w:lang w:eastAsia="en-IN"/>
              </w:rPr>
              <w:t>Engineering</w:t>
            </w:r>
            <w:r w:rsidR="00E74FC0">
              <w:rPr>
                <w:rFonts w:ascii="Cambria" w:hAnsi="Cambria" w:cs="Arial"/>
                <w:sz w:val="22"/>
                <w:szCs w:val="20"/>
                <w:lang w:eastAsia="en-IN"/>
              </w:rPr>
              <w:t xml:space="preserve"> </w:t>
            </w:r>
            <w:r>
              <w:rPr>
                <w:rFonts w:ascii="Cambria" w:hAnsi="Cambria" w:cs="Arial"/>
                <w:sz w:val="22"/>
                <w:szCs w:val="20"/>
                <w:lang w:eastAsia="en-IN"/>
              </w:rPr>
              <w:t xml:space="preserve">Professional with </w:t>
            </w:r>
            <w:r w:rsidR="00591EDE">
              <w:rPr>
                <w:rFonts w:ascii="Cambria" w:hAnsi="Cambria" w:cs="Arial"/>
                <w:b/>
                <w:bCs/>
                <w:sz w:val="22"/>
                <w:szCs w:val="20"/>
                <w:lang w:eastAsia="en-IN"/>
              </w:rPr>
              <w:t>11</w:t>
            </w:r>
            <w:bookmarkStart w:id="0" w:name="_GoBack"/>
            <w:bookmarkEnd w:id="0"/>
            <w:r>
              <w:rPr>
                <w:rFonts w:ascii="Cambria" w:hAnsi="Cambria" w:cs="Arial"/>
                <w:b/>
                <w:bCs/>
                <w:sz w:val="22"/>
                <w:szCs w:val="20"/>
                <w:lang w:eastAsia="en-IN"/>
              </w:rPr>
              <w:t>+</w:t>
            </w:r>
            <w:r w:rsidRPr="00F635BA">
              <w:rPr>
                <w:rFonts w:ascii="Cambria" w:hAnsi="Cambria" w:cs="Arial"/>
                <w:b/>
                <w:sz w:val="22"/>
                <w:szCs w:val="20"/>
                <w:lang w:eastAsia="en-IN"/>
              </w:rPr>
              <w:t xml:space="preserve"> years</w:t>
            </w:r>
            <w:r w:rsidRPr="003D1112">
              <w:rPr>
                <w:rFonts w:ascii="Cambria" w:hAnsi="Cambria" w:cs="Arial"/>
                <w:sz w:val="22"/>
                <w:szCs w:val="20"/>
                <w:lang w:eastAsia="en-IN"/>
              </w:rPr>
              <w:t>’ experience</w:t>
            </w:r>
          </w:p>
          <w:p w:rsidR="00400BED" w:rsidRPr="00400BED" w:rsidRDefault="00591EDE" w:rsidP="00400BED">
            <w:pPr>
              <w:pStyle w:val="ListParagraph"/>
              <w:keepNext/>
              <w:numPr>
                <w:ilvl w:val="0"/>
                <w:numId w:val="8"/>
              </w:numPr>
              <w:tabs>
                <w:tab w:val="left" w:pos="10407"/>
              </w:tabs>
              <w:ind w:right="-15"/>
              <w:outlineLvl w:val="0"/>
              <w:rPr>
                <w:rFonts w:ascii="Cambria" w:hAnsi="Cambria" w:cs="Arial"/>
                <w:szCs w:val="20"/>
                <w:lang w:eastAsia="en-IN"/>
              </w:rPr>
            </w:pPr>
            <w:r>
              <w:rPr>
                <w:rFonts w:ascii="Cambria" w:hAnsi="Cambria" w:cs="Arial"/>
                <w:b/>
                <w:sz w:val="22"/>
                <w:szCs w:val="20"/>
                <w:lang w:eastAsia="en-IN"/>
              </w:rPr>
              <w:t>2.7</w:t>
            </w:r>
            <w:r w:rsidR="00400BED" w:rsidRPr="00023F58">
              <w:rPr>
                <w:rFonts w:ascii="Cambria" w:hAnsi="Cambria" w:cs="Arial"/>
                <w:b/>
                <w:sz w:val="22"/>
                <w:szCs w:val="20"/>
                <w:lang w:eastAsia="en-IN"/>
              </w:rPr>
              <w:t xml:space="preserve"> years</w:t>
            </w:r>
            <w:r w:rsidR="00400BED">
              <w:rPr>
                <w:rFonts w:ascii="Cambria" w:hAnsi="Cambria" w:cs="Arial"/>
                <w:sz w:val="22"/>
                <w:szCs w:val="20"/>
                <w:lang w:eastAsia="en-IN"/>
              </w:rPr>
              <w:t xml:space="preserve"> of Service Management experience with MNC</w:t>
            </w:r>
          </w:p>
          <w:p w:rsidR="00B17786" w:rsidRPr="00B17786" w:rsidRDefault="00B17786" w:rsidP="00560F66">
            <w:pPr>
              <w:pStyle w:val="ListParagraph"/>
              <w:keepNext/>
              <w:numPr>
                <w:ilvl w:val="0"/>
                <w:numId w:val="8"/>
              </w:numPr>
              <w:tabs>
                <w:tab w:val="left" w:pos="10407"/>
              </w:tabs>
              <w:ind w:right="-15"/>
              <w:outlineLvl w:val="0"/>
              <w:rPr>
                <w:rFonts w:ascii="Cambria" w:hAnsi="Cambria" w:cs="Arial"/>
                <w:szCs w:val="20"/>
                <w:lang w:eastAsia="en-IN"/>
              </w:rPr>
            </w:pPr>
            <w:r>
              <w:rPr>
                <w:rFonts w:ascii="Cambria" w:hAnsi="Cambria" w:cs="Arial"/>
                <w:sz w:val="22"/>
                <w:szCs w:val="20"/>
                <w:lang w:eastAsia="en-IN"/>
              </w:rPr>
              <w:t>Attained expertise and delivered in field of plant maintenance, project execution, design reviews, design improvements, installation</w:t>
            </w:r>
            <w:r w:rsidR="00F635BA">
              <w:rPr>
                <w:rFonts w:ascii="Cambria" w:hAnsi="Cambria" w:cs="Arial"/>
                <w:sz w:val="22"/>
                <w:szCs w:val="20"/>
                <w:lang w:eastAsia="en-IN"/>
              </w:rPr>
              <w:t xml:space="preserve"> </w:t>
            </w:r>
            <w:r>
              <w:rPr>
                <w:rFonts w:ascii="Cambria" w:hAnsi="Cambria" w:cs="Arial"/>
                <w:sz w:val="22"/>
                <w:szCs w:val="20"/>
                <w:lang w:eastAsia="en-IN"/>
              </w:rPr>
              <w:t xml:space="preserve">and commissioning </w:t>
            </w:r>
            <w:r w:rsidR="00F20C13">
              <w:rPr>
                <w:rFonts w:ascii="Cambria" w:hAnsi="Cambria" w:cs="Arial"/>
                <w:sz w:val="22"/>
                <w:szCs w:val="20"/>
                <w:lang w:eastAsia="en-IN"/>
              </w:rPr>
              <w:t>of process instrumentation</w:t>
            </w:r>
          </w:p>
          <w:p w:rsidR="003D1112" w:rsidRDefault="00B17786" w:rsidP="00560F66">
            <w:pPr>
              <w:pStyle w:val="ListParagraph"/>
              <w:keepNext/>
              <w:numPr>
                <w:ilvl w:val="0"/>
                <w:numId w:val="8"/>
              </w:numPr>
              <w:tabs>
                <w:tab w:val="left" w:pos="10407"/>
              </w:tabs>
              <w:ind w:right="-15"/>
              <w:outlineLvl w:val="0"/>
              <w:rPr>
                <w:rFonts w:ascii="Cambria" w:hAnsi="Cambria" w:cs="Arial"/>
                <w:szCs w:val="20"/>
                <w:lang w:eastAsia="en-IN"/>
              </w:rPr>
            </w:pPr>
            <w:r>
              <w:rPr>
                <w:rFonts w:ascii="Cambria" w:hAnsi="Cambria" w:cs="Arial"/>
                <w:sz w:val="22"/>
                <w:szCs w:val="20"/>
                <w:lang w:eastAsia="en-IN"/>
              </w:rPr>
              <w:t xml:space="preserve">Compassed </w:t>
            </w:r>
            <w:r w:rsidR="00FD5249">
              <w:rPr>
                <w:rFonts w:ascii="Cambria" w:hAnsi="Cambria" w:cs="Arial"/>
                <w:sz w:val="22"/>
                <w:szCs w:val="20"/>
                <w:lang w:eastAsia="en-IN"/>
              </w:rPr>
              <w:t>subject expertise</w:t>
            </w:r>
            <w:r>
              <w:rPr>
                <w:rFonts w:ascii="Cambria" w:hAnsi="Cambria" w:cs="Arial"/>
                <w:sz w:val="22"/>
                <w:szCs w:val="20"/>
                <w:lang w:eastAsia="en-IN"/>
              </w:rPr>
              <w:t xml:space="preserve"> on Process Analytical Instruments and instrumented peripheral systems</w:t>
            </w:r>
            <w:r w:rsidR="00FD5249">
              <w:rPr>
                <w:rFonts w:ascii="Cambria" w:hAnsi="Cambria" w:cs="Arial"/>
                <w:sz w:val="22"/>
                <w:szCs w:val="20"/>
                <w:lang w:eastAsia="en-IN"/>
              </w:rPr>
              <w:t xml:space="preserve"> </w:t>
            </w:r>
            <w:r w:rsidR="00FD5249" w:rsidRPr="00FD5249">
              <w:rPr>
                <w:rFonts w:ascii="Cambria" w:hAnsi="Cambria" w:cs="Arial"/>
                <w:sz w:val="22"/>
                <w:szCs w:val="20"/>
                <w:lang w:eastAsia="en-IN"/>
              </w:rPr>
              <w:t>orienting</w:t>
            </w:r>
            <w:r w:rsidR="00FD5249">
              <w:rPr>
                <w:rFonts w:ascii="Cambria" w:hAnsi="Cambria" w:cs="Arial"/>
                <w:sz w:val="22"/>
                <w:szCs w:val="20"/>
                <w:lang w:eastAsia="en-IN"/>
              </w:rPr>
              <w:t xml:space="preserve"> system reliability and availability for end user</w:t>
            </w:r>
          </w:p>
          <w:p w:rsidR="005D614F" w:rsidRPr="005E29D5" w:rsidRDefault="005D614F" w:rsidP="00560F66">
            <w:pPr>
              <w:pStyle w:val="ListParagraph"/>
              <w:keepNext/>
              <w:numPr>
                <w:ilvl w:val="0"/>
                <w:numId w:val="8"/>
              </w:numPr>
              <w:ind w:right="-15"/>
              <w:outlineLvl w:val="0"/>
              <w:rPr>
                <w:rFonts w:ascii="Cambria" w:hAnsi="Cambria" w:cs="Arial"/>
                <w:szCs w:val="20"/>
                <w:lang w:eastAsia="en-IN"/>
              </w:rPr>
            </w:pPr>
            <w:r>
              <w:rPr>
                <w:rFonts w:ascii="Cambria" w:hAnsi="Cambria" w:cs="Arial"/>
                <w:sz w:val="22"/>
                <w:szCs w:val="20"/>
                <w:lang w:eastAsia="en-IN"/>
              </w:rPr>
              <w:t>Curtailed downtime and inventory of spares/consumables through SAP (</w:t>
            </w:r>
            <w:r w:rsidR="00F022D2">
              <w:rPr>
                <w:rFonts w:ascii="Cambria" w:hAnsi="Cambria" w:cs="Arial"/>
                <w:sz w:val="22"/>
                <w:szCs w:val="20"/>
                <w:lang w:eastAsia="en-IN"/>
              </w:rPr>
              <w:t>ERP</w:t>
            </w:r>
            <w:r>
              <w:rPr>
                <w:rFonts w:ascii="Cambria" w:hAnsi="Cambria" w:cs="Arial"/>
                <w:sz w:val="22"/>
                <w:szCs w:val="20"/>
                <w:lang w:eastAsia="en-IN"/>
              </w:rPr>
              <w:t>)</w:t>
            </w:r>
          </w:p>
          <w:p w:rsidR="003D1112" w:rsidRPr="005E777E" w:rsidRDefault="008778D9" w:rsidP="00560F66">
            <w:pPr>
              <w:pStyle w:val="ListParagraph"/>
              <w:keepNext/>
              <w:numPr>
                <w:ilvl w:val="0"/>
                <w:numId w:val="8"/>
              </w:numPr>
              <w:ind w:right="-15"/>
              <w:outlineLvl w:val="0"/>
              <w:rPr>
                <w:rFonts w:ascii="Cambria" w:hAnsi="Cambria" w:cs="Arial"/>
                <w:szCs w:val="20"/>
                <w:lang w:eastAsia="en-IN"/>
              </w:rPr>
            </w:pPr>
            <w:r>
              <w:rPr>
                <w:rFonts w:ascii="Cambria" w:hAnsi="Cambria" w:cs="Arial"/>
                <w:sz w:val="22"/>
                <w:szCs w:val="20"/>
                <w:lang w:eastAsia="en-IN"/>
              </w:rPr>
              <w:t>Defined and structured standard maintenance practices (SMPs’) and best maintenance practices (BMPs’)</w:t>
            </w:r>
          </w:p>
          <w:p w:rsidR="00CC7055" w:rsidRPr="00C54B4F" w:rsidRDefault="002C69B6" w:rsidP="00560F66">
            <w:pPr>
              <w:pStyle w:val="ListParagraph"/>
              <w:keepNext/>
              <w:numPr>
                <w:ilvl w:val="0"/>
                <w:numId w:val="8"/>
              </w:numPr>
              <w:ind w:right="-15"/>
              <w:outlineLvl w:val="0"/>
              <w:rPr>
                <w:rFonts w:ascii="Cambria" w:hAnsi="Cambria" w:cs="Arial"/>
                <w:sz w:val="20"/>
                <w:szCs w:val="20"/>
                <w:lang w:eastAsia="en-IN"/>
              </w:rPr>
            </w:pPr>
            <w:r>
              <w:rPr>
                <w:rFonts w:ascii="Cambria" w:hAnsi="Cambria" w:cs="Arial"/>
                <w:sz w:val="22"/>
                <w:szCs w:val="20"/>
                <w:lang w:eastAsia="en-IN"/>
              </w:rPr>
              <w:t>F</w:t>
            </w:r>
            <w:r w:rsidRPr="005E777E">
              <w:rPr>
                <w:rFonts w:ascii="Cambria" w:hAnsi="Cambria" w:cs="Arial"/>
                <w:sz w:val="22"/>
                <w:szCs w:val="20"/>
                <w:lang w:eastAsia="en-IN"/>
              </w:rPr>
              <w:t>r</w:t>
            </w:r>
            <w:r>
              <w:rPr>
                <w:rFonts w:ascii="Cambria" w:hAnsi="Cambria" w:cs="Arial"/>
                <w:sz w:val="22"/>
                <w:szCs w:val="20"/>
                <w:lang w:eastAsia="en-IN"/>
              </w:rPr>
              <w:t>uctified</w:t>
            </w:r>
            <w:r w:rsidRPr="005E777E">
              <w:rPr>
                <w:rFonts w:ascii="Cambria" w:hAnsi="Cambria" w:cs="Arial"/>
                <w:sz w:val="22"/>
                <w:szCs w:val="20"/>
                <w:lang w:eastAsia="en-IN"/>
              </w:rPr>
              <w:t xml:space="preserve"> employers’ set financial goals and customer allegiance</w:t>
            </w:r>
            <w:r>
              <w:rPr>
                <w:rFonts w:ascii="Cambria" w:hAnsi="Cambria" w:cs="Arial"/>
                <w:sz w:val="22"/>
                <w:szCs w:val="20"/>
                <w:lang w:eastAsia="en-IN"/>
              </w:rPr>
              <w:t xml:space="preserve"> by</w:t>
            </w:r>
            <w:r w:rsidRPr="005E777E">
              <w:rPr>
                <w:rFonts w:ascii="Cambria" w:hAnsi="Cambria" w:cs="Arial"/>
                <w:sz w:val="22"/>
                <w:szCs w:val="20"/>
                <w:lang w:eastAsia="en-IN"/>
              </w:rPr>
              <w:t xml:space="preserve"> </w:t>
            </w:r>
            <w:r>
              <w:rPr>
                <w:rFonts w:ascii="Cambria" w:hAnsi="Cambria" w:cs="Arial"/>
                <w:sz w:val="22"/>
                <w:szCs w:val="20"/>
                <w:lang w:eastAsia="en-IN"/>
              </w:rPr>
              <w:t>managing</w:t>
            </w:r>
            <w:r w:rsidR="00B10EDB" w:rsidRPr="005E777E">
              <w:rPr>
                <w:rFonts w:ascii="Cambria" w:hAnsi="Cambria" w:cs="Arial"/>
                <w:sz w:val="22"/>
                <w:szCs w:val="20"/>
                <w:lang w:eastAsia="en-IN"/>
              </w:rPr>
              <w:t xml:space="preserve"> customer from industry segment of Oil &amp; Gas, Petrochem, Cement, Steel, Power, Fertilizer, R&amp;D with PAN India geographic locations for service support, application support </w:t>
            </w:r>
            <w:r w:rsidR="00C77FD6" w:rsidRPr="005E777E">
              <w:rPr>
                <w:rFonts w:ascii="Cambria" w:hAnsi="Cambria" w:cs="Arial"/>
                <w:sz w:val="22"/>
                <w:szCs w:val="20"/>
                <w:lang w:eastAsia="en-IN"/>
              </w:rPr>
              <w:t>and equipment spares, while.</w:t>
            </w:r>
          </w:p>
          <w:p w:rsidR="00C54B4F" w:rsidRPr="00DE4239" w:rsidRDefault="00C54B4F" w:rsidP="00560F66">
            <w:pPr>
              <w:pStyle w:val="ListParagraph"/>
              <w:keepNext/>
              <w:numPr>
                <w:ilvl w:val="0"/>
                <w:numId w:val="8"/>
              </w:numPr>
              <w:ind w:right="-15"/>
              <w:outlineLvl w:val="0"/>
              <w:rPr>
                <w:rFonts w:ascii="Cambria" w:hAnsi="Cambria" w:cs="Arial"/>
                <w:sz w:val="20"/>
                <w:szCs w:val="20"/>
                <w:lang w:eastAsia="en-IN"/>
              </w:rPr>
            </w:pPr>
            <w:r>
              <w:rPr>
                <w:rFonts w:ascii="Cambria" w:hAnsi="Cambria" w:cs="Arial"/>
                <w:sz w:val="22"/>
                <w:szCs w:val="20"/>
                <w:lang w:eastAsia="en-IN"/>
              </w:rPr>
              <w:t xml:space="preserve">Trained colleagues, subordinates, juniors, trainees and customer on fire &amp; gas systems, field instrumentation and analyzers </w:t>
            </w:r>
          </w:p>
        </w:tc>
      </w:tr>
      <w:tr w:rsidR="00CC7055" w:rsidRPr="00DE4239" w:rsidTr="00560F66">
        <w:trPr>
          <w:trHeight w:val="80"/>
        </w:trPr>
        <w:tc>
          <w:tcPr>
            <w:tcW w:w="10491" w:type="dxa"/>
            <w:gridSpan w:val="12"/>
            <w:shd w:val="clear" w:color="auto" w:fill="F2F2F2" w:themeFill="background1" w:themeFillShade="F2"/>
            <w:tcMar>
              <w:top w:w="28" w:type="dxa"/>
              <w:bottom w:w="28" w:type="dxa"/>
            </w:tcMar>
          </w:tcPr>
          <w:p w:rsidR="00CC7055" w:rsidRPr="00DE4239" w:rsidRDefault="00CC7055" w:rsidP="00560F66">
            <w:pPr>
              <w:tabs>
                <w:tab w:val="left" w:pos="9498"/>
              </w:tabs>
              <w:ind w:right="180"/>
              <w:jc w:val="center"/>
              <w:rPr>
                <w:b/>
                <w:lang w:val="en-IN" w:eastAsia="en-IN"/>
              </w:rPr>
            </w:pPr>
            <w:r w:rsidRPr="00DE4239">
              <w:rPr>
                <w:rFonts w:ascii="Cambria" w:hAnsi="Cambria" w:cs="Arial"/>
                <w:b/>
                <w:szCs w:val="22"/>
                <w:lang w:val="en-IN" w:eastAsia="en-IN"/>
              </w:rPr>
              <w:t>TRAITS</w:t>
            </w:r>
            <w:r w:rsidR="00DC4868">
              <w:rPr>
                <w:rFonts w:ascii="Cambria" w:hAnsi="Cambria" w:cs="Arial"/>
                <w:b/>
                <w:szCs w:val="22"/>
                <w:lang w:val="en-IN" w:eastAsia="en-IN"/>
              </w:rPr>
              <w:t xml:space="preserve"> &amp; </w:t>
            </w:r>
            <w:r w:rsidR="00DC4868" w:rsidRPr="00DE4239">
              <w:rPr>
                <w:rFonts w:ascii="Cambria" w:hAnsi="Cambria" w:cs="Arial"/>
                <w:b/>
                <w:szCs w:val="22"/>
                <w:lang w:val="en-IN" w:eastAsia="en-IN"/>
              </w:rPr>
              <w:t>COMPETENCIES</w:t>
            </w:r>
          </w:p>
        </w:tc>
      </w:tr>
      <w:tr w:rsidR="00C47EFB" w:rsidRPr="00DE4239" w:rsidTr="00560F66">
        <w:trPr>
          <w:trHeight w:val="678"/>
        </w:trPr>
        <w:tc>
          <w:tcPr>
            <w:tcW w:w="3536" w:type="dxa"/>
            <w:gridSpan w:val="4"/>
            <w:shd w:val="clear" w:color="auto" w:fill="FFFFFF"/>
            <w:tcMar>
              <w:top w:w="28" w:type="dxa"/>
              <w:bottom w:w="28" w:type="dxa"/>
            </w:tcMar>
            <w:vAlign w:val="center"/>
          </w:tcPr>
          <w:p w:rsidR="00C47EFB" w:rsidRPr="00DC4868" w:rsidRDefault="00C47EFB" w:rsidP="00560F66">
            <w:pPr>
              <w:pStyle w:val="ListParagraph"/>
              <w:keepNext/>
              <w:numPr>
                <w:ilvl w:val="0"/>
                <w:numId w:val="8"/>
              </w:numPr>
              <w:tabs>
                <w:tab w:val="left" w:pos="10407"/>
              </w:tabs>
              <w:ind w:right="-15"/>
              <w:outlineLvl w:val="0"/>
              <w:rPr>
                <w:rFonts w:ascii="Tahoma" w:hAnsi="Tahoma" w:cs="Arial"/>
                <w:spacing w:val="10"/>
                <w:sz w:val="16"/>
                <w:szCs w:val="16"/>
              </w:rPr>
            </w:pPr>
            <w:r>
              <w:rPr>
                <w:rFonts w:ascii="Cambria" w:hAnsi="Cambria" w:cs="Arial"/>
                <w:sz w:val="22"/>
                <w:szCs w:val="20"/>
                <w:lang w:eastAsia="en-IN"/>
              </w:rPr>
              <w:t>Goal Oriented</w:t>
            </w:r>
          </w:p>
          <w:p w:rsidR="00DC4868" w:rsidRPr="005E777E" w:rsidRDefault="009610AF" w:rsidP="00560F66">
            <w:pPr>
              <w:pStyle w:val="ListParagraph"/>
              <w:keepNext/>
              <w:numPr>
                <w:ilvl w:val="0"/>
                <w:numId w:val="8"/>
              </w:numPr>
              <w:tabs>
                <w:tab w:val="left" w:pos="10407"/>
              </w:tabs>
              <w:ind w:right="-15"/>
              <w:outlineLvl w:val="0"/>
              <w:rPr>
                <w:rFonts w:ascii="Tahoma" w:hAnsi="Tahoma" w:cs="Arial"/>
                <w:spacing w:val="10"/>
                <w:sz w:val="16"/>
                <w:szCs w:val="16"/>
              </w:rPr>
            </w:pPr>
            <w:r w:rsidRPr="00C47EFB">
              <w:rPr>
                <w:rFonts w:ascii="Cambria" w:hAnsi="Cambria" w:cs="Arial"/>
                <w:sz w:val="22"/>
                <w:szCs w:val="20"/>
                <w:lang w:eastAsia="en-IN"/>
              </w:rPr>
              <w:t>Team Handling</w:t>
            </w:r>
          </w:p>
        </w:tc>
        <w:tc>
          <w:tcPr>
            <w:tcW w:w="3536" w:type="dxa"/>
            <w:gridSpan w:val="5"/>
            <w:shd w:val="clear" w:color="auto" w:fill="FFFFFF"/>
            <w:tcMar>
              <w:top w:w="28" w:type="dxa"/>
              <w:bottom w:w="28" w:type="dxa"/>
            </w:tcMar>
            <w:vAlign w:val="center"/>
          </w:tcPr>
          <w:p w:rsidR="0043554F" w:rsidRPr="0043554F" w:rsidRDefault="00DD4822" w:rsidP="00560F66">
            <w:pPr>
              <w:pStyle w:val="ListParagraph"/>
              <w:keepNext/>
              <w:numPr>
                <w:ilvl w:val="0"/>
                <w:numId w:val="8"/>
              </w:numPr>
              <w:tabs>
                <w:tab w:val="left" w:pos="10407"/>
              </w:tabs>
              <w:ind w:right="-15"/>
              <w:outlineLvl w:val="0"/>
              <w:rPr>
                <w:rFonts w:ascii="Cambria" w:hAnsi="Cambria" w:cs="Arial"/>
                <w:szCs w:val="20"/>
                <w:lang w:eastAsia="en-IN"/>
              </w:rPr>
            </w:pPr>
            <w:r>
              <w:rPr>
                <w:rFonts w:ascii="Cambria" w:hAnsi="Cambria" w:cs="Arial"/>
                <w:sz w:val="22"/>
                <w:szCs w:val="20"/>
                <w:lang w:eastAsia="en-IN"/>
              </w:rPr>
              <w:t>Communication</w:t>
            </w:r>
          </w:p>
          <w:p w:rsidR="009610AF" w:rsidRPr="008036E2" w:rsidRDefault="005E777E" w:rsidP="00560F66">
            <w:pPr>
              <w:pStyle w:val="ListParagraph"/>
              <w:keepNext/>
              <w:numPr>
                <w:ilvl w:val="0"/>
                <w:numId w:val="8"/>
              </w:numPr>
              <w:tabs>
                <w:tab w:val="left" w:pos="10407"/>
              </w:tabs>
              <w:ind w:right="-15"/>
              <w:outlineLvl w:val="0"/>
              <w:rPr>
                <w:rFonts w:ascii="Cambria" w:hAnsi="Cambria" w:cs="Arial"/>
                <w:szCs w:val="20"/>
                <w:lang w:eastAsia="en-IN"/>
              </w:rPr>
            </w:pPr>
            <w:r>
              <w:rPr>
                <w:rFonts w:ascii="Cambria" w:hAnsi="Cambria" w:cs="Arial"/>
                <w:sz w:val="22"/>
                <w:szCs w:val="20"/>
                <w:lang w:eastAsia="en-IN"/>
              </w:rPr>
              <w:t>Process</w:t>
            </w:r>
            <w:r w:rsidR="00DC4868" w:rsidRPr="00DC4868">
              <w:rPr>
                <w:rFonts w:ascii="Cambria" w:hAnsi="Cambria" w:cs="Arial"/>
                <w:sz w:val="22"/>
                <w:szCs w:val="20"/>
                <w:lang w:eastAsia="en-IN"/>
              </w:rPr>
              <w:t xml:space="preserve"> Analyzer</w:t>
            </w:r>
          </w:p>
        </w:tc>
        <w:tc>
          <w:tcPr>
            <w:tcW w:w="3419" w:type="dxa"/>
            <w:gridSpan w:val="3"/>
            <w:shd w:val="clear" w:color="auto" w:fill="FFFFFF"/>
            <w:tcMar>
              <w:top w:w="28" w:type="dxa"/>
              <w:bottom w:w="28" w:type="dxa"/>
            </w:tcMar>
            <w:vAlign w:val="center"/>
          </w:tcPr>
          <w:p w:rsidR="008036E2" w:rsidRPr="00DC4868" w:rsidRDefault="00EA2D60" w:rsidP="00560F66">
            <w:pPr>
              <w:pStyle w:val="ListParagraph"/>
              <w:keepNext/>
              <w:numPr>
                <w:ilvl w:val="0"/>
                <w:numId w:val="8"/>
              </w:numPr>
              <w:tabs>
                <w:tab w:val="left" w:pos="10407"/>
              </w:tabs>
              <w:ind w:right="-15"/>
              <w:outlineLvl w:val="0"/>
              <w:rPr>
                <w:rFonts w:ascii="Cambria" w:hAnsi="Cambria" w:cs="Arial"/>
                <w:szCs w:val="20"/>
                <w:lang w:eastAsia="en-IN"/>
              </w:rPr>
            </w:pPr>
            <w:r>
              <w:rPr>
                <w:rFonts w:ascii="Cambria" w:hAnsi="Cambria" w:cs="Arial"/>
                <w:sz w:val="22"/>
                <w:szCs w:val="20"/>
                <w:lang w:eastAsia="en-IN"/>
              </w:rPr>
              <w:t xml:space="preserve">ERP </w:t>
            </w:r>
            <w:r w:rsidR="00756611">
              <w:rPr>
                <w:rFonts w:ascii="Cambria" w:hAnsi="Cambria" w:cs="Arial"/>
                <w:sz w:val="22"/>
                <w:szCs w:val="20"/>
                <w:lang w:eastAsia="en-IN"/>
              </w:rPr>
              <w:t>–</w:t>
            </w:r>
            <w:r>
              <w:rPr>
                <w:rFonts w:ascii="Cambria" w:hAnsi="Cambria" w:cs="Arial"/>
                <w:sz w:val="22"/>
                <w:szCs w:val="20"/>
                <w:lang w:eastAsia="en-IN"/>
              </w:rPr>
              <w:t xml:space="preserve"> SAP</w:t>
            </w:r>
          </w:p>
          <w:p w:rsidR="00DC4868" w:rsidRPr="00C47EFB" w:rsidRDefault="008036E2" w:rsidP="00560F66">
            <w:pPr>
              <w:pStyle w:val="ListParagraph"/>
              <w:keepNext/>
              <w:numPr>
                <w:ilvl w:val="0"/>
                <w:numId w:val="8"/>
              </w:numPr>
              <w:tabs>
                <w:tab w:val="left" w:pos="10407"/>
              </w:tabs>
              <w:ind w:right="-15"/>
              <w:outlineLvl w:val="0"/>
              <w:rPr>
                <w:rFonts w:ascii="Tahoma" w:hAnsi="Tahoma" w:cs="Arial"/>
                <w:spacing w:val="10"/>
                <w:sz w:val="16"/>
                <w:szCs w:val="16"/>
              </w:rPr>
            </w:pPr>
            <w:r w:rsidRPr="00DC4868">
              <w:rPr>
                <w:rFonts w:ascii="Cambria" w:hAnsi="Cambria" w:cs="Arial"/>
                <w:sz w:val="22"/>
                <w:szCs w:val="20"/>
                <w:lang w:eastAsia="en-IN"/>
              </w:rPr>
              <w:t xml:space="preserve">F&amp;G System </w:t>
            </w:r>
          </w:p>
        </w:tc>
      </w:tr>
      <w:tr w:rsidR="00CC7055" w:rsidRPr="00DE4239" w:rsidTr="00560F66">
        <w:trPr>
          <w:trHeight w:val="116"/>
        </w:trPr>
        <w:tc>
          <w:tcPr>
            <w:tcW w:w="10491" w:type="dxa"/>
            <w:gridSpan w:val="12"/>
            <w:shd w:val="clear" w:color="auto" w:fill="F2F2F2" w:themeFill="background1" w:themeFillShade="F2"/>
            <w:tcMar>
              <w:top w:w="28" w:type="dxa"/>
              <w:bottom w:w="28" w:type="dxa"/>
            </w:tcMar>
          </w:tcPr>
          <w:p w:rsidR="00CC7055" w:rsidRPr="00DE4239" w:rsidRDefault="007C0FED" w:rsidP="00560F66">
            <w:pPr>
              <w:tabs>
                <w:tab w:val="left" w:pos="9498"/>
              </w:tabs>
              <w:ind w:right="180"/>
              <w:jc w:val="center"/>
              <w:rPr>
                <w:lang w:val="en-IN" w:eastAsia="en-IN"/>
              </w:rPr>
            </w:pPr>
            <w:r w:rsidRPr="00DE4239">
              <w:rPr>
                <w:rFonts w:ascii="Cambria" w:hAnsi="Cambria" w:cs="Arial"/>
                <w:b/>
                <w:szCs w:val="22"/>
                <w:lang w:val="en-IN" w:eastAsia="en-IN"/>
              </w:rPr>
              <w:t>EDUCATION</w:t>
            </w:r>
            <w:r>
              <w:rPr>
                <w:rFonts w:ascii="Cambria" w:hAnsi="Cambria" w:cs="Arial"/>
                <w:b/>
                <w:szCs w:val="22"/>
                <w:lang w:val="en-IN" w:eastAsia="en-IN"/>
              </w:rPr>
              <w:t>AL QUALIFICATIONS</w:t>
            </w:r>
          </w:p>
        </w:tc>
      </w:tr>
      <w:tr w:rsidR="007C0FED" w:rsidRPr="00DE4239" w:rsidTr="00560F66">
        <w:tc>
          <w:tcPr>
            <w:tcW w:w="2059" w:type="dxa"/>
            <w:tcMar>
              <w:top w:w="28" w:type="dxa"/>
              <w:bottom w:w="28" w:type="dxa"/>
            </w:tcMar>
            <w:vAlign w:val="center"/>
          </w:tcPr>
          <w:p w:rsidR="007C0FED" w:rsidRPr="00DE4239" w:rsidRDefault="007C0FED" w:rsidP="00560F66">
            <w:pPr>
              <w:tabs>
                <w:tab w:val="left" w:pos="9498"/>
              </w:tabs>
              <w:ind w:right="-18"/>
              <w:jc w:val="center"/>
              <w:rPr>
                <w:rFonts w:ascii="Cambria" w:hAnsi="Cambria" w:cs="Arial"/>
                <w:b/>
                <w:lang w:val="en-IN" w:eastAsia="en-IN"/>
              </w:rPr>
            </w:pPr>
            <w:r w:rsidRPr="00DE4239">
              <w:rPr>
                <w:rFonts w:ascii="Cambria" w:hAnsi="Cambria" w:cs="Arial"/>
                <w:b/>
                <w:sz w:val="22"/>
                <w:szCs w:val="22"/>
                <w:lang w:val="en-IN" w:eastAsia="en-IN"/>
              </w:rPr>
              <w:t>EXAMINATION</w:t>
            </w:r>
          </w:p>
        </w:tc>
        <w:tc>
          <w:tcPr>
            <w:tcW w:w="991" w:type="dxa"/>
            <w:tcMar>
              <w:top w:w="28" w:type="dxa"/>
              <w:bottom w:w="28" w:type="dxa"/>
            </w:tcMar>
            <w:vAlign w:val="center"/>
          </w:tcPr>
          <w:p w:rsidR="007C0FED" w:rsidRPr="00DE4239" w:rsidRDefault="007C0FED" w:rsidP="00560F66">
            <w:pPr>
              <w:tabs>
                <w:tab w:val="left" w:pos="9498"/>
              </w:tabs>
              <w:jc w:val="center"/>
              <w:rPr>
                <w:rFonts w:ascii="Cambria" w:hAnsi="Cambria" w:cs="Arial"/>
                <w:b/>
                <w:lang w:val="en-IN" w:eastAsia="en-IN"/>
              </w:rPr>
            </w:pPr>
            <w:r w:rsidRPr="00DE4239">
              <w:rPr>
                <w:rFonts w:ascii="Cambria" w:hAnsi="Cambria" w:cs="Arial"/>
                <w:b/>
                <w:sz w:val="22"/>
                <w:szCs w:val="22"/>
                <w:lang w:val="en-IN" w:eastAsia="en-IN"/>
              </w:rPr>
              <w:t>YEAR</w:t>
            </w:r>
          </w:p>
        </w:tc>
        <w:tc>
          <w:tcPr>
            <w:tcW w:w="2413" w:type="dxa"/>
            <w:gridSpan w:val="4"/>
            <w:tcBorders>
              <w:top w:val="nil"/>
              <w:bottom w:val="single" w:sz="4" w:space="0" w:color="auto"/>
              <w:right w:val="nil"/>
            </w:tcBorders>
            <w:shd w:val="clear" w:color="auto" w:fill="FFFFFF"/>
            <w:tcMar>
              <w:top w:w="28" w:type="dxa"/>
              <w:bottom w:w="28" w:type="dxa"/>
            </w:tcMar>
            <w:vAlign w:val="center"/>
          </w:tcPr>
          <w:p w:rsidR="007C0FED" w:rsidRPr="00DE4239" w:rsidRDefault="007C0FED" w:rsidP="00560F66">
            <w:pPr>
              <w:tabs>
                <w:tab w:val="left" w:pos="9498"/>
              </w:tabs>
              <w:ind w:right="180"/>
              <w:jc w:val="center"/>
              <w:rPr>
                <w:rFonts w:ascii="Cambria" w:hAnsi="Cambria" w:cs="Arial"/>
                <w:b/>
                <w:lang w:val="en-IN" w:eastAsia="en-IN"/>
              </w:rPr>
            </w:pPr>
            <w:r w:rsidRPr="00DE4239">
              <w:rPr>
                <w:rFonts w:ascii="Cambria" w:hAnsi="Cambria" w:cs="Arial"/>
                <w:b/>
                <w:sz w:val="22"/>
                <w:szCs w:val="22"/>
                <w:lang w:val="en-IN" w:eastAsia="en-IN"/>
              </w:rPr>
              <w:t>UNIVERSITY</w:t>
            </w:r>
          </w:p>
        </w:tc>
        <w:tc>
          <w:tcPr>
            <w:tcW w:w="2760" w:type="dxa"/>
            <w:gridSpan w:val="4"/>
            <w:tcBorders>
              <w:top w:val="nil"/>
              <w:left w:val="nil"/>
              <w:bottom w:val="single" w:sz="4" w:space="0" w:color="auto"/>
            </w:tcBorders>
            <w:shd w:val="clear" w:color="auto" w:fill="FFFFFF"/>
            <w:tcMar>
              <w:top w:w="28" w:type="dxa"/>
              <w:bottom w:w="28" w:type="dxa"/>
            </w:tcMar>
            <w:vAlign w:val="center"/>
          </w:tcPr>
          <w:p w:rsidR="007C0FED" w:rsidRPr="00DE4239" w:rsidRDefault="007C0FED" w:rsidP="00560F66">
            <w:pPr>
              <w:tabs>
                <w:tab w:val="left" w:pos="9498"/>
              </w:tabs>
              <w:ind w:right="180"/>
              <w:jc w:val="center"/>
              <w:rPr>
                <w:rFonts w:ascii="Cambria" w:hAnsi="Cambria" w:cs="Arial"/>
                <w:b/>
                <w:lang w:val="en-IN" w:eastAsia="en-IN"/>
              </w:rPr>
            </w:pPr>
            <w:r>
              <w:rPr>
                <w:rFonts w:ascii="Cambria" w:hAnsi="Cambria" w:cs="Arial"/>
                <w:b/>
                <w:sz w:val="22"/>
                <w:szCs w:val="22"/>
                <w:lang w:val="en-IN" w:eastAsia="en-IN"/>
              </w:rPr>
              <w:t>INSTITI</w:t>
            </w:r>
            <w:r w:rsidRPr="00DE4239">
              <w:rPr>
                <w:rFonts w:ascii="Cambria" w:hAnsi="Cambria" w:cs="Arial"/>
                <w:b/>
                <w:sz w:val="22"/>
                <w:szCs w:val="22"/>
                <w:lang w:val="en-IN" w:eastAsia="en-IN"/>
              </w:rPr>
              <w:t>TE</w:t>
            </w:r>
          </w:p>
        </w:tc>
        <w:tc>
          <w:tcPr>
            <w:tcW w:w="2268" w:type="dxa"/>
            <w:gridSpan w:val="2"/>
            <w:tcMar>
              <w:top w:w="28" w:type="dxa"/>
              <w:bottom w:w="28" w:type="dxa"/>
            </w:tcMar>
            <w:vAlign w:val="center"/>
          </w:tcPr>
          <w:p w:rsidR="007C0FED" w:rsidRPr="00DE4239" w:rsidRDefault="005E5BFC" w:rsidP="00560F66">
            <w:pPr>
              <w:tabs>
                <w:tab w:val="left" w:pos="9498"/>
              </w:tabs>
              <w:ind w:right="180"/>
              <w:jc w:val="center"/>
              <w:rPr>
                <w:rFonts w:ascii="Cambria" w:hAnsi="Cambria" w:cs="Arial"/>
                <w:b/>
                <w:lang w:val="en-IN" w:eastAsia="en-IN"/>
              </w:rPr>
            </w:pPr>
            <w:r>
              <w:rPr>
                <w:rFonts w:ascii="Cambria" w:hAnsi="Cambria" w:cs="Arial"/>
                <w:b/>
                <w:sz w:val="22"/>
                <w:szCs w:val="22"/>
                <w:lang w:val="en-IN" w:eastAsia="en-IN"/>
              </w:rPr>
              <w:t>CLASS</w:t>
            </w:r>
          </w:p>
        </w:tc>
      </w:tr>
      <w:tr w:rsidR="007C0FED" w:rsidRPr="00DE4239" w:rsidTr="00560F66">
        <w:tc>
          <w:tcPr>
            <w:tcW w:w="2059" w:type="dxa"/>
            <w:tcMar>
              <w:top w:w="28" w:type="dxa"/>
              <w:bottom w:w="28" w:type="dxa"/>
            </w:tcMar>
            <w:vAlign w:val="center"/>
          </w:tcPr>
          <w:p w:rsidR="007C0FED" w:rsidRPr="00DE4239" w:rsidRDefault="007C0FED" w:rsidP="00560F66">
            <w:pPr>
              <w:tabs>
                <w:tab w:val="left" w:pos="9498"/>
              </w:tabs>
              <w:ind w:right="180"/>
              <w:jc w:val="center"/>
              <w:rPr>
                <w:rFonts w:ascii="Cambria" w:hAnsi="Cambria" w:cs="Arial"/>
                <w:lang w:val="en-IN" w:eastAsia="en-IN"/>
              </w:rPr>
            </w:pPr>
            <w:r>
              <w:rPr>
                <w:rFonts w:ascii="Cambria" w:hAnsi="Cambria" w:cs="Arial"/>
                <w:sz w:val="22"/>
                <w:szCs w:val="22"/>
                <w:lang w:val="en-IN" w:eastAsia="en-IN"/>
              </w:rPr>
              <w:t>B.Sc.-Physics</w:t>
            </w:r>
          </w:p>
        </w:tc>
        <w:tc>
          <w:tcPr>
            <w:tcW w:w="991" w:type="dxa"/>
            <w:tcMar>
              <w:top w:w="28" w:type="dxa"/>
              <w:bottom w:w="28" w:type="dxa"/>
            </w:tcMar>
            <w:vAlign w:val="center"/>
          </w:tcPr>
          <w:p w:rsidR="007C0FED" w:rsidRPr="00DE4239" w:rsidRDefault="007C0FED" w:rsidP="00560F66">
            <w:pPr>
              <w:tabs>
                <w:tab w:val="left" w:pos="9498"/>
              </w:tabs>
              <w:ind w:right="180"/>
              <w:jc w:val="center"/>
              <w:rPr>
                <w:rFonts w:ascii="Cambria" w:hAnsi="Cambria" w:cs="Arial"/>
                <w:lang w:val="en-IN" w:eastAsia="en-IN"/>
              </w:rPr>
            </w:pPr>
            <w:r>
              <w:rPr>
                <w:rFonts w:ascii="Cambria" w:hAnsi="Cambria" w:cs="Arial"/>
                <w:sz w:val="22"/>
                <w:szCs w:val="22"/>
                <w:lang w:val="en-IN" w:eastAsia="en-IN"/>
              </w:rPr>
              <w:t>2006</w:t>
            </w:r>
          </w:p>
        </w:tc>
        <w:tc>
          <w:tcPr>
            <w:tcW w:w="2413" w:type="dxa"/>
            <w:gridSpan w:val="4"/>
            <w:tcBorders>
              <w:top w:val="single" w:sz="4" w:space="0" w:color="auto"/>
              <w:bottom w:val="single" w:sz="4" w:space="0" w:color="auto"/>
              <w:right w:val="nil"/>
            </w:tcBorders>
            <w:shd w:val="clear" w:color="auto" w:fill="FFFFFF"/>
            <w:tcMar>
              <w:top w:w="28" w:type="dxa"/>
              <w:bottom w:w="28" w:type="dxa"/>
            </w:tcMar>
            <w:vAlign w:val="center"/>
          </w:tcPr>
          <w:p w:rsidR="007C0FED" w:rsidRPr="00DE4239" w:rsidRDefault="007C0FED" w:rsidP="00560F66">
            <w:pPr>
              <w:tabs>
                <w:tab w:val="left" w:pos="9498"/>
              </w:tabs>
              <w:ind w:right="180"/>
              <w:jc w:val="center"/>
              <w:rPr>
                <w:rFonts w:ascii="Cambria" w:hAnsi="Cambria" w:cs="Arial"/>
                <w:lang w:val="en-IN" w:eastAsia="en-IN"/>
              </w:rPr>
            </w:pPr>
            <w:r>
              <w:rPr>
                <w:rFonts w:ascii="Cambria" w:hAnsi="Cambria" w:cs="Arial"/>
                <w:sz w:val="22"/>
                <w:szCs w:val="22"/>
                <w:lang w:val="en-IN" w:eastAsia="en-IN"/>
              </w:rPr>
              <w:t>Gujarat University</w:t>
            </w:r>
          </w:p>
        </w:tc>
        <w:tc>
          <w:tcPr>
            <w:tcW w:w="2760" w:type="dxa"/>
            <w:gridSpan w:val="4"/>
            <w:tcBorders>
              <w:top w:val="single" w:sz="4" w:space="0" w:color="auto"/>
              <w:left w:val="nil"/>
              <w:bottom w:val="single" w:sz="4" w:space="0" w:color="auto"/>
            </w:tcBorders>
            <w:shd w:val="clear" w:color="auto" w:fill="FFFFFF"/>
            <w:tcMar>
              <w:top w:w="28" w:type="dxa"/>
              <w:bottom w:w="28" w:type="dxa"/>
            </w:tcMar>
            <w:vAlign w:val="center"/>
          </w:tcPr>
          <w:p w:rsidR="007C0FED" w:rsidRPr="00DE4239" w:rsidRDefault="007C0FED" w:rsidP="00560F66">
            <w:pPr>
              <w:tabs>
                <w:tab w:val="left" w:pos="9498"/>
              </w:tabs>
              <w:ind w:right="180"/>
              <w:jc w:val="center"/>
              <w:rPr>
                <w:rFonts w:ascii="Cambria" w:hAnsi="Cambria" w:cs="Arial"/>
                <w:lang w:val="en-IN" w:eastAsia="en-IN"/>
              </w:rPr>
            </w:pPr>
            <w:r>
              <w:rPr>
                <w:rFonts w:ascii="Cambria" w:hAnsi="Cambria" w:cs="Arial"/>
                <w:lang w:val="en-IN" w:eastAsia="en-IN"/>
              </w:rPr>
              <w:t>St. Xavier’s Sc. College</w:t>
            </w:r>
          </w:p>
        </w:tc>
        <w:tc>
          <w:tcPr>
            <w:tcW w:w="2268" w:type="dxa"/>
            <w:gridSpan w:val="2"/>
            <w:tcMar>
              <w:top w:w="28" w:type="dxa"/>
              <w:bottom w:w="28" w:type="dxa"/>
            </w:tcMar>
            <w:vAlign w:val="center"/>
          </w:tcPr>
          <w:p w:rsidR="007C0FED" w:rsidRPr="00DE4239" w:rsidRDefault="005E5BFC" w:rsidP="00560F66">
            <w:pPr>
              <w:tabs>
                <w:tab w:val="left" w:pos="9498"/>
              </w:tabs>
              <w:ind w:right="180"/>
              <w:jc w:val="center"/>
              <w:rPr>
                <w:rFonts w:ascii="Cambria" w:hAnsi="Cambria" w:cs="Arial"/>
                <w:lang w:val="en-IN" w:eastAsia="en-IN"/>
              </w:rPr>
            </w:pPr>
            <w:r>
              <w:rPr>
                <w:rFonts w:ascii="Cambria" w:hAnsi="Cambria" w:cs="Arial"/>
                <w:sz w:val="22"/>
                <w:szCs w:val="22"/>
                <w:lang w:val="en-IN" w:eastAsia="en-IN"/>
              </w:rPr>
              <w:t>First</w:t>
            </w:r>
          </w:p>
        </w:tc>
      </w:tr>
      <w:tr w:rsidR="005E5BFC" w:rsidRPr="00DE4239" w:rsidTr="00560F66">
        <w:tc>
          <w:tcPr>
            <w:tcW w:w="2059" w:type="dxa"/>
            <w:tcMar>
              <w:top w:w="28" w:type="dxa"/>
              <w:bottom w:w="28" w:type="dxa"/>
            </w:tcMar>
            <w:vAlign w:val="center"/>
          </w:tcPr>
          <w:p w:rsidR="005E5BFC" w:rsidRPr="00DE4239" w:rsidRDefault="005E5BFC" w:rsidP="00560F66">
            <w:pPr>
              <w:tabs>
                <w:tab w:val="left" w:pos="9498"/>
              </w:tabs>
              <w:ind w:right="180"/>
              <w:jc w:val="center"/>
              <w:rPr>
                <w:rFonts w:ascii="Cambria" w:hAnsi="Cambria" w:cs="Arial"/>
                <w:lang w:val="en-IN" w:eastAsia="en-IN"/>
              </w:rPr>
            </w:pPr>
            <w:r>
              <w:rPr>
                <w:rFonts w:ascii="Cambria" w:hAnsi="Cambria" w:cs="Arial"/>
                <w:sz w:val="22"/>
                <w:szCs w:val="22"/>
                <w:lang w:val="en-IN" w:eastAsia="en-IN"/>
              </w:rPr>
              <w:t>M.Sc.-Physics</w:t>
            </w:r>
          </w:p>
        </w:tc>
        <w:tc>
          <w:tcPr>
            <w:tcW w:w="991" w:type="dxa"/>
            <w:tcMar>
              <w:top w:w="28" w:type="dxa"/>
              <w:bottom w:w="28" w:type="dxa"/>
            </w:tcMar>
            <w:vAlign w:val="center"/>
          </w:tcPr>
          <w:p w:rsidR="005E5BFC" w:rsidRPr="00DE4239" w:rsidRDefault="005E5BFC" w:rsidP="00560F66">
            <w:pPr>
              <w:tabs>
                <w:tab w:val="left" w:pos="9498"/>
              </w:tabs>
              <w:ind w:right="180"/>
              <w:jc w:val="center"/>
              <w:rPr>
                <w:rFonts w:ascii="Cambria" w:hAnsi="Cambria" w:cs="Arial"/>
                <w:lang w:val="en-IN" w:eastAsia="en-IN"/>
              </w:rPr>
            </w:pPr>
            <w:r>
              <w:rPr>
                <w:rFonts w:ascii="Cambria" w:hAnsi="Cambria" w:cs="Arial"/>
                <w:sz w:val="22"/>
                <w:szCs w:val="22"/>
                <w:lang w:val="en-IN" w:eastAsia="en-IN"/>
              </w:rPr>
              <w:t>2012</w:t>
            </w:r>
          </w:p>
        </w:tc>
        <w:tc>
          <w:tcPr>
            <w:tcW w:w="2413" w:type="dxa"/>
            <w:gridSpan w:val="4"/>
            <w:tcBorders>
              <w:top w:val="single" w:sz="4" w:space="0" w:color="auto"/>
              <w:bottom w:val="single" w:sz="4" w:space="0" w:color="auto"/>
              <w:right w:val="nil"/>
            </w:tcBorders>
            <w:shd w:val="clear" w:color="auto" w:fill="FFFFFF"/>
            <w:tcMar>
              <w:top w:w="28" w:type="dxa"/>
              <w:bottom w:w="28" w:type="dxa"/>
            </w:tcMar>
            <w:vAlign w:val="center"/>
          </w:tcPr>
          <w:p w:rsidR="005E5BFC" w:rsidRPr="00DE4239" w:rsidRDefault="005E5BFC" w:rsidP="00560F66">
            <w:pPr>
              <w:tabs>
                <w:tab w:val="left" w:pos="9498"/>
              </w:tabs>
              <w:ind w:right="180"/>
              <w:jc w:val="center"/>
              <w:rPr>
                <w:rFonts w:ascii="Cambria" w:hAnsi="Cambria" w:cs="Arial"/>
                <w:lang w:val="en-IN" w:eastAsia="en-IN"/>
              </w:rPr>
            </w:pPr>
            <w:r>
              <w:rPr>
                <w:rFonts w:ascii="Cambria" w:hAnsi="Cambria" w:cs="Arial"/>
                <w:sz w:val="22"/>
                <w:szCs w:val="22"/>
                <w:lang w:val="en-IN" w:eastAsia="en-IN"/>
              </w:rPr>
              <w:t>EIILM University</w:t>
            </w:r>
          </w:p>
        </w:tc>
        <w:tc>
          <w:tcPr>
            <w:tcW w:w="2760" w:type="dxa"/>
            <w:gridSpan w:val="4"/>
            <w:tcBorders>
              <w:top w:val="single" w:sz="4" w:space="0" w:color="auto"/>
              <w:left w:val="nil"/>
              <w:bottom w:val="single" w:sz="4" w:space="0" w:color="auto"/>
            </w:tcBorders>
            <w:shd w:val="clear" w:color="auto" w:fill="FFFFFF"/>
            <w:tcMar>
              <w:top w:w="28" w:type="dxa"/>
              <w:bottom w:w="28" w:type="dxa"/>
            </w:tcMar>
            <w:vAlign w:val="center"/>
          </w:tcPr>
          <w:p w:rsidR="005E5BFC" w:rsidRPr="00DE4239" w:rsidRDefault="005E5BFC" w:rsidP="00560F66">
            <w:pPr>
              <w:tabs>
                <w:tab w:val="left" w:pos="9498"/>
              </w:tabs>
              <w:ind w:right="180"/>
              <w:jc w:val="center"/>
              <w:rPr>
                <w:rFonts w:ascii="Cambria" w:hAnsi="Cambria" w:cs="Arial"/>
                <w:lang w:val="en-IN" w:eastAsia="en-IN"/>
              </w:rPr>
            </w:pPr>
            <w:r>
              <w:rPr>
                <w:rFonts w:ascii="Cambria" w:hAnsi="Cambria" w:cs="Arial"/>
                <w:sz w:val="22"/>
                <w:szCs w:val="22"/>
                <w:lang w:val="en-IN" w:eastAsia="en-IN"/>
              </w:rPr>
              <w:t>EIILM Dist. Edu.</w:t>
            </w:r>
          </w:p>
        </w:tc>
        <w:tc>
          <w:tcPr>
            <w:tcW w:w="2268" w:type="dxa"/>
            <w:gridSpan w:val="2"/>
            <w:tcMar>
              <w:top w:w="28" w:type="dxa"/>
              <w:bottom w:w="28" w:type="dxa"/>
            </w:tcMar>
            <w:vAlign w:val="center"/>
          </w:tcPr>
          <w:p w:rsidR="005E5BFC" w:rsidRPr="00DE4239" w:rsidRDefault="005E5BFC" w:rsidP="00560F66">
            <w:pPr>
              <w:tabs>
                <w:tab w:val="left" w:pos="9498"/>
              </w:tabs>
              <w:ind w:right="180"/>
              <w:jc w:val="center"/>
              <w:rPr>
                <w:rFonts w:ascii="Cambria" w:hAnsi="Cambria" w:cs="Arial"/>
                <w:lang w:val="en-IN" w:eastAsia="en-IN"/>
              </w:rPr>
            </w:pPr>
            <w:r>
              <w:rPr>
                <w:rFonts w:ascii="Cambria" w:hAnsi="Cambria" w:cs="Arial"/>
                <w:sz w:val="22"/>
                <w:szCs w:val="22"/>
                <w:lang w:val="en-IN" w:eastAsia="en-IN"/>
              </w:rPr>
              <w:t>First</w:t>
            </w:r>
          </w:p>
        </w:tc>
      </w:tr>
      <w:tr w:rsidR="002C42C8" w:rsidRPr="00DE4239" w:rsidTr="00560F66">
        <w:trPr>
          <w:trHeight w:val="116"/>
        </w:trPr>
        <w:tc>
          <w:tcPr>
            <w:tcW w:w="10491" w:type="dxa"/>
            <w:gridSpan w:val="12"/>
            <w:shd w:val="clear" w:color="auto" w:fill="F2F2F2" w:themeFill="background1" w:themeFillShade="F2"/>
            <w:tcMar>
              <w:top w:w="28" w:type="dxa"/>
              <w:bottom w:w="28" w:type="dxa"/>
            </w:tcMar>
          </w:tcPr>
          <w:p w:rsidR="002C42C8" w:rsidRPr="00DE4239" w:rsidRDefault="00783712" w:rsidP="00560F66">
            <w:pPr>
              <w:tabs>
                <w:tab w:val="left" w:pos="9498"/>
              </w:tabs>
              <w:ind w:right="180"/>
              <w:jc w:val="center"/>
              <w:rPr>
                <w:lang w:val="en-IN" w:eastAsia="en-IN"/>
              </w:rPr>
            </w:pPr>
            <w:r>
              <w:rPr>
                <w:rFonts w:ascii="Cambria" w:hAnsi="Cambria" w:cs="Arial"/>
                <w:b/>
                <w:szCs w:val="22"/>
                <w:lang w:val="en-IN" w:eastAsia="en-IN"/>
              </w:rPr>
              <w:t xml:space="preserve">TECHNICAL &amp; </w:t>
            </w:r>
            <w:r w:rsidR="007C0FED" w:rsidRPr="00DE4239">
              <w:rPr>
                <w:rFonts w:ascii="Cambria" w:hAnsi="Cambria" w:cs="Arial"/>
                <w:b/>
                <w:szCs w:val="22"/>
                <w:lang w:val="en-IN" w:eastAsia="en-IN"/>
              </w:rPr>
              <w:t xml:space="preserve">PROFESSIONAL </w:t>
            </w:r>
            <w:r w:rsidR="007C0FED">
              <w:rPr>
                <w:rFonts w:ascii="Cambria" w:hAnsi="Cambria" w:cs="Arial"/>
                <w:b/>
                <w:szCs w:val="22"/>
                <w:lang w:val="en-IN" w:eastAsia="en-IN"/>
              </w:rPr>
              <w:t>QUALIFICATIONS</w:t>
            </w:r>
          </w:p>
        </w:tc>
      </w:tr>
      <w:tr w:rsidR="00C47EFB" w:rsidRPr="00DE4239" w:rsidTr="00560F66">
        <w:tc>
          <w:tcPr>
            <w:tcW w:w="3339" w:type="dxa"/>
            <w:gridSpan w:val="3"/>
            <w:tcMar>
              <w:top w:w="28" w:type="dxa"/>
              <w:left w:w="0" w:type="dxa"/>
              <w:bottom w:w="28" w:type="dxa"/>
              <w:right w:w="0" w:type="dxa"/>
            </w:tcMar>
            <w:vAlign w:val="center"/>
          </w:tcPr>
          <w:p w:rsidR="007C0FED" w:rsidRPr="00DE4239" w:rsidRDefault="007C0FED" w:rsidP="00560F66">
            <w:pPr>
              <w:tabs>
                <w:tab w:val="left" w:pos="9498"/>
              </w:tabs>
              <w:ind w:right="-18"/>
              <w:jc w:val="center"/>
              <w:rPr>
                <w:rFonts w:ascii="Cambria" w:hAnsi="Cambria" w:cs="Arial"/>
                <w:b/>
                <w:lang w:val="en-IN" w:eastAsia="en-IN"/>
              </w:rPr>
            </w:pPr>
            <w:r w:rsidRPr="00DE4239">
              <w:rPr>
                <w:rFonts w:ascii="Cambria" w:hAnsi="Cambria" w:cs="Arial"/>
                <w:b/>
                <w:sz w:val="22"/>
                <w:szCs w:val="22"/>
                <w:lang w:val="en-IN" w:eastAsia="en-IN"/>
              </w:rPr>
              <w:t>EXAMINATION</w:t>
            </w:r>
          </w:p>
        </w:tc>
        <w:tc>
          <w:tcPr>
            <w:tcW w:w="996" w:type="dxa"/>
            <w:gridSpan w:val="2"/>
            <w:tcMar>
              <w:top w:w="28" w:type="dxa"/>
              <w:left w:w="0" w:type="dxa"/>
              <w:bottom w:w="28" w:type="dxa"/>
              <w:right w:w="0" w:type="dxa"/>
            </w:tcMar>
            <w:vAlign w:val="center"/>
          </w:tcPr>
          <w:p w:rsidR="007C0FED" w:rsidRPr="00DE4239" w:rsidRDefault="007C0FED" w:rsidP="00560F66">
            <w:pPr>
              <w:tabs>
                <w:tab w:val="left" w:pos="9498"/>
              </w:tabs>
              <w:ind w:right="142"/>
              <w:jc w:val="center"/>
              <w:rPr>
                <w:rFonts w:ascii="Cambria" w:hAnsi="Cambria" w:cs="Arial"/>
                <w:b/>
                <w:lang w:val="en-IN" w:eastAsia="en-IN"/>
              </w:rPr>
            </w:pPr>
            <w:r w:rsidRPr="00DE4239">
              <w:rPr>
                <w:rFonts w:ascii="Cambria" w:hAnsi="Cambria" w:cs="Arial"/>
                <w:b/>
                <w:sz w:val="22"/>
                <w:szCs w:val="22"/>
                <w:lang w:val="en-IN" w:eastAsia="en-IN"/>
              </w:rPr>
              <w:t>YEAR</w:t>
            </w:r>
          </w:p>
        </w:tc>
        <w:tc>
          <w:tcPr>
            <w:tcW w:w="1983" w:type="dxa"/>
            <w:gridSpan w:val="2"/>
            <w:tcBorders>
              <w:top w:val="nil"/>
              <w:bottom w:val="single" w:sz="4" w:space="0" w:color="auto"/>
              <w:right w:val="nil"/>
            </w:tcBorders>
            <w:shd w:val="clear" w:color="auto" w:fill="FFFFFF"/>
            <w:tcMar>
              <w:top w:w="28" w:type="dxa"/>
              <w:left w:w="0" w:type="dxa"/>
              <w:bottom w:w="28" w:type="dxa"/>
              <w:right w:w="0" w:type="dxa"/>
            </w:tcMar>
            <w:vAlign w:val="center"/>
          </w:tcPr>
          <w:p w:rsidR="007C0FED" w:rsidRPr="00DE4239" w:rsidRDefault="007C0FED" w:rsidP="00560F66">
            <w:pPr>
              <w:tabs>
                <w:tab w:val="left" w:pos="9498"/>
              </w:tabs>
              <w:jc w:val="center"/>
              <w:rPr>
                <w:rFonts w:ascii="Cambria" w:hAnsi="Cambria" w:cs="Arial"/>
                <w:b/>
                <w:lang w:val="en-IN" w:eastAsia="en-IN"/>
              </w:rPr>
            </w:pPr>
            <w:r w:rsidRPr="00DE4239">
              <w:rPr>
                <w:rFonts w:ascii="Cambria" w:hAnsi="Cambria" w:cs="Arial"/>
                <w:b/>
                <w:sz w:val="22"/>
                <w:szCs w:val="22"/>
                <w:lang w:val="en-IN" w:eastAsia="en-IN"/>
              </w:rPr>
              <w:t>UNIVERSITY</w:t>
            </w:r>
          </w:p>
        </w:tc>
        <w:tc>
          <w:tcPr>
            <w:tcW w:w="1989" w:type="dxa"/>
            <w:gridSpan w:val="4"/>
            <w:tcBorders>
              <w:top w:val="nil"/>
              <w:left w:val="nil"/>
              <w:bottom w:val="single" w:sz="4" w:space="0" w:color="auto"/>
            </w:tcBorders>
            <w:shd w:val="clear" w:color="auto" w:fill="FFFFFF"/>
            <w:tcMar>
              <w:top w:w="28" w:type="dxa"/>
              <w:left w:w="0" w:type="dxa"/>
              <w:bottom w:w="28" w:type="dxa"/>
              <w:right w:w="0" w:type="dxa"/>
            </w:tcMar>
            <w:vAlign w:val="center"/>
          </w:tcPr>
          <w:p w:rsidR="007C0FED" w:rsidRPr="00DE4239" w:rsidRDefault="007C0FED" w:rsidP="00560F66">
            <w:pPr>
              <w:tabs>
                <w:tab w:val="left" w:pos="9498"/>
              </w:tabs>
              <w:jc w:val="center"/>
              <w:rPr>
                <w:rFonts w:ascii="Cambria" w:hAnsi="Cambria" w:cs="Arial"/>
                <w:b/>
                <w:lang w:val="en-IN" w:eastAsia="en-IN"/>
              </w:rPr>
            </w:pPr>
            <w:r>
              <w:rPr>
                <w:rFonts w:ascii="Cambria" w:hAnsi="Cambria" w:cs="Arial"/>
                <w:b/>
                <w:sz w:val="22"/>
                <w:szCs w:val="22"/>
                <w:lang w:val="en-IN" w:eastAsia="en-IN"/>
              </w:rPr>
              <w:t>INSTITI</w:t>
            </w:r>
            <w:r w:rsidRPr="00DE4239">
              <w:rPr>
                <w:rFonts w:ascii="Cambria" w:hAnsi="Cambria" w:cs="Arial"/>
                <w:b/>
                <w:sz w:val="22"/>
                <w:szCs w:val="22"/>
                <w:lang w:val="en-IN" w:eastAsia="en-IN"/>
              </w:rPr>
              <w:t>TE</w:t>
            </w:r>
          </w:p>
        </w:tc>
        <w:tc>
          <w:tcPr>
            <w:tcW w:w="2184" w:type="dxa"/>
            <w:tcMar>
              <w:top w:w="28" w:type="dxa"/>
              <w:left w:w="0" w:type="dxa"/>
              <w:bottom w:w="28" w:type="dxa"/>
              <w:right w:w="0" w:type="dxa"/>
            </w:tcMar>
            <w:vAlign w:val="center"/>
          </w:tcPr>
          <w:p w:rsidR="007C0FED" w:rsidRPr="00DE4239" w:rsidRDefault="007C0FED" w:rsidP="00560F66">
            <w:pPr>
              <w:tabs>
                <w:tab w:val="left" w:pos="9498"/>
              </w:tabs>
              <w:ind w:left="3" w:right="-141"/>
              <w:jc w:val="center"/>
              <w:rPr>
                <w:rFonts w:ascii="Cambria" w:hAnsi="Cambria" w:cs="Arial"/>
                <w:b/>
                <w:lang w:val="en-IN" w:eastAsia="en-IN"/>
              </w:rPr>
            </w:pPr>
            <w:r>
              <w:rPr>
                <w:rFonts w:ascii="Cambria" w:hAnsi="Cambria" w:cs="Arial"/>
                <w:b/>
                <w:sz w:val="22"/>
                <w:szCs w:val="22"/>
                <w:lang w:val="en-IN" w:eastAsia="en-IN"/>
              </w:rPr>
              <w:t>Percentage/Grade</w:t>
            </w:r>
          </w:p>
        </w:tc>
      </w:tr>
      <w:tr w:rsidR="00C47EFB" w:rsidRPr="00DE4239" w:rsidTr="00560F66">
        <w:tc>
          <w:tcPr>
            <w:tcW w:w="3339" w:type="dxa"/>
            <w:gridSpan w:val="3"/>
            <w:tcMar>
              <w:top w:w="28" w:type="dxa"/>
              <w:left w:w="0" w:type="dxa"/>
              <w:bottom w:w="28" w:type="dxa"/>
              <w:right w:w="0" w:type="dxa"/>
            </w:tcMar>
            <w:vAlign w:val="center"/>
          </w:tcPr>
          <w:p w:rsidR="00783712" w:rsidRPr="00DE4239" w:rsidRDefault="00783712" w:rsidP="00560F66">
            <w:pPr>
              <w:tabs>
                <w:tab w:val="left" w:pos="9498"/>
              </w:tabs>
              <w:ind w:right="180"/>
              <w:jc w:val="center"/>
              <w:rPr>
                <w:rFonts w:ascii="Cambria" w:hAnsi="Cambria" w:cs="Arial"/>
                <w:lang w:val="en-IN" w:eastAsia="en-IN"/>
              </w:rPr>
            </w:pPr>
            <w:r>
              <w:rPr>
                <w:rFonts w:ascii="Cambria" w:hAnsi="Cambria" w:cs="Arial"/>
                <w:sz w:val="22"/>
                <w:szCs w:val="22"/>
                <w:lang w:val="en-IN" w:eastAsia="en-IN"/>
              </w:rPr>
              <w:t xml:space="preserve">B-Tech. </w:t>
            </w:r>
            <w:r w:rsidR="00503B6C">
              <w:rPr>
                <w:rFonts w:ascii="Cambria" w:hAnsi="Cambria" w:cs="Arial"/>
                <w:sz w:val="22"/>
                <w:szCs w:val="22"/>
                <w:lang w:val="en-IN" w:eastAsia="en-IN"/>
              </w:rPr>
              <w:t>- I&amp;C Engg. [Equivalent]</w:t>
            </w:r>
          </w:p>
        </w:tc>
        <w:tc>
          <w:tcPr>
            <w:tcW w:w="996" w:type="dxa"/>
            <w:gridSpan w:val="2"/>
            <w:tcMar>
              <w:top w:w="28" w:type="dxa"/>
              <w:left w:w="0" w:type="dxa"/>
              <w:bottom w:w="28" w:type="dxa"/>
              <w:right w:w="0" w:type="dxa"/>
            </w:tcMar>
            <w:vAlign w:val="center"/>
          </w:tcPr>
          <w:p w:rsidR="00783712" w:rsidRPr="00DE4239" w:rsidRDefault="00783712" w:rsidP="00560F66">
            <w:pPr>
              <w:tabs>
                <w:tab w:val="left" w:pos="9498"/>
              </w:tabs>
              <w:ind w:right="180"/>
              <w:jc w:val="center"/>
              <w:rPr>
                <w:rFonts w:ascii="Cambria" w:hAnsi="Cambria" w:cs="Arial"/>
                <w:lang w:val="en-IN" w:eastAsia="en-IN"/>
              </w:rPr>
            </w:pPr>
            <w:r w:rsidRPr="00DE4239">
              <w:rPr>
                <w:rFonts w:ascii="Cambria" w:hAnsi="Cambria" w:cs="Arial"/>
                <w:sz w:val="22"/>
                <w:szCs w:val="22"/>
                <w:lang w:val="en-IN" w:eastAsia="en-IN"/>
              </w:rPr>
              <w:t>20</w:t>
            </w:r>
            <w:r w:rsidR="003476D5">
              <w:rPr>
                <w:rFonts w:ascii="Cambria" w:hAnsi="Cambria" w:cs="Arial"/>
                <w:sz w:val="22"/>
                <w:szCs w:val="22"/>
                <w:lang w:val="en-IN" w:eastAsia="en-IN"/>
              </w:rPr>
              <w:t>09</w:t>
            </w:r>
          </w:p>
        </w:tc>
        <w:tc>
          <w:tcPr>
            <w:tcW w:w="1983" w:type="dxa"/>
            <w:gridSpan w:val="2"/>
            <w:tcBorders>
              <w:top w:val="single" w:sz="4" w:space="0" w:color="auto"/>
              <w:bottom w:val="single" w:sz="4" w:space="0" w:color="auto"/>
              <w:right w:val="nil"/>
            </w:tcBorders>
            <w:shd w:val="clear" w:color="auto" w:fill="FFFFFF"/>
            <w:tcMar>
              <w:top w:w="28" w:type="dxa"/>
              <w:left w:w="0" w:type="dxa"/>
              <w:bottom w:w="28" w:type="dxa"/>
              <w:right w:w="0" w:type="dxa"/>
            </w:tcMar>
            <w:vAlign w:val="center"/>
          </w:tcPr>
          <w:p w:rsidR="00783712" w:rsidRPr="00DE4239" w:rsidRDefault="005C23C0" w:rsidP="00560F66">
            <w:pPr>
              <w:tabs>
                <w:tab w:val="left" w:pos="9498"/>
              </w:tabs>
              <w:jc w:val="center"/>
              <w:rPr>
                <w:rFonts w:ascii="Cambria" w:hAnsi="Cambria" w:cs="Arial"/>
                <w:lang w:val="en-IN" w:eastAsia="en-IN"/>
              </w:rPr>
            </w:pPr>
            <w:r>
              <w:rPr>
                <w:rFonts w:ascii="Cambria" w:hAnsi="Cambria" w:cs="Arial"/>
                <w:sz w:val="22"/>
                <w:szCs w:val="22"/>
                <w:lang w:val="en-IN" w:eastAsia="en-IN"/>
              </w:rPr>
              <w:t>SVNIT (</w:t>
            </w:r>
            <w:r w:rsidR="002122E5">
              <w:rPr>
                <w:rFonts w:ascii="Cambria" w:hAnsi="Cambria" w:cs="Arial"/>
                <w:sz w:val="22"/>
                <w:szCs w:val="22"/>
                <w:lang w:val="en-IN" w:eastAsia="en-IN"/>
              </w:rPr>
              <w:t>RIL</w:t>
            </w:r>
            <w:r w:rsidR="00A554FA">
              <w:rPr>
                <w:rFonts w:ascii="Cambria" w:hAnsi="Cambria" w:cs="Arial"/>
                <w:sz w:val="22"/>
                <w:szCs w:val="22"/>
                <w:lang w:val="en-IN" w:eastAsia="en-IN"/>
              </w:rPr>
              <w:t xml:space="preserve"> Spons.)</w:t>
            </w:r>
          </w:p>
        </w:tc>
        <w:tc>
          <w:tcPr>
            <w:tcW w:w="1989" w:type="dxa"/>
            <w:gridSpan w:val="4"/>
            <w:tcBorders>
              <w:top w:val="single" w:sz="4" w:space="0" w:color="auto"/>
              <w:left w:val="nil"/>
              <w:bottom w:val="single" w:sz="4" w:space="0" w:color="auto"/>
            </w:tcBorders>
            <w:shd w:val="clear" w:color="auto" w:fill="FFFFFF"/>
            <w:tcMar>
              <w:top w:w="28" w:type="dxa"/>
              <w:left w:w="0" w:type="dxa"/>
              <w:bottom w:w="28" w:type="dxa"/>
              <w:right w:w="0" w:type="dxa"/>
            </w:tcMar>
            <w:vAlign w:val="center"/>
          </w:tcPr>
          <w:p w:rsidR="00783712" w:rsidRPr="00DE4239" w:rsidRDefault="00D06EB3" w:rsidP="00560F66">
            <w:pPr>
              <w:tabs>
                <w:tab w:val="left" w:pos="9498"/>
              </w:tabs>
              <w:jc w:val="center"/>
              <w:rPr>
                <w:rFonts w:ascii="Cambria" w:hAnsi="Cambria" w:cs="Arial"/>
                <w:lang w:val="en-IN" w:eastAsia="en-IN"/>
              </w:rPr>
            </w:pPr>
            <w:r>
              <w:rPr>
                <w:rFonts w:ascii="Cambria" w:hAnsi="Cambria" w:cs="Arial"/>
                <w:sz w:val="22"/>
                <w:szCs w:val="22"/>
                <w:lang w:val="en-IN" w:eastAsia="en-IN"/>
              </w:rPr>
              <w:t>SVNIT</w:t>
            </w:r>
          </w:p>
        </w:tc>
        <w:tc>
          <w:tcPr>
            <w:tcW w:w="2184" w:type="dxa"/>
            <w:tcMar>
              <w:top w:w="28" w:type="dxa"/>
              <w:left w:w="0" w:type="dxa"/>
              <w:bottom w:w="28" w:type="dxa"/>
              <w:right w:w="0" w:type="dxa"/>
            </w:tcMar>
            <w:vAlign w:val="center"/>
          </w:tcPr>
          <w:p w:rsidR="00783712" w:rsidRPr="00DE4239" w:rsidRDefault="00783712" w:rsidP="00560F66">
            <w:pPr>
              <w:tabs>
                <w:tab w:val="left" w:pos="9498"/>
              </w:tabs>
              <w:ind w:left="3" w:right="-141"/>
              <w:jc w:val="center"/>
              <w:rPr>
                <w:rFonts w:ascii="Cambria" w:hAnsi="Cambria" w:cs="Arial"/>
                <w:lang w:val="en-IN" w:eastAsia="en-IN"/>
              </w:rPr>
            </w:pPr>
            <w:r>
              <w:rPr>
                <w:rFonts w:ascii="Cambria" w:hAnsi="Cambria" w:cs="Arial"/>
                <w:sz w:val="22"/>
                <w:szCs w:val="22"/>
                <w:lang w:val="en-IN" w:eastAsia="en-IN"/>
              </w:rPr>
              <w:t>8.96 CPI</w:t>
            </w:r>
          </w:p>
        </w:tc>
      </w:tr>
      <w:tr w:rsidR="003A28E3" w:rsidRPr="00503B6C" w:rsidTr="00560F66">
        <w:tc>
          <w:tcPr>
            <w:tcW w:w="3339" w:type="dxa"/>
            <w:gridSpan w:val="3"/>
            <w:tcMar>
              <w:top w:w="28" w:type="dxa"/>
              <w:left w:w="0" w:type="dxa"/>
              <w:bottom w:w="28" w:type="dxa"/>
              <w:right w:w="0" w:type="dxa"/>
            </w:tcMar>
            <w:vAlign w:val="center"/>
          </w:tcPr>
          <w:p w:rsidR="003A28E3" w:rsidRPr="00503B6C" w:rsidRDefault="003A28E3" w:rsidP="00560F66">
            <w:pPr>
              <w:tabs>
                <w:tab w:val="left" w:pos="9498"/>
              </w:tabs>
              <w:ind w:right="180"/>
              <w:jc w:val="center"/>
              <w:rPr>
                <w:rFonts w:ascii="Cambria" w:hAnsi="Cambria" w:cs="Arial"/>
                <w:lang w:val="en-IN" w:eastAsia="en-IN"/>
              </w:rPr>
            </w:pPr>
            <w:r>
              <w:rPr>
                <w:rFonts w:ascii="Cambria" w:hAnsi="Cambria" w:cs="Arial"/>
                <w:sz w:val="22"/>
                <w:szCs w:val="22"/>
                <w:lang w:val="en-IN" w:eastAsia="en-IN"/>
              </w:rPr>
              <w:t>Radiation Professional</w:t>
            </w:r>
          </w:p>
        </w:tc>
        <w:tc>
          <w:tcPr>
            <w:tcW w:w="996" w:type="dxa"/>
            <w:gridSpan w:val="2"/>
            <w:tcMar>
              <w:top w:w="28" w:type="dxa"/>
              <w:left w:w="0" w:type="dxa"/>
              <w:bottom w:w="28" w:type="dxa"/>
              <w:right w:w="0" w:type="dxa"/>
            </w:tcMar>
            <w:vAlign w:val="center"/>
          </w:tcPr>
          <w:p w:rsidR="003A28E3" w:rsidRPr="00503B6C" w:rsidRDefault="003A28E3" w:rsidP="00560F66">
            <w:pPr>
              <w:tabs>
                <w:tab w:val="left" w:pos="9498"/>
              </w:tabs>
              <w:ind w:right="180"/>
              <w:jc w:val="center"/>
              <w:rPr>
                <w:rFonts w:ascii="Cambria" w:hAnsi="Cambria" w:cs="Arial"/>
                <w:lang w:val="en-IN" w:eastAsia="en-IN"/>
              </w:rPr>
            </w:pPr>
            <w:r>
              <w:rPr>
                <w:rFonts w:ascii="Cambria" w:hAnsi="Cambria" w:cs="Arial"/>
                <w:sz w:val="22"/>
                <w:szCs w:val="22"/>
                <w:lang w:val="en-IN" w:eastAsia="en-IN"/>
              </w:rPr>
              <w:t>2015</w:t>
            </w:r>
          </w:p>
        </w:tc>
        <w:tc>
          <w:tcPr>
            <w:tcW w:w="1983" w:type="dxa"/>
            <w:gridSpan w:val="2"/>
            <w:tcBorders>
              <w:top w:val="single" w:sz="4" w:space="0" w:color="auto"/>
              <w:bottom w:val="single" w:sz="4" w:space="0" w:color="auto"/>
              <w:right w:val="nil"/>
            </w:tcBorders>
            <w:shd w:val="clear" w:color="auto" w:fill="FFFFFF"/>
            <w:tcMar>
              <w:top w:w="28" w:type="dxa"/>
              <w:left w:w="0" w:type="dxa"/>
              <w:bottom w:w="28" w:type="dxa"/>
              <w:right w:w="0" w:type="dxa"/>
            </w:tcMar>
            <w:vAlign w:val="center"/>
          </w:tcPr>
          <w:p w:rsidR="003A28E3" w:rsidRPr="00503B6C" w:rsidRDefault="003A28E3" w:rsidP="00560F66">
            <w:pPr>
              <w:tabs>
                <w:tab w:val="left" w:pos="9498"/>
              </w:tabs>
              <w:jc w:val="center"/>
              <w:rPr>
                <w:rFonts w:ascii="Cambria" w:hAnsi="Cambria" w:cs="Arial"/>
                <w:lang w:val="en-IN" w:eastAsia="en-IN"/>
              </w:rPr>
            </w:pPr>
            <w:r>
              <w:rPr>
                <w:rFonts w:ascii="Cambria" w:hAnsi="Cambria" w:cs="Arial"/>
                <w:sz w:val="22"/>
                <w:szCs w:val="22"/>
                <w:lang w:val="en-IN" w:eastAsia="en-IN"/>
              </w:rPr>
              <w:t>BARC</w:t>
            </w:r>
          </w:p>
        </w:tc>
        <w:tc>
          <w:tcPr>
            <w:tcW w:w="1989" w:type="dxa"/>
            <w:gridSpan w:val="4"/>
            <w:tcBorders>
              <w:top w:val="single" w:sz="4" w:space="0" w:color="auto"/>
              <w:left w:val="nil"/>
              <w:bottom w:val="single" w:sz="4" w:space="0" w:color="auto"/>
            </w:tcBorders>
            <w:shd w:val="clear" w:color="auto" w:fill="FFFFFF"/>
            <w:tcMar>
              <w:top w:w="28" w:type="dxa"/>
              <w:left w:w="0" w:type="dxa"/>
              <w:bottom w:w="28" w:type="dxa"/>
              <w:right w:w="0" w:type="dxa"/>
            </w:tcMar>
            <w:vAlign w:val="center"/>
          </w:tcPr>
          <w:p w:rsidR="003A28E3" w:rsidRPr="00503B6C" w:rsidRDefault="003A28E3" w:rsidP="00560F66">
            <w:pPr>
              <w:tabs>
                <w:tab w:val="left" w:pos="9498"/>
              </w:tabs>
              <w:jc w:val="center"/>
              <w:rPr>
                <w:rFonts w:ascii="Cambria" w:hAnsi="Cambria" w:cs="Arial"/>
                <w:lang w:val="en-IN" w:eastAsia="en-IN"/>
              </w:rPr>
            </w:pPr>
            <w:r>
              <w:rPr>
                <w:rFonts w:ascii="Cambria" w:hAnsi="Cambria" w:cs="Arial"/>
                <w:sz w:val="22"/>
                <w:szCs w:val="22"/>
                <w:lang w:val="en-IN" w:eastAsia="en-IN"/>
              </w:rPr>
              <w:t>AERB</w:t>
            </w:r>
          </w:p>
        </w:tc>
        <w:tc>
          <w:tcPr>
            <w:tcW w:w="2184" w:type="dxa"/>
            <w:tcMar>
              <w:top w:w="28" w:type="dxa"/>
              <w:left w:w="0" w:type="dxa"/>
              <w:bottom w:w="28" w:type="dxa"/>
              <w:right w:w="0" w:type="dxa"/>
            </w:tcMar>
            <w:vAlign w:val="center"/>
          </w:tcPr>
          <w:p w:rsidR="003A28E3" w:rsidRPr="00503B6C" w:rsidRDefault="003A28E3" w:rsidP="00560F66">
            <w:pPr>
              <w:tabs>
                <w:tab w:val="left" w:pos="9498"/>
              </w:tabs>
              <w:ind w:left="3" w:right="-141"/>
              <w:jc w:val="center"/>
              <w:rPr>
                <w:rFonts w:ascii="Cambria" w:hAnsi="Cambria" w:cs="Arial"/>
                <w:lang w:val="en-IN" w:eastAsia="en-IN"/>
              </w:rPr>
            </w:pPr>
            <w:r>
              <w:rPr>
                <w:rFonts w:ascii="Cambria" w:hAnsi="Cambria" w:cs="Arial"/>
                <w:sz w:val="22"/>
                <w:szCs w:val="22"/>
                <w:lang w:val="en-IN" w:eastAsia="en-IN"/>
              </w:rPr>
              <w:t>-</w:t>
            </w:r>
          </w:p>
        </w:tc>
      </w:tr>
      <w:tr w:rsidR="00C47EFB" w:rsidRPr="00503B6C" w:rsidTr="00560F66">
        <w:tc>
          <w:tcPr>
            <w:tcW w:w="3339" w:type="dxa"/>
            <w:gridSpan w:val="3"/>
            <w:tcMar>
              <w:top w:w="28" w:type="dxa"/>
              <w:left w:w="0" w:type="dxa"/>
              <w:bottom w:w="28" w:type="dxa"/>
              <w:right w:w="0" w:type="dxa"/>
            </w:tcMar>
            <w:vAlign w:val="center"/>
          </w:tcPr>
          <w:p w:rsidR="007C0FED" w:rsidRPr="00503B6C" w:rsidRDefault="003A28E3" w:rsidP="00560F66">
            <w:pPr>
              <w:tabs>
                <w:tab w:val="left" w:pos="9498"/>
              </w:tabs>
              <w:ind w:right="180"/>
              <w:jc w:val="center"/>
              <w:rPr>
                <w:rFonts w:ascii="Cambria" w:hAnsi="Cambria" w:cs="Arial"/>
                <w:lang w:val="en-IN" w:eastAsia="en-IN"/>
              </w:rPr>
            </w:pPr>
            <w:r>
              <w:rPr>
                <w:rFonts w:ascii="Cambria" w:hAnsi="Cambria" w:cs="Arial"/>
                <w:sz w:val="22"/>
                <w:szCs w:val="22"/>
                <w:lang w:val="en-IN" w:eastAsia="en-IN"/>
              </w:rPr>
              <w:t>First Aid Provider</w:t>
            </w:r>
          </w:p>
        </w:tc>
        <w:tc>
          <w:tcPr>
            <w:tcW w:w="996" w:type="dxa"/>
            <w:gridSpan w:val="2"/>
            <w:tcMar>
              <w:top w:w="28" w:type="dxa"/>
              <w:left w:w="0" w:type="dxa"/>
              <w:bottom w:w="28" w:type="dxa"/>
              <w:right w:w="0" w:type="dxa"/>
            </w:tcMar>
            <w:vAlign w:val="center"/>
          </w:tcPr>
          <w:p w:rsidR="007C0FED" w:rsidRPr="00503B6C" w:rsidRDefault="003A28E3" w:rsidP="00560F66">
            <w:pPr>
              <w:tabs>
                <w:tab w:val="left" w:pos="9498"/>
              </w:tabs>
              <w:ind w:right="180"/>
              <w:jc w:val="center"/>
              <w:rPr>
                <w:rFonts w:ascii="Cambria" w:hAnsi="Cambria" w:cs="Arial"/>
                <w:lang w:val="en-IN" w:eastAsia="en-IN"/>
              </w:rPr>
            </w:pPr>
            <w:r>
              <w:rPr>
                <w:rFonts w:ascii="Cambria" w:hAnsi="Cambria" w:cs="Arial"/>
                <w:sz w:val="22"/>
                <w:szCs w:val="22"/>
                <w:lang w:val="en-IN" w:eastAsia="en-IN"/>
              </w:rPr>
              <w:t>2017</w:t>
            </w:r>
          </w:p>
        </w:tc>
        <w:tc>
          <w:tcPr>
            <w:tcW w:w="1983" w:type="dxa"/>
            <w:gridSpan w:val="2"/>
            <w:tcBorders>
              <w:top w:val="single" w:sz="4" w:space="0" w:color="auto"/>
              <w:bottom w:val="single" w:sz="4" w:space="0" w:color="auto"/>
              <w:right w:val="nil"/>
            </w:tcBorders>
            <w:shd w:val="clear" w:color="auto" w:fill="FFFFFF"/>
            <w:tcMar>
              <w:top w:w="28" w:type="dxa"/>
              <w:left w:w="0" w:type="dxa"/>
              <w:bottom w:w="28" w:type="dxa"/>
              <w:right w:w="0" w:type="dxa"/>
            </w:tcMar>
            <w:vAlign w:val="center"/>
          </w:tcPr>
          <w:p w:rsidR="007C0FED" w:rsidRPr="00503B6C" w:rsidRDefault="003A28E3" w:rsidP="00560F66">
            <w:pPr>
              <w:tabs>
                <w:tab w:val="left" w:pos="9498"/>
              </w:tabs>
              <w:jc w:val="center"/>
              <w:rPr>
                <w:rFonts w:ascii="Cambria" w:hAnsi="Cambria" w:cs="Arial"/>
                <w:lang w:val="en-IN" w:eastAsia="en-IN"/>
              </w:rPr>
            </w:pPr>
            <w:r>
              <w:rPr>
                <w:rFonts w:ascii="Cambria" w:hAnsi="Cambria" w:cs="Arial"/>
                <w:sz w:val="22"/>
                <w:szCs w:val="22"/>
                <w:lang w:val="en-IN" w:eastAsia="en-IN"/>
              </w:rPr>
              <w:t>STJA</w:t>
            </w:r>
          </w:p>
        </w:tc>
        <w:tc>
          <w:tcPr>
            <w:tcW w:w="1989" w:type="dxa"/>
            <w:gridSpan w:val="4"/>
            <w:tcBorders>
              <w:top w:val="single" w:sz="4" w:space="0" w:color="auto"/>
              <w:left w:val="nil"/>
              <w:bottom w:val="single" w:sz="4" w:space="0" w:color="auto"/>
            </w:tcBorders>
            <w:shd w:val="clear" w:color="auto" w:fill="FFFFFF"/>
            <w:tcMar>
              <w:top w:w="28" w:type="dxa"/>
              <w:left w:w="0" w:type="dxa"/>
              <w:bottom w:w="28" w:type="dxa"/>
              <w:right w:w="0" w:type="dxa"/>
            </w:tcMar>
            <w:vAlign w:val="center"/>
          </w:tcPr>
          <w:p w:rsidR="007C0FED" w:rsidRPr="00503B6C" w:rsidRDefault="003A28E3" w:rsidP="00560F66">
            <w:pPr>
              <w:tabs>
                <w:tab w:val="left" w:pos="9498"/>
              </w:tabs>
              <w:jc w:val="center"/>
              <w:rPr>
                <w:rFonts w:ascii="Cambria" w:hAnsi="Cambria" w:cs="Arial"/>
                <w:lang w:val="en-IN" w:eastAsia="en-IN"/>
              </w:rPr>
            </w:pPr>
            <w:r>
              <w:rPr>
                <w:rFonts w:ascii="Cambria" w:hAnsi="Cambria" w:cs="Arial"/>
                <w:sz w:val="22"/>
                <w:szCs w:val="22"/>
                <w:lang w:val="en-IN" w:eastAsia="en-IN"/>
              </w:rPr>
              <w:t>STJA</w:t>
            </w:r>
          </w:p>
        </w:tc>
        <w:tc>
          <w:tcPr>
            <w:tcW w:w="2184" w:type="dxa"/>
            <w:tcMar>
              <w:top w:w="28" w:type="dxa"/>
              <w:left w:w="0" w:type="dxa"/>
              <w:bottom w:w="28" w:type="dxa"/>
              <w:right w:w="0" w:type="dxa"/>
            </w:tcMar>
            <w:vAlign w:val="center"/>
          </w:tcPr>
          <w:p w:rsidR="007C0FED" w:rsidRPr="00503B6C" w:rsidRDefault="003A28E3" w:rsidP="00560F66">
            <w:pPr>
              <w:tabs>
                <w:tab w:val="left" w:pos="9498"/>
              </w:tabs>
              <w:ind w:left="3" w:right="-141"/>
              <w:jc w:val="center"/>
              <w:rPr>
                <w:rFonts w:ascii="Cambria" w:hAnsi="Cambria" w:cs="Arial"/>
                <w:lang w:val="en-IN" w:eastAsia="en-IN"/>
              </w:rPr>
            </w:pPr>
            <w:r>
              <w:rPr>
                <w:rFonts w:ascii="Cambria" w:hAnsi="Cambria" w:cs="Arial"/>
                <w:sz w:val="22"/>
                <w:szCs w:val="22"/>
                <w:lang w:val="en-IN" w:eastAsia="en-IN"/>
              </w:rPr>
              <w:t>-</w:t>
            </w:r>
          </w:p>
        </w:tc>
      </w:tr>
      <w:tr w:rsidR="00CC7055" w:rsidRPr="00DE4239" w:rsidTr="00560F66">
        <w:trPr>
          <w:trHeight w:val="233"/>
        </w:trPr>
        <w:tc>
          <w:tcPr>
            <w:tcW w:w="10491" w:type="dxa"/>
            <w:gridSpan w:val="12"/>
            <w:shd w:val="clear" w:color="auto" w:fill="F2F2F2" w:themeFill="background1" w:themeFillShade="F2"/>
            <w:tcMar>
              <w:top w:w="28" w:type="dxa"/>
              <w:bottom w:w="28" w:type="dxa"/>
            </w:tcMar>
            <w:vAlign w:val="center"/>
          </w:tcPr>
          <w:p w:rsidR="00CC7055" w:rsidRPr="00DE4239" w:rsidRDefault="00B605AF" w:rsidP="00560F66">
            <w:pPr>
              <w:tabs>
                <w:tab w:val="left" w:pos="9498"/>
              </w:tabs>
              <w:ind w:right="180"/>
              <w:jc w:val="center"/>
              <w:rPr>
                <w:rFonts w:ascii="Cambria" w:hAnsi="Cambria" w:cs="Arial"/>
                <w:b/>
                <w:lang w:val="en-IN" w:eastAsia="en-IN"/>
              </w:rPr>
            </w:pPr>
            <w:r>
              <w:rPr>
                <w:rFonts w:ascii="Cambria" w:hAnsi="Cambria" w:cs="Arial"/>
                <w:b/>
                <w:szCs w:val="22"/>
                <w:lang w:val="en-IN" w:eastAsia="en-IN"/>
              </w:rPr>
              <w:t>EXTRA CURRICULUM</w:t>
            </w:r>
            <w:r w:rsidR="00CC7055" w:rsidRPr="00DE4239">
              <w:rPr>
                <w:rFonts w:ascii="Cambria" w:hAnsi="Cambria" w:cs="Arial"/>
                <w:b/>
                <w:szCs w:val="22"/>
                <w:lang w:val="en-IN" w:eastAsia="en-IN"/>
              </w:rPr>
              <w:t xml:space="preserve"> ACTIVITIES</w:t>
            </w:r>
          </w:p>
        </w:tc>
      </w:tr>
      <w:tr w:rsidR="00D5051D" w:rsidRPr="00DE4239" w:rsidTr="00560F66">
        <w:trPr>
          <w:trHeight w:val="216"/>
        </w:trPr>
        <w:tc>
          <w:tcPr>
            <w:tcW w:w="10491" w:type="dxa"/>
            <w:gridSpan w:val="12"/>
            <w:shd w:val="clear" w:color="auto" w:fill="auto"/>
            <w:tcMar>
              <w:top w:w="28" w:type="dxa"/>
              <w:bottom w:w="28" w:type="dxa"/>
            </w:tcMar>
            <w:vAlign w:val="center"/>
          </w:tcPr>
          <w:p w:rsidR="00D5051D" w:rsidRPr="003D1112" w:rsidRDefault="00D5051D" w:rsidP="00560F66">
            <w:pPr>
              <w:pStyle w:val="ListParagraph"/>
              <w:numPr>
                <w:ilvl w:val="0"/>
                <w:numId w:val="8"/>
              </w:numPr>
              <w:tabs>
                <w:tab w:val="left" w:pos="9498"/>
              </w:tabs>
              <w:ind w:right="180"/>
              <w:rPr>
                <w:rFonts w:ascii="Cambria" w:hAnsi="Cambria" w:cs="Arial"/>
                <w:szCs w:val="20"/>
                <w:lang w:val="en-IN" w:eastAsia="en-IN"/>
              </w:rPr>
            </w:pPr>
            <w:r>
              <w:rPr>
                <w:rFonts w:ascii="Cambria" w:hAnsi="Cambria" w:cs="Arial"/>
                <w:sz w:val="22"/>
                <w:szCs w:val="20"/>
                <w:lang w:val="en-IN" w:eastAsia="en-IN"/>
              </w:rPr>
              <w:t xml:space="preserve">Faculty at Reliance Learning Facility for the trainees, new jonnies, refresher courses on the F&amp;G system and Online process </w:t>
            </w:r>
            <w:r w:rsidR="00B06165">
              <w:rPr>
                <w:rFonts w:ascii="Cambria" w:hAnsi="Cambria" w:cs="Arial"/>
                <w:sz w:val="22"/>
                <w:szCs w:val="20"/>
                <w:lang w:val="en-IN" w:eastAsia="en-IN"/>
              </w:rPr>
              <w:t>Analysers</w:t>
            </w:r>
          </w:p>
        </w:tc>
      </w:tr>
      <w:tr w:rsidR="00D5051D" w:rsidRPr="00DE4239" w:rsidTr="00560F66">
        <w:trPr>
          <w:trHeight w:val="216"/>
        </w:trPr>
        <w:tc>
          <w:tcPr>
            <w:tcW w:w="10491" w:type="dxa"/>
            <w:gridSpan w:val="12"/>
            <w:shd w:val="clear" w:color="auto" w:fill="auto"/>
            <w:tcMar>
              <w:top w:w="28" w:type="dxa"/>
              <w:bottom w:w="28" w:type="dxa"/>
            </w:tcMar>
            <w:vAlign w:val="center"/>
          </w:tcPr>
          <w:p w:rsidR="00D5051D" w:rsidRPr="003D1112" w:rsidRDefault="00D5051D" w:rsidP="00560F66">
            <w:pPr>
              <w:pStyle w:val="ListParagraph"/>
              <w:numPr>
                <w:ilvl w:val="0"/>
                <w:numId w:val="8"/>
              </w:numPr>
              <w:tabs>
                <w:tab w:val="left" w:pos="9498"/>
              </w:tabs>
              <w:ind w:right="180"/>
              <w:rPr>
                <w:rFonts w:ascii="Cambria" w:hAnsi="Cambria" w:cs="Arial"/>
                <w:szCs w:val="20"/>
                <w:lang w:val="en-IN" w:eastAsia="en-IN"/>
              </w:rPr>
            </w:pPr>
            <w:r w:rsidRPr="003D1112">
              <w:rPr>
                <w:rFonts w:ascii="Cambria" w:hAnsi="Cambria" w:cs="Arial"/>
                <w:sz w:val="22"/>
                <w:szCs w:val="20"/>
                <w:lang w:val="en-IN" w:eastAsia="en-IN"/>
              </w:rPr>
              <w:t xml:space="preserve">RCIE – Reliance Certified Instrumentation Engineers - Online </w:t>
            </w:r>
            <w:r w:rsidR="00B06165" w:rsidRPr="003D1112">
              <w:rPr>
                <w:rFonts w:ascii="Cambria" w:hAnsi="Cambria" w:cs="Arial"/>
                <w:sz w:val="22"/>
                <w:szCs w:val="20"/>
                <w:lang w:val="en-IN" w:eastAsia="en-IN"/>
              </w:rPr>
              <w:t>Analysers</w:t>
            </w:r>
            <w:r w:rsidRPr="003D1112">
              <w:rPr>
                <w:rFonts w:ascii="Cambria" w:hAnsi="Cambria" w:cs="Arial"/>
                <w:sz w:val="22"/>
                <w:szCs w:val="20"/>
                <w:lang w:val="en-IN" w:eastAsia="en-IN"/>
              </w:rPr>
              <w:t xml:space="preserve">: Trained and certified as Instrumentation engineer for online </w:t>
            </w:r>
            <w:r w:rsidR="00B06165" w:rsidRPr="003D1112">
              <w:rPr>
                <w:rFonts w:ascii="Cambria" w:hAnsi="Cambria" w:cs="Arial"/>
                <w:sz w:val="22"/>
                <w:szCs w:val="20"/>
                <w:lang w:val="en-IN" w:eastAsia="en-IN"/>
              </w:rPr>
              <w:t>analysers</w:t>
            </w:r>
            <w:r w:rsidR="00B06165">
              <w:rPr>
                <w:rFonts w:ascii="Cambria" w:hAnsi="Cambria" w:cs="Arial"/>
                <w:sz w:val="22"/>
                <w:szCs w:val="20"/>
                <w:lang w:val="en-IN" w:eastAsia="en-IN"/>
              </w:rPr>
              <w:t xml:space="preserve"> by Reliance Industries Ltd.</w:t>
            </w:r>
          </w:p>
        </w:tc>
      </w:tr>
      <w:tr w:rsidR="00D5051D" w:rsidRPr="00DE4239" w:rsidTr="00560F66">
        <w:trPr>
          <w:trHeight w:val="216"/>
        </w:trPr>
        <w:tc>
          <w:tcPr>
            <w:tcW w:w="10491" w:type="dxa"/>
            <w:gridSpan w:val="12"/>
            <w:shd w:val="clear" w:color="auto" w:fill="auto"/>
            <w:tcMar>
              <w:top w:w="28" w:type="dxa"/>
              <w:bottom w:w="28" w:type="dxa"/>
            </w:tcMar>
            <w:vAlign w:val="center"/>
          </w:tcPr>
          <w:p w:rsidR="00D5051D" w:rsidRPr="003D1112" w:rsidRDefault="00D5051D" w:rsidP="00560F66">
            <w:pPr>
              <w:pStyle w:val="ListParagraph"/>
              <w:numPr>
                <w:ilvl w:val="0"/>
                <w:numId w:val="8"/>
              </w:numPr>
              <w:tabs>
                <w:tab w:val="left" w:pos="9498"/>
              </w:tabs>
              <w:ind w:right="180"/>
              <w:rPr>
                <w:rFonts w:ascii="Cambria" w:hAnsi="Cambria" w:cs="Arial"/>
                <w:szCs w:val="20"/>
                <w:lang w:val="en-IN" w:eastAsia="en-IN"/>
              </w:rPr>
            </w:pPr>
            <w:r>
              <w:rPr>
                <w:rFonts w:ascii="Cambria" w:hAnsi="Cambria" w:cs="Arial"/>
                <w:sz w:val="22"/>
                <w:szCs w:val="20"/>
                <w:lang w:val="en-IN" w:eastAsia="en-IN"/>
              </w:rPr>
              <w:t>Faculty at ThermoFisher Scientific for the sales, I&amp;C team, internal and external customer</w:t>
            </w:r>
            <w:r w:rsidR="00E65848">
              <w:rPr>
                <w:rFonts w:ascii="Cambria" w:hAnsi="Cambria" w:cs="Arial"/>
                <w:sz w:val="22"/>
                <w:szCs w:val="20"/>
                <w:lang w:val="en-IN" w:eastAsia="en-IN"/>
              </w:rPr>
              <w:t>s.</w:t>
            </w:r>
          </w:p>
        </w:tc>
      </w:tr>
      <w:tr w:rsidR="00E65848" w:rsidRPr="00DE4239" w:rsidTr="00560F66">
        <w:trPr>
          <w:trHeight w:val="233"/>
        </w:trPr>
        <w:tc>
          <w:tcPr>
            <w:tcW w:w="10491" w:type="dxa"/>
            <w:gridSpan w:val="12"/>
            <w:shd w:val="clear" w:color="auto" w:fill="F2F2F2" w:themeFill="background1" w:themeFillShade="F2"/>
            <w:tcMar>
              <w:top w:w="28" w:type="dxa"/>
              <w:bottom w:w="28" w:type="dxa"/>
            </w:tcMar>
            <w:vAlign w:val="center"/>
          </w:tcPr>
          <w:p w:rsidR="00E65848" w:rsidRPr="00DE4239" w:rsidRDefault="00E65848" w:rsidP="00560F66">
            <w:pPr>
              <w:tabs>
                <w:tab w:val="left" w:pos="9498"/>
              </w:tabs>
              <w:ind w:right="180"/>
              <w:jc w:val="center"/>
              <w:rPr>
                <w:rFonts w:ascii="Cambria" w:hAnsi="Cambria" w:cs="Arial"/>
                <w:b/>
                <w:lang w:val="en-IN" w:eastAsia="en-IN"/>
              </w:rPr>
            </w:pPr>
            <w:r w:rsidRPr="00E65848">
              <w:rPr>
                <w:rFonts w:ascii="Cambria" w:hAnsi="Cambria" w:cs="Arial"/>
                <w:b/>
                <w:szCs w:val="22"/>
                <w:lang w:val="en-IN" w:eastAsia="en-IN"/>
              </w:rPr>
              <w:t>PERSONAL INFORMATION</w:t>
            </w:r>
          </w:p>
        </w:tc>
      </w:tr>
      <w:tr w:rsidR="009610AF" w:rsidRPr="00DE4239" w:rsidTr="00560F66">
        <w:trPr>
          <w:trHeight w:val="216"/>
        </w:trPr>
        <w:tc>
          <w:tcPr>
            <w:tcW w:w="10491" w:type="dxa"/>
            <w:gridSpan w:val="12"/>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rsidR="009610AF" w:rsidRPr="009610AF" w:rsidRDefault="009610AF" w:rsidP="00560F66">
            <w:pPr>
              <w:pStyle w:val="ListParagraph"/>
              <w:ind w:left="342" w:hanging="360"/>
              <w:rPr>
                <w:rFonts w:ascii="Cambria" w:hAnsi="Cambria" w:cs="Arial"/>
                <w:szCs w:val="20"/>
                <w:lang w:val="en-IN" w:eastAsia="en-IN"/>
              </w:rPr>
            </w:pPr>
            <w:r w:rsidRPr="00A61C4B">
              <w:rPr>
                <w:rFonts w:ascii="Cambria" w:hAnsi="Cambria" w:cs="Arial"/>
                <w:b/>
                <w:sz w:val="22"/>
                <w:szCs w:val="20"/>
                <w:lang w:val="en-IN" w:eastAsia="en-IN"/>
              </w:rPr>
              <w:t>Gender</w:t>
            </w:r>
            <w:r w:rsidRPr="009610AF">
              <w:rPr>
                <w:rFonts w:ascii="Cambria" w:hAnsi="Cambria" w:cs="Arial"/>
                <w:sz w:val="22"/>
                <w:szCs w:val="20"/>
                <w:lang w:val="en-IN" w:eastAsia="en-IN"/>
              </w:rPr>
              <w:t xml:space="preserve">: Male.                                                                         </w:t>
            </w:r>
            <w:r w:rsidRPr="00A61C4B">
              <w:rPr>
                <w:rFonts w:ascii="Cambria" w:hAnsi="Cambria" w:cs="Arial"/>
                <w:b/>
                <w:sz w:val="22"/>
                <w:szCs w:val="20"/>
                <w:lang w:val="en-IN" w:eastAsia="en-IN"/>
              </w:rPr>
              <w:t>Marital Status</w:t>
            </w:r>
            <w:r w:rsidRPr="009610AF">
              <w:rPr>
                <w:rFonts w:ascii="Cambria" w:hAnsi="Cambria" w:cs="Arial"/>
                <w:sz w:val="22"/>
                <w:szCs w:val="20"/>
                <w:lang w:val="en-IN" w:eastAsia="en-IN"/>
              </w:rPr>
              <w:t>: Married</w:t>
            </w:r>
          </w:p>
        </w:tc>
      </w:tr>
      <w:tr w:rsidR="009610AF" w:rsidRPr="00DE4239" w:rsidTr="00560F66">
        <w:trPr>
          <w:trHeight w:val="216"/>
        </w:trPr>
        <w:tc>
          <w:tcPr>
            <w:tcW w:w="10491" w:type="dxa"/>
            <w:gridSpan w:val="12"/>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rsidR="009610AF" w:rsidRPr="009610AF" w:rsidRDefault="009610AF" w:rsidP="00560F66">
            <w:pPr>
              <w:pStyle w:val="ListParagraph"/>
              <w:ind w:left="342" w:hanging="360"/>
              <w:rPr>
                <w:rFonts w:ascii="Cambria" w:hAnsi="Cambria" w:cs="Arial"/>
                <w:szCs w:val="20"/>
                <w:lang w:val="en-IN" w:eastAsia="en-IN"/>
              </w:rPr>
            </w:pPr>
            <w:r w:rsidRPr="00A61C4B">
              <w:rPr>
                <w:rFonts w:ascii="Cambria" w:hAnsi="Cambria" w:cs="Arial"/>
                <w:b/>
                <w:sz w:val="22"/>
                <w:szCs w:val="20"/>
                <w:lang w:val="en-IN" w:eastAsia="en-IN"/>
              </w:rPr>
              <w:t>Date of Birth</w:t>
            </w:r>
            <w:r w:rsidRPr="009610AF">
              <w:rPr>
                <w:rFonts w:ascii="Cambria" w:hAnsi="Cambria" w:cs="Arial"/>
                <w:sz w:val="22"/>
                <w:szCs w:val="20"/>
                <w:lang w:val="en-IN" w:eastAsia="en-IN"/>
              </w:rPr>
              <w:t xml:space="preserve">: 01/04/1985.                                              </w:t>
            </w:r>
            <w:r w:rsidRPr="00A61C4B">
              <w:rPr>
                <w:rFonts w:ascii="Cambria" w:hAnsi="Cambria" w:cs="Arial"/>
                <w:b/>
                <w:sz w:val="22"/>
                <w:szCs w:val="20"/>
                <w:lang w:val="en-IN" w:eastAsia="en-IN"/>
              </w:rPr>
              <w:t>Languages Known</w:t>
            </w:r>
            <w:r w:rsidRPr="009610AF">
              <w:rPr>
                <w:rFonts w:ascii="Cambria" w:hAnsi="Cambria" w:cs="Arial"/>
                <w:sz w:val="22"/>
                <w:szCs w:val="20"/>
                <w:lang w:val="en-IN" w:eastAsia="en-IN"/>
              </w:rPr>
              <w:t>: English, Hindi and Gujarati</w:t>
            </w:r>
          </w:p>
        </w:tc>
      </w:tr>
      <w:tr w:rsidR="00196C33" w:rsidRPr="00DE4239" w:rsidTr="00560F66">
        <w:trPr>
          <w:trHeight w:val="233"/>
        </w:trPr>
        <w:tc>
          <w:tcPr>
            <w:tcW w:w="10491" w:type="dxa"/>
            <w:gridSpan w:val="12"/>
            <w:shd w:val="clear" w:color="auto" w:fill="F2F2F2" w:themeFill="background1" w:themeFillShade="F2"/>
            <w:tcMar>
              <w:top w:w="28" w:type="dxa"/>
              <w:bottom w:w="28" w:type="dxa"/>
            </w:tcMar>
            <w:vAlign w:val="center"/>
          </w:tcPr>
          <w:p w:rsidR="00196C33" w:rsidRPr="00DE4239" w:rsidRDefault="00196C33" w:rsidP="00560F66">
            <w:pPr>
              <w:tabs>
                <w:tab w:val="left" w:pos="9498"/>
              </w:tabs>
              <w:ind w:right="180"/>
              <w:jc w:val="center"/>
              <w:rPr>
                <w:rFonts w:ascii="Cambria" w:hAnsi="Cambria" w:cs="Arial"/>
                <w:b/>
                <w:lang w:val="en-IN" w:eastAsia="en-IN"/>
              </w:rPr>
            </w:pPr>
            <w:r w:rsidRPr="00196C33">
              <w:rPr>
                <w:rFonts w:ascii="Cambria" w:hAnsi="Cambria" w:cs="Arial"/>
                <w:b/>
                <w:szCs w:val="22"/>
                <w:lang w:val="en-IN" w:eastAsia="en-IN"/>
              </w:rPr>
              <w:t>REFERENCES</w:t>
            </w:r>
          </w:p>
        </w:tc>
      </w:tr>
      <w:tr w:rsidR="00EE0BAC" w:rsidRPr="001A6DAE" w:rsidTr="00560F66">
        <w:trPr>
          <w:trHeight w:val="195"/>
        </w:trPr>
        <w:tc>
          <w:tcPr>
            <w:tcW w:w="3339" w:type="dxa"/>
            <w:gridSpan w:val="3"/>
            <w:tcMar>
              <w:top w:w="28" w:type="dxa"/>
              <w:bottom w:w="28" w:type="dxa"/>
            </w:tcMar>
            <w:vAlign w:val="center"/>
          </w:tcPr>
          <w:p w:rsidR="00EE0BAC" w:rsidRPr="005D3F8B" w:rsidRDefault="00EE0BAC" w:rsidP="00560F66">
            <w:pPr>
              <w:tabs>
                <w:tab w:val="left" w:pos="9498"/>
              </w:tabs>
              <w:ind w:right="180"/>
              <w:jc w:val="center"/>
              <w:rPr>
                <w:rFonts w:ascii="Cambria" w:hAnsi="Cambria" w:cs="Arial"/>
                <w:b/>
                <w:lang w:val="en-IN" w:eastAsia="en-IN"/>
              </w:rPr>
            </w:pPr>
            <w:r>
              <w:rPr>
                <w:rFonts w:ascii="Cambria" w:hAnsi="Cambria" w:cs="Arial"/>
                <w:b/>
                <w:sz w:val="22"/>
                <w:szCs w:val="22"/>
                <w:lang w:val="en-IN" w:eastAsia="en-IN"/>
              </w:rPr>
              <w:t>Mr. Kenneth Grey</w:t>
            </w:r>
          </w:p>
          <w:p w:rsidR="00EE0BAC" w:rsidRDefault="00EE0BAC" w:rsidP="00560F66">
            <w:pPr>
              <w:tabs>
                <w:tab w:val="left" w:pos="9498"/>
              </w:tabs>
              <w:ind w:right="180"/>
              <w:jc w:val="center"/>
              <w:rPr>
                <w:rFonts w:ascii="Cambria" w:hAnsi="Cambria" w:cs="Arial"/>
                <w:lang w:val="en-IN" w:eastAsia="en-IN"/>
              </w:rPr>
            </w:pPr>
            <w:r w:rsidRPr="002E3684">
              <w:rPr>
                <w:rFonts w:ascii="Cambria" w:hAnsi="Cambria" w:cs="Arial"/>
                <w:sz w:val="22"/>
                <w:szCs w:val="22"/>
                <w:lang w:val="en-IN" w:eastAsia="en-IN"/>
              </w:rPr>
              <w:t>Global Director</w:t>
            </w:r>
            <w:r>
              <w:rPr>
                <w:rFonts w:ascii="Cambria" w:hAnsi="Cambria" w:cs="Arial"/>
                <w:sz w:val="22"/>
                <w:szCs w:val="22"/>
                <w:lang w:val="en-IN" w:eastAsia="en-IN"/>
              </w:rPr>
              <w:t xml:space="preserve"> – EPM</w:t>
            </w:r>
          </w:p>
          <w:p w:rsidR="00EE0BAC" w:rsidRDefault="00EE0BAC" w:rsidP="00560F66">
            <w:pPr>
              <w:tabs>
                <w:tab w:val="left" w:pos="9498"/>
              </w:tabs>
              <w:ind w:right="180"/>
              <w:jc w:val="center"/>
              <w:rPr>
                <w:rFonts w:ascii="Cambria" w:hAnsi="Cambria" w:cs="Arial"/>
                <w:lang w:val="en-IN" w:eastAsia="en-IN"/>
              </w:rPr>
            </w:pPr>
            <w:r>
              <w:rPr>
                <w:rFonts w:ascii="Cambria" w:hAnsi="Cambria" w:cs="Arial"/>
                <w:b/>
                <w:sz w:val="22"/>
                <w:szCs w:val="22"/>
                <w:lang w:val="en-IN" w:eastAsia="en-IN"/>
              </w:rPr>
              <w:t>ThermoFisher Scientific</w:t>
            </w:r>
          </w:p>
          <w:p w:rsidR="00EE0BAC" w:rsidRPr="000F58FB" w:rsidRDefault="00EE0BAC" w:rsidP="00560F66">
            <w:pPr>
              <w:keepNext/>
              <w:tabs>
                <w:tab w:val="left" w:pos="9498"/>
              </w:tabs>
              <w:ind w:right="180"/>
              <w:jc w:val="center"/>
              <w:outlineLvl w:val="0"/>
              <w:rPr>
                <w:rFonts w:ascii="Cambria" w:hAnsi="Cambria" w:cs="Arial"/>
                <w:lang w:val="en-IN" w:eastAsia="en-IN"/>
              </w:rPr>
            </w:pPr>
            <w:r>
              <w:rPr>
                <w:rFonts w:ascii="Cambria" w:hAnsi="Cambria" w:cs="Arial"/>
                <w:sz w:val="22"/>
                <w:szCs w:val="22"/>
                <w:lang w:val="en-IN" w:eastAsia="en-IN"/>
              </w:rPr>
              <w:t>M: +1 - (941) 320 1160</w:t>
            </w:r>
          </w:p>
        </w:tc>
        <w:tc>
          <w:tcPr>
            <w:tcW w:w="3630" w:type="dxa"/>
            <w:gridSpan w:val="5"/>
            <w:tcMar>
              <w:top w:w="28" w:type="dxa"/>
              <w:bottom w:w="28" w:type="dxa"/>
            </w:tcMar>
            <w:vAlign w:val="center"/>
          </w:tcPr>
          <w:p w:rsidR="00EE0BAC" w:rsidRPr="005D3F8B" w:rsidRDefault="00EE0BAC" w:rsidP="00560F66">
            <w:pPr>
              <w:keepNext/>
              <w:tabs>
                <w:tab w:val="left" w:pos="9498"/>
              </w:tabs>
              <w:ind w:right="180"/>
              <w:jc w:val="center"/>
              <w:outlineLvl w:val="0"/>
              <w:rPr>
                <w:rFonts w:ascii="Cambria" w:hAnsi="Cambria" w:cs="Arial"/>
                <w:b/>
                <w:lang w:val="en-IN" w:eastAsia="en-IN"/>
              </w:rPr>
            </w:pPr>
            <w:r>
              <w:rPr>
                <w:rFonts w:ascii="Cambria" w:hAnsi="Cambria" w:cs="Arial"/>
                <w:b/>
                <w:sz w:val="22"/>
                <w:szCs w:val="22"/>
                <w:lang w:val="en-IN" w:eastAsia="en-IN"/>
              </w:rPr>
              <w:t>Mr. Newand Harpalani</w:t>
            </w:r>
          </w:p>
          <w:p w:rsidR="00EE0BAC" w:rsidRDefault="00EE0BAC" w:rsidP="00560F66">
            <w:pPr>
              <w:keepNext/>
              <w:tabs>
                <w:tab w:val="left" w:pos="9498"/>
              </w:tabs>
              <w:ind w:right="180"/>
              <w:jc w:val="center"/>
              <w:outlineLvl w:val="0"/>
              <w:rPr>
                <w:rFonts w:ascii="Cambria" w:hAnsi="Cambria" w:cs="Arial"/>
                <w:lang w:val="en-IN" w:eastAsia="en-IN"/>
              </w:rPr>
            </w:pPr>
            <w:r>
              <w:rPr>
                <w:rFonts w:ascii="Cambria" w:hAnsi="Cambria" w:cs="Arial"/>
                <w:sz w:val="22"/>
                <w:szCs w:val="22"/>
                <w:lang w:val="en-IN" w:eastAsia="en-IN"/>
              </w:rPr>
              <w:t>VP</w:t>
            </w:r>
            <w:r w:rsidRPr="000F58FB">
              <w:rPr>
                <w:rFonts w:ascii="Cambria" w:hAnsi="Cambria" w:cs="Arial"/>
                <w:sz w:val="22"/>
                <w:szCs w:val="22"/>
                <w:lang w:val="en-IN" w:eastAsia="en-IN"/>
              </w:rPr>
              <w:t xml:space="preserve"> – </w:t>
            </w:r>
            <w:r>
              <w:rPr>
                <w:rFonts w:ascii="Cambria" w:hAnsi="Cambria" w:cs="Arial"/>
                <w:sz w:val="22"/>
                <w:szCs w:val="22"/>
                <w:lang w:val="en-IN" w:eastAsia="en-IN"/>
              </w:rPr>
              <w:t>Instrumentation</w:t>
            </w:r>
          </w:p>
          <w:p w:rsidR="00EE0BAC" w:rsidRPr="00FE13A9" w:rsidRDefault="000530A7" w:rsidP="00560F66">
            <w:pPr>
              <w:keepNext/>
              <w:tabs>
                <w:tab w:val="left" w:pos="9498"/>
              </w:tabs>
              <w:ind w:right="180"/>
              <w:jc w:val="center"/>
              <w:outlineLvl w:val="0"/>
              <w:rPr>
                <w:rFonts w:ascii="Cambria" w:hAnsi="Cambria" w:cs="Arial"/>
                <w:b/>
                <w:lang w:val="en-IN" w:eastAsia="en-IN"/>
              </w:rPr>
            </w:pPr>
            <w:r>
              <w:rPr>
                <w:rFonts w:ascii="Cambria" w:hAnsi="Cambria" w:cs="Arial"/>
                <w:b/>
                <w:sz w:val="22"/>
                <w:szCs w:val="22"/>
                <w:lang w:val="en-IN" w:eastAsia="en-IN"/>
              </w:rPr>
              <w:t xml:space="preserve">Ex. </w:t>
            </w:r>
            <w:r w:rsidR="00EE0BAC" w:rsidRPr="00FE13A9">
              <w:rPr>
                <w:rFonts w:ascii="Cambria" w:hAnsi="Cambria" w:cs="Arial"/>
                <w:b/>
                <w:sz w:val="22"/>
                <w:szCs w:val="22"/>
                <w:lang w:val="en-IN" w:eastAsia="en-IN"/>
              </w:rPr>
              <w:t>Reliance Industries Limited</w:t>
            </w:r>
          </w:p>
          <w:p w:rsidR="00EE0BAC" w:rsidRPr="00FE13A9" w:rsidRDefault="00EE0BAC" w:rsidP="00560F66">
            <w:pPr>
              <w:keepNext/>
              <w:tabs>
                <w:tab w:val="left" w:pos="9498"/>
              </w:tabs>
              <w:ind w:right="180"/>
              <w:jc w:val="center"/>
              <w:outlineLvl w:val="0"/>
              <w:rPr>
                <w:rFonts w:ascii="Cambria" w:hAnsi="Cambria" w:cs="Arial"/>
                <w:b/>
                <w:lang w:val="en-IN" w:eastAsia="en-IN"/>
              </w:rPr>
            </w:pPr>
            <w:r>
              <w:rPr>
                <w:rFonts w:ascii="Cambria" w:hAnsi="Cambria" w:cs="Arial"/>
                <w:sz w:val="22"/>
                <w:szCs w:val="22"/>
                <w:lang w:val="en-IN" w:eastAsia="en-IN"/>
              </w:rPr>
              <w:t>M:</w:t>
            </w:r>
            <w:r>
              <w:t xml:space="preserve"> </w:t>
            </w:r>
            <w:r w:rsidRPr="00042765">
              <w:rPr>
                <w:rFonts w:ascii="Cambria" w:hAnsi="Cambria" w:cs="Arial"/>
                <w:sz w:val="22"/>
                <w:szCs w:val="22"/>
                <w:lang w:val="en-IN" w:eastAsia="en-IN"/>
              </w:rPr>
              <w:t>+91</w:t>
            </w:r>
            <w:r>
              <w:rPr>
                <w:rFonts w:ascii="Cambria" w:hAnsi="Cambria" w:cs="Arial"/>
                <w:sz w:val="22"/>
                <w:szCs w:val="22"/>
                <w:lang w:val="en-IN" w:eastAsia="en-IN"/>
              </w:rPr>
              <w:t xml:space="preserve"> - (999) 801 1400</w:t>
            </w:r>
          </w:p>
        </w:tc>
        <w:tc>
          <w:tcPr>
            <w:tcW w:w="3522" w:type="dxa"/>
            <w:gridSpan w:val="4"/>
            <w:tcMar>
              <w:top w:w="28" w:type="dxa"/>
              <w:bottom w:w="28" w:type="dxa"/>
            </w:tcMar>
            <w:vAlign w:val="center"/>
          </w:tcPr>
          <w:p w:rsidR="00EE0BAC" w:rsidRPr="005D3F8B" w:rsidRDefault="00EE0BAC" w:rsidP="00560F66">
            <w:pPr>
              <w:tabs>
                <w:tab w:val="left" w:pos="9498"/>
              </w:tabs>
              <w:ind w:right="180"/>
              <w:jc w:val="center"/>
              <w:rPr>
                <w:rFonts w:ascii="Cambria" w:hAnsi="Cambria" w:cs="Arial"/>
                <w:b/>
                <w:lang w:val="en-IN" w:eastAsia="en-IN"/>
              </w:rPr>
            </w:pPr>
            <w:r>
              <w:rPr>
                <w:rFonts w:ascii="Cambria" w:hAnsi="Cambria" w:cs="Arial"/>
                <w:b/>
                <w:sz w:val="22"/>
                <w:szCs w:val="22"/>
                <w:lang w:val="en-IN" w:eastAsia="en-IN"/>
              </w:rPr>
              <w:t>Ms. T</w:t>
            </w:r>
            <w:r w:rsidRPr="005D3F8B">
              <w:rPr>
                <w:rFonts w:ascii="Cambria" w:hAnsi="Cambria" w:cs="Arial"/>
                <w:b/>
                <w:sz w:val="22"/>
                <w:szCs w:val="22"/>
                <w:lang w:val="en-IN" w:eastAsia="en-IN"/>
              </w:rPr>
              <w:t>r</w:t>
            </w:r>
            <w:r>
              <w:rPr>
                <w:rFonts w:ascii="Cambria" w:hAnsi="Cambria" w:cs="Arial"/>
                <w:b/>
                <w:sz w:val="22"/>
                <w:szCs w:val="22"/>
                <w:lang w:val="en-IN" w:eastAsia="en-IN"/>
              </w:rPr>
              <w:t>e</w:t>
            </w:r>
            <w:r w:rsidRPr="005D3F8B">
              <w:rPr>
                <w:rFonts w:ascii="Cambria" w:hAnsi="Cambria" w:cs="Arial"/>
                <w:b/>
                <w:sz w:val="22"/>
                <w:szCs w:val="22"/>
                <w:lang w:val="en-IN" w:eastAsia="en-IN"/>
              </w:rPr>
              <w:t>esa Antony</w:t>
            </w:r>
          </w:p>
          <w:p w:rsidR="00EE0BAC" w:rsidRDefault="00EE0BAC" w:rsidP="00560F66">
            <w:pPr>
              <w:tabs>
                <w:tab w:val="left" w:pos="9498"/>
              </w:tabs>
              <w:ind w:right="180"/>
              <w:jc w:val="center"/>
              <w:rPr>
                <w:rFonts w:ascii="Cambria" w:hAnsi="Cambria" w:cs="Arial"/>
                <w:lang w:val="en-IN" w:eastAsia="en-IN"/>
              </w:rPr>
            </w:pPr>
            <w:r>
              <w:rPr>
                <w:rFonts w:ascii="Cambria" w:hAnsi="Cambria" w:cs="Arial"/>
                <w:sz w:val="22"/>
                <w:szCs w:val="22"/>
                <w:lang w:val="en-IN" w:eastAsia="en-IN"/>
              </w:rPr>
              <w:t>Manager - HR</w:t>
            </w:r>
          </w:p>
          <w:p w:rsidR="00EE0BAC" w:rsidRDefault="000530A7" w:rsidP="00560F66">
            <w:pPr>
              <w:tabs>
                <w:tab w:val="left" w:pos="9498"/>
              </w:tabs>
              <w:ind w:right="180"/>
              <w:jc w:val="center"/>
              <w:rPr>
                <w:rFonts w:ascii="Cambria" w:hAnsi="Cambria" w:cs="Arial"/>
                <w:lang w:val="en-IN" w:eastAsia="en-IN"/>
              </w:rPr>
            </w:pPr>
            <w:r>
              <w:rPr>
                <w:rFonts w:ascii="Cambria" w:hAnsi="Cambria" w:cs="Arial"/>
                <w:b/>
                <w:sz w:val="22"/>
                <w:szCs w:val="22"/>
                <w:lang w:val="en-IN" w:eastAsia="en-IN"/>
              </w:rPr>
              <w:t>Ex. Motif India Infotech</w:t>
            </w:r>
          </w:p>
          <w:p w:rsidR="00EE0BAC" w:rsidRPr="001A6DAE" w:rsidRDefault="00EE0BAC" w:rsidP="00560F66">
            <w:pPr>
              <w:tabs>
                <w:tab w:val="left" w:pos="9498"/>
              </w:tabs>
              <w:ind w:right="180"/>
              <w:jc w:val="center"/>
              <w:rPr>
                <w:rFonts w:ascii="Cambria" w:hAnsi="Cambria" w:cs="Arial"/>
                <w:sz w:val="20"/>
                <w:szCs w:val="20"/>
                <w:lang w:val="en-IN" w:eastAsia="en-IN"/>
              </w:rPr>
            </w:pPr>
            <w:r>
              <w:rPr>
                <w:rFonts w:ascii="Cambria" w:hAnsi="Cambria" w:cs="Arial"/>
                <w:sz w:val="22"/>
                <w:szCs w:val="22"/>
                <w:lang w:val="en-IN" w:eastAsia="en-IN"/>
              </w:rPr>
              <w:t>M: +91 - (990) 991 0513</w:t>
            </w:r>
          </w:p>
        </w:tc>
      </w:tr>
    </w:tbl>
    <w:p w:rsidR="00C17435" w:rsidRDefault="00C17435">
      <w:pPr>
        <w:spacing w:line="360" w:lineRule="auto"/>
        <w:jc w:val="both"/>
        <w:rPr>
          <w:rFonts w:ascii="Cambria" w:hAnsi="Cambria" w:cs="Arial"/>
          <w:sz w:val="22"/>
          <w:szCs w:val="22"/>
          <w:lang w:val="en-IN" w:eastAsia="en-IN"/>
        </w:rPr>
      </w:pPr>
      <w:r>
        <w:rPr>
          <w:rFonts w:ascii="Cambria" w:hAnsi="Cambria" w:cs="Arial"/>
          <w:sz w:val="22"/>
          <w:szCs w:val="22"/>
          <w:lang w:val="en-IN" w:eastAsia="en-IN"/>
        </w:rPr>
        <w:br w:type="page"/>
      </w:r>
    </w:p>
    <w:tbl>
      <w:tblPr>
        <w:tblW w:w="10491" w:type="dxa"/>
        <w:tblInd w:w="-601"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1843"/>
        <w:gridCol w:w="2361"/>
        <w:gridCol w:w="3370"/>
        <w:gridCol w:w="2917"/>
      </w:tblGrid>
      <w:tr w:rsidR="00C17435" w:rsidRPr="00DE4239" w:rsidTr="00CF6AC2">
        <w:trPr>
          <w:trHeight w:val="80"/>
        </w:trPr>
        <w:tc>
          <w:tcPr>
            <w:tcW w:w="10491" w:type="dxa"/>
            <w:gridSpan w:val="4"/>
            <w:shd w:val="clear" w:color="auto" w:fill="D9D9D9"/>
            <w:tcMar>
              <w:top w:w="28" w:type="dxa"/>
              <w:bottom w:w="28" w:type="dxa"/>
            </w:tcMar>
            <w:vAlign w:val="center"/>
          </w:tcPr>
          <w:p w:rsidR="00C17435" w:rsidRPr="00DE4239" w:rsidRDefault="00C17435" w:rsidP="00D06EB3">
            <w:pPr>
              <w:tabs>
                <w:tab w:val="left" w:pos="9498"/>
              </w:tabs>
              <w:ind w:right="180"/>
              <w:jc w:val="center"/>
              <w:rPr>
                <w:rFonts w:ascii="Cambria" w:hAnsi="Cambria" w:cs="Arial"/>
                <w:b/>
                <w:lang w:val="en-IN" w:eastAsia="en-IN"/>
              </w:rPr>
            </w:pPr>
            <w:r w:rsidRPr="00DE4239">
              <w:rPr>
                <w:rFonts w:ascii="Cambria" w:hAnsi="Cambria" w:cs="Arial"/>
                <w:b/>
                <w:szCs w:val="22"/>
                <w:lang w:val="en-IN" w:eastAsia="en-IN"/>
              </w:rPr>
              <w:lastRenderedPageBreak/>
              <w:t>WORK EXPERIENCE</w:t>
            </w:r>
          </w:p>
        </w:tc>
      </w:tr>
      <w:tr w:rsidR="00C17435" w:rsidRPr="00DE4239" w:rsidTr="00CF6AC2">
        <w:trPr>
          <w:trHeight w:val="440"/>
        </w:trPr>
        <w:tc>
          <w:tcPr>
            <w:tcW w:w="4204" w:type="dxa"/>
            <w:gridSpan w:val="2"/>
            <w:tcMar>
              <w:top w:w="28" w:type="dxa"/>
              <w:bottom w:w="28" w:type="dxa"/>
            </w:tcMar>
            <w:vAlign w:val="center"/>
          </w:tcPr>
          <w:p w:rsidR="00C17435" w:rsidRDefault="00C17435" w:rsidP="00D06EB3">
            <w:pPr>
              <w:tabs>
                <w:tab w:val="left" w:pos="9498"/>
              </w:tabs>
              <w:ind w:right="180"/>
              <w:rPr>
                <w:rFonts w:ascii="Cambria" w:hAnsi="Cambria" w:cs="Arial"/>
                <w:b/>
                <w:i/>
                <w:lang w:val="en-IN" w:eastAsia="en-IN"/>
              </w:rPr>
            </w:pPr>
            <w:r>
              <w:rPr>
                <w:rFonts w:ascii="Cambria" w:hAnsi="Cambria" w:cs="Arial"/>
                <w:b/>
                <w:i/>
                <w:sz w:val="22"/>
                <w:szCs w:val="22"/>
                <w:lang w:val="en-IN" w:eastAsia="en-IN"/>
              </w:rPr>
              <w:t>ThermoFisher Scientific</w:t>
            </w:r>
          </w:p>
          <w:p w:rsidR="00C17435" w:rsidRPr="00DE4239" w:rsidRDefault="00C17435" w:rsidP="00D06EB3">
            <w:pPr>
              <w:tabs>
                <w:tab w:val="left" w:pos="9498"/>
              </w:tabs>
              <w:ind w:right="180"/>
              <w:rPr>
                <w:rFonts w:ascii="Cambria" w:hAnsi="Cambria" w:cs="Arial"/>
                <w:b/>
                <w:i/>
                <w:lang w:val="en-IN" w:eastAsia="en-IN"/>
              </w:rPr>
            </w:pPr>
            <w:r>
              <w:rPr>
                <w:rFonts w:ascii="Cambria" w:hAnsi="Cambria" w:cs="Arial"/>
                <w:b/>
                <w:i/>
                <w:sz w:val="22"/>
                <w:szCs w:val="22"/>
                <w:lang w:val="en-IN" w:eastAsia="en-IN"/>
              </w:rPr>
              <w:t>PAN India Service Management</w:t>
            </w:r>
          </w:p>
        </w:tc>
        <w:tc>
          <w:tcPr>
            <w:tcW w:w="3370" w:type="dxa"/>
            <w:tcMar>
              <w:top w:w="28" w:type="dxa"/>
              <w:bottom w:w="28" w:type="dxa"/>
            </w:tcMar>
            <w:vAlign w:val="center"/>
          </w:tcPr>
          <w:p w:rsidR="00C17435" w:rsidRDefault="00C17435" w:rsidP="00D06EB3">
            <w:pPr>
              <w:tabs>
                <w:tab w:val="left" w:pos="9498"/>
              </w:tabs>
              <w:ind w:right="180"/>
              <w:rPr>
                <w:rFonts w:ascii="Cambria" w:hAnsi="Cambria" w:cs="Arial"/>
                <w:b/>
                <w:i/>
                <w:lang w:val="en-IN" w:eastAsia="en-IN"/>
              </w:rPr>
            </w:pPr>
            <w:r>
              <w:rPr>
                <w:rFonts w:ascii="Cambria" w:hAnsi="Cambria" w:cs="Arial"/>
                <w:b/>
                <w:i/>
                <w:sz w:val="22"/>
                <w:szCs w:val="22"/>
                <w:lang w:val="en-IN" w:eastAsia="en-IN"/>
              </w:rPr>
              <w:t>Manager,</w:t>
            </w:r>
          </w:p>
          <w:p w:rsidR="00C17435" w:rsidRPr="00DE4239" w:rsidRDefault="00C17435" w:rsidP="000567A7">
            <w:pPr>
              <w:tabs>
                <w:tab w:val="left" w:pos="9498"/>
              </w:tabs>
              <w:ind w:right="180"/>
              <w:rPr>
                <w:rFonts w:ascii="Cambria" w:hAnsi="Cambria" w:cs="Arial"/>
                <w:b/>
                <w:i/>
                <w:lang w:val="en-IN" w:eastAsia="en-IN"/>
              </w:rPr>
            </w:pPr>
            <w:r>
              <w:rPr>
                <w:rFonts w:ascii="Cambria" w:hAnsi="Cambria" w:cs="Arial"/>
                <w:b/>
                <w:i/>
                <w:sz w:val="22"/>
                <w:szCs w:val="22"/>
                <w:lang w:val="en-IN" w:eastAsia="en-IN"/>
              </w:rPr>
              <w:t xml:space="preserve"> Customer </w:t>
            </w:r>
            <w:r w:rsidR="000567A7">
              <w:rPr>
                <w:rFonts w:ascii="Cambria" w:hAnsi="Cambria" w:cs="Arial"/>
                <w:b/>
                <w:i/>
                <w:sz w:val="22"/>
                <w:szCs w:val="22"/>
                <w:lang w:val="en-IN" w:eastAsia="en-IN"/>
              </w:rPr>
              <w:t>Care</w:t>
            </w:r>
          </w:p>
        </w:tc>
        <w:tc>
          <w:tcPr>
            <w:tcW w:w="2917" w:type="dxa"/>
            <w:tcMar>
              <w:top w:w="28" w:type="dxa"/>
              <w:bottom w:w="28" w:type="dxa"/>
            </w:tcMar>
            <w:vAlign w:val="center"/>
          </w:tcPr>
          <w:p w:rsidR="00C17435" w:rsidRDefault="00C17435" w:rsidP="00D06EB3">
            <w:pPr>
              <w:keepNext/>
              <w:tabs>
                <w:tab w:val="left" w:pos="9498"/>
              </w:tabs>
              <w:ind w:right="180"/>
              <w:outlineLvl w:val="2"/>
              <w:rPr>
                <w:rFonts w:ascii="Cambria" w:hAnsi="Cambria" w:cs="Arial"/>
                <w:b/>
                <w:i/>
                <w:szCs w:val="20"/>
                <w:lang w:val="en-IN" w:eastAsia="en-IN"/>
              </w:rPr>
            </w:pPr>
            <w:r>
              <w:rPr>
                <w:rFonts w:ascii="Cambria" w:hAnsi="Cambria" w:cs="Arial"/>
                <w:b/>
                <w:i/>
                <w:sz w:val="22"/>
                <w:szCs w:val="20"/>
                <w:lang w:val="en-IN" w:eastAsia="en-IN"/>
              </w:rPr>
              <w:t>Sept. 201</w:t>
            </w:r>
            <w:r w:rsidR="00EB6AC3">
              <w:rPr>
                <w:rFonts w:ascii="Cambria" w:hAnsi="Cambria" w:cs="Arial"/>
                <w:b/>
                <w:i/>
                <w:sz w:val="22"/>
                <w:szCs w:val="20"/>
                <w:lang w:val="en-IN" w:eastAsia="en-IN"/>
              </w:rPr>
              <w:t>5 t</w:t>
            </w:r>
            <w:r w:rsidR="00CF6AC2">
              <w:rPr>
                <w:rFonts w:ascii="Cambria" w:hAnsi="Cambria" w:cs="Arial"/>
                <w:b/>
                <w:i/>
                <w:sz w:val="22"/>
                <w:szCs w:val="20"/>
                <w:lang w:val="en-IN" w:eastAsia="en-IN"/>
              </w:rPr>
              <w:t>ill</w:t>
            </w:r>
          </w:p>
          <w:p w:rsidR="00C17435" w:rsidRPr="00152FA4" w:rsidRDefault="00F35934" w:rsidP="00CF6AC2">
            <w:pPr>
              <w:keepNext/>
              <w:tabs>
                <w:tab w:val="left" w:pos="9498"/>
              </w:tabs>
              <w:ind w:right="180"/>
              <w:outlineLvl w:val="2"/>
              <w:rPr>
                <w:rFonts w:ascii="Cambria" w:hAnsi="Cambria" w:cs="Arial"/>
                <w:b/>
                <w:i/>
                <w:szCs w:val="20"/>
                <w:lang w:val="en-IN" w:eastAsia="en-IN"/>
              </w:rPr>
            </w:pPr>
            <w:r>
              <w:rPr>
                <w:rFonts w:ascii="Cambria" w:hAnsi="Cambria" w:cs="Arial"/>
                <w:b/>
                <w:i/>
                <w:sz w:val="22"/>
                <w:szCs w:val="20"/>
                <w:lang w:val="en-IN" w:eastAsia="en-IN"/>
              </w:rPr>
              <w:t>Present</w:t>
            </w:r>
            <w:r w:rsidR="003E695A">
              <w:rPr>
                <w:rFonts w:ascii="Cambria" w:hAnsi="Cambria" w:cs="Arial"/>
                <w:b/>
                <w:i/>
                <w:sz w:val="22"/>
                <w:szCs w:val="20"/>
                <w:lang w:val="en-IN" w:eastAsia="en-IN"/>
              </w:rPr>
              <w:t xml:space="preserve"> </w:t>
            </w:r>
            <w:r w:rsidR="00CF6AC2">
              <w:rPr>
                <w:rFonts w:ascii="Cambria" w:hAnsi="Cambria" w:cs="Arial"/>
                <w:b/>
                <w:i/>
                <w:sz w:val="22"/>
                <w:szCs w:val="20"/>
                <w:lang w:val="en-IN" w:eastAsia="en-IN"/>
              </w:rPr>
              <w:t>[2</w:t>
            </w:r>
            <w:r w:rsidR="00C17435">
              <w:rPr>
                <w:rFonts w:ascii="Cambria" w:hAnsi="Cambria" w:cs="Arial"/>
                <w:b/>
                <w:i/>
                <w:sz w:val="22"/>
                <w:szCs w:val="20"/>
                <w:lang w:val="en-IN" w:eastAsia="en-IN"/>
              </w:rPr>
              <w:t xml:space="preserve"> </w:t>
            </w:r>
            <w:r w:rsidR="00287AE1">
              <w:rPr>
                <w:rFonts w:ascii="Cambria" w:hAnsi="Cambria" w:cs="Arial"/>
                <w:b/>
                <w:i/>
                <w:sz w:val="22"/>
                <w:szCs w:val="20"/>
                <w:lang w:val="en-IN" w:eastAsia="en-IN"/>
              </w:rPr>
              <w:t>Yr.</w:t>
            </w:r>
            <w:r w:rsidR="00C17435">
              <w:rPr>
                <w:rFonts w:ascii="Cambria" w:hAnsi="Cambria" w:cs="Arial"/>
                <w:b/>
                <w:i/>
                <w:sz w:val="22"/>
                <w:szCs w:val="20"/>
                <w:lang w:val="en-IN" w:eastAsia="en-IN"/>
              </w:rPr>
              <w:t xml:space="preserve">, </w:t>
            </w:r>
            <w:r w:rsidR="00CD6E8B">
              <w:rPr>
                <w:rFonts w:ascii="Cambria" w:hAnsi="Cambria" w:cs="Arial"/>
                <w:b/>
                <w:i/>
                <w:sz w:val="22"/>
                <w:szCs w:val="20"/>
                <w:lang w:val="en-IN" w:eastAsia="en-IN"/>
              </w:rPr>
              <w:t>04</w:t>
            </w:r>
            <w:r w:rsidR="00C17435">
              <w:rPr>
                <w:rFonts w:ascii="Cambria" w:hAnsi="Cambria" w:cs="Arial"/>
                <w:b/>
                <w:i/>
                <w:sz w:val="22"/>
                <w:szCs w:val="20"/>
                <w:lang w:val="en-IN" w:eastAsia="en-IN"/>
              </w:rPr>
              <w:t xml:space="preserve"> M]</w:t>
            </w:r>
          </w:p>
        </w:tc>
      </w:tr>
      <w:tr w:rsidR="00C17435" w:rsidRPr="00DE4239" w:rsidTr="00CF6AC2">
        <w:tc>
          <w:tcPr>
            <w:tcW w:w="1843" w:type="dxa"/>
            <w:shd w:val="clear" w:color="auto" w:fill="D9D9D9"/>
            <w:tcMar>
              <w:top w:w="28" w:type="dxa"/>
              <w:bottom w:w="28" w:type="dxa"/>
            </w:tcMar>
            <w:vAlign w:val="center"/>
          </w:tcPr>
          <w:p w:rsidR="00C17435" w:rsidRPr="001A62C8" w:rsidRDefault="00C17435" w:rsidP="00D06EB3">
            <w:pPr>
              <w:tabs>
                <w:tab w:val="left" w:pos="9498"/>
              </w:tabs>
              <w:ind w:right="72"/>
              <w:jc w:val="center"/>
              <w:rPr>
                <w:rFonts w:ascii="Cambria" w:hAnsi="Cambria" w:cs="Arial"/>
                <w:i/>
                <w:lang w:val="en-IN" w:eastAsia="en-IN"/>
              </w:rPr>
            </w:pPr>
            <w:r>
              <w:rPr>
                <w:rFonts w:ascii="Cambria" w:hAnsi="Cambria" w:cs="Arial"/>
                <w:b/>
                <w:bCs/>
                <w:i/>
                <w:sz w:val="22"/>
                <w:szCs w:val="22"/>
                <w:lang w:val="en-IN" w:eastAsia="en-IN"/>
              </w:rPr>
              <w:t>Process Monitoring Instruments</w:t>
            </w:r>
          </w:p>
          <w:p w:rsidR="00C17435" w:rsidRPr="00DE4239" w:rsidRDefault="00C17435" w:rsidP="00D06EB3">
            <w:pPr>
              <w:tabs>
                <w:tab w:val="left" w:pos="9498"/>
              </w:tabs>
              <w:ind w:right="72"/>
              <w:jc w:val="center"/>
              <w:rPr>
                <w:rFonts w:ascii="Cambria" w:hAnsi="Cambria" w:cs="Arial"/>
                <w:bCs/>
                <w:i/>
                <w:sz w:val="20"/>
                <w:szCs w:val="20"/>
                <w:lang w:val="en-IN" w:eastAsia="en-IN"/>
              </w:rPr>
            </w:pPr>
          </w:p>
          <w:p w:rsidR="00C17435" w:rsidRPr="00DE4239" w:rsidRDefault="00C17435" w:rsidP="00D06EB3">
            <w:pPr>
              <w:tabs>
                <w:tab w:val="left" w:pos="9498"/>
              </w:tabs>
              <w:ind w:right="72"/>
              <w:jc w:val="center"/>
              <w:rPr>
                <w:rFonts w:ascii="Cambria" w:hAnsi="Cambria" w:cs="Arial"/>
                <w:bCs/>
                <w:i/>
                <w:sz w:val="20"/>
                <w:szCs w:val="20"/>
                <w:lang w:val="en-IN" w:eastAsia="en-IN"/>
              </w:rPr>
            </w:pPr>
          </w:p>
          <w:p w:rsidR="00C17435" w:rsidRPr="00DE4239" w:rsidRDefault="00136B13" w:rsidP="00E30EF6">
            <w:pPr>
              <w:tabs>
                <w:tab w:val="left" w:pos="9498"/>
              </w:tabs>
              <w:ind w:right="72"/>
              <w:jc w:val="center"/>
              <w:rPr>
                <w:rFonts w:ascii="Cambria" w:hAnsi="Cambria" w:cs="Arial"/>
                <w:bCs/>
                <w:i/>
                <w:lang w:val="en-IN" w:eastAsia="en-IN"/>
              </w:rPr>
            </w:pPr>
            <w:r>
              <w:rPr>
                <w:rFonts w:ascii="Cambria" w:hAnsi="Cambria" w:cs="Arial"/>
                <w:bCs/>
                <w:i/>
                <w:sz w:val="22"/>
                <w:szCs w:val="22"/>
                <w:lang w:val="en-IN" w:eastAsia="en-IN"/>
              </w:rPr>
              <w:t xml:space="preserve">Role &amp; </w:t>
            </w:r>
            <w:r w:rsidR="00E30EF6" w:rsidRPr="004C0D43">
              <w:rPr>
                <w:rFonts w:ascii="Cambria" w:hAnsi="Cambria" w:cs="Arial"/>
                <w:bCs/>
                <w:i/>
                <w:sz w:val="22"/>
                <w:szCs w:val="22"/>
                <w:lang w:val="en-IN" w:eastAsia="en-IN"/>
              </w:rPr>
              <w:t>Accomplishment</w:t>
            </w:r>
          </w:p>
        </w:tc>
        <w:tc>
          <w:tcPr>
            <w:tcW w:w="8648" w:type="dxa"/>
            <w:gridSpan w:val="3"/>
            <w:tcMar>
              <w:top w:w="28" w:type="dxa"/>
              <w:bottom w:w="28" w:type="dxa"/>
            </w:tcMar>
          </w:tcPr>
          <w:p w:rsidR="00C17435" w:rsidRPr="00435EE8" w:rsidRDefault="00D262C1" w:rsidP="00435EE8">
            <w:pPr>
              <w:tabs>
                <w:tab w:val="left" w:pos="9498"/>
              </w:tabs>
              <w:ind w:right="180"/>
              <w:rPr>
                <w:rFonts w:ascii="Cambria" w:hAnsi="Cambria" w:cs="Arial"/>
                <w:szCs w:val="20"/>
                <w:lang w:val="en-IN" w:eastAsia="en-IN"/>
              </w:rPr>
            </w:pPr>
            <w:r w:rsidRPr="00435EE8">
              <w:rPr>
                <w:rFonts w:ascii="Cambria" w:hAnsi="Cambria" w:cs="Arial"/>
                <w:b/>
                <w:sz w:val="22"/>
                <w:szCs w:val="20"/>
                <w:lang w:val="en-IN" w:eastAsia="en-IN"/>
              </w:rPr>
              <w:t xml:space="preserve">Achieved </w:t>
            </w:r>
            <w:r w:rsidRPr="00435EE8">
              <w:rPr>
                <w:rFonts w:ascii="Cambria" w:hAnsi="Cambria" w:cs="Arial"/>
                <w:sz w:val="22"/>
                <w:szCs w:val="20"/>
                <w:lang w:val="en-IN" w:eastAsia="en-IN"/>
              </w:rPr>
              <w:t>organisation goals in</w:t>
            </w:r>
            <w:r w:rsidR="00C17435" w:rsidRPr="00435EE8">
              <w:rPr>
                <w:rFonts w:ascii="Cambria" w:hAnsi="Cambria" w:cs="Arial"/>
                <w:sz w:val="22"/>
                <w:szCs w:val="20"/>
                <w:lang w:val="en-IN" w:eastAsia="en-IN"/>
              </w:rPr>
              <w:t xml:space="preserve"> service management </w:t>
            </w:r>
            <w:r w:rsidRPr="00435EE8">
              <w:rPr>
                <w:rFonts w:ascii="Cambria" w:hAnsi="Cambria" w:cs="Arial"/>
                <w:sz w:val="22"/>
                <w:szCs w:val="20"/>
                <w:lang w:val="en-IN" w:eastAsia="en-IN"/>
              </w:rPr>
              <w:t xml:space="preserve">role </w:t>
            </w:r>
            <w:r w:rsidR="00C17435" w:rsidRPr="00435EE8">
              <w:rPr>
                <w:rFonts w:ascii="Cambria" w:hAnsi="Cambria" w:cs="Arial"/>
                <w:sz w:val="22"/>
                <w:szCs w:val="20"/>
                <w:lang w:val="en-IN" w:eastAsia="en-IN"/>
              </w:rPr>
              <w:t xml:space="preserve">for process monitoring product line instruments viz.  </w:t>
            </w:r>
            <w:r w:rsidR="00DD062B" w:rsidRPr="00435EE8">
              <w:rPr>
                <w:rFonts w:ascii="Cambria" w:hAnsi="Cambria" w:cs="Arial"/>
                <w:sz w:val="22"/>
                <w:szCs w:val="20"/>
                <w:lang w:val="en-IN" w:eastAsia="en-IN"/>
              </w:rPr>
              <w:t>Mass</w:t>
            </w:r>
            <w:r w:rsidR="00C17435" w:rsidRPr="00435EE8">
              <w:rPr>
                <w:rFonts w:ascii="Cambria" w:hAnsi="Cambria" w:cs="Arial"/>
                <w:sz w:val="22"/>
                <w:szCs w:val="20"/>
                <w:lang w:val="en-IN" w:eastAsia="en-IN"/>
              </w:rPr>
              <w:t xml:space="preserve"> spectrometer, Sulphur online </w:t>
            </w:r>
            <w:r w:rsidR="00C37471" w:rsidRPr="00435EE8">
              <w:rPr>
                <w:rFonts w:ascii="Cambria" w:hAnsi="Cambria" w:cs="Arial"/>
                <w:sz w:val="22"/>
                <w:szCs w:val="20"/>
                <w:lang w:val="en-IN" w:eastAsia="en-IN"/>
              </w:rPr>
              <w:t>analyser</w:t>
            </w:r>
            <w:r w:rsidR="00C17435" w:rsidRPr="00435EE8">
              <w:rPr>
                <w:rFonts w:ascii="Cambria" w:hAnsi="Cambria" w:cs="Arial"/>
                <w:sz w:val="22"/>
                <w:szCs w:val="20"/>
                <w:lang w:val="en-IN" w:eastAsia="en-IN"/>
              </w:rPr>
              <w:t xml:space="preserve">, nucleonic gauges for level, density, moisture, flow computers, flow meters &amp; density </w:t>
            </w:r>
            <w:r w:rsidR="00C37471" w:rsidRPr="00435EE8">
              <w:rPr>
                <w:rFonts w:ascii="Cambria" w:hAnsi="Cambria" w:cs="Arial"/>
                <w:sz w:val="22"/>
                <w:szCs w:val="20"/>
                <w:lang w:val="en-IN" w:eastAsia="en-IN"/>
              </w:rPr>
              <w:t>analysers</w:t>
            </w:r>
            <w:r w:rsidR="00C17435" w:rsidRPr="00435EE8">
              <w:rPr>
                <w:rFonts w:ascii="Cambria" w:hAnsi="Cambria" w:cs="Arial"/>
                <w:sz w:val="22"/>
                <w:szCs w:val="20"/>
                <w:lang w:val="en-IN" w:eastAsia="en-IN"/>
              </w:rPr>
              <w:t>.</w:t>
            </w:r>
          </w:p>
          <w:p w:rsidR="00C17435" w:rsidRPr="00A411AE" w:rsidRDefault="004C0D43" w:rsidP="00D06EB3">
            <w:pPr>
              <w:pStyle w:val="ListParagraph"/>
              <w:numPr>
                <w:ilvl w:val="0"/>
                <w:numId w:val="4"/>
              </w:numPr>
              <w:tabs>
                <w:tab w:val="left" w:pos="9498"/>
              </w:tabs>
              <w:ind w:left="277" w:right="180" w:hanging="227"/>
              <w:rPr>
                <w:rFonts w:ascii="Georgia" w:hAnsi="Georgia"/>
                <w:b/>
              </w:rPr>
            </w:pPr>
            <w:r>
              <w:rPr>
                <w:rFonts w:ascii="Cambria" w:hAnsi="Cambria" w:cs="Arial"/>
                <w:b/>
                <w:sz w:val="22"/>
                <w:szCs w:val="20"/>
                <w:lang w:val="en-IN" w:eastAsia="en-IN"/>
              </w:rPr>
              <w:t>M</w:t>
            </w:r>
            <w:r w:rsidR="00C17435" w:rsidRPr="00A411AE">
              <w:rPr>
                <w:rFonts w:ascii="Cambria" w:hAnsi="Cambria" w:cs="Arial"/>
                <w:b/>
                <w:sz w:val="22"/>
                <w:szCs w:val="20"/>
                <w:lang w:val="en-IN" w:eastAsia="en-IN"/>
              </w:rPr>
              <w:t>et revenue &amp; booking goals</w:t>
            </w:r>
          </w:p>
          <w:p w:rsidR="00C17435" w:rsidRPr="001A62C8" w:rsidRDefault="00C17435" w:rsidP="00D06EB3">
            <w:pPr>
              <w:pStyle w:val="ListParagraph"/>
              <w:numPr>
                <w:ilvl w:val="0"/>
                <w:numId w:val="11"/>
              </w:numPr>
              <w:tabs>
                <w:tab w:val="left" w:pos="9498"/>
              </w:tabs>
              <w:ind w:right="180"/>
              <w:rPr>
                <w:rFonts w:ascii="Georgia" w:hAnsi="Georgia"/>
              </w:rPr>
            </w:pPr>
            <w:r>
              <w:rPr>
                <w:rFonts w:ascii="Cambria" w:hAnsi="Cambria" w:cs="Arial"/>
                <w:sz w:val="22"/>
                <w:szCs w:val="20"/>
                <w:lang w:val="en-IN" w:eastAsia="en-IN"/>
              </w:rPr>
              <w:t>Four fold increase in revenue in the 1</w:t>
            </w:r>
            <w:r w:rsidRPr="001A62C8">
              <w:rPr>
                <w:rFonts w:ascii="Cambria" w:hAnsi="Cambria" w:cs="Arial"/>
                <w:sz w:val="22"/>
                <w:szCs w:val="20"/>
                <w:vertAlign w:val="superscript"/>
                <w:lang w:val="en-IN" w:eastAsia="en-IN"/>
              </w:rPr>
              <w:t>st</w:t>
            </w:r>
            <w:r>
              <w:rPr>
                <w:rFonts w:ascii="Cambria" w:hAnsi="Cambria" w:cs="Arial"/>
                <w:sz w:val="22"/>
                <w:szCs w:val="20"/>
                <w:lang w:val="en-IN" w:eastAsia="en-IN"/>
              </w:rPr>
              <w:t xml:space="preserve"> year</w:t>
            </w:r>
          </w:p>
          <w:p w:rsidR="00C17435" w:rsidRPr="001A62C8" w:rsidRDefault="00C17435" w:rsidP="00D06EB3">
            <w:pPr>
              <w:pStyle w:val="ListParagraph"/>
              <w:numPr>
                <w:ilvl w:val="0"/>
                <w:numId w:val="11"/>
              </w:numPr>
              <w:tabs>
                <w:tab w:val="left" w:pos="9498"/>
              </w:tabs>
              <w:ind w:right="180"/>
              <w:rPr>
                <w:rFonts w:ascii="Georgia" w:hAnsi="Georgia"/>
              </w:rPr>
            </w:pPr>
            <w:r>
              <w:rPr>
                <w:rFonts w:ascii="Cambria" w:hAnsi="Cambria" w:cs="Arial"/>
                <w:sz w:val="22"/>
                <w:szCs w:val="20"/>
                <w:lang w:val="en-IN" w:eastAsia="en-IN"/>
              </w:rPr>
              <w:t>Eight fold increase in revenue target for the 2</w:t>
            </w:r>
            <w:r w:rsidRPr="001A62C8">
              <w:rPr>
                <w:rFonts w:ascii="Cambria" w:hAnsi="Cambria" w:cs="Arial"/>
                <w:sz w:val="22"/>
                <w:szCs w:val="20"/>
                <w:vertAlign w:val="superscript"/>
                <w:lang w:val="en-IN" w:eastAsia="en-IN"/>
              </w:rPr>
              <w:t>nd</w:t>
            </w:r>
            <w:r>
              <w:rPr>
                <w:rFonts w:ascii="Cambria" w:hAnsi="Cambria" w:cs="Arial"/>
                <w:sz w:val="22"/>
                <w:szCs w:val="20"/>
                <w:lang w:val="en-IN" w:eastAsia="en-IN"/>
              </w:rPr>
              <w:t xml:space="preserve"> year</w:t>
            </w:r>
          </w:p>
          <w:p w:rsidR="00C17435" w:rsidRPr="001A62C8" w:rsidRDefault="00C17435" w:rsidP="00D06EB3">
            <w:pPr>
              <w:pStyle w:val="ListParagraph"/>
              <w:numPr>
                <w:ilvl w:val="0"/>
                <w:numId w:val="4"/>
              </w:numPr>
              <w:tabs>
                <w:tab w:val="left" w:pos="9498"/>
              </w:tabs>
              <w:ind w:left="277" w:right="180" w:hanging="227"/>
              <w:rPr>
                <w:rFonts w:ascii="Georgia" w:hAnsi="Georgia"/>
              </w:rPr>
            </w:pPr>
            <w:r w:rsidRPr="00A411AE">
              <w:rPr>
                <w:rFonts w:ascii="Cambria" w:hAnsi="Cambria" w:cs="Arial"/>
                <w:b/>
                <w:sz w:val="22"/>
                <w:szCs w:val="20"/>
                <w:lang w:val="en-IN" w:eastAsia="en-IN"/>
              </w:rPr>
              <w:t>Customer Allegiance</w:t>
            </w:r>
            <w:r w:rsidRPr="001A62C8">
              <w:rPr>
                <w:rFonts w:ascii="Cambria" w:hAnsi="Cambria" w:cs="Arial"/>
                <w:sz w:val="22"/>
                <w:szCs w:val="20"/>
                <w:lang w:val="en-IN" w:eastAsia="en-IN"/>
              </w:rPr>
              <w:t xml:space="preserve"> </w:t>
            </w:r>
            <w:r w:rsidR="004C0D43">
              <w:rPr>
                <w:rFonts w:ascii="Cambria" w:hAnsi="Cambria" w:cs="Arial"/>
                <w:sz w:val="22"/>
                <w:szCs w:val="20"/>
                <w:lang w:val="en-IN" w:eastAsia="en-IN"/>
              </w:rPr>
              <w:t>through</w:t>
            </w:r>
            <w:r w:rsidRPr="001A62C8">
              <w:rPr>
                <w:rFonts w:ascii="Cambria" w:hAnsi="Cambria" w:cs="Arial"/>
                <w:sz w:val="22"/>
                <w:szCs w:val="20"/>
                <w:lang w:val="en-IN" w:eastAsia="en-IN"/>
              </w:rPr>
              <w:t xml:space="preserve"> Service /Spares/ Technical Support Management</w:t>
            </w:r>
          </w:p>
          <w:p w:rsidR="00C17435" w:rsidRPr="001A62C8" w:rsidRDefault="00C17435" w:rsidP="00D06EB3">
            <w:pPr>
              <w:pStyle w:val="ListParagraph"/>
              <w:numPr>
                <w:ilvl w:val="0"/>
                <w:numId w:val="11"/>
              </w:numPr>
              <w:tabs>
                <w:tab w:val="left" w:pos="9498"/>
              </w:tabs>
              <w:ind w:right="180"/>
              <w:rPr>
                <w:rFonts w:ascii="Georgia" w:hAnsi="Georgia"/>
              </w:rPr>
            </w:pPr>
            <w:r w:rsidRPr="001A62C8">
              <w:rPr>
                <w:rFonts w:ascii="Cambria" w:hAnsi="Cambria" w:cs="Arial"/>
                <w:sz w:val="22"/>
                <w:szCs w:val="20"/>
                <w:lang w:val="en-IN" w:eastAsia="en-IN"/>
              </w:rPr>
              <w:t>Technical Support to Customer</w:t>
            </w:r>
          </w:p>
          <w:p w:rsidR="00C17435" w:rsidRPr="001A62C8" w:rsidRDefault="00C17435" w:rsidP="00D06EB3">
            <w:pPr>
              <w:pStyle w:val="ListParagraph"/>
              <w:numPr>
                <w:ilvl w:val="0"/>
                <w:numId w:val="11"/>
              </w:numPr>
              <w:tabs>
                <w:tab w:val="left" w:pos="9498"/>
              </w:tabs>
              <w:ind w:right="180"/>
              <w:rPr>
                <w:rFonts w:ascii="Georgia" w:hAnsi="Georgia"/>
              </w:rPr>
            </w:pPr>
            <w:r w:rsidRPr="001A62C8">
              <w:rPr>
                <w:rFonts w:ascii="Cambria" w:hAnsi="Cambria" w:cs="Arial"/>
                <w:sz w:val="22"/>
                <w:szCs w:val="20"/>
                <w:lang w:val="en-IN" w:eastAsia="en-IN"/>
              </w:rPr>
              <w:t xml:space="preserve"> Inter-Departmental &amp; Inter-Company co-ordination</w:t>
            </w:r>
          </w:p>
          <w:p w:rsidR="00C17435" w:rsidRPr="001A62C8" w:rsidRDefault="00C17435" w:rsidP="00D06EB3">
            <w:pPr>
              <w:pStyle w:val="ListParagraph"/>
              <w:numPr>
                <w:ilvl w:val="0"/>
                <w:numId w:val="11"/>
              </w:numPr>
              <w:tabs>
                <w:tab w:val="left" w:pos="9498"/>
              </w:tabs>
              <w:ind w:right="180"/>
              <w:rPr>
                <w:rFonts w:ascii="Georgia" w:hAnsi="Georgia"/>
              </w:rPr>
            </w:pPr>
            <w:r w:rsidRPr="001A62C8">
              <w:rPr>
                <w:rFonts w:ascii="Cambria" w:hAnsi="Cambria" w:cs="Arial"/>
                <w:sz w:val="22"/>
                <w:szCs w:val="20"/>
                <w:lang w:val="en-IN" w:eastAsia="en-IN"/>
              </w:rPr>
              <w:t xml:space="preserve"> AMC/CMC proposal/execution management</w:t>
            </w:r>
          </w:p>
          <w:p w:rsidR="00C17435" w:rsidRPr="001A62C8" w:rsidRDefault="00C17435" w:rsidP="00D06EB3">
            <w:pPr>
              <w:pStyle w:val="ListParagraph"/>
              <w:numPr>
                <w:ilvl w:val="0"/>
                <w:numId w:val="4"/>
              </w:numPr>
              <w:tabs>
                <w:tab w:val="left" w:pos="9498"/>
              </w:tabs>
              <w:ind w:left="277" w:right="180" w:hanging="227"/>
              <w:rPr>
                <w:rFonts w:ascii="Georgia" w:hAnsi="Georgia"/>
              </w:rPr>
            </w:pPr>
            <w:r w:rsidRPr="00A411AE">
              <w:rPr>
                <w:rFonts w:ascii="Cambria" w:hAnsi="Cambria" w:cs="Arial"/>
                <w:b/>
                <w:sz w:val="22"/>
                <w:szCs w:val="20"/>
                <w:lang w:val="en-IN" w:eastAsia="en-IN"/>
              </w:rPr>
              <w:t>Spares &amp; Service</w:t>
            </w:r>
            <w:r w:rsidRPr="001A62C8">
              <w:rPr>
                <w:rFonts w:ascii="Cambria" w:hAnsi="Cambria" w:cs="Arial"/>
                <w:sz w:val="22"/>
                <w:szCs w:val="20"/>
                <w:lang w:val="en-IN" w:eastAsia="en-IN"/>
              </w:rPr>
              <w:t xml:space="preserve"> Evaluation, Quotation &amp; Negotiation</w:t>
            </w:r>
          </w:p>
          <w:p w:rsidR="00C17435" w:rsidRPr="00A411AE" w:rsidRDefault="00C17435" w:rsidP="00D06EB3">
            <w:pPr>
              <w:pStyle w:val="ListParagraph"/>
              <w:numPr>
                <w:ilvl w:val="0"/>
                <w:numId w:val="4"/>
              </w:numPr>
              <w:tabs>
                <w:tab w:val="left" w:pos="9498"/>
              </w:tabs>
              <w:ind w:left="277" w:right="180" w:hanging="227"/>
              <w:rPr>
                <w:rFonts w:ascii="Georgia" w:hAnsi="Georgia"/>
                <w:b/>
              </w:rPr>
            </w:pPr>
            <w:r w:rsidRPr="00A411AE">
              <w:rPr>
                <w:rFonts w:ascii="Cambria" w:hAnsi="Cambria" w:cs="Arial"/>
                <w:b/>
                <w:sz w:val="22"/>
                <w:szCs w:val="20"/>
                <w:lang w:val="en-IN" w:eastAsia="en-IN"/>
              </w:rPr>
              <w:t>Marketing &amp; Sales Support Function</w:t>
            </w:r>
          </w:p>
          <w:p w:rsidR="00C17435" w:rsidRPr="009E7FD6" w:rsidRDefault="00C17435" w:rsidP="00D06EB3">
            <w:pPr>
              <w:pStyle w:val="ListParagraph"/>
              <w:numPr>
                <w:ilvl w:val="0"/>
                <w:numId w:val="11"/>
              </w:numPr>
              <w:tabs>
                <w:tab w:val="left" w:pos="9498"/>
              </w:tabs>
              <w:ind w:right="180"/>
              <w:rPr>
                <w:rFonts w:ascii="Georgia" w:hAnsi="Georgia"/>
              </w:rPr>
            </w:pPr>
            <w:r w:rsidRPr="001A62C8">
              <w:rPr>
                <w:rFonts w:ascii="Cambria" w:hAnsi="Cambria" w:cs="Arial"/>
                <w:sz w:val="22"/>
                <w:szCs w:val="20"/>
                <w:lang w:val="en-IN" w:eastAsia="en-IN"/>
              </w:rPr>
              <w:t>Installing and performing DEMO of instruments</w:t>
            </w:r>
          </w:p>
          <w:p w:rsidR="00C17435" w:rsidRPr="009E7FD6" w:rsidRDefault="00C17435" w:rsidP="00D06EB3">
            <w:pPr>
              <w:pStyle w:val="ListParagraph"/>
              <w:numPr>
                <w:ilvl w:val="0"/>
                <w:numId w:val="11"/>
              </w:numPr>
              <w:tabs>
                <w:tab w:val="left" w:pos="9498"/>
              </w:tabs>
              <w:ind w:right="180"/>
              <w:rPr>
                <w:rFonts w:ascii="Georgia" w:hAnsi="Georgia"/>
              </w:rPr>
            </w:pPr>
            <w:r w:rsidRPr="001A62C8">
              <w:rPr>
                <w:rFonts w:ascii="Cambria" w:hAnsi="Cambria" w:cs="Arial"/>
                <w:sz w:val="22"/>
                <w:szCs w:val="20"/>
                <w:lang w:val="en-IN" w:eastAsia="en-IN"/>
              </w:rPr>
              <w:t>Spares Evaluation &amp; Technical support for new projects</w:t>
            </w:r>
          </w:p>
          <w:p w:rsidR="00C17435" w:rsidRPr="009E7FD6" w:rsidRDefault="00C17435" w:rsidP="00D06EB3">
            <w:pPr>
              <w:pStyle w:val="ListParagraph"/>
              <w:numPr>
                <w:ilvl w:val="0"/>
                <w:numId w:val="11"/>
              </w:numPr>
              <w:tabs>
                <w:tab w:val="left" w:pos="9498"/>
              </w:tabs>
              <w:ind w:right="180"/>
              <w:rPr>
                <w:rFonts w:ascii="Georgia" w:hAnsi="Georgia"/>
              </w:rPr>
            </w:pPr>
            <w:r w:rsidRPr="001A62C8">
              <w:rPr>
                <w:rFonts w:ascii="Cambria" w:hAnsi="Cambria" w:cs="Arial"/>
                <w:sz w:val="22"/>
                <w:szCs w:val="20"/>
                <w:lang w:val="en-IN" w:eastAsia="en-IN"/>
              </w:rPr>
              <w:t>Technical presentation for Marketing &amp; Sales support</w:t>
            </w:r>
          </w:p>
          <w:p w:rsidR="00C17435" w:rsidRPr="009E7FD6" w:rsidRDefault="003E695A" w:rsidP="00D06EB3">
            <w:pPr>
              <w:pStyle w:val="ListParagraph"/>
              <w:numPr>
                <w:ilvl w:val="0"/>
                <w:numId w:val="11"/>
              </w:numPr>
              <w:tabs>
                <w:tab w:val="left" w:pos="9498"/>
              </w:tabs>
              <w:ind w:right="180"/>
              <w:rPr>
                <w:rFonts w:ascii="Georgia" w:hAnsi="Georgia"/>
              </w:rPr>
            </w:pPr>
            <w:r>
              <w:rPr>
                <w:rFonts w:ascii="Cambria" w:hAnsi="Cambria" w:cs="Arial"/>
                <w:sz w:val="22"/>
                <w:szCs w:val="20"/>
                <w:lang w:val="en-IN" w:eastAsia="en-IN"/>
              </w:rPr>
              <w:t>S</w:t>
            </w:r>
            <w:r w:rsidR="00C17435" w:rsidRPr="001A62C8">
              <w:rPr>
                <w:rFonts w:ascii="Cambria" w:hAnsi="Cambria" w:cs="Arial"/>
                <w:sz w:val="22"/>
                <w:szCs w:val="20"/>
                <w:lang w:val="en-IN" w:eastAsia="en-IN"/>
              </w:rPr>
              <w:t>tudy of the inquiry and the basic scope of supply &amp; concept of system</w:t>
            </w:r>
          </w:p>
          <w:p w:rsidR="00C17435" w:rsidRPr="009E7FD6" w:rsidRDefault="00C17435" w:rsidP="00D06EB3">
            <w:pPr>
              <w:pStyle w:val="ListParagraph"/>
              <w:numPr>
                <w:ilvl w:val="0"/>
                <w:numId w:val="11"/>
              </w:numPr>
              <w:tabs>
                <w:tab w:val="left" w:pos="9498"/>
              </w:tabs>
              <w:ind w:right="180"/>
              <w:rPr>
                <w:rFonts w:ascii="Georgia" w:hAnsi="Georgia"/>
              </w:rPr>
            </w:pPr>
            <w:r w:rsidRPr="001A62C8">
              <w:rPr>
                <w:rFonts w:ascii="Cambria" w:hAnsi="Cambria" w:cs="Arial"/>
                <w:sz w:val="22"/>
                <w:szCs w:val="20"/>
                <w:lang w:val="en-IN" w:eastAsia="en-IN"/>
              </w:rPr>
              <w:t>Preparation of detailed technical offering along with compliance / deviations</w:t>
            </w:r>
          </w:p>
          <w:p w:rsidR="00C17435" w:rsidRPr="009E7FD6" w:rsidRDefault="00C17435" w:rsidP="00D06EB3">
            <w:pPr>
              <w:pStyle w:val="ListParagraph"/>
              <w:numPr>
                <w:ilvl w:val="0"/>
                <w:numId w:val="11"/>
              </w:numPr>
              <w:tabs>
                <w:tab w:val="left" w:pos="9498"/>
              </w:tabs>
              <w:ind w:right="180"/>
              <w:rPr>
                <w:rFonts w:ascii="Georgia" w:hAnsi="Georgia"/>
              </w:rPr>
            </w:pPr>
            <w:r w:rsidRPr="001A62C8">
              <w:rPr>
                <w:rFonts w:ascii="Cambria" w:hAnsi="Cambria" w:cs="Arial"/>
                <w:sz w:val="22"/>
                <w:szCs w:val="20"/>
                <w:lang w:val="en-IN" w:eastAsia="en-IN"/>
              </w:rPr>
              <w:t>Techno -commercial clarification with the client (after evaluation by client)</w:t>
            </w:r>
          </w:p>
          <w:p w:rsidR="00C17435" w:rsidRPr="009E7FD6" w:rsidRDefault="00C17435" w:rsidP="00D06EB3">
            <w:pPr>
              <w:pStyle w:val="ListParagraph"/>
              <w:numPr>
                <w:ilvl w:val="0"/>
                <w:numId w:val="11"/>
              </w:numPr>
              <w:tabs>
                <w:tab w:val="left" w:pos="9498"/>
              </w:tabs>
              <w:ind w:right="180"/>
              <w:rPr>
                <w:rFonts w:ascii="Georgia" w:hAnsi="Georgia"/>
              </w:rPr>
            </w:pPr>
            <w:r w:rsidRPr="009E7FD6">
              <w:rPr>
                <w:rFonts w:ascii="Cambria" w:hAnsi="Cambria" w:cs="Arial"/>
                <w:sz w:val="22"/>
                <w:szCs w:val="20"/>
                <w:lang w:val="en-IN" w:eastAsia="en-IN"/>
              </w:rPr>
              <w:t>Post Order Correspondence with Internal team members for efficient execution</w:t>
            </w:r>
          </w:p>
          <w:p w:rsidR="00C17435" w:rsidRPr="009E7FD6" w:rsidRDefault="00C17435" w:rsidP="00D06EB3">
            <w:pPr>
              <w:pStyle w:val="ListParagraph"/>
              <w:numPr>
                <w:ilvl w:val="0"/>
                <w:numId w:val="4"/>
              </w:numPr>
              <w:tabs>
                <w:tab w:val="left" w:pos="9498"/>
              </w:tabs>
              <w:ind w:left="277" w:right="180" w:hanging="227"/>
              <w:rPr>
                <w:rFonts w:ascii="Georgia" w:hAnsi="Georgia"/>
              </w:rPr>
            </w:pPr>
            <w:r w:rsidRPr="00854FD5">
              <w:rPr>
                <w:rFonts w:ascii="Cambria" w:hAnsi="Cambria" w:cs="Arial"/>
                <w:b/>
                <w:sz w:val="22"/>
                <w:szCs w:val="20"/>
                <w:lang w:val="en-IN" w:eastAsia="en-IN"/>
              </w:rPr>
              <w:t>Internal faculty</w:t>
            </w:r>
            <w:r w:rsidRPr="009E7FD6">
              <w:rPr>
                <w:rFonts w:ascii="Cambria" w:hAnsi="Cambria" w:cs="Arial"/>
                <w:sz w:val="22"/>
                <w:szCs w:val="20"/>
                <w:lang w:val="en-IN" w:eastAsia="en-IN"/>
              </w:rPr>
              <w:t xml:space="preserve"> for technical training on process monitoring instruments</w:t>
            </w:r>
            <w:r w:rsidR="00854FD5">
              <w:rPr>
                <w:rFonts w:ascii="Cambria" w:hAnsi="Cambria" w:cs="Arial"/>
                <w:sz w:val="22"/>
                <w:szCs w:val="20"/>
                <w:lang w:val="en-IN" w:eastAsia="en-IN"/>
              </w:rPr>
              <w:t xml:space="preserve"> for sales, new </w:t>
            </w:r>
            <w:r w:rsidR="00A97676">
              <w:rPr>
                <w:rFonts w:ascii="Cambria" w:hAnsi="Cambria" w:cs="Arial"/>
                <w:sz w:val="22"/>
                <w:szCs w:val="20"/>
                <w:lang w:val="en-IN" w:eastAsia="en-IN"/>
              </w:rPr>
              <w:t>joiners</w:t>
            </w:r>
            <w:r w:rsidR="00854FD5">
              <w:rPr>
                <w:rFonts w:ascii="Cambria" w:hAnsi="Cambria" w:cs="Arial"/>
                <w:sz w:val="22"/>
                <w:szCs w:val="20"/>
                <w:lang w:val="en-IN" w:eastAsia="en-IN"/>
              </w:rPr>
              <w:t>, I&amp;C teams and customers(internal &amp; External)</w:t>
            </w:r>
          </w:p>
        </w:tc>
      </w:tr>
      <w:tr w:rsidR="00C17435" w:rsidRPr="00DE4239" w:rsidTr="00CF6AC2">
        <w:trPr>
          <w:trHeight w:val="440"/>
        </w:trPr>
        <w:tc>
          <w:tcPr>
            <w:tcW w:w="4204" w:type="dxa"/>
            <w:gridSpan w:val="2"/>
            <w:tcMar>
              <w:top w:w="28" w:type="dxa"/>
              <w:bottom w:w="28" w:type="dxa"/>
            </w:tcMar>
            <w:vAlign w:val="center"/>
          </w:tcPr>
          <w:p w:rsidR="00C17435" w:rsidRDefault="00C17435" w:rsidP="00D06EB3">
            <w:pPr>
              <w:tabs>
                <w:tab w:val="left" w:pos="9498"/>
              </w:tabs>
              <w:ind w:right="180"/>
              <w:rPr>
                <w:rFonts w:ascii="Cambria" w:hAnsi="Cambria" w:cs="Arial"/>
                <w:b/>
                <w:i/>
                <w:lang w:val="en-IN" w:eastAsia="en-IN"/>
              </w:rPr>
            </w:pPr>
            <w:r>
              <w:rPr>
                <w:rFonts w:ascii="Cambria" w:hAnsi="Cambria" w:cs="Arial"/>
                <w:b/>
                <w:i/>
                <w:sz w:val="22"/>
                <w:szCs w:val="22"/>
                <w:lang w:val="en-IN" w:eastAsia="en-IN"/>
              </w:rPr>
              <w:t>Reliance Industries Limited</w:t>
            </w:r>
          </w:p>
          <w:p w:rsidR="00C17435" w:rsidRPr="00DE4239" w:rsidRDefault="00C17435" w:rsidP="00D06EB3">
            <w:pPr>
              <w:tabs>
                <w:tab w:val="left" w:pos="9498"/>
              </w:tabs>
              <w:ind w:right="180"/>
              <w:rPr>
                <w:rFonts w:ascii="Cambria" w:hAnsi="Cambria" w:cs="Arial"/>
                <w:b/>
                <w:i/>
                <w:lang w:val="en-IN" w:eastAsia="en-IN"/>
              </w:rPr>
            </w:pPr>
            <w:r>
              <w:rPr>
                <w:rFonts w:ascii="Cambria" w:hAnsi="Cambria" w:cs="Arial"/>
                <w:b/>
                <w:i/>
                <w:sz w:val="22"/>
                <w:szCs w:val="22"/>
                <w:lang w:val="en-IN" w:eastAsia="en-IN"/>
              </w:rPr>
              <w:t>Dahej, Bharuch, Gujarat</w:t>
            </w:r>
          </w:p>
        </w:tc>
        <w:tc>
          <w:tcPr>
            <w:tcW w:w="3370" w:type="dxa"/>
            <w:tcMar>
              <w:top w:w="28" w:type="dxa"/>
              <w:bottom w:w="28" w:type="dxa"/>
            </w:tcMar>
            <w:vAlign w:val="center"/>
          </w:tcPr>
          <w:p w:rsidR="00C17435" w:rsidRDefault="00C17435" w:rsidP="00D06EB3">
            <w:pPr>
              <w:tabs>
                <w:tab w:val="left" w:pos="9498"/>
              </w:tabs>
              <w:ind w:right="180"/>
              <w:rPr>
                <w:rFonts w:ascii="Cambria" w:hAnsi="Cambria" w:cs="Arial"/>
                <w:b/>
                <w:i/>
                <w:lang w:val="en-IN" w:eastAsia="en-IN"/>
              </w:rPr>
            </w:pPr>
            <w:r w:rsidRPr="00241DF1">
              <w:rPr>
                <w:rFonts w:ascii="Cambria" w:hAnsi="Cambria" w:cs="Arial"/>
                <w:b/>
                <w:i/>
                <w:sz w:val="22"/>
                <w:szCs w:val="22"/>
                <w:lang w:val="en-IN" w:eastAsia="en-IN"/>
              </w:rPr>
              <w:t>Maintenance</w:t>
            </w:r>
            <w:r>
              <w:rPr>
                <w:rFonts w:ascii="Cambria" w:hAnsi="Cambria" w:cs="Arial"/>
                <w:b/>
                <w:i/>
                <w:sz w:val="22"/>
                <w:szCs w:val="22"/>
                <w:lang w:val="en-IN" w:eastAsia="en-IN"/>
              </w:rPr>
              <w:t xml:space="preserve"> Officer, CES</w:t>
            </w:r>
          </w:p>
          <w:p w:rsidR="00E30F20" w:rsidRPr="00DE4239" w:rsidRDefault="00E30F20" w:rsidP="00D06EB3">
            <w:pPr>
              <w:tabs>
                <w:tab w:val="left" w:pos="9498"/>
              </w:tabs>
              <w:ind w:right="180"/>
              <w:rPr>
                <w:rFonts w:ascii="Cambria" w:hAnsi="Cambria" w:cs="Arial"/>
                <w:b/>
                <w:i/>
                <w:lang w:val="en-IN" w:eastAsia="en-IN"/>
              </w:rPr>
            </w:pPr>
            <w:r>
              <w:rPr>
                <w:rFonts w:ascii="Cambria" w:hAnsi="Cambria" w:cs="Arial"/>
                <w:b/>
                <w:i/>
                <w:sz w:val="22"/>
                <w:szCs w:val="22"/>
                <w:lang w:val="en-IN" w:eastAsia="en-IN"/>
              </w:rPr>
              <w:t>Projects/Reliability</w:t>
            </w:r>
          </w:p>
        </w:tc>
        <w:tc>
          <w:tcPr>
            <w:tcW w:w="2917" w:type="dxa"/>
            <w:tcMar>
              <w:top w:w="28" w:type="dxa"/>
              <w:bottom w:w="28" w:type="dxa"/>
            </w:tcMar>
            <w:vAlign w:val="center"/>
          </w:tcPr>
          <w:p w:rsidR="00C17435" w:rsidRDefault="00C17435" w:rsidP="00D06EB3">
            <w:pPr>
              <w:keepNext/>
              <w:tabs>
                <w:tab w:val="left" w:pos="9498"/>
              </w:tabs>
              <w:ind w:right="180"/>
              <w:outlineLvl w:val="2"/>
              <w:rPr>
                <w:rFonts w:ascii="Cambria" w:hAnsi="Cambria" w:cs="Arial"/>
                <w:b/>
                <w:i/>
                <w:szCs w:val="20"/>
                <w:lang w:val="en-IN" w:eastAsia="en-IN"/>
              </w:rPr>
            </w:pPr>
            <w:r w:rsidRPr="00DE4239">
              <w:rPr>
                <w:rFonts w:ascii="Cambria" w:hAnsi="Cambria" w:cs="Arial"/>
                <w:b/>
                <w:i/>
                <w:sz w:val="22"/>
                <w:szCs w:val="20"/>
                <w:lang w:val="en-IN" w:eastAsia="en-IN"/>
              </w:rPr>
              <w:t xml:space="preserve"> Oct</w:t>
            </w:r>
            <w:r>
              <w:rPr>
                <w:rFonts w:ascii="Cambria" w:hAnsi="Cambria" w:cs="Arial"/>
                <w:b/>
                <w:i/>
                <w:sz w:val="22"/>
                <w:szCs w:val="20"/>
                <w:lang w:val="en-IN" w:eastAsia="en-IN"/>
              </w:rPr>
              <w:t>. 2007 to</w:t>
            </w:r>
          </w:p>
          <w:p w:rsidR="00C17435" w:rsidRPr="003E695A" w:rsidRDefault="00C17435" w:rsidP="003E695A">
            <w:pPr>
              <w:keepNext/>
              <w:tabs>
                <w:tab w:val="left" w:pos="9498"/>
              </w:tabs>
              <w:ind w:right="180"/>
              <w:outlineLvl w:val="2"/>
              <w:rPr>
                <w:rFonts w:ascii="Cambria" w:hAnsi="Cambria" w:cs="Arial"/>
                <w:b/>
                <w:i/>
                <w:szCs w:val="20"/>
                <w:lang w:val="en-IN" w:eastAsia="en-IN"/>
              </w:rPr>
            </w:pPr>
            <w:r>
              <w:rPr>
                <w:rFonts w:ascii="Cambria" w:hAnsi="Cambria" w:cs="Arial"/>
                <w:b/>
                <w:i/>
                <w:sz w:val="22"/>
                <w:szCs w:val="20"/>
                <w:lang w:val="en-IN" w:eastAsia="en-IN"/>
              </w:rPr>
              <w:t>Sept. 2015[7</w:t>
            </w:r>
            <w:r w:rsidR="003E695A">
              <w:rPr>
                <w:rFonts w:ascii="Cambria" w:hAnsi="Cambria" w:cs="Arial"/>
                <w:b/>
                <w:i/>
                <w:sz w:val="22"/>
                <w:szCs w:val="20"/>
                <w:lang w:val="en-IN" w:eastAsia="en-IN"/>
              </w:rPr>
              <w:t>Yr</w:t>
            </w:r>
            <w:r>
              <w:rPr>
                <w:rFonts w:ascii="Cambria" w:hAnsi="Cambria" w:cs="Arial"/>
                <w:b/>
                <w:i/>
                <w:sz w:val="22"/>
                <w:szCs w:val="20"/>
                <w:lang w:val="en-IN" w:eastAsia="en-IN"/>
              </w:rPr>
              <w:t>. 11 M]</w:t>
            </w:r>
          </w:p>
        </w:tc>
      </w:tr>
      <w:tr w:rsidR="00C17435" w:rsidRPr="00DE4239" w:rsidTr="00CF6AC2">
        <w:tc>
          <w:tcPr>
            <w:tcW w:w="1843" w:type="dxa"/>
            <w:shd w:val="clear" w:color="auto" w:fill="D9D9D9"/>
            <w:tcMar>
              <w:top w:w="28" w:type="dxa"/>
              <w:bottom w:w="28" w:type="dxa"/>
            </w:tcMar>
            <w:vAlign w:val="center"/>
          </w:tcPr>
          <w:p w:rsidR="00C17435" w:rsidRPr="00DE4239" w:rsidRDefault="00C17435" w:rsidP="00D06EB3">
            <w:pPr>
              <w:tabs>
                <w:tab w:val="left" w:pos="9498"/>
              </w:tabs>
              <w:ind w:right="72"/>
              <w:jc w:val="center"/>
              <w:rPr>
                <w:rFonts w:ascii="Cambria" w:hAnsi="Cambria" w:cs="Arial"/>
                <w:i/>
                <w:lang w:val="en-IN" w:eastAsia="en-IN"/>
              </w:rPr>
            </w:pPr>
            <w:r>
              <w:rPr>
                <w:rFonts w:ascii="Cambria" w:hAnsi="Cambria" w:cs="Arial"/>
                <w:b/>
                <w:bCs/>
                <w:i/>
                <w:sz w:val="22"/>
                <w:szCs w:val="22"/>
                <w:lang w:val="en-IN" w:eastAsia="en-IN"/>
              </w:rPr>
              <w:t>Petrochemical Manufacturing Business</w:t>
            </w:r>
            <w:r w:rsidRPr="00DE4239">
              <w:rPr>
                <w:rFonts w:ascii="Cambria" w:hAnsi="Cambria" w:cs="Arial"/>
                <w:b/>
                <w:bCs/>
                <w:i/>
                <w:sz w:val="22"/>
                <w:szCs w:val="22"/>
                <w:lang w:val="en-IN" w:eastAsia="en-IN"/>
              </w:rPr>
              <w:t>.</w:t>
            </w:r>
          </w:p>
          <w:p w:rsidR="00C17435" w:rsidRPr="00DE4239" w:rsidRDefault="00C17435" w:rsidP="00D06EB3">
            <w:pPr>
              <w:tabs>
                <w:tab w:val="left" w:pos="9498"/>
              </w:tabs>
              <w:ind w:right="72"/>
              <w:jc w:val="center"/>
              <w:rPr>
                <w:rFonts w:ascii="Cambria" w:hAnsi="Cambria" w:cs="Arial"/>
                <w:i/>
                <w:sz w:val="20"/>
                <w:szCs w:val="20"/>
                <w:lang w:val="en-IN" w:eastAsia="en-IN"/>
              </w:rPr>
            </w:pPr>
          </w:p>
          <w:p w:rsidR="00C17435" w:rsidRPr="00DE4239" w:rsidRDefault="00C17435" w:rsidP="00D06EB3">
            <w:pPr>
              <w:tabs>
                <w:tab w:val="left" w:pos="9498"/>
              </w:tabs>
              <w:ind w:right="72"/>
              <w:jc w:val="center"/>
              <w:rPr>
                <w:rFonts w:ascii="Cambria" w:hAnsi="Cambria" w:cs="Arial"/>
                <w:bCs/>
                <w:i/>
                <w:sz w:val="20"/>
                <w:szCs w:val="20"/>
                <w:lang w:val="en-IN" w:eastAsia="en-IN"/>
              </w:rPr>
            </w:pPr>
          </w:p>
          <w:p w:rsidR="00C17435" w:rsidRPr="00DE4239" w:rsidRDefault="00C17435" w:rsidP="00D06EB3">
            <w:pPr>
              <w:tabs>
                <w:tab w:val="left" w:pos="9498"/>
              </w:tabs>
              <w:ind w:right="72"/>
              <w:jc w:val="center"/>
              <w:rPr>
                <w:rFonts w:ascii="Cambria" w:hAnsi="Cambria" w:cs="Arial"/>
                <w:bCs/>
                <w:i/>
                <w:sz w:val="20"/>
                <w:szCs w:val="20"/>
                <w:lang w:val="en-IN" w:eastAsia="en-IN"/>
              </w:rPr>
            </w:pPr>
          </w:p>
          <w:p w:rsidR="00C17435" w:rsidRPr="00DE4239" w:rsidRDefault="00E30EF6" w:rsidP="00D06EB3">
            <w:pPr>
              <w:tabs>
                <w:tab w:val="left" w:pos="9498"/>
              </w:tabs>
              <w:ind w:right="72"/>
              <w:jc w:val="center"/>
              <w:rPr>
                <w:rFonts w:ascii="Cambria" w:hAnsi="Cambria" w:cs="Arial"/>
                <w:bCs/>
                <w:i/>
                <w:lang w:val="en-IN" w:eastAsia="en-IN"/>
              </w:rPr>
            </w:pPr>
            <w:r>
              <w:rPr>
                <w:rFonts w:ascii="Cambria" w:hAnsi="Cambria" w:cs="Arial"/>
                <w:bCs/>
                <w:i/>
                <w:sz w:val="22"/>
                <w:szCs w:val="22"/>
                <w:lang w:val="en-IN" w:eastAsia="en-IN"/>
              </w:rPr>
              <w:t>Role &amp; Accomplishment</w:t>
            </w:r>
          </w:p>
        </w:tc>
        <w:tc>
          <w:tcPr>
            <w:tcW w:w="8648" w:type="dxa"/>
            <w:gridSpan w:val="3"/>
            <w:tcMar>
              <w:top w:w="28" w:type="dxa"/>
              <w:bottom w:w="28" w:type="dxa"/>
            </w:tcMar>
          </w:tcPr>
          <w:p w:rsidR="00241DF1" w:rsidRPr="00241DF1" w:rsidRDefault="00241DF1" w:rsidP="00241DF1">
            <w:pPr>
              <w:tabs>
                <w:tab w:val="left" w:pos="9498"/>
              </w:tabs>
              <w:ind w:right="180"/>
              <w:rPr>
                <w:rFonts w:ascii="Cambria" w:hAnsi="Cambria" w:cs="Arial"/>
                <w:szCs w:val="20"/>
                <w:lang w:val="en-IN" w:eastAsia="en-IN"/>
              </w:rPr>
            </w:pPr>
            <w:r>
              <w:rPr>
                <w:rFonts w:ascii="Cambria" w:hAnsi="Cambria" w:cs="Arial"/>
                <w:b/>
                <w:szCs w:val="20"/>
                <w:lang w:val="en-IN" w:eastAsia="en-IN"/>
              </w:rPr>
              <w:t>Accomplished</w:t>
            </w:r>
            <w:r>
              <w:rPr>
                <w:rFonts w:ascii="Cambria" w:hAnsi="Cambria" w:cs="Arial"/>
                <w:szCs w:val="20"/>
                <w:lang w:val="en-IN" w:eastAsia="en-IN"/>
              </w:rPr>
              <w:t xml:space="preserve"> design improvements, project executions, system re-habilitation, installations &amp; commissioning, database creations, inventory management</w:t>
            </w:r>
            <w:r w:rsidR="004D3522">
              <w:rPr>
                <w:rFonts w:ascii="Cambria" w:hAnsi="Cambria" w:cs="Arial"/>
                <w:szCs w:val="20"/>
                <w:lang w:val="en-IN" w:eastAsia="en-IN"/>
              </w:rPr>
              <w:t>.</w:t>
            </w:r>
            <w:r>
              <w:rPr>
                <w:rFonts w:ascii="Cambria" w:hAnsi="Cambria" w:cs="Arial"/>
                <w:szCs w:val="20"/>
                <w:lang w:val="en-IN" w:eastAsia="en-IN"/>
              </w:rPr>
              <w:t xml:space="preserve">   </w:t>
            </w:r>
          </w:p>
          <w:p w:rsidR="00C17435" w:rsidRPr="00397A32" w:rsidRDefault="00287AE1" w:rsidP="00D06EB3">
            <w:pPr>
              <w:pStyle w:val="ListParagraph"/>
              <w:numPr>
                <w:ilvl w:val="0"/>
                <w:numId w:val="4"/>
              </w:numPr>
              <w:tabs>
                <w:tab w:val="left" w:pos="9498"/>
              </w:tabs>
              <w:ind w:left="277" w:right="180" w:hanging="227"/>
              <w:rPr>
                <w:rFonts w:ascii="Cambria" w:hAnsi="Cambria" w:cs="Arial"/>
                <w:szCs w:val="20"/>
                <w:lang w:val="en-IN" w:eastAsia="en-IN"/>
              </w:rPr>
            </w:pPr>
            <w:r>
              <w:rPr>
                <w:rFonts w:ascii="Cambria" w:hAnsi="Cambria" w:cs="Arial"/>
                <w:b/>
                <w:sz w:val="22"/>
                <w:szCs w:val="20"/>
                <w:lang w:val="en-IN" w:eastAsia="en-IN"/>
              </w:rPr>
              <w:t>Analyser</w:t>
            </w:r>
            <w:r w:rsidR="00C17435">
              <w:rPr>
                <w:rFonts w:ascii="Cambria" w:hAnsi="Cambria" w:cs="Arial"/>
                <w:b/>
                <w:sz w:val="22"/>
                <w:szCs w:val="20"/>
                <w:lang w:val="en-IN" w:eastAsia="en-IN"/>
              </w:rPr>
              <w:t xml:space="preserve"> Shelter Design: </w:t>
            </w:r>
            <w:r w:rsidR="00C17435" w:rsidRPr="00D97E73">
              <w:rPr>
                <w:rFonts w:ascii="Cambria" w:hAnsi="Cambria" w:cs="Arial"/>
                <w:sz w:val="22"/>
                <w:szCs w:val="20"/>
                <w:lang w:val="en-IN" w:eastAsia="en-IN"/>
              </w:rPr>
              <w:t>Pressurized</w:t>
            </w:r>
            <w:r w:rsidR="00C17435">
              <w:rPr>
                <w:rFonts w:ascii="Cambria" w:hAnsi="Cambria" w:cs="Arial"/>
                <w:b/>
                <w:sz w:val="22"/>
                <w:szCs w:val="20"/>
                <w:lang w:val="en-IN" w:eastAsia="en-IN"/>
              </w:rPr>
              <w:t xml:space="preserve"> </w:t>
            </w:r>
            <w:r w:rsidR="00C17435" w:rsidRPr="00D97E73">
              <w:rPr>
                <w:rFonts w:ascii="Cambria" w:hAnsi="Cambria" w:cs="Arial"/>
                <w:sz w:val="22"/>
                <w:szCs w:val="20"/>
                <w:lang w:val="en-IN" w:eastAsia="en-IN"/>
              </w:rPr>
              <w:t xml:space="preserve">Housing design </w:t>
            </w:r>
            <w:r w:rsidR="00C17435">
              <w:rPr>
                <w:rFonts w:ascii="Cambria" w:hAnsi="Cambria" w:cs="Arial"/>
                <w:sz w:val="22"/>
                <w:szCs w:val="20"/>
                <w:lang w:val="en-IN" w:eastAsia="en-IN"/>
              </w:rPr>
              <w:t xml:space="preserve">with fully equipped PLC based control system </w:t>
            </w:r>
            <w:r w:rsidR="00C17435" w:rsidRPr="00D97E73">
              <w:rPr>
                <w:rFonts w:ascii="Cambria" w:hAnsi="Cambria" w:cs="Arial"/>
                <w:sz w:val="22"/>
                <w:szCs w:val="20"/>
                <w:lang w:val="en-IN" w:eastAsia="en-IN"/>
              </w:rPr>
              <w:t>for</w:t>
            </w:r>
            <w:r w:rsidR="00C17435">
              <w:rPr>
                <w:rFonts w:ascii="Cambria" w:hAnsi="Cambria" w:cs="Arial"/>
                <w:b/>
                <w:sz w:val="22"/>
                <w:szCs w:val="20"/>
                <w:lang w:val="en-IN" w:eastAsia="en-IN"/>
              </w:rPr>
              <w:t xml:space="preserve"> </w:t>
            </w:r>
            <w:r w:rsidRPr="00D97E73">
              <w:rPr>
                <w:rFonts w:ascii="Cambria" w:hAnsi="Cambria" w:cs="Arial"/>
                <w:sz w:val="22"/>
                <w:szCs w:val="20"/>
                <w:lang w:val="en-IN" w:eastAsia="en-IN"/>
              </w:rPr>
              <w:t>analyser</w:t>
            </w:r>
            <w:r w:rsidR="00C17435">
              <w:rPr>
                <w:rFonts w:ascii="Cambria" w:hAnsi="Cambria" w:cs="Arial"/>
                <w:sz w:val="22"/>
                <w:szCs w:val="20"/>
                <w:lang w:val="en-IN" w:eastAsia="en-IN"/>
              </w:rPr>
              <w:t xml:space="preserve"> as per area classification and meeting applicable codes and standards and application requirements on PTA-5/6 plant, ME</w:t>
            </w:r>
            <w:r w:rsidR="001926AF">
              <w:rPr>
                <w:rFonts w:ascii="Cambria" w:hAnsi="Cambria" w:cs="Arial"/>
                <w:sz w:val="22"/>
                <w:szCs w:val="20"/>
                <w:lang w:val="en-IN" w:eastAsia="en-IN"/>
              </w:rPr>
              <w:t>G plant, C2C3 plant &amp; VCM plant</w:t>
            </w:r>
          </w:p>
          <w:p w:rsidR="00C17435" w:rsidRPr="00D97E73" w:rsidRDefault="00C17435" w:rsidP="00D06EB3">
            <w:pPr>
              <w:pStyle w:val="ListParagraph"/>
              <w:numPr>
                <w:ilvl w:val="0"/>
                <w:numId w:val="4"/>
              </w:numPr>
              <w:tabs>
                <w:tab w:val="left" w:pos="9498"/>
              </w:tabs>
              <w:ind w:left="277" w:right="180" w:hanging="227"/>
              <w:rPr>
                <w:rFonts w:ascii="Cambria" w:hAnsi="Cambria" w:cs="Arial"/>
                <w:b/>
                <w:szCs w:val="20"/>
                <w:lang w:val="en-IN" w:eastAsia="en-IN"/>
              </w:rPr>
            </w:pPr>
            <w:r w:rsidRPr="00D97E73">
              <w:rPr>
                <w:rFonts w:ascii="Cambria" w:hAnsi="Cambria" w:cs="Arial"/>
                <w:b/>
                <w:szCs w:val="20"/>
                <w:lang w:val="en-IN" w:eastAsia="en-IN"/>
              </w:rPr>
              <w:t xml:space="preserve">Integrated </w:t>
            </w:r>
            <w:r>
              <w:rPr>
                <w:rFonts w:ascii="Cambria" w:hAnsi="Cambria" w:cs="Arial"/>
                <w:b/>
                <w:szCs w:val="20"/>
                <w:lang w:val="en-IN" w:eastAsia="en-IN"/>
              </w:rPr>
              <w:t>Fire &amp; Gas Detection and Mitigation System Design:</w:t>
            </w:r>
            <w:r>
              <w:rPr>
                <w:rFonts w:ascii="Cambria" w:hAnsi="Cambria" w:cs="Arial"/>
                <w:szCs w:val="20"/>
                <w:lang w:val="en-IN" w:eastAsia="en-IN"/>
              </w:rPr>
              <w:t xml:space="preserve"> Complete system design including panels, systems, servers, network, third party system integration with fully integrated F&amp;G system with @ 8000 F&amp;G tags segregated over different plants with a client-server system </w:t>
            </w:r>
          </w:p>
          <w:p w:rsidR="00C17435" w:rsidRPr="0049513E" w:rsidRDefault="00C17435" w:rsidP="00D06EB3">
            <w:pPr>
              <w:pStyle w:val="ListParagraph"/>
              <w:numPr>
                <w:ilvl w:val="0"/>
                <w:numId w:val="4"/>
              </w:numPr>
              <w:tabs>
                <w:tab w:val="left" w:pos="9498"/>
              </w:tabs>
              <w:ind w:left="277" w:right="180" w:hanging="227"/>
              <w:rPr>
                <w:rFonts w:ascii="Cambria" w:hAnsi="Cambria" w:cs="Arial"/>
                <w:szCs w:val="20"/>
                <w:lang w:val="en-IN" w:eastAsia="en-IN"/>
              </w:rPr>
            </w:pPr>
            <w:r>
              <w:rPr>
                <w:rFonts w:ascii="Cambria" w:hAnsi="Cambria" w:cs="Arial"/>
                <w:b/>
                <w:sz w:val="22"/>
                <w:szCs w:val="20"/>
                <w:lang w:val="en-IN" w:eastAsia="en-IN"/>
              </w:rPr>
              <w:t xml:space="preserve">CCTV System Design for PTA plant: </w:t>
            </w:r>
            <w:r>
              <w:rPr>
                <w:rFonts w:ascii="Cambria" w:hAnsi="Cambria" w:cs="Arial"/>
                <w:sz w:val="22"/>
                <w:szCs w:val="20"/>
                <w:lang w:val="en-IN" w:eastAsia="en-IN"/>
              </w:rPr>
              <w:t>System based on loss prevention and security of asset and human life</w:t>
            </w:r>
            <w:r w:rsidR="001926AF">
              <w:rPr>
                <w:rFonts w:ascii="Cambria" w:hAnsi="Cambria" w:cs="Arial"/>
                <w:sz w:val="22"/>
                <w:szCs w:val="20"/>
                <w:lang w:val="en-IN" w:eastAsia="en-IN"/>
              </w:rPr>
              <w:t xml:space="preserve"> </w:t>
            </w:r>
            <w:r>
              <w:rPr>
                <w:rFonts w:ascii="Cambria" w:hAnsi="Cambria" w:cs="Arial"/>
                <w:sz w:val="22"/>
                <w:szCs w:val="20"/>
                <w:lang w:val="en-IN" w:eastAsia="en-IN"/>
              </w:rPr>
              <w:t xml:space="preserve">designed </w:t>
            </w:r>
            <w:r w:rsidR="001926AF">
              <w:rPr>
                <w:rFonts w:ascii="Cambria" w:hAnsi="Cambria" w:cs="Arial"/>
                <w:sz w:val="22"/>
                <w:szCs w:val="20"/>
                <w:lang w:val="en-IN" w:eastAsia="en-IN"/>
              </w:rPr>
              <w:t>in integration</w:t>
            </w:r>
            <w:r>
              <w:rPr>
                <w:rFonts w:ascii="Cambria" w:hAnsi="Cambria" w:cs="Arial"/>
                <w:sz w:val="22"/>
                <w:szCs w:val="20"/>
                <w:lang w:val="en-IN" w:eastAsia="en-IN"/>
              </w:rPr>
              <w:t xml:space="preserve"> with F&amp;G system</w:t>
            </w:r>
          </w:p>
          <w:p w:rsidR="00C17435" w:rsidRPr="00146571" w:rsidRDefault="00C17435" w:rsidP="00D06EB3">
            <w:pPr>
              <w:pStyle w:val="ListParagraph"/>
              <w:numPr>
                <w:ilvl w:val="0"/>
                <w:numId w:val="4"/>
              </w:numPr>
              <w:tabs>
                <w:tab w:val="left" w:pos="9498"/>
              </w:tabs>
              <w:ind w:left="277" w:right="180" w:hanging="227"/>
              <w:rPr>
                <w:rFonts w:ascii="Georgia" w:hAnsi="Georgia"/>
              </w:rPr>
            </w:pPr>
            <w:r>
              <w:rPr>
                <w:rFonts w:ascii="Cambria" w:hAnsi="Cambria" w:cs="Arial"/>
                <w:b/>
                <w:sz w:val="22"/>
                <w:szCs w:val="20"/>
                <w:lang w:val="en-IN" w:eastAsia="en-IN"/>
              </w:rPr>
              <w:t xml:space="preserve">Control System: </w:t>
            </w:r>
            <w:r w:rsidRPr="00CB6F77">
              <w:rPr>
                <w:rFonts w:ascii="Cambria" w:hAnsi="Cambria" w:cs="Arial"/>
                <w:sz w:val="22"/>
                <w:szCs w:val="20"/>
                <w:lang w:val="en-IN" w:eastAsia="en-IN"/>
              </w:rPr>
              <w:t xml:space="preserve">Operating and maintenance </w:t>
            </w:r>
            <w:r w:rsidR="00E8628B">
              <w:rPr>
                <w:rFonts w:ascii="Cambria" w:hAnsi="Cambria" w:cs="Arial"/>
                <w:sz w:val="22"/>
                <w:szCs w:val="20"/>
                <w:lang w:val="en-IN" w:eastAsia="en-IN"/>
              </w:rPr>
              <w:t xml:space="preserve">know how on </w:t>
            </w:r>
            <w:r w:rsidRPr="00CB6F77">
              <w:rPr>
                <w:rFonts w:ascii="Cambria" w:hAnsi="Cambria" w:cs="Arial"/>
                <w:sz w:val="22"/>
                <w:szCs w:val="20"/>
                <w:lang w:val="en-IN" w:eastAsia="en-IN"/>
              </w:rPr>
              <w:t>control system</w:t>
            </w:r>
            <w:r>
              <w:rPr>
                <w:rFonts w:ascii="Cambria" w:hAnsi="Cambria" w:cs="Arial"/>
                <w:sz w:val="22"/>
                <w:szCs w:val="20"/>
                <w:lang w:val="en-IN" w:eastAsia="en-IN"/>
              </w:rPr>
              <w:t xml:space="preserve"> like single loop controller, PLC and DCS. Hands on experience on AB PLC and Honeywell DCS. PLC ladder logic and operating knowledge.</w:t>
            </w:r>
          </w:p>
          <w:p w:rsidR="00C17435" w:rsidRPr="00FE2725" w:rsidRDefault="00C17435" w:rsidP="00D06EB3">
            <w:pPr>
              <w:pStyle w:val="ListParagraph"/>
              <w:numPr>
                <w:ilvl w:val="0"/>
                <w:numId w:val="4"/>
              </w:numPr>
              <w:tabs>
                <w:tab w:val="left" w:pos="9498"/>
              </w:tabs>
              <w:ind w:left="277" w:right="180" w:hanging="227"/>
              <w:rPr>
                <w:rFonts w:ascii="Georgia" w:hAnsi="Georgia"/>
              </w:rPr>
            </w:pPr>
            <w:r w:rsidRPr="0049513E">
              <w:rPr>
                <w:rFonts w:ascii="Cambria" w:hAnsi="Cambria" w:cs="Arial"/>
                <w:b/>
                <w:sz w:val="22"/>
                <w:szCs w:val="20"/>
                <w:lang w:val="en-IN" w:eastAsia="en-IN"/>
              </w:rPr>
              <w:t xml:space="preserve">Online </w:t>
            </w:r>
            <w:r w:rsidR="00287AE1" w:rsidRPr="0049513E">
              <w:rPr>
                <w:rFonts w:ascii="Cambria" w:hAnsi="Cambria" w:cs="Arial"/>
                <w:b/>
                <w:sz w:val="22"/>
                <w:szCs w:val="20"/>
                <w:lang w:val="en-IN" w:eastAsia="en-IN"/>
              </w:rPr>
              <w:t>Analysers</w:t>
            </w:r>
            <w:r>
              <w:rPr>
                <w:rFonts w:ascii="Cambria" w:hAnsi="Cambria" w:cs="Arial"/>
                <w:b/>
                <w:sz w:val="22"/>
                <w:szCs w:val="20"/>
                <w:lang w:val="en-IN" w:eastAsia="en-IN"/>
              </w:rPr>
              <w:t xml:space="preserve"> Design</w:t>
            </w:r>
            <w:r w:rsidRPr="0049513E">
              <w:rPr>
                <w:rFonts w:ascii="Cambria" w:hAnsi="Cambria" w:cs="Arial"/>
                <w:b/>
                <w:sz w:val="22"/>
                <w:szCs w:val="20"/>
                <w:lang w:val="en-IN" w:eastAsia="en-IN"/>
              </w:rPr>
              <w:t>:</w:t>
            </w:r>
            <w:r w:rsidRPr="0049513E">
              <w:rPr>
                <w:rFonts w:ascii="Cambria" w:hAnsi="Cambria" w:cs="Arial"/>
                <w:sz w:val="22"/>
                <w:szCs w:val="20"/>
                <w:lang w:val="en-IN" w:eastAsia="en-IN"/>
              </w:rPr>
              <w:t xml:space="preserve"> </w:t>
            </w:r>
            <w:r>
              <w:rPr>
                <w:rFonts w:ascii="Cambria" w:hAnsi="Cambria" w:cs="Arial"/>
                <w:sz w:val="22"/>
                <w:szCs w:val="20"/>
                <w:lang w:val="en-IN" w:eastAsia="en-IN"/>
              </w:rPr>
              <w:t>Design, erection and M</w:t>
            </w:r>
            <w:r w:rsidRPr="0049513E">
              <w:rPr>
                <w:rFonts w:ascii="Cambria" w:hAnsi="Cambria" w:cs="Arial"/>
                <w:sz w:val="22"/>
                <w:szCs w:val="20"/>
                <w:lang w:val="en-IN" w:eastAsia="en-IN"/>
              </w:rPr>
              <w:t xml:space="preserve">aintenance </w:t>
            </w:r>
            <w:r>
              <w:rPr>
                <w:rFonts w:ascii="Cambria" w:hAnsi="Cambria" w:cs="Arial"/>
                <w:sz w:val="22"/>
                <w:szCs w:val="20"/>
                <w:lang w:val="en-IN" w:eastAsia="en-IN"/>
              </w:rPr>
              <w:t xml:space="preserve">experience </w:t>
            </w:r>
            <w:r w:rsidRPr="0049513E">
              <w:rPr>
                <w:rFonts w:ascii="Cambria" w:hAnsi="Cambria" w:cs="Arial"/>
                <w:sz w:val="22"/>
                <w:szCs w:val="20"/>
                <w:lang w:val="en-IN" w:eastAsia="en-IN"/>
              </w:rPr>
              <w:t xml:space="preserve">of </w:t>
            </w:r>
            <w:r w:rsidR="00E8628B">
              <w:rPr>
                <w:rFonts w:ascii="Cambria" w:hAnsi="Cambria" w:cs="Arial"/>
                <w:sz w:val="22"/>
                <w:szCs w:val="20"/>
                <w:lang w:val="en-IN" w:eastAsia="en-IN"/>
              </w:rPr>
              <w:t xml:space="preserve">various </w:t>
            </w:r>
            <w:r>
              <w:rPr>
                <w:rFonts w:ascii="Cambria" w:hAnsi="Cambria" w:cs="Arial"/>
                <w:sz w:val="22"/>
                <w:szCs w:val="20"/>
                <w:lang w:val="en-IN" w:eastAsia="en-IN"/>
              </w:rPr>
              <w:t xml:space="preserve">types of online </w:t>
            </w:r>
            <w:r w:rsidR="00287AE1">
              <w:rPr>
                <w:rFonts w:ascii="Cambria" w:hAnsi="Cambria" w:cs="Arial"/>
                <w:sz w:val="22"/>
                <w:szCs w:val="20"/>
                <w:lang w:val="en-IN" w:eastAsia="en-IN"/>
              </w:rPr>
              <w:t>analysers</w:t>
            </w:r>
            <w:r>
              <w:rPr>
                <w:rFonts w:ascii="Cambria" w:hAnsi="Cambria" w:cs="Arial"/>
                <w:sz w:val="22"/>
                <w:szCs w:val="20"/>
                <w:lang w:val="en-IN" w:eastAsia="en-IN"/>
              </w:rPr>
              <w:t xml:space="preserve"> commissioned in </w:t>
            </w:r>
            <w:r w:rsidRPr="002B48FF">
              <w:rPr>
                <w:rFonts w:ascii="Cambria" w:hAnsi="Cambria" w:cs="Arial"/>
                <w:b/>
                <w:sz w:val="22"/>
                <w:szCs w:val="20"/>
                <w:lang w:val="en-IN" w:eastAsia="en-IN"/>
              </w:rPr>
              <w:t>EPRU, Gas Cracker, MEG, HDPE, CA, PVC/VCM, ETP, CPP, ASU</w:t>
            </w:r>
            <w:r>
              <w:rPr>
                <w:rFonts w:ascii="Cambria" w:hAnsi="Cambria" w:cs="Arial"/>
                <w:b/>
                <w:sz w:val="22"/>
                <w:szCs w:val="20"/>
                <w:lang w:val="en-IN" w:eastAsia="en-IN"/>
              </w:rPr>
              <w:t xml:space="preserve"> plants.</w:t>
            </w:r>
          </w:p>
          <w:p w:rsidR="00C17435" w:rsidRPr="00034360" w:rsidRDefault="00C17435" w:rsidP="003E695A">
            <w:pPr>
              <w:pStyle w:val="ListParagraph"/>
              <w:numPr>
                <w:ilvl w:val="0"/>
                <w:numId w:val="4"/>
              </w:numPr>
              <w:tabs>
                <w:tab w:val="left" w:pos="9498"/>
              </w:tabs>
              <w:ind w:left="277" w:right="180" w:hanging="227"/>
              <w:rPr>
                <w:rFonts w:ascii="Cambria" w:hAnsi="Cambria" w:cs="Arial"/>
                <w:b/>
                <w:szCs w:val="20"/>
                <w:lang w:val="en-IN" w:eastAsia="en-IN"/>
              </w:rPr>
            </w:pPr>
            <w:r w:rsidRPr="003E695A">
              <w:rPr>
                <w:rFonts w:ascii="Cambria" w:hAnsi="Cambria" w:cs="Arial"/>
                <w:b/>
                <w:sz w:val="22"/>
                <w:szCs w:val="20"/>
                <w:lang w:val="en-IN" w:eastAsia="en-IN"/>
              </w:rPr>
              <w:t>SWAS</w:t>
            </w:r>
            <w:r w:rsidRPr="003D576B">
              <w:rPr>
                <w:rFonts w:ascii="Cambria" w:hAnsi="Cambria" w:cs="Arial"/>
                <w:i/>
                <w:sz w:val="22"/>
                <w:szCs w:val="20"/>
                <w:lang w:val="en-IN" w:eastAsia="en-IN"/>
              </w:rPr>
              <w:t xml:space="preserve">, </w:t>
            </w:r>
            <w:r w:rsidRPr="003D576B">
              <w:rPr>
                <w:rFonts w:ascii="Cambria" w:hAnsi="Cambria" w:cs="Arial"/>
                <w:b/>
                <w:i/>
                <w:sz w:val="22"/>
                <w:szCs w:val="20"/>
                <w:lang w:val="en-IN" w:eastAsia="en-IN"/>
              </w:rPr>
              <w:t xml:space="preserve">Mass spectrometer, GAS chromatograph, Gas </w:t>
            </w:r>
            <w:r w:rsidR="00287AE1" w:rsidRPr="003D576B">
              <w:rPr>
                <w:rFonts w:ascii="Cambria" w:hAnsi="Cambria" w:cs="Arial"/>
                <w:b/>
                <w:i/>
                <w:sz w:val="22"/>
                <w:szCs w:val="20"/>
                <w:lang w:val="en-IN" w:eastAsia="en-IN"/>
              </w:rPr>
              <w:t>Analysers</w:t>
            </w:r>
            <w:r w:rsidRPr="003D576B">
              <w:rPr>
                <w:rFonts w:ascii="Cambria" w:hAnsi="Cambria" w:cs="Arial"/>
                <w:b/>
                <w:i/>
                <w:sz w:val="22"/>
                <w:szCs w:val="20"/>
                <w:lang w:val="en-IN" w:eastAsia="en-IN"/>
              </w:rPr>
              <w:t xml:space="preserve">, CEMS, CAAQMS, </w:t>
            </w:r>
            <w:r w:rsidRPr="003D576B">
              <w:rPr>
                <w:rFonts w:ascii="Cambria" w:hAnsi="Cambria" w:cs="Arial"/>
                <w:b/>
                <w:sz w:val="22"/>
                <w:szCs w:val="20"/>
                <w:lang w:val="en-IN" w:eastAsia="en-IN"/>
              </w:rPr>
              <w:t xml:space="preserve">Offline </w:t>
            </w:r>
            <w:r w:rsidR="00287AE1" w:rsidRPr="003D576B">
              <w:rPr>
                <w:rFonts w:ascii="Cambria" w:hAnsi="Cambria" w:cs="Arial"/>
                <w:b/>
                <w:sz w:val="22"/>
                <w:szCs w:val="20"/>
                <w:lang w:val="en-IN" w:eastAsia="en-IN"/>
              </w:rPr>
              <w:t>Analysers</w:t>
            </w:r>
            <w:r w:rsidRPr="003D576B">
              <w:rPr>
                <w:rFonts w:ascii="Cambria" w:hAnsi="Cambria" w:cs="Arial"/>
                <w:b/>
                <w:sz w:val="22"/>
                <w:szCs w:val="20"/>
                <w:lang w:val="en-IN" w:eastAsia="en-IN"/>
              </w:rPr>
              <w:t xml:space="preserve"> laboratories system</w:t>
            </w:r>
            <w:r>
              <w:rPr>
                <w:rFonts w:ascii="Cambria" w:hAnsi="Cambria" w:cs="Arial"/>
                <w:b/>
                <w:sz w:val="22"/>
                <w:szCs w:val="20"/>
                <w:lang w:val="en-IN" w:eastAsia="en-IN"/>
              </w:rPr>
              <w:t>.</w:t>
            </w:r>
          </w:p>
          <w:p w:rsidR="00C17435" w:rsidRPr="00F337AA" w:rsidRDefault="00C17435" w:rsidP="003E695A">
            <w:pPr>
              <w:pStyle w:val="ListParagraph"/>
              <w:numPr>
                <w:ilvl w:val="0"/>
                <w:numId w:val="4"/>
              </w:numPr>
              <w:tabs>
                <w:tab w:val="left" w:pos="9498"/>
              </w:tabs>
              <w:ind w:left="277" w:right="180" w:hanging="227"/>
              <w:rPr>
                <w:rFonts w:ascii="Cambria" w:hAnsi="Cambria" w:cs="Arial"/>
                <w:szCs w:val="20"/>
                <w:lang w:val="en-IN" w:eastAsia="en-IN"/>
              </w:rPr>
            </w:pPr>
            <w:r w:rsidRPr="0049513E">
              <w:rPr>
                <w:rFonts w:ascii="Cambria" w:hAnsi="Cambria" w:cs="Arial"/>
                <w:b/>
                <w:sz w:val="22"/>
                <w:szCs w:val="20"/>
                <w:lang w:val="en-IN" w:eastAsia="en-IN"/>
              </w:rPr>
              <w:t xml:space="preserve">SAP </w:t>
            </w:r>
            <w:r w:rsidR="00764259">
              <w:rPr>
                <w:rFonts w:ascii="Cambria" w:hAnsi="Cambria" w:cs="Arial"/>
                <w:b/>
                <w:sz w:val="22"/>
                <w:szCs w:val="20"/>
                <w:lang w:val="en-IN" w:eastAsia="en-IN"/>
              </w:rPr>
              <w:t xml:space="preserve">&amp; Material Master </w:t>
            </w:r>
            <w:r w:rsidR="007C1D78" w:rsidRPr="0049513E">
              <w:rPr>
                <w:rFonts w:ascii="Cambria" w:hAnsi="Cambria" w:cs="Arial"/>
                <w:b/>
                <w:sz w:val="22"/>
                <w:szCs w:val="20"/>
                <w:lang w:val="en-IN" w:eastAsia="en-IN"/>
              </w:rPr>
              <w:t>up</w:t>
            </w:r>
            <w:r w:rsidR="007C1D78">
              <w:rPr>
                <w:rFonts w:ascii="Cambria" w:hAnsi="Cambria" w:cs="Arial"/>
                <w:b/>
                <w:sz w:val="22"/>
                <w:szCs w:val="20"/>
                <w:lang w:val="en-IN" w:eastAsia="en-IN"/>
              </w:rPr>
              <w:t>dating</w:t>
            </w:r>
            <w:r w:rsidRPr="0049513E">
              <w:rPr>
                <w:rFonts w:ascii="Cambria" w:hAnsi="Cambria" w:cs="Arial"/>
                <w:b/>
                <w:sz w:val="22"/>
                <w:szCs w:val="20"/>
                <w:lang w:val="en-IN" w:eastAsia="en-IN"/>
              </w:rPr>
              <w:t xml:space="preserve"> </w:t>
            </w:r>
            <w:r w:rsidRPr="00F337AA">
              <w:rPr>
                <w:rFonts w:ascii="Cambria" w:hAnsi="Cambria" w:cs="Arial"/>
                <w:sz w:val="22"/>
                <w:szCs w:val="20"/>
                <w:lang w:val="en-IN" w:eastAsia="en-IN"/>
              </w:rPr>
              <w:t xml:space="preserve">for equipment BOM, Inventory maintenances </w:t>
            </w:r>
            <w:r>
              <w:rPr>
                <w:rFonts w:ascii="Cambria" w:hAnsi="Cambria" w:cs="Arial"/>
                <w:sz w:val="22"/>
                <w:szCs w:val="20"/>
                <w:lang w:val="en-IN" w:eastAsia="en-IN"/>
              </w:rPr>
              <w:t xml:space="preserve">&amp; modelling </w:t>
            </w:r>
            <w:r w:rsidRPr="00F337AA">
              <w:rPr>
                <w:rFonts w:ascii="Cambria" w:hAnsi="Cambria" w:cs="Arial"/>
                <w:sz w:val="22"/>
                <w:szCs w:val="20"/>
                <w:lang w:val="en-IN" w:eastAsia="en-IN"/>
              </w:rPr>
              <w:t>(</w:t>
            </w:r>
            <w:r>
              <w:rPr>
                <w:rFonts w:ascii="Cambria" w:hAnsi="Cambria" w:cs="Arial"/>
                <w:sz w:val="22"/>
                <w:szCs w:val="20"/>
                <w:lang w:val="en-IN" w:eastAsia="en-IN"/>
              </w:rPr>
              <w:t xml:space="preserve">ROL, ROQ, </w:t>
            </w:r>
            <w:r w:rsidRPr="00F337AA">
              <w:rPr>
                <w:rFonts w:ascii="Cambria" w:hAnsi="Cambria" w:cs="Arial"/>
                <w:sz w:val="22"/>
                <w:szCs w:val="20"/>
                <w:lang w:val="en-IN" w:eastAsia="en-IN"/>
              </w:rPr>
              <w:t>Safety Stoc</w:t>
            </w:r>
            <w:r>
              <w:rPr>
                <w:rFonts w:ascii="Cambria" w:hAnsi="Cambria" w:cs="Arial"/>
                <w:sz w:val="22"/>
                <w:szCs w:val="20"/>
                <w:lang w:val="en-IN" w:eastAsia="en-IN"/>
              </w:rPr>
              <w:t>k, Insurance spares, and min/max</w:t>
            </w:r>
            <w:r w:rsidRPr="00F337AA">
              <w:rPr>
                <w:rFonts w:ascii="Cambria" w:hAnsi="Cambria" w:cs="Arial"/>
                <w:sz w:val="22"/>
                <w:szCs w:val="20"/>
                <w:lang w:val="en-IN" w:eastAsia="en-IN"/>
              </w:rPr>
              <w:t xml:space="preserve"> stock), material Codification, procurement of </w:t>
            </w:r>
            <w:r>
              <w:rPr>
                <w:rFonts w:ascii="Cambria" w:hAnsi="Cambria" w:cs="Arial"/>
                <w:sz w:val="22"/>
                <w:szCs w:val="20"/>
                <w:lang w:val="en-IN" w:eastAsia="en-IN"/>
              </w:rPr>
              <w:t xml:space="preserve">common </w:t>
            </w:r>
            <w:r w:rsidRPr="00F337AA">
              <w:rPr>
                <w:rFonts w:ascii="Cambria" w:hAnsi="Cambria" w:cs="Arial"/>
                <w:sz w:val="22"/>
                <w:szCs w:val="20"/>
                <w:lang w:val="en-IN" w:eastAsia="en-IN"/>
              </w:rPr>
              <w:t xml:space="preserve">spare and services for the maintenance of </w:t>
            </w:r>
            <w:r w:rsidR="00287AE1" w:rsidRPr="00F337AA">
              <w:rPr>
                <w:rFonts w:ascii="Cambria" w:hAnsi="Cambria" w:cs="Arial"/>
                <w:sz w:val="22"/>
                <w:szCs w:val="20"/>
                <w:lang w:val="en-IN" w:eastAsia="en-IN"/>
              </w:rPr>
              <w:t>analysers</w:t>
            </w:r>
            <w:r w:rsidRPr="00F337AA">
              <w:rPr>
                <w:rFonts w:ascii="Cambria" w:hAnsi="Cambria" w:cs="Arial"/>
                <w:sz w:val="22"/>
                <w:szCs w:val="20"/>
                <w:lang w:val="en-IN" w:eastAsia="en-IN"/>
              </w:rPr>
              <w:t xml:space="preserve"> across the complex.</w:t>
            </w:r>
          </w:p>
          <w:p w:rsidR="00C17435" w:rsidRPr="00B0685B" w:rsidRDefault="00C17435" w:rsidP="00D06EB3">
            <w:pPr>
              <w:pStyle w:val="ListParagraph"/>
              <w:numPr>
                <w:ilvl w:val="0"/>
                <w:numId w:val="4"/>
              </w:numPr>
              <w:tabs>
                <w:tab w:val="left" w:pos="9498"/>
              </w:tabs>
              <w:ind w:left="277" w:right="180" w:hanging="227"/>
              <w:rPr>
                <w:rFonts w:ascii="Cambria" w:hAnsi="Cambria" w:cs="Arial"/>
                <w:szCs w:val="20"/>
                <w:lang w:val="en-IN" w:eastAsia="en-IN"/>
              </w:rPr>
            </w:pPr>
            <w:r w:rsidRPr="00B0685B">
              <w:rPr>
                <w:rFonts w:ascii="Cambria" w:hAnsi="Cambria" w:cs="Arial"/>
                <w:b/>
                <w:sz w:val="22"/>
                <w:szCs w:val="20"/>
                <w:lang w:val="en-IN" w:eastAsia="en-IN"/>
              </w:rPr>
              <w:t>Redesigning and commissioning</w:t>
            </w:r>
            <w:r w:rsidRPr="00B0685B">
              <w:rPr>
                <w:rFonts w:ascii="Cambria" w:hAnsi="Cambria" w:cs="Arial"/>
                <w:sz w:val="22"/>
                <w:szCs w:val="20"/>
                <w:lang w:val="en-IN" w:eastAsia="en-IN"/>
              </w:rPr>
              <w:t xml:space="preserve"> of field instruments for effluent treatment plant for optimum system performance and less periodic maintenance.</w:t>
            </w:r>
          </w:p>
          <w:p w:rsidR="00C17435" w:rsidRPr="00B0685B" w:rsidRDefault="00C17435" w:rsidP="00D06EB3">
            <w:pPr>
              <w:pStyle w:val="ListParagraph"/>
              <w:numPr>
                <w:ilvl w:val="0"/>
                <w:numId w:val="4"/>
              </w:numPr>
              <w:tabs>
                <w:tab w:val="left" w:pos="9498"/>
              </w:tabs>
              <w:ind w:left="277" w:right="180" w:hanging="227"/>
              <w:rPr>
                <w:rFonts w:ascii="Georgia" w:hAnsi="Georgia"/>
              </w:rPr>
            </w:pPr>
            <w:r w:rsidRPr="0049513E">
              <w:rPr>
                <w:rFonts w:ascii="Cambria" w:hAnsi="Cambria" w:cs="Arial"/>
                <w:b/>
                <w:sz w:val="22"/>
                <w:szCs w:val="20"/>
                <w:lang w:val="en-IN" w:eastAsia="en-IN"/>
              </w:rPr>
              <w:t xml:space="preserve">Address reliability </w:t>
            </w:r>
            <w:r w:rsidRPr="00F337AA">
              <w:rPr>
                <w:rFonts w:ascii="Cambria" w:hAnsi="Cambria" w:cs="Arial"/>
                <w:sz w:val="22"/>
                <w:szCs w:val="20"/>
                <w:lang w:val="en-IN" w:eastAsia="en-IN"/>
              </w:rPr>
              <w:t xml:space="preserve">issue and provide solution to the end user in terms of </w:t>
            </w:r>
            <w:r w:rsidR="003E7D40">
              <w:rPr>
                <w:rFonts w:ascii="Cambria" w:hAnsi="Cambria" w:cs="Arial"/>
                <w:sz w:val="22"/>
                <w:szCs w:val="20"/>
                <w:lang w:val="en-IN" w:eastAsia="en-IN"/>
              </w:rPr>
              <w:t>design</w:t>
            </w:r>
            <w:r w:rsidRPr="00F337AA">
              <w:rPr>
                <w:rFonts w:ascii="Cambria" w:hAnsi="Cambria" w:cs="Arial"/>
                <w:sz w:val="22"/>
                <w:szCs w:val="20"/>
                <w:lang w:val="en-IN" w:eastAsia="en-IN"/>
              </w:rPr>
              <w:t xml:space="preserve"> </w:t>
            </w:r>
            <w:r w:rsidRPr="00F337AA">
              <w:rPr>
                <w:rFonts w:ascii="Cambria" w:hAnsi="Cambria" w:cs="Arial"/>
                <w:sz w:val="22"/>
                <w:szCs w:val="20"/>
                <w:lang w:val="en-IN" w:eastAsia="en-IN"/>
              </w:rPr>
              <w:lastRenderedPageBreak/>
              <w:t>change and SMP/SOP change.</w:t>
            </w:r>
          </w:p>
          <w:p w:rsidR="00C17435" w:rsidRPr="0049513E" w:rsidRDefault="00C17435" w:rsidP="00D06EB3">
            <w:pPr>
              <w:pStyle w:val="ListParagraph"/>
              <w:numPr>
                <w:ilvl w:val="0"/>
                <w:numId w:val="4"/>
              </w:numPr>
              <w:tabs>
                <w:tab w:val="left" w:pos="9498"/>
              </w:tabs>
              <w:ind w:left="277" w:right="180" w:hanging="227"/>
              <w:rPr>
                <w:rFonts w:ascii="Georgia" w:hAnsi="Georgia"/>
              </w:rPr>
            </w:pPr>
            <w:r w:rsidRPr="00B0685B">
              <w:rPr>
                <w:rFonts w:ascii="Cambria" w:hAnsi="Cambria" w:cs="Arial"/>
                <w:b/>
                <w:sz w:val="22"/>
                <w:szCs w:val="20"/>
                <w:lang w:val="en-IN" w:eastAsia="en-IN"/>
              </w:rPr>
              <w:t>FAT &amp; SAT</w:t>
            </w:r>
            <w:r w:rsidRPr="00F5403B">
              <w:rPr>
                <w:rFonts w:ascii="Cambria" w:hAnsi="Cambria" w:cs="Arial"/>
                <w:b/>
                <w:sz w:val="22"/>
                <w:szCs w:val="20"/>
                <w:lang w:val="en-IN" w:eastAsia="en-IN"/>
              </w:rPr>
              <w:t xml:space="preserve"> Erection and Commissioning</w:t>
            </w:r>
            <w:r w:rsidRPr="00B0685B">
              <w:rPr>
                <w:rFonts w:ascii="Cambria" w:hAnsi="Cambria" w:cs="Arial"/>
                <w:sz w:val="22"/>
                <w:szCs w:val="20"/>
                <w:lang w:val="en-IN" w:eastAsia="en-IN"/>
              </w:rPr>
              <w:t xml:space="preserve">– Conducted Factory acceptance test and site acceptance test </w:t>
            </w:r>
            <w:r>
              <w:rPr>
                <w:rFonts w:ascii="Cambria" w:hAnsi="Cambria" w:cs="Arial"/>
                <w:sz w:val="22"/>
                <w:szCs w:val="20"/>
                <w:lang w:val="en-IN" w:eastAsia="en-IN"/>
              </w:rPr>
              <w:t xml:space="preserve">for </w:t>
            </w:r>
            <w:r w:rsidRPr="00B0685B">
              <w:rPr>
                <w:rFonts w:ascii="Cambria" w:hAnsi="Cambria" w:cs="Arial"/>
                <w:sz w:val="22"/>
                <w:szCs w:val="20"/>
                <w:lang w:val="en-IN" w:eastAsia="en-IN"/>
              </w:rPr>
              <w:t xml:space="preserve">Process </w:t>
            </w:r>
            <w:r w:rsidR="00287AE1" w:rsidRPr="00B0685B">
              <w:rPr>
                <w:rFonts w:ascii="Cambria" w:hAnsi="Cambria" w:cs="Arial"/>
                <w:sz w:val="22"/>
                <w:szCs w:val="20"/>
                <w:lang w:val="en-IN" w:eastAsia="en-IN"/>
              </w:rPr>
              <w:t>analysers</w:t>
            </w:r>
            <w:r w:rsidRPr="00B0685B">
              <w:rPr>
                <w:rFonts w:ascii="Cambria" w:hAnsi="Cambria" w:cs="Arial"/>
                <w:sz w:val="22"/>
                <w:szCs w:val="20"/>
                <w:lang w:val="en-IN" w:eastAsia="en-IN"/>
              </w:rPr>
              <w:t>, shelters, shelter safe-guarding system</w:t>
            </w:r>
            <w:r>
              <w:rPr>
                <w:rFonts w:ascii="Cambria" w:hAnsi="Cambria" w:cs="Arial"/>
                <w:sz w:val="22"/>
                <w:szCs w:val="20"/>
                <w:lang w:val="en-IN" w:eastAsia="en-IN"/>
              </w:rPr>
              <w:t xml:space="preserve"> and also materialised erection and commissioning of the same.</w:t>
            </w:r>
          </w:p>
        </w:tc>
      </w:tr>
      <w:tr w:rsidR="00C17435" w:rsidRPr="00DE4239" w:rsidTr="00CF6AC2">
        <w:tc>
          <w:tcPr>
            <w:tcW w:w="1843" w:type="dxa"/>
            <w:shd w:val="clear" w:color="auto" w:fill="D9D9D9"/>
            <w:tcMar>
              <w:top w:w="28" w:type="dxa"/>
              <w:bottom w:w="28" w:type="dxa"/>
            </w:tcMar>
            <w:vAlign w:val="center"/>
          </w:tcPr>
          <w:p w:rsidR="00C17435" w:rsidRPr="00DE4239" w:rsidRDefault="00C17435" w:rsidP="00D06EB3">
            <w:pPr>
              <w:tabs>
                <w:tab w:val="left" w:pos="9498"/>
              </w:tabs>
              <w:ind w:right="72"/>
              <w:jc w:val="center"/>
              <w:rPr>
                <w:rFonts w:ascii="Cambria" w:hAnsi="Cambria" w:cs="Arial"/>
                <w:i/>
                <w:lang w:val="en-IN" w:eastAsia="en-IN"/>
              </w:rPr>
            </w:pPr>
            <w:r>
              <w:rPr>
                <w:rFonts w:ascii="Cambria" w:hAnsi="Cambria" w:cs="Arial"/>
                <w:b/>
                <w:bCs/>
                <w:i/>
                <w:sz w:val="22"/>
                <w:szCs w:val="22"/>
                <w:lang w:val="en-IN" w:eastAsia="en-IN"/>
              </w:rPr>
              <w:lastRenderedPageBreak/>
              <w:t>Petrochemical Manufacturing Business</w:t>
            </w:r>
            <w:r w:rsidRPr="00DE4239">
              <w:rPr>
                <w:rFonts w:ascii="Cambria" w:hAnsi="Cambria" w:cs="Arial"/>
                <w:b/>
                <w:bCs/>
                <w:i/>
                <w:sz w:val="22"/>
                <w:szCs w:val="22"/>
                <w:lang w:val="en-IN" w:eastAsia="en-IN"/>
              </w:rPr>
              <w:t>.</w:t>
            </w:r>
          </w:p>
          <w:p w:rsidR="00C17435" w:rsidRDefault="00C17435" w:rsidP="00D06EB3">
            <w:pPr>
              <w:tabs>
                <w:tab w:val="left" w:pos="9498"/>
              </w:tabs>
              <w:ind w:right="72"/>
              <w:jc w:val="center"/>
              <w:rPr>
                <w:rFonts w:ascii="Cambria" w:hAnsi="Cambria" w:cs="Arial"/>
                <w:bCs/>
                <w:i/>
                <w:lang w:val="en-IN" w:eastAsia="en-IN"/>
              </w:rPr>
            </w:pPr>
          </w:p>
          <w:p w:rsidR="00C17435" w:rsidRDefault="00C17435" w:rsidP="00D06EB3">
            <w:pPr>
              <w:tabs>
                <w:tab w:val="left" w:pos="9498"/>
              </w:tabs>
              <w:ind w:right="72"/>
              <w:jc w:val="center"/>
              <w:rPr>
                <w:rFonts w:ascii="Cambria" w:hAnsi="Cambria" w:cs="Arial"/>
                <w:bCs/>
                <w:i/>
                <w:lang w:val="en-IN" w:eastAsia="en-IN"/>
              </w:rPr>
            </w:pPr>
          </w:p>
          <w:p w:rsidR="00C17435" w:rsidRDefault="00C17435" w:rsidP="00D06EB3">
            <w:pPr>
              <w:tabs>
                <w:tab w:val="left" w:pos="9498"/>
              </w:tabs>
              <w:ind w:right="72"/>
              <w:jc w:val="center"/>
              <w:rPr>
                <w:rFonts w:ascii="Cambria" w:hAnsi="Cambria" w:cs="Arial"/>
                <w:bCs/>
                <w:i/>
                <w:lang w:val="en-IN" w:eastAsia="en-IN"/>
              </w:rPr>
            </w:pPr>
          </w:p>
          <w:p w:rsidR="00C17435" w:rsidRDefault="00C17435" w:rsidP="00D06EB3">
            <w:pPr>
              <w:tabs>
                <w:tab w:val="left" w:pos="9498"/>
              </w:tabs>
              <w:ind w:right="72"/>
              <w:jc w:val="center"/>
              <w:rPr>
                <w:rFonts w:ascii="Cambria" w:hAnsi="Cambria" w:cs="Arial"/>
                <w:bCs/>
                <w:i/>
                <w:lang w:val="en-IN" w:eastAsia="en-IN"/>
              </w:rPr>
            </w:pPr>
          </w:p>
          <w:p w:rsidR="00C17435" w:rsidRPr="00B0685B" w:rsidRDefault="00C17435" w:rsidP="00D06EB3">
            <w:pPr>
              <w:tabs>
                <w:tab w:val="left" w:pos="9498"/>
              </w:tabs>
              <w:ind w:right="72"/>
              <w:jc w:val="center"/>
              <w:rPr>
                <w:rFonts w:ascii="Cambria" w:hAnsi="Cambria" w:cs="Arial"/>
                <w:i/>
                <w:sz w:val="20"/>
                <w:szCs w:val="20"/>
                <w:lang w:val="en-IN" w:eastAsia="en-IN"/>
              </w:rPr>
            </w:pPr>
            <w:r w:rsidRPr="00B0685B">
              <w:rPr>
                <w:rFonts w:ascii="Cambria" w:hAnsi="Cambria" w:cs="Arial"/>
                <w:bCs/>
                <w:i/>
                <w:sz w:val="22"/>
                <w:szCs w:val="22"/>
                <w:lang w:val="en-IN" w:eastAsia="en-IN"/>
              </w:rPr>
              <w:t>P</w:t>
            </w:r>
            <w:r>
              <w:rPr>
                <w:rFonts w:ascii="Cambria" w:hAnsi="Cambria" w:cs="Arial"/>
                <w:bCs/>
                <w:i/>
                <w:sz w:val="22"/>
                <w:szCs w:val="22"/>
                <w:lang w:val="en-IN" w:eastAsia="en-IN"/>
              </w:rPr>
              <w:t>rojects/Commissioning</w:t>
            </w:r>
          </w:p>
        </w:tc>
        <w:tc>
          <w:tcPr>
            <w:tcW w:w="8648" w:type="dxa"/>
            <w:gridSpan w:val="3"/>
            <w:tcMar>
              <w:top w:w="28" w:type="dxa"/>
              <w:bottom w:w="28" w:type="dxa"/>
            </w:tcMar>
          </w:tcPr>
          <w:p w:rsidR="00C17435" w:rsidRPr="00F74079" w:rsidRDefault="00C17435" w:rsidP="00D06EB3">
            <w:pPr>
              <w:pStyle w:val="ListParagraph"/>
              <w:numPr>
                <w:ilvl w:val="0"/>
                <w:numId w:val="4"/>
              </w:numPr>
              <w:tabs>
                <w:tab w:val="left" w:pos="9498"/>
              </w:tabs>
              <w:ind w:left="277" w:right="180" w:hanging="227"/>
              <w:rPr>
                <w:rFonts w:ascii="Cambria" w:hAnsi="Cambria" w:cs="Arial"/>
                <w:szCs w:val="20"/>
                <w:lang w:val="en-IN" w:eastAsia="en-IN"/>
              </w:rPr>
            </w:pPr>
            <w:r>
              <w:rPr>
                <w:rFonts w:ascii="Cambria" w:hAnsi="Cambria" w:cs="Arial"/>
                <w:b/>
                <w:sz w:val="22"/>
                <w:szCs w:val="20"/>
                <w:lang w:val="en-IN" w:eastAsia="en-IN"/>
              </w:rPr>
              <w:t xml:space="preserve">PTA Plant </w:t>
            </w:r>
            <w:r w:rsidR="00287AE1">
              <w:rPr>
                <w:rFonts w:ascii="Cambria" w:hAnsi="Cambria" w:cs="Arial"/>
                <w:b/>
                <w:sz w:val="22"/>
                <w:szCs w:val="20"/>
                <w:lang w:val="en-IN" w:eastAsia="en-IN"/>
              </w:rPr>
              <w:t>Analysers</w:t>
            </w:r>
            <w:r>
              <w:rPr>
                <w:rFonts w:ascii="Cambria" w:hAnsi="Cambria" w:cs="Arial"/>
                <w:b/>
                <w:sz w:val="22"/>
                <w:szCs w:val="20"/>
                <w:lang w:val="en-IN" w:eastAsia="en-IN"/>
              </w:rPr>
              <w:t xml:space="preserve"> Erection &amp; Commissioning </w:t>
            </w:r>
            <w:r>
              <w:rPr>
                <w:rFonts w:ascii="Cambria" w:hAnsi="Cambria" w:cs="Arial"/>
                <w:bCs/>
                <w:sz w:val="22"/>
                <w:szCs w:val="20"/>
                <w:lang w:val="en-IN" w:eastAsia="en-IN"/>
              </w:rPr>
              <w:t xml:space="preserve">counting to 83 nos. consisting of Emerson SWAS system &amp; FRC, COD &amp; TOC </w:t>
            </w:r>
            <w:r w:rsidR="00287AE1">
              <w:rPr>
                <w:rFonts w:ascii="Cambria" w:hAnsi="Cambria" w:cs="Arial"/>
                <w:bCs/>
                <w:sz w:val="22"/>
                <w:szCs w:val="20"/>
                <w:lang w:val="en-IN" w:eastAsia="en-IN"/>
              </w:rPr>
              <w:t>analysers</w:t>
            </w:r>
            <w:r>
              <w:rPr>
                <w:rFonts w:ascii="Cambria" w:hAnsi="Cambria" w:cs="Arial"/>
                <w:bCs/>
                <w:sz w:val="22"/>
                <w:szCs w:val="20"/>
                <w:lang w:val="en-IN" w:eastAsia="en-IN"/>
              </w:rPr>
              <w:t xml:space="preserve">, O2/CO/CO2 </w:t>
            </w:r>
            <w:r w:rsidR="00287AE1">
              <w:rPr>
                <w:rFonts w:ascii="Cambria" w:hAnsi="Cambria" w:cs="Arial"/>
                <w:bCs/>
                <w:sz w:val="22"/>
                <w:szCs w:val="20"/>
                <w:lang w:val="en-IN" w:eastAsia="en-IN"/>
              </w:rPr>
              <w:t>analysers</w:t>
            </w:r>
            <w:r>
              <w:rPr>
                <w:rFonts w:ascii="Cambria" w:hAnsi="Cambria" w:cs="Arial"/>
                <w:bCs/>
                <w:sz w:val="22"/>
                <w:szCs w:val="20"/>
                <w:lang w:val="en-IN" w:eastAsia="en-IN"/>
              </w:rPr>
              <w:t xml:space="preserve"> for reactor safety, Dew point &amp; Moisture </w:t>
            </w:r>
            <w:r w:rsidR="00287AE1">
              <w:rPr>
                <w:rFonts w:ascii="Cambria" w:hAnsi="Cambria" w:cs="Arial"/>
                <w:bCs/>
                <w:sz w:val="22"/>
                <w:szCs w:val="20"/>
                <w:lang w:val="en-IN" w:eastAsia="en-IN"/>
              </w:rPr>
              <w:t>analyser</w:t>
            </w:r>
            <w:r>
              <w:rPr>
                <w:rFonts w:ascii="Cambria" w:hAnsi="Cambria" w:cs="Arial"/>
                <w:bCs/>
                <w:sz w:val="22"/>
                <w:szCs w:val="20"/>
                <w:lang w:val="en-IN" w:eastAsia="en-IN"/>
              </w:rPr>
              <w:t xml:space="preserve"> &amp; a full functional safe </w:t>
            </w:r>
            <w:r w:rsidR="00287AE1">
              <w:rPr>
                <w:rFonts w:ascii="Cambria" w:hAnsi="Cambria" w:cs="Arial"/>
                <w:bCs/>
                <w:sz w:val="22"/>
                <w:szCs w:val="20"/>
                <w:lang w:val="en-IN" w:eastAsia="en-IN"/>
              </w:rPr>
              <w:t>analyser</w:t>
            </w:r>
            <w:r>
              <w:rPr>
                <w:rFonts w:ascii="Cambria" w:hAnsi="Cambria" w:cs="Arial"/>
                <w:bCs/>
                <w:sz w:val="22"/>
                <w:szCs w:val="20"/>
                <w:lang w:val="en-IN" w:eastAsia="en-IN"/>
              </w:rPr>
              <w:t xml:space="preserve"> house with HVAC &amp; AHCS system.</w:t>
            </w:r>
          </w:p>
          <w:p w:rsidR="00C17435" w:rsidRPr="00B0685B" w:rsidRDefault="00C17435" w:rsidP="00D06EB3">
            <w:pPr>
              <w:pStyle w:val="ListParagraph"/>
              <w:numPr>
                <w:ilvl w:val="0"/>
                <w:numId w:val="4"/>
              </w:numPr>
              <w:tabs>
                <w:tab w:val="left" w:pos="9498"/>
              </w:tabs>
              <w:ind w:left="277" w:right="180" w:hanging="227"/>
              <w:rPr>
                <w:rFonts w:ascii="Cambria" w:hAnsi="Cambria" w:cs="Arial"/>
                <w:szCs w:val="20"/>
                <w:lang w:val="en-IN" w:eastAsia="en-IN"/>
              </w:rPr>
            </w:pPr>
            <w:r>
              <w:rPr>
                <w:rFonts w:ascii="Cambria" w:hAnsi="Cambria" w:cs="Arial"/>
                <w:b/>
                <w:sz w:val="22"/>
                <w:szCs w:val="20"/>
                <w:lang w:val="en-IN" w:eastAsia="en-IN"/>
              </w:rPr>
              <w:t xml:space="preserve"> </w:t>
            </w:r>
            <w:r w:rsidRPr="00B0685B">
              <w:rPr>
                <w:rFonts w:ascii="Cambria" w:hAnsi="Cambria" w:cs="Arial"/>
                <w:b/>
                <w:sz w:val="22"/>
                <w:szCs w:val="20"/>
                <w:lang w:val="en-IN" w:eastAsia="en-IN"/>
              </w:rPr>
              <w:t>Mass Spectrometer</w:t>
            </w:r>
            <w:r w:rsidRPr="00B0685B">
              <w:rPr>
                <w:rFonts w:ascii="Cambria" w:hAnsi="Cambria" w:cs="Arial"/>
                <w:sz w:val="22"/>
                <w:szCs w:val="20"/>
                <w:lang w:val="en-IN" w:eastAsia="en-IN"/>
              </w:rPr>
              <w:t>: De-commissioning of Quadra pole Mass Spectrometer and Erecting, installation and commissioning of Magnetic Sector Mass Spectrometer (Thermo-Onix) at MEG plant, with 4 sample streams, 11 calibration streams, 16 components of analysis from % to ppm measurement range through Faraday Cup and Multiplier Plate detectors.</w:t>
            </w:r>
          </w:p>
          <w:p w:rsidR="00C17435" w:rsidRDefault="00C17435" w:rsidP="00D06EB3">
            <w:pPr>
              <w:pStyle w:val="ListParagraph"/>
              <w:numPr>
                <w:ilvl w:val="0"/>
                <w:numId w:val="4"/>
              </w:numPr>
              <w:tabs>
                <w:tab w:val="left" w:pos="9498"/>
              </w:tabs>
              <w:ind w:left="277" w:right="180" w:hanging="227"/>
              <w:rPr>
                <w:rFonts w:ascii="Cambria" w:hAnsi="Cambria" w:cs="Arial"/>
                <w:szCs w:val="20"/>
                <w:lang w:val="en-IN" w:eastAsia="en-IN"/>
              </w:rPr>
            </w:pPr>
            <w:r w:rsidRPr="008C1179">
              <w:rPr>
                <w:rFonts w:ascii="Cambria" w:hAnsi="Cambria" w:cs="Arial"/>
                <w:b/>
                <w:sz w:val="22"/>
                <w:szCs w:val="20"/>
                <w:lang w:val="en-IN" w:eastAsia="en-IN"/>
              </w:rPr>
              <w:t>CAAQMS</w:t>
            </w:r>
            <w:r w:rsidRPr="00B0685B">
              <w:rPr>
                <w:rFonts w:ascii="Cambria" w:hAnsi="Cambria" w:cs="Arial"/>
                <w:b/>
                <w:sz w:val="22"/>
                <w:szCs w:val="20"/>
                <w:lang w:val="en-IN" w:eastAsia="en-IN"/>
              </w:rPr>
              <w:t xml:space="preserve"> Erection and Commissioning</w:t>
            </w:r>
            <w:r w:rsidRPr="00B0685B">
              <w:rPr>
                <w:rFonts w:ascii="Cambria" w:hAnsi="Cambria" w:cs="Arial"/>
                <w:sz w:val="22"/>
                <w:szCs w:val="20"/>
                <w:lang w:val="en-IN" w:eastAsia="en-IN"/>
              </w:rPr>
              <w:t xml:space="preserve"> at Dahej site for online measurement of ambient air quality parameters, viz. NOx, SO2, Ozone, VOCs’, PM10, PM2.5, NH3, CO and meteorological parameters viz. temperature, humidity, wind</w:t>
            </w:r>
            <w:r>
              <w:rPr>
                <w:rFonts w:ascii="Cambria" w:hAnsi="Cambria" w:cs="Arial"/>
                <w:sz w:val="22"/>
                <w:szCs w:val="20"/>
                <w:lang w:val="en-IN" w:eastAsia="en-IN"/>
              </w:rPr>
              <w:t xml:space="preserve"> speed, wind direction and rain </w:t>
            </w:r>
            <w:r w:rsidRPr="00B0685B">
              <w:rPr>
                <w:rFonts w:ascii="Cambria" w:hAnsi="Cambria" w:cs="Arial"/>
                <w:sz w:val="22"/>
                <w:szCs w:val="20"/>
                <w:lang w:val="en-IN" w:eastAsia="en-IN"/>
              </w:rPr>
              <w:t>gauge.</w:t>
            </w:r>
          </w:p>
          <w:p w:rsidR="00C17435" w:rsidRPr="00B0685B" w:rsidRDefault="00C17435" w:rsidP="00D06EB3">
            <w:pPr>
              <w:pStyle w:val="ListParagraph"/>
              <w:numPr>
                <w:ilvl w:val="0"/>
                <w:numId w:val="4"/>
              </w:numPr>
              <w:tabs>
                <w:tab w:val="left" w:pos="9498"/>
              </w:tabs>
              <w:ind w:left="277" w:right="180" w:hanging="227"/>
              <w:rPr>
                <w:rFonts w:ascii="Cambria" w:hAnsi="Cambria" w:cs="Arial"/>
                <w:szCs w:val="20"/>
                <w:lang w:val="en-IN" w:eastAsia="en-IN"/>
              </w:rPr>
            </w:pPr>
            <w:r w:rsidRPr="008C1179">
              <w:rPr>
                <w:rFonts w:ascii="Cambria" w:hAnsi="Cambria" w:cs="Arial"/>
                <w:b/>
                <w:sz w:val="22"/>
                <w:szCs w:val="20"/>
                <w:lang w:val="en-IN" w:eastAsia="en-IN"/>
              </w:rPr>
              <w:t>CEMS</w:t>
            </w:r>
            <w:r w:rsidRPr="00B0685B">
              <w:rPr>
                <w:rFonts w:ascii="Cambria" w:hAnsi="Cambria" w:cs="Arial"/>
                <w:b/>
                <w:sz w:val="22"/>
                <w:szCs w:val="20"/>
                <w:lang w:val="en-IN" w:eastAsia="en-IN"/>
              </w:rPr>
              <w:t xml:space="preserve"> Erection and commissioning</w:t>
            </w:r>
            <w:r w:rsidRPr="00B0685B">
              <w:rPr>
                <w:rFonts w:ascii="Cambria" w:hAnsi="Cambria" w:cs="Arial"/>
                <w:sz w:val="22"/>
                <w:szCs w:val="20"/>
                <w:lang w:val="en-IN" w:eastAsia="en-IN"/>
              </w:rPr>
              <w:t xml:space="preserve"> of </w:t>
            </w:r>
            <w:r w:rsidR="00287AE1" w:rsidRPr="00B0685B">
              <w:rPr>
                <w:rFonts w:ascii="Cambria" w:hAnsi="Cambria" w:cs="Arial"/>
                <w:sz w:val="22"/>
                <w:szCs w:val="20"/>
                <w:lang w:val="en-IN" w:eastAsia="en-IN"/>
              </w:rPr>
              <w:t>analyser</w:t>
            </w:r>
            <w:r w:rsidRPr="00B0685B">
              <w:rPr>
                <w:rFonts w:ascii="Cambria" w:hAnsi="Cambria" w:cs="Arial"/>
                <w:sz w:val="22"/>
                <w:szCs w:val="20"/>
                <w:lang w:val="en-IN" w:eastAsia="en-IN"/>
              </w:rPr>
              <w:t xml:space="preserve"> (SO2, NOx and O2) which is a CPCB mandate, to observe and control the emission of pollutant through the stack.</w:t>
            </w:r>
          </w:p>
          <w:p w:rsidR="00C17435" w:rsidRPr="00B0685B" w:rsidRDefault="00C17435" w:rsidP="00D06EB3">
            <w:pPr>
              <w:pStyle w:val="ListParagraph"/>
              <w:numPr>
                <w:ilvl w:val="0"/>
                <w:numId w:val="4"/>
              </w:numPr>
              <w:tabs>
                <w:tab w:val="left" w:pos="9498"/>
              </w:tabs>
              <w:ind w:left="277" w:right="180" w:hanging="227"/>
              <w:rPr>
                <w:rFonts w:ascii="Cambria" w:hAnsi="Cambria" w:cs="Arial"/>
                <w:szCs w:val="20"/>
                <w:lang w:val="en-IN" w:eastAsia="en-IN"/>
              </w:rPr>
            </w:pPr>
            <w:r w:rsidRPr="00FB092A">
              <w:rPr>
                <w:rFonts w:ascii="Cambria" w:hAnsi="Cambria" w:cs="Arial"/>
                <w:b/>
                <w:sz w:val="22"/>
                <w:szCs w:val="20"/>
                <w:lang w:val="en-IN" w:eastAsia="en-IN"/>
              </w:rPr>
              <w:t>TOC</w:t>
            </w:r>
            <w:r w:rsidRPr="00B0685B">
              <w:rPr>
                <w:rFonts w:ascii="Cambria" w:hAnsi="Cambria" w:cs="Arial"/>
                <w:b/>
                <w:sz w:val="22"/>
                <w:szCs w:val="20"/>
                <w:lang w:val="en-IN" w:eastAsia="en-IN"/>
              </w:rPr>
              <w:t xml:space="preserve"> Erection and commissioning</w:t>
            </w:r>
            <w:r w:rsidRPr="00B0685B">
              <w:rPr>
                <w:rFonts w:ascii="Cambria" w:hAnsi="Cambria" w:cs="Arial"/>
                <w:sz w:val="22"/>
                <w:szCs w:val="20"/>
                <w:lang w:val="en-IN" w:eastAsia="en-IN"/>
              </w:rPr>
              <w:t xml:space="preserve"> of </w:t>
            </w:r>
            <w:r>
              <w:rPr>
                <w:rFonts w:ascii="Cambria" w:hAnsi="Cambria" w:cs="Arial"/>
                <w:sz w:val="22"/>
                <w:szCs w:val="20"/>
                <w:lang w:val="en-IN" w:eastAsia="en-IN"/>
              </w:rPr>
              <w:t xml:space="preserve"> </w:t>
            </w:r>
            <w:r w:rsidRPr="00B0685B">
              <w:rPr>
                <w:rFonts w:ascii="Cambria" w:hAnsi="Cambria" w:cs="Arial"/>
                <w:sz w:val="22"/>
                <w:szCs w:val="20"/>
                <w:lang w:val="en-IN" w:eastAsia="en-IN"/>
              </w:rPr>
              <w:t xml:space="preserve"> </w:t>
            </w:r>
            <w:r w:rsidR="00287AE1" w:rsidRPr="00B0685B">
              <w:rPr>
                <w:rFonts w:ascii="Cambria" w:hAnsi="Cambria" w:cs="Arial"/>
                <w:sz w:val="22"/>
                <w:szCs w:val="20"/>
                <w:lang w:val="en-IN" w:eastAsia="en-IN"/>
              </w:rPr>
              <w:t>analyser</w:t>
            </w:r>
            <w:r w:rsidRPr="00B0685B">
              <w:rPr>
                <w:rFonts w:ascii="Cambria" w:hAnsi="Cambria" w:cs="Arial"/>
                <w:sz w:val="22"/>
                <w:szCs w:val="20"/>
                <w:lang w:val="en-IN" w:eastAsia="en-IN"/>
              </w:rPr>
              <w:t xml:space="preserve"> as a CPCB mandate, to observe and control the discharge of pollutants in the effluent.</w:t>
            </w:r>
          </w:p>
          <w:p w:rsidR="00287AE1" w:rsidRPr="00287AE1" w:rsidRDefault="00C17435" w:rsidP="00D06EB3">
            <w:pPr>
              <w:pStyle w:val="ListParagraph"/>
              <w:numPr>
                <w:ilvl w:val="0"/>
                <w:numId w:val="4"/>
              </w:numPr>
              <w:tabs>
                <w:tab w:val="left" w:pos="9498"/>
              </w:tabs>
              <w:ind w:left="277" w:right="180" w:hanging="227"/>
              <w:rPr>
                <w:rFonts w:ascii="Cambria" w:hAnsi="Cambria" w:cs="Arial"/>
                <w:szCs w:val="20"/>
                <w:lang w:val="en-IN" w:eastAsia="en-IN"/>
              </w:rPr>
            </w:pPr>
            <w:r w:rsidRPr="00287AE1">
              <w:rPr>
                <w:rFonts w:ascii="Cambria" w:hAnsi="Cambria" w:cs="Arial"/>
                <w:b/>
                <w:sz w:val="22"/>
                <w:szCs w:val="20"/>
                <w:lang w:val="en-IN" w:eastAsia="en-IN"/>
              </w:rPr>
              <w:t>Up gradation</w:t>
            </w:r>
            <w:r w:rsidRPr="00287AE1">
              <w:rPr>
                <w:rFonts w:ascii="Cambria" w:hAnsi="Cambria" w:cs="Arial"/>
                <w:sz w:val="22"/>
                <w:szCs w:val="20"/>
                <w:lang w:val="en-IN" w:eastAsia="en-IN"/>
              </w:rPr>
              <w:t xml:space="preserve"> survey, BOM preparation, architecture redesigning and budget estimation for the Integrated F&amp;G System worth Rs.42,00,00,000.00 </w:t>
            </w:r>
          </w:p>
          <w:p w:rsidR="00C17435" w:rsidRPr="00287AE1" w:rsidRDefault="00C17435" w:rsidP="00D06EB3">
            <w:pPr>
              <w:pStyle w:val="ListParagraph"/>
              <w:numPr>
                <w:ilvl w:val="0"/>
                <w:numId w:val="4"/>
              </w:numPr>
              <w:tabs>
                <w:tab w:val="left" w:pos="9498"/>
              </w:tabs>
              <w:ind w:left="277" w:right="180" w:hanging="227"/>
              <w:rPr>
                <w:rFonts w:ascii="Cambria" w:hAnsi="Cambria" w:cs="Arial"/>
                <w:szCs w:val="20"/>
                <w:lang w:val="en-IN" w:eastAsia="en-IN"/>
              </w:rPr>
            </w:pPr>
            <w:r w:rsidRPr="00287AE1">
              <w:rPr>
                <w:rFonts w:ascii="Cambria" w:hAnsi="Cambria" w:cs="Arial"/>
                <w:b/>
                <w:sz w:val="22"/>
                <w:szCs w:val="20"/>
                <w:lang w:val="en-IN" w:eastAsia="en-IN"/>
              </w:rPr>
              <w:t xml:space="preserve">ABB Vista Net </w:t>
            </w:r>
            <w:r w:rsidR="00DD062B" w:rsidRPr="00287AE1">
              <w:rPr>
                <w:rFonts w:ascii="Cambria" w:hAnsi="Cambria" w:cs="Arial"/>
                <w:b/>
                <w:sz w:val="22"/>
                <w:szCs w:val="20"/>
                <w:lang w:val="en-IN" w:eastAsia="en-IN"/>
              </w:rPr>
              <w:t>Up gradation</w:t>
            </w:r>
            <w:r w:rsidRPr="00287AE1">
              <w:rPr>
                <w:rFonts w:ascii="Cambria" w:hAnsi="Cambria" w:cs="Arial"/>
                <w:sz w:val="22"/>
                <w:szCs w:val="20"/>
                <w:lang w:val="en-IN" w:eastAsia="en-IN"/>
              </w:rPr>
              <w:t xml:space="preserve"> from the obsolete HIU based RS485 communication of the ABB Vista 2000 GC with the host computer and the DCS. Upgraded to TCP/IP based Ethernet &amp; gateway system to eliminate communication drop-outs.</w:t>
            </w:r>
          </w:p>
          <w:p w:rsidR="00C17435" w:rsidRPr="00214357" w:rsidRDefault="00C17435" w:rsidP="00D06EB3">
            <w:pPr>
              <w:pStyle w:val="ListParagraph"/>
              <w:numPr>
                <w:ilvl w:val="0"/>
                <w:numId w:val="4"/>
              </w:numPr>
              <w:tabs>
                <w:tab w:val="left" w:pos="9498"/>
              </w:tabs>
              <w:ind w:left="277" w:right="180" w:hanging="227"/>
              <w:rPr>
                <w:rFonts w:ascii="Georgia" w:hAnsi="Georgia"/>
              </w:rPr>
            </w:pPr>
            <w:r w:rsidRPr="00B0685B">
              <w:rPr>
                <w:rFonts w:ascii="Cambria" w:hAnsi="Cambria" w:cs="Arial"/>
                <w:b/>
                <w:sz w:val="22"/>
                <w:szCs w:val="20"/>
                <w:lang w:val="en-IN" w:eastAsia="en-IN"/>
              </w:rPr>
              <w:t>Re-habilitation</w:t>
            </w:r>
            <w:r w:rsidRPr="00B0685B">
              <w:rPr>
                <w:rFonts w:ascii="Cambria" w:hAnsi="Cambria" w:cs="Arial"/>
                <w:sz w:val="22"/>
                <w:szCs w:val="20"/>
                <w:lang w:val="en-IN" w:eastAsia="en-IN"/>
              </w:rPr>
              <w:t xml:space="preserve"> of zirconia based Wet Oxygen </w:t>
            </w:r>
            <w:r w:rsidR="00287AE1" w:rsidRPr="00B0685B">
              <w:rPr>
                <w:rFonts w:ascii="Cambria" w:hAnsi="Cambria" w:cs="Arial"/>
                <w:sz w:val="22"/>
                <w:szCs w:val="20"/>
                <w:lang w:val="en-IN" w:eastAsia="en-IN"/>
              </w:rPr>
              <w:t>analysers</w:t>
            </w:r>
            <w:r w:rsidRPr="00B0685B">
              <w:rPr>
                <w:rFonts w:ascii="Cambria" w:hAnsi="Cambria" w:cs="Arial"/>
                <w:sz w:val="22"/>
                <w:szCs w:val="20"/>
                <w:lang w:val="en-IN" w:eastAsia="en-IN"/>
              </w:rPr>
              <w:t xml:space="preserve"> used for optimization of combustion in HRSG of CPP.</w:t>
            </w:r>
          </w:p>
        </w:tc>
      </w:tr>
      <w:tr w:rsidR="00C17435" w:rsidRPr="00DE4239" w:rsidTr="00CF6AC2">
        <w:tc>
          <w:tcPr>
            <w:tcW w:w="1843" w:type="dxa"/>
            <w:shd w:val="clear" w:color="auto" w:fill="D9D9D9"/>
            <w:tcMar>
              <w:top w:w="28" w:type="dxa"/>
              <w:bottom w:w="28" w:type="dxa"/>
            </w:tcMar>
            <w:vAlign w:val="center"/>
          </w:tcPr>
          <w:p w:rsidR="00C17435" w:rsidRDefault="00C17435" w:rsidP="00D06EB3">
            <w:pPr>
              <w:tabs>
                <w:tab w:val="left" w:pos="9498"/>
              </w:tabs>
              <w:ind w:right="72"/>
              <w:jc w:val="center"/>
              <w:rPr>
                <w:rFonts w:ascii="Cambria" w:hAnsi="Cambria" w:cs="Arial"/>
                <w:bCs/>
                <w:i/>
                <w:lang w:val="en-IN" w:eastAsia="en-IN"/>
              </w:rPr>
            </w:pPr>
            <w:r>
              <w:rPr>
                <w:rFonts w:ascii="Cambria" w:hAnsi="Cambria" w:cs="Arial"/>
                <w:b/>
                <w:bCs/>
                <w:i/>
                <w:sz w:val="22"/>
                <w:szCs w:val="22"/>
                <w:lang w:val="en-IN" w:eastAsia="en-IN"/>
              </w:rPr>
              <w:t>Petrochemical Manufacturing Business</w:t>
            </w:r>
            <w:r>
              <w:rPr>
                <w:rFonts w:ascii="Cambria" w:hAnsi="Cambria" w:cs="Arial"/>
                <w:bCs/>
                <w:i/>
                <w:sz w:val="22"/>
                <w:szCs w:val="22"/>
                <w:lang w:val="en-IN" w:eastAsia="en-IN"/>
              </w:rPr>
              <w:t xml:space="preserve"> </w:t>
            </w:r>
          </w:p>
          <w:p w:rsidR="00C17435" w:rsidRDefault="00C17435" w:rsidP="00D06EB3">
            <w:pPr>
              <w:tabs>
                <w:tab w:val="left" w:pos="9498"/>
              </w:tabs>
              <w:ind w:right="72"/>
              <w:jc w:val="center"/>
              <w:rPr>
                <w:rFonts w:ascii="Cambria" w:hAnsi="Cambria" w:cs="Arial"/>
                <w:bCs/>
                <w:i/>
                <w:lang w:val="en-IN" w:eastAsia="en-IN"/>
              </w:rPr>
            </w:pPr>
          </w:p>
          <w:p w:rsidR="00C17435" w:rsidRDefault="00C17435" w:rsidP="00D06EB3">
            <w:pPr>
              <w:tabs>
                <w:tab w:val="left" w:pos="9498"/>
              </w:tabs>
              <w:ind w:right="72"/>
              <w:jc w:val="center"/>
              <w:rPr>
                <w:rFonts w:ascii="Cambria" w:hAnsi="Cambria" w:cs="Arial"/>
                <w:bCs/>
                <w:i/>
                <w:lang w:val="en-IN" w:eastAsia="en-IN"/>
              </w:rPr>
            </w:pPr>
          </w:p>
          <w:p w:rsidR="00C17435" w:rsidRDefault="00C17435" w:rsidP="00D06EB3">
            <w:pPr>
              <w:tabs>
                <w:tab w:val="left" w:pos="9498"/>
              </w:tabs>
              <w:ind w:right="72"/>
              <w:jc w:val="center"/>
              <w:rPr>
                <w:rFonts w:ascii="Cambria" w:hAnsi="Cambria" w:cs="Arial"/>
                <w:bCs/>
                <w:i/>
                <w:lang w:val="en-IN" w:eastAsia="en-IN"/>
              </w:rPr>
            </w:pPr>
          </w:p>
          <w:p w:rsidR="00C17435" w:rsidRDefault="00C17435" w:rsidP="00D06EB3">
            <w:pPr>
              <w:tabs>
                <w:tab w:val="left" w:pos="9498"/>
              </w:tabs>
              <w:ind w:right="72"/>
              <w:jc w:val="center"/>
              <w:rPr>
                <w:rFonts w:ascii="Cambria" w:hAnsi="Cambria" w:cs="Arial"/>
                <w:b/>
                <w:bCs/>
                <w:i/>
                <w:lang w:val="en-IN" w:eastAsia="en-IN"/>
              </w:rPr>
            </w:pPr>
            <w:r>
              <w:rPr>
                <w:rFonts w:ascii="Cambria" w:hAnsi="Cambria" w:cs="Arial"/>
                <w:bCs/>
                <w:i/>
                <w:sz w:val="22"/>
                <w:szCs w:val="22"/>
                <w:lang w:val="en-IN" w:eastAsia="en-IN"/>
              </w:rPr>
              <w:t>Knowledge of Software Applications/ IT/ Computer/ System Skills</w:t>
            </w:r>
          </w:p>
        </w:tc>
        <w:tc>
          <w:tcPr>
            <w:tcW w:w="8648" w:type="dxa"/>
            <w:gridSpan w:val="3"/>
            <w:tcMar>
              <w:top w:w="28" w:type="dxa"/>
              <w:bottom w:w="28" w:type="dxa"/>
            </w:tcMar>
          </w:tcPr>
          <w:p w:rsidR="00C17435" w:rsidRPr="004A0A9A" w:rsidRDefault="00C17435" w:rsidP="00D06EB3">
            <w:pPr>
              <w:pStyle w:val="ListParagraph"/>
              <w:numPr>
                <w:ilvl w:val="0"/>
                <w:numId w:val="4"/>
              </w:numPr>
              <w:tabs>
                <w:tab w:val="left" w:pos="9498"/>
              </w:tabs>
              <w:ind w:left="277" w:right="180" w:hanging="227"/>
              <w:rPr>
                <w:rFonts w:ascii="Cambria" w:hAnsi="Cambria" w:cs="Arial"/>
                <w:b/>
                <w:szCs w:val="20"/>
                <w:lang w:val="en-IN" w:eastAsia="en-IN"/>
              </w:rPr>
            </w:pPr>
            <w:r>
              <w:rPr>
                <w:rFonts w:ascii="Cambria" w:hAnsi="Cambria" w:cs="Arial"/>
                <w:b/>
                <w:sz w:val="22"/>
                <w:szCs w:val="20"/>
                <w:lang w:val="en-IN" w:eastAsia="en-IN"/>
              </w:rPr>
              <w:t xml:space="preserve">SAP </w:t>
            </w:r>
            <w:r>
              <w:rPr>
                <w:rFonts w:ascii="Cambria" w:hAnsi="Cambria" w:cs="Arial"/>
                <w:sz w:val="22"/>
                <w:szCs w:val="20"/>
                <w:lang w:val="en-IN" w:eastAsia="en-IN"/>
              </w:rPr>
              <w:t>proficiency in MM and PM modules for carrying out routine activities pertaining to plant maintenance and material management in terms of inventory monitoring and management, procurement initiation and monitoring, report generation and analysis, variant configuration, etc.</w:t>
            </w:r>
          </w:p>
          <w:p w:rsidR="00C17435" w:rsidRPr="00756688" w:rsidRDefault="00C17435" w:rsidP="00D06EB3">
            <w:pPr>
              <w:pStyle w:val="ListParagraph"/>
              <w:numPr>
                <w:ilvl w:val="0"/>
                <w:numId w:val="4"/>
              </w:numPr>
              <w:tabs>
                <w:tab w:val="left" w:pos="9498"/>
              </w:tabs>
              <w:ind w:left="277" w:right="180" w:hanging="227"/>
              <w:rPr>
                <w:rFonts w:ascii="Cambria" w:hAnsi="Cambria" w:cs="Arial"/>
                <w:b/>
                <w:szCs w:val="20"/>
                <w:lang w:val="en-IN" w:eastAsia="en-IN"/>
              </w:rPr>
            </w:pPr>
            <w:r>
              <w:rPr>
                <w:rFonts w:ascii="Cambria" w:hAnsi="Cambria" w:cs="Arial"/>
                <w:b/>
                <w:sz w:val="22"/>
                <w:szCs w:val="20"/>
                <w:lang w:val="en-IN" w:eastAsia="en-IN"/>
              </w:rPr>
              <w:t xml:space="preserve">ABB Vista-Net </w:t>
            </w:r>
            <w:r>
              <w:rPr>
                <w:rFonts w:ascii="Cambria" w:hAnsi="Cambria" w:cs="Arial"/>
                <w:sz w:val="22"/>
                <w:szCs w:val="20"/>
                <w:lang w:val="en-IN" w:eastAsia="en-IN"/>
              </w:rPr>
              <w:t>system for reviewing, calibrating, monitoring, diagnosing and configuring the ABB Vista2000 GC.</w:t>
            </w:r>
          </w:p>
          <w:p w:rsidR="00C17435" w:rsidRPr="00AA000D" w:rsidRDefault="00C17435" w:rsidP="00D06EB3">
            <w:pPr>
              <w:pStyle w:val="ListParagraph"/>
              <w:numPr>
                <w:ilvl w:val="0"/>
                <w:numId w:val="4"/>
              </w:numPr>
              <w:tabs>
                <w:tab w:val="left" w:pos="9498"/>
              </w:tabs>
              <w:ind w:left="277" w:right="180" w:hanging="227"/>
              <w:rPr>
                <w:rFonts w:ascii="Cambria" w:hAnsi="Cambria" w:cs="Arial"/>
                <w:b/>
                <w:szCs w:val="20"/>
                <w:lang w:val="en-IN" w:eastAsia="en-IN"/>
              </w:rPr>
            </w:pPr>
            <w:r>
              <w:rPr>
                <w:rFonts w:ascii="Cambria" w:hAnsi="Cambria" w:cs="Arial"/>
                <w:b/>
                <w:sz w:val="22"/>
                <w:szCs w:val="20"/>
                <w:lang w:val="en-IN" w:eastAsia="en-IN"/>
              </w:rPr>
              <w:t xml:space="preserve">EZchrome </w:t>
            </w:r>
            <w:r>
              <w:rPr>
                <w:rFonts w:ascii="Cambria" w:hAnsi="Cambria" w:cs="Arial"/>
                <w:sz w:val="22"/>
                <w:szCs w:val="20"/>
                <w:lang w:val="en-IN" w:eastAsia="en-IN"/>
              </w:rPr>
              <w:t xml:space="preserve">application for the </w:t>
            </w:r>
            <w:r w:rsidRPr="00C636E5">
              <w:rPr>
                <w:rFonts w:ascii="Cambria" w:hAnsi="Cambria" w:cs="Arial"/>
                <w:b/>
                <w:i/>
                <w:sz w:val="22"/>
                <w:szCs w:val="20"/>
                <w:u w:val="single"/>
                <w:lang w:val="en-IN" w:eastAsia="en-IN"/>
              </w:rPr>
              <w:t>Siemens Maxum II GC</w:t>
            </w:r>
            <w:r>
              <w:rPr>
                <w:rFonts w:ascii="Cambria" w:hAnsi="Cambria" w:cs="Arial"/>
                <w:sz w:val="22"/>
                <w:szCs w:val="20"/>
                <w:lang w:val="en-IN" w:eastAsia="en-IN"/>
              </w:rPr>
              <w:t xml:space="preserve"> for monitoring, calibrating/validating, configuring and history analysis for troubleshooting.</w:t>
            </w:r>
          </w:p>
          <w:p w:rsidR="00C17435" w:rsidRPr="00756688" w:rsidRDefault="00C17435" w:rsidP="00D06EB3">
            <w:pPr>
              <w:pStyle w:val="ListParagraph"/>
              <w:numPr>
                <w:ilvl w:val="0"/>
                <w:numId w:val="4"/>
              </w:numPr>
              <w:tabs>
                <w:tab w:val="left" w:pos="9498"/>
              </w:tabs>
              <w:ind w:left="277" w:right="180" w:hanging="227"/>
              <w:rPr>
                <w:rFonts w:ascii="Cambria" w:hAnsi="Cambria" w:cs="Arial"/>
                <w:b/>
                <w:szCs w:val="20"/>
                <w:lang w:val="en-IN" w:eastAsia="en-IN"/>
              </w:rPr>
            </w:pPr>
            <w:r>
              <w:rPr>
                <w:rFonts w:ascii="Cambria" w:hAnsi="Cambria" w:cs="Arial"/>
                <w:b/>
                <w:sz w:val="22"/>
                <w:szCs w:val="20"/>
                <w:lang w:val="en-IN" w:eastAsia="en-IN"/>
              </w:rPr>
              <w:t xml:space="preserve">GasWorks </w:t>
            </w:r>
            <w:r>
              <w:rPr>
                <w:rFonts w:ascii="Cambria" w:hAnsi="Cambria" w:cs="Arial"/>
                <w:sz w:val="22"/>
                <w:szCs w:val="20"/>
                <w:lang w:val="en-IN" w:eastAsia="en-IN"/>
              </w:rPr>
              <w:t>mass spectrometer application for calibration/validation method generation/modification, configuration and diagnostics.</w:t>
            </w:r>
          </w:p>
          <w:p w:rsidR="00C17435" w:rsidRPr="00E703CA" w:rsidRDefault="00C17435" w:rsidP="00D06EB3">
            <w:pPr>
              <w:pStyle w:val="ListParagraph"/>
              <w:numPr>
                <w:ilvl w:val="0"/>
                <w:numId w:val="4"/>
              </w:numPr>
              <w:tabs>
                <w:tab w:val="left" w:pos="9498"/>
              </w:tabs>
              <w:ind w:left="277" w:right="180" w:hanging="227"/>
              <w:rPr>
                <w:rFonts w:ascii="Cambria" w:hAnsi="Cambria" w:cs="Arial"/>
                <w:b/>
                <w:szCs w:val="20"/>
                <w:lang w:val="en-IN" w:eastAsia="en-IN"/>
              </w:rPr>
            </w:pPr>
            <w:r>
              <w:rPr>
                <w:rFonts w:ascii="Cambria" w:hAnsi="Cambria" w:cs="Arial"/>
                <w:b/>
                <w:sz w:val="22"/>
                <w:szCs w:val="20"/>
                <w:lang w:val="en-IN" w:eastAsia="en-IN"/>
              </w:rPr>
              <w:t>System 57</w:t>
            </w:r>
            <w:r w:rsidR="00431880">
              <w:rPr>
                <w:rFonts w:ascii="Cambria" w:hAnsi="Cambria" w:cs="Arial"/>
                <w:b/>
                <w:sz w:val="22"/>
                <w:szCs w:val="20"/>
                <w:lang w:val="en-IN" w:eastAsia="en-IN"/>
              </w:rPr>
              <w:t xml:space="preserve"> </w:t>
            </w:r>
            <w:r>
              <w:rPr>
                <w:rFonts w:ascii="Cambria" w:hAnsi="Cambria" w:cs="Arial"/>
                <w:b/>
                <w:sz w:val="22"/>
                <w:szCs w:val="20"/>
                <w:lang w:val="en-IN" w:eastAsia="en-IN"/>
              </w:rPr>
              <w:t>Engineering Interface Software</w:t>
            </w:r>
            <w:r>
              <w:rPr>
                <w:rFonts w:ascii="Cambria" w:hAnsi="Cambria" w:cs="Arial"/>
                <w:sz w:val="22"/>
                <w:szCs w:val="20"/>
                <w:lang w:val="en-IN" w:eastAsia="en-IN"/>
              </w:rPr>
              <w:t xml:space="preserve"> for configuring the system 57 engaged to deploy the 5700 system for gas lel detection.</w:t>
            </w:r>
          </w:p>
          <w:p w:rsidR="00C17435" w:rsidRPr="00AD2B02" w:rsidRDefault="00C17435" w:rsidP="00AD2B02">
            <w:pPr>
              <w:pStyle w:val="ListParagraph"/>
              <w:numPr>
                <w:ilvl w:val="0"/>
                <w:numId w:val="4"/>
              </w:numPr>
              <w:tabs>
                <w:tab w:val="left" w:pos="9498"/>
              </w:tabs>
              <w:ind w:left="277" w:right="180" w:hanging="227"/>
              <w:rPr>
                <w:rFonts w:ascii="Cambria" w:hAnsi="Cambria" w:cs="Arial"/>
                <w:b/>
                <w:szCs w:val="20"/>
                <w:lang w:val="en-IN" w:eastAsia="en-IN"/>
              </w:rPr>
            </w:pPr>
            <w:r>
              <w:rPr>
                <w:rFonts w:ascii="Cambria" w:hAnsi="Cambria" w:cs="Arial"/>
                <w:b/>
                <w:sz w:val="22"/>
                <w:szCs w:val="20"/>
                <w:lang w:val="en-IN" w:eastAsia="en-IN"/>
              </w:rPr>
              <w:t>CAAQMS-XR Premium Workstation &amp; ieso SAM Viewer</w:t>
            </w:r>
            <w:r>
              <w:rPr>
                <w:rFonts w:ascii="Cambria" w:hAnsi="Cambria" w:cs="Arial"/>
                <w:sz w:val="22"/>
                <w:szCs w:val="20"/>
                <w:lang w:val="en-IN" w:eastAsia="en-IN"/>
              </w:rPr>
              <w:t xml:space="preserve"> for CAAQMS client &amp; server applications to configure, monitor and trend the data and also for commuting data to the central and local pollution control board.</w:t>
            </w:r>
          </w:p>
        </w:tc>
      </w:tr>
    </w:tbl>
    <w:p w:rsidR="00C17435" w:rsidRDefault="00C17435" w:rsidP="00FC15D3">
      <w:pPr>
        <w:keepNext/>
        <w:tabs>
          <w:tab w:val="left" w:pos="9498"/>
        </w:tabs>
        <w:ind w:left="-709" w:right="180"/>
        <w:outlineLvl w:val="0"/>
        <w:rPr>
          <w:rFonts w:ascii="Cambria" w:hAnsi="Cambria" w:cs="Arial"/>
          <w:sz w:val="22"/>
          <w:szCs w:val="22"/>
          <w:lang w:val="en-IN" w:eastAsia="en-IN"/>
        </w:rPr>
      </w:pPr>
    </w:p>
    <w:tbl>
      <w:tblPr>
        <w:tblW w:w="10363" w:type="dxa"/>
        <w:tblInd w:w="-601"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1843"/>
        <w:gridCol w:w="2233"/>
        <w:gridCol w:w="3370"/>
        <w:gridCol w:w="2917"/>
      </w:tblGrid>
      <w:tr w:rsidR="00C17435" w:rsidRPr="00DE4239" w:rsidTr="00ED2840">
        <w:trPr>
          <w:trHeight w:val="440"/>
        </w:trPr>
        <w:tc>
          <w:tcPr>
            <w:tcW w:w="4076" w:type="dxa"/>
            <w:gridSpan w:val="2"/>
            <w:vAlign w:val="center"/>
          </w:tcPr>
          <w:p w:rsidR="00C17435" w:rsidRDefault="00C17435" w:rsidP="00D06EB3">
            <w:pPr>
              <w:tabs>
                <w:tab w:val="left" w:pos="9498"/>
              </w:tabs>
              <w:ind w:right="180"/>
              <w:rPr>
                <w:rFonts w:ascii="Cambria" w:hAnsi="Cambria" w:cs="Arial"/>
                <w:b/>
                <w:i/>
                <w:szCs w:val="20"/>
                <w:lang w:val="en-IN" w:eastAsia="en-IN"/>
              </w:rPr>
            </w:pPr>
            <w:r>
              <w:rPr>
                <w:rFonts w:ascii="Cambria" w:hAnsi="Cambria" w:cs="Arial"/>
                <w:sz w:val="22"/>
                <w:szCs w:val="22"/>
                <w:lang w:val="en-IN" w:eastAsia="en-IN"/>
              </w:rPr>
              <w:br w:type="page"/>
            </w:r>
            <w:r>
              <w:rPr>
                <w:rFonts w:ascii="Cambria" w:hAnsi="Cambria" w:cs="Arial"/>
                <w:b/>
                <w:i/>
                <w:sz w:val="22"/>
                <w:szCs w:val="20"/>
                <w:lang w:val="en-IN" w:eastAsia="en-IN"/>
              </w:rPr>
              <w:t xml:space="preserve">Motif India InfoTech </w:t>
            </w:r>
          </w:p>
          <w:p w:rsidR="00C17435" w:rsidRPr="00DE4239" w:rsidRDefault="00C17435" w:rsidP="00D06EB3">
            <w:pPr>
              <w:tabs>
                <w:tab w:val="left" w:pos="9498"/>
              </w:tabs>
              <w:ind w:right="180"/>
              <w:rPr>
                <w:rFonts w:ascii="Cambria" w:hAnsi="Cambria" w:cs="Arial"/>
                <w:b/>
                <w:i/>
                <w:szCs w:val="20"/>
                <w:lang w:val="en-IN" w:eastAsia="en-IN"/>
              </w:rPr>
            </w:pPr>
            <w:r>
              <w:rPr>
                <w:rFonts w:ascii="Cambria" w:hAnsi="Cambria" w:cs="Arial"/>
                <w:b/>
                <w:i/>
                <w:sz w:val="22"/>
                <w:szCs w:val="20"/>
                <w:lang w:val="en-IN" w:eastAsia="en-IN"/>
              </w:rPr>
              <w:t xml:space="preserve">Pvt. </w:t>
            </w:r>
            <w:r w:rsidRPr="00DE4239">
              <w:rPr>
                <w:rFonts w:ascii="Cambria" w:hAnsi="Cambria" w:cs="Arial"/>
                <w:b/>
                <w:i/>
                <w:sz w:val="22"/>
                <w:szCs w:val="20"/>
                <w:lang w:val="en-IN" w:eastAsia="en-IN"/>
              </w:rPr>
              <w:t xml:space="preserve">Ltd. Ahmedabad </w:t>
            </w:r>
          </w:p>
        </w:tc>
        <w:tc>
          <w:tcPr>
            <w:tcW w:w="3370" w:type="dxa"/>
            <w:vAlign w:val="center"/>
          </w:tcPr>
          <w:p w:rsidR="00C17435" w:rsidRPr="00DE4239" w:rsidRDefault="003227BD" w:rsidP="00D06EB3">
            <w:pPr>
              <w:tabs>
                <w:tab w:val="left" w:pos="9498"/>
              </w:tabs>
              <w:ind w:right="180"/>
              <w:rPr>
                <w:rFonts w:ascii="Cambria" w:hAnsi="Cambria" w:cs="Arial"/>
                <w:b/>
                <w:i/>
                <w:szCs w:val="20"/>
                <w:lang w:val="en-IN" w:eastAsia="en-IN"/>
              </w:rPr>
            </w:pPr>
            <w:r>
              <w:rPr>
                <w:rFonts w:ascii="Cambria" w:hAnsi="Cambria" w:cs="Arial"/>
                <w:b/>
                <w:i/>
                <w:sz w:val="22"/>
                <w:szCs w:val="20"/>
                <w:lang w:val="en-IN" w:eastAsia="en-IN"/>
              </w:rPr>
              <w:t>Customer Care Executive</w:t>
            </w:r>
          </w:p>
        </w:tc>
        <w:tc>
          <w:tcPr>
            <w:tcW w:w="2917" w:type="dxa"/>
            <w:vAlign w:val="center"/>
          </w:tcPr>
          <w:p w:rsidR="00C17435" w:rsidRDefault="00C17435" w:rsidP="00D06EB3">
            <w:pPr>
              <w:keepNext/>
              <w:tabs>
                <w:tab w:val="left" w:pos="9498"/>
              </w:tabs>
              <w:ind w:right="180"/>
              <w:outlineLvl w:val="2"/>
              <w:rPr>
                <w:rFonts w:ascii="Cambria" w:hAnsi="Cambria" w:cs="Arial"/>
                <w:b/>
                <w:i/>
                <w:szCs w:val="20"/>
                <w:lang w:val="en-IN" w:eastAsia="en-IN"/>
              </w:rPr>
            </w:pPr>
            <w:r>
              <w:rPr>
                <w:rFonts w:ascii="Cambria" w:hAnsi="Cambria" w:cs="Arial"/>
                <w:b/>
                <w:i/>
                <w:sz w:val="22"/>
                <w:szCs w:val="20"/>
                <w:lang w:val="en-IN" w:eastAsia="en-IN"/>
              </w:rPr>
              <w:t>3</w:t>
            </w:r>
            <w:r w:rsidRPr="00F337AA">
              <w:rPr>
                <w:rFonts w:ascii="Cambria" w:hAnsi="Cambria" w:cs="Arial"/>
                <w:b/>
                <w:i/>
                <w:sz w:val="22"/>
                <w:szCs w:val="20"/>
                <w:vertAlign w:val="superscript"/>
                <w:lang w:val="en-IN" w:eastAsia="en-IN"/>
              </w:rPr>
              <w:t>rd</w:t>
            </w:r>
            <w:r>
              <w:rPr>
                <w:rFonts w:ascii="Cambria" w:hAnsi="Cambria" w:cs="Arial"/>
                <w:b/>
                <w:i/>
                <w:sz w:val="22"/>
                <w:szCs w:val="20"/>
                <w:lang w:val="en-IN" w:eastAsia="en-IN"/>
              </w:rPr>
              <w:t xml:space="preserve"> October2006 to </w:t>
            </w:r>
          </w:p>
          <w:p w:rsidR="00C17435" w:rsidRPr="00DE4239" w:rsidRDefault="00C17435" w:rsidP="00D06EB3">
            <w:pPr>
              <w:keepNext/>
              <w:tabs>
                <w:tab w:val="left" w:pos="9498"/>
              </w:tabs>
              <w:ind w:right="180"/>
              <w:outlineLvl w:val="2"/>
              <w:rPr>
                <w:rFonts w:ascii="Cambria" w:hAnsi="Cambria" w:cs="Arial"/>
                <w:b/>
                <w:i/>
                <w:szCs w:val="20"/>
                <w:lang w:val="en-IN" w:eastAsia="en-IN"/>
              </w:rPr>
            </w:pPr>
            <w:r>
              <w:rPr>
                <w:rFonts w:ascii="Cambria" w:hAnsi="Cambria" w:cs="Arial"/>
                <w:b/>
                <w:i/>
                <w:sz w:val="22"/>
                <w:szCs w:val="20"/>
                <w:lang w:val="en-IN" w:eastAsia="en-IN"/>
              </w:rPr>
              <w:t>9</w:t>
            </w:r>
            <w:r w:rsidRPr="00F337AA">
              <w:rPr>
                <w:rFonts w:ascii="Cambria" w:hAnsi="Cambria" w:cs="Arial"/>
                <w:b/>
                <w:i/>
                <w:sz w:val="22"/>
                <w:szCs w:val="20"/>
                <w:vertAlign w:val="superscript"/>
                <w:lang w:val="en-IN" w:eastAsia="en-IN"/>
              </w:rPr>
              <w:t>th</w:t>
            </w:r>
            <w:r>
              <w:rPr>
                <w:rFonts w:ascii="Cambria" w:hAnsi="Cambria" w:cs="Arial"/>
                <w:b/>
                <w:i/>
                <w:sz w:val="22"/>
                <w:szCs w:val="20"/>
                <w:lang w:val="en-IN" w:eastAsia="en-IN"/>
              </w:rPr>
              <w:t xml:space="preserve"> October 2007 [1 yr.]</w:t>
            </w:r>
          </w:p>
        </w:tc>
      </w:tr>
      <w:tr w:rsidR="00C17435" w:rsidRPr="00DE4239" w:rsidTr="00ED2840">
        <w:tc>
          <w:tcPr>
            <w:tcW w:w="1843" w:type="dxa"/>
            <w:shd w:val="clear" w:color="auto" w:fill="D9D9D9"/>
            <w:vAlign w:val="center"/>
          </w:tcPr>
          <w:p w:rsidR="00C17435" w:rsidRPr="00DE4239" w:rsidRDefault="00ED2840" w:rsidP="00D06EB3">
            <w:pPr>
              <w:tabs>
                <w:tab w:val="left" w:pos="9498"/>
              </w:tabs>
              <w:ind w:right="72"/>
              <w:rPr>
                <w:rFonts w:ascii="Cambria" w:hAnsi="Cambria" w:cs="Arial"/>
                <w:i/>
                <w:lang w:val="en-IN" w:eastAsia="en-IN"/>
              </w:rPr>
            </w:pPr>
            <w:r>
              <w:rPr>
                <w:rFonts w:ascii="Cambria" w:hAnsi="Cambria" w:cs="Arial"/>
                <w:b/>
                <w:bCs/>
                <w:i/>
                <w:sz w:val="22"/>
                <w:szCs w:val="22"/>
                <w:lang w:val="en-IN" w:eastAsia="en-IN"/>
              </w:rPr>
              <w:t>Knowledge Process</w:t>
            </w:r>
          </w:p>
          <w:p w:rsidR="00C17435" w:rsidRPr="00DE4239" w:rsidRDefault="00ED2840" w:rsidP="00ED2840">
            <w:pPr>
              <w:tabs>
                <w:tab w:val="left" w:pos="9498"/>
              </w:tabs>
              <w:ind w:right="72"/>
              <w:jc w:val="center"/>
              <w:rPr>
                <w:rFonts w:ascii="Cambria" w:hAnsi="Cambria" w:cs="Arial"/>
                <w:bCs/>
                <w:i/>
                <w:lang w:val="en-IN" w:eastAsia="en-IN"/>
              </w:rPr>
            </w:pPr>
            <w:r>
              <w:rPr>
                <w:rFonts w:ascii="Cambria" w:hAnsi="Cambria" w:cs="Arial"/>
                <w:bCs/>
                <w:i/>
                <w:sz w:val="22"/>
                <w:szCs w:val="22"/>
                <w:lang w:val="en-IN" w:eastAsia="en-IN"/>
              </w:rPr>
              <w:t>Role &amp; Accomplishment</w:t>
            </w:r>
          </w:p>
        </w:tc>
        <w:tc>
          <w:tcPr>
            <w:tcW w:w="8520" w:type="dxa"/>
            <w:gridSpan w:val="3"/>
          </w:tcPr>
          <w:p w:rsidR="00484FAC" w:rsidRPr="00484FAC" w:rsidRDefault="00484FAC" w:rsidP="00484FAC">
            <w:pPr>
              <w:tabs>
                <w:tab w:val="left" w:pos="9498"/>
              </w:tabs>
              <w:ind w:right="180"/>
              <w:rPr>
                <w:rFonts w:ascii="Cambria" w:hAnsi="Cambria" w:cs="Arial"/>
                <w:szCs w:val="20"/>
                <w:lang w:val="en-IN" w:eastAsia="en-IN"/>
              </w:rPr>
            </w:pPr>
            <w:r>
              <w:rPr>
                <w:rFonts w:ascii="Cambria" w:hAnsi="Cambria" w:cs="Arial"/>
                <w:b/>
                <w:sz w:val="22"/>
                <w:szCs w:val="20"/>
                <w:lang w:val="en-IN" w:eastAsia="en-IN"/>
              </w:rPr>
              <w:t>Awarded</w:t>
            </w:r>
            <w:r>
              <w:rPr>
                <w:rFonts w:ascii="Cambria" w:hAnsi="Cambria" w:cs="Arial"/>
                <w:sz w:val="22"/>
                <w:szCs w:val="20"/>
                <w:lang w:val="en-IN" w:eastAsia="en-IN"/>
              </w:rPr>
              <w:t xml:space="preserve"> best performer in carrying out process based activities viz.</w:t>
            </w:r>
          </w:p>
          <w:p w:rsidR="00C17435" w:rsidRPr="00ED2840" w:rsidRDefault="00C17435" w:rsidP="00D06EB3">
            <w:pPr>
              <w:pStyle w:val="ListParagraph"/>
              <w:numPr>
                <w:ilvl w:val="0"/>
                <w:numId w:val="4"/>
              </w:numPr>
              <w:tabs>
                <w:tab w:val="left" w:pos="9498"/>
              </w:tabs>
              <w:ind w:left="277" w:right="180" w:hanging="227"/>
              <w:rPr>
                <w:rFonts w:ascii="Cambria" w:hAnsi="Cambria" w:cs="Arial"/>
                <w:szCs w:val="20"/>
                <w:lang w:val="en-IN" w:eastAsia="en-IN"/>
              </w:rPr>
            </w:pPr>
            <w:r>
              <w:rPr>
                <w:rFonts w:ascii="Cambria" w:hAnsi="Cambria" w:cs="Arial"/>
                <w:sz w:val="22"/>
                <w:szCs w:val="20"/>
                <w:lang w:val="en-IN" w:eastAsia="en-IN"/>
              </w:rPr>
              <w:t xml:space="preserve">Review &amp; </w:t>
            </w:r>
            <w:r w:rsidRPr="00F337AA">
              <w:rPr>
                <w:rFonts w:ascii="Cambria" w:hAnsi="Cambria" w:cs="Arial"/>
                <w:sz w:val="22"/>
                <w:szCs w:val="20"/>
                <w:lang w:val="en-IN" w:eastAsia="en-IN"/>
              </w:rPr>
              <w:t xml:space="preserve">Analysis of web </w:t>
            </w:r>
            <w:r>
              <w:rPr>
                <w:rFonts w:ascii="Cambria" w:hAnsi="Cambria" w:cs="Arial"/>
                <w:sz w:val="22"/>
                <w:szCs w:val="20"/>
                <w:lang w:val="en-IN" w:eastAsia="en-IN"/>
              </w:rPr>
              <w:t>based HR affiliated transaction</w:t>
            </w:r>
          </w:p>
          <w:p w:rsidR="00ED2840" w:rsidRDefault="00C17435" w:rsidP="00ED2840">
            <w:pPr>
              <w:pStyle w:val="ListParagraph"/>
              <w:numPr>
                <w:ilvl w:val="0"/>
                <w:numId w:val="4"/>
              </w:numPr>
              <w:tabs>
                <w:tab w:val="left" w:pos="9498"/>
              </w:tabs>
              <w:ind w:left="277" w:right="180" w:hanging="227"/>
              <w:rPr>
                <w:rFonts w:ascii="Cambria" w:hAnsi="Cambria" w:cs="Arial"/>
                <w:szCs w:val="20"/>
                <w:lang w:val="en-IN" w:eastAsia="en-IN"/>
              </w:rPr>
            </w:pPr>
            <w:r>
              <w:rPr>
                <w:rFonts w:ascii="Cambria" w:hAnsi="Cambria" w:cs="Arial"/>
                <w:sz w:val="22"/>
                <w:szCs w:val="20"/>
                <w:lang w:val="en-IN" w:eastAsia="en-IN"/>
              </w:rPr>
              <w:t>T</w:t>
            </w:r>
            <w:r w:rsidRPr="00F337AA">
              <w:rPr>
                <w:rFonts w:ascii="Cambria" w:hAnsi="Cambria" w:cs="Arial"/>
                <w:sz w:val="22"/>
                <w:szCs w:val="20"/>
                <w:lang w:val="en-IN" w:eastAsia="en-IN"/>
              </w:rPr>
              <w:t xml:space="preserve">ime bound processing of </w:t>
            </w:r>
            <w:r>
              <w:rPr>
                <w:rFonts w:ascii="Cambria" w:hAnsi="Cambria" w:cs="Arial"/>
                <w:sz w:val="22"/>
                <w:szCs w:val="20"/>
                <w:lang w:val="en-IN" w:eastAsia="en-IN"/>
              </w:rPr>
              <w:t>participants HR related requests.</w:t>
            </w:r>
          </w:p>
          <w:p w:rsidR="00C17435" w:rsidRPr="00ED2840" w:rsidRDefault="00C17435" w:rsidP="00ED2840">
            <w:pPr>
              <w:pStyle w:val="ListParagraph"/>
              <w:numPr>
                <w:ilvl w:val="0"/>
                <w:numId w:val="4"/>
              </w:numPr>
              <w:tabs>
                <w:tab w:val="left" w:pos="9498"/>
              </w:tabs>
              <w:ind w:left="277" w:right="180" w:hanging="227"/>
              <w:rPr>
                <w:rFonts w:ascii="Cambria" w:hAnsi="Cambria" w:cs="Arial"/>
                <w:szCs w:val="20"/>
                <w:lang w:val="en-IN" w:eastAsia="en-IN"/>
              </w:rPr>
            </w:pPr>
            <w:r w:rsidRPr="00ED2840">
              <w:rPr>
                <w:rFonts w:ascii="Cambria" w:hAnsi="Cambria" w:cs="Arial"/>
                <w:sz w:val="22"/>
                <w:szCs w:val="20"/>
                <w:lang w:val="en-IN" w:eastAsia="en-IN"/>
              </w:rPr>
              <w:t>Operation and processing in the highly integrated ERP based Participant Account Service System (PASS)</w:t>
            </w:r>
          </w:p>
        </w:tc>
      </w:tr>
    </w:tbl>
    <w:p w:rsidR="00D06EB3" w:rsidRPr="000F3C0B" w:rsidRDefault="00D06EB3" w:rsidP="00FC15D3">
      <w:pPr>
        <w:keepNext/>
        <w:tabs>
          <w:tab w:val="left" w:pos="9498"/>
        </w:tabs>
        <w:ind w:left="-709" w:right="180"/>
        <w:outlineLvl w:val="0"/>
        <w:rPr>
          <w:rFonts w:ascii="Cambria" w:hAnsi="Cambria" w:cs="Arial"/>
          <w:sz w:val="22"/>
          <w:szCs w:val="22"/>
          <w:lang w:val="en-IN" w:eastAsia="en-IN"/>
        </w:rPr>
      </w:pPr>
    </w:p>
    <w:sectPr w:rsidR="00D06EB3" w:rsidRPr="000F3C0B" w:rsidSect="0054676F">
      <w:headerReference w:type="default" r:id="rId13"/>
      <w:footerReference w:type="default" r:id="rId14"/>
      <w:pgSz w:w="11906" w:h="16838" w:code="9"/>
      <w:pgMar w:top="394" w:right="1440" w:bottom="851" w:left="1440" w:header="426" w:footer="6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176" w:rsidRDefault="00D67176" w:rsidP="00113CE0">
      <w:r>
        <w:separator/>
      </w:r>
    </w:p>
  </w:endnote>
  <w:endnote w:type="continuationSeparator" w:id="0">
    <w:p w:rsidR="00D67176" w:rsidRDefault="00D67176" w:rsidP="00113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3808874"/>
      <w:docPartObj>
        <w:docPartGallery w:val="Page Numbers (Bottom of Page)"/>
        <w:docPartUnique/>
      </w:docPartObj>
    </w:sdtPr>
    <w:sdtEndPr/>
    <w:sdtContent>
      <w:sdt>
        <w:sdtPr>
          <w:id w:val="-2131000047"/>
          <w:docPartObj>
            <w:docPartGallery w:val="Page Numbers (Top of Page)"/>
            <w:docPartUnique/>
          </w:docPartObj>
        </w:sdtPr>
        <w:sdtEndPr/>
        <w:sdtContent>
          <w:p w:rsidR="00D06EB3" w:rsidRDefault="00D06EB3">
            <w:pPr>
              <w:pStyle w:val="Footer"/>
              <w:jc w:val="center"/>
            </w:pPr>
            <w:r>
              <w:t xml:space="preserve">Page </w:t>
            </w:r>
            <w:r>
              <w:rPr>
                <w:b/>
                <w:bCs/>
              </w:rPr>
              <w:fldChar w:fldCharType="begin"/>
            </w:r>
            <w:r>
              <w:rPr>
                <w:b/>
                <w:bCs/>
              </w:rPr>
              <w:instrText xml:space="preserve"> PAGE </w:instrText>
            </w:r>
            <w:r>
              <w:rPr>
                <w:b/>
                <w:bCs/>
              </w:rPr>
              <w:fldChar w:fldCharType="separate"/>
            </w:r>
            <w:r w:rsidR="00591EDE">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591EDE">
              <w:rPr>
                <w:b/>
                <w:bCs/>
                <w:noProof/>
              </w:rPr>
              <w:t>3</w:t>
            </w:r>
            <w:r>
              <w:rPr>
                <w:b/>
                <w:bCs/>
              </w:rPr>
              <w:fldChar w:fldCharType="end"/>
            </w:r>
          </w:p>
        </w:sdtContent>
      </w:sdt>
    </w:sdtContent>
  </w:sdt>
  <w:p w:rsidR="00D06EB3" w:rsidRPr="00D65577" w:rsidRDefault="00D06EB3" w:rsidP="00D65577">
    <w:pPr>
      <w:pStyle w:val="Footer"/>
      <w:pBdr>
        <w:top w:val="thinThickSmallGap" w:sz="24" w:space="1" w:color="622423" w:themeColor="accent2" w:themeShade="7F"/>
      </w:pBdr>
      <w:ind w:left="-709" w:right="-755"/>
      <w:rPr>
        <w:sz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176" w:rsidRDefault="00D67176" w:rsidP="00113CE0">
      <w:r>
        <w:separator/>
      </w:r>
    </w:p>
  </w:footnote>
  <w:footnote w:type="continuationSeparator" w:id="0">
    <w:p w:rsidR="00D67176" w:rsidRDefault="00D67176" w:rsidP="00113C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EB3" w:rsidRPr="0054676F" w:rsidRDefault="00D06EB3" w:rsidP="00D65577">
    <w:pPr>
      <w:pStyle w:val="Header"/>
      <w:pBdr>
        <w:bottom w:val="thickThinSmallGap" w:sz="24" w:space="1" w:color="622423" w:themeColor="accent2" w:themeShade="7F"/>
      </w:pBdr>
      <w:ind w:left="-709" w:right="-755"/>
      <w:rPr>
        <w:rFonts w:asciiTheme="majorHAnsi" w:eastAsiaTheme="majorEastAsia" w:hAnsiTheme="majorHAnsi" w:cstheme="majorBidi"/>
        <w:sz w:val="40"/>
        <w:szCs w:val="32"/>
      </w:rPr>
    </w:pPr>
  </w:p>
  <w:p w:rsidR="00D06EB3" w:rsidRPr="00542639" w:rsidRDefault="00D06EB3" w:rsidP="00D06EB3">
    <w:pPr>
      <w:tabs>
        <w:tab w:val="left" w:pos="9360"/>
      </w:tabs>
      <w:spacing w:before="40" w:after="40"/>
      <w:ind w:left="-1080" w:right="187"/>
      <w:rPr>
        <w:rFonts w:ascii="Cambria" w:hAnsi="Cambria" w:cs="Arial"/>
        <w:b/>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20B"/>
      </v:shape>
    </w:pict>
  </w:numPicBullet>
  <w:abstractNum w:abstractNumId="0" w15:restartNumberingAfterBreak="0">
    <w:nsid w:val="026055BD"/>
    <w:multiLevelType w:val="hybridMultilevel"/>
    <w:tmpl w:val="179E57EA"/>
    <w:lvl w:ilvl="0" w:tplc="40090005">
      <w:start w:val="1"/>
      <w:numFmt w:val="bullet"/>
      <w:lvlText w:val=""/>
      <w:lvlJc w:val="left"/>
      <w:pPr>
        <w:tabs>
          <w:tab w:val="num" w:pos="791"/>
        </w:tabs>
        <w:ind w:left="791" w:hanging="360"/>
      </w:pPr>
      <w:rPr>
        <w:rFonts w:ascii="Wingdings" w:hAnsi="Wingdings" w:hint="default"/>
      </w:rPr>
    </w:lvl>
    <w:lvl w:ilvl="1" w:tplc="40090003">
      <w:start w:val="1"/>
      <w:numFmt w:val="bullet"/>
      <w:lvlText w:val="o"/>
      <w:lvlJc w:val="left"/>
      <w:pPr>
        <w:tabs>
          <w:tab w:val="num" w:pos="1511"/>
        </w:tabs>
        <w:ind w:left="1511" w:hanging="360"/>
      </w:pPr>
      <w:rPr>
        <w:rFonts w:ascii="Courier New" w:hAnsi="Courier New" w:cs="Courier New" w:hint="default"/>
      </w:rPr>
    </w:lvl>
    <w:lvl w:ilvl="2" w:tplc="40090005" w:tentative="1">
      <w:start w:val="1"/>
      <w:numFmt w:val="bullet"/>
      <w:lvlText w:val=""/>
      <w:lvlJc w:val="left"/>
      <w:pPr>
        <w:tabs>
          <w:tab w:val="num" w:pos="2231"/>
        </w:tabs>
        <w:ind w:left="2231" w:hanging="360"/>
      </w:pPr>
      <w:rPr>
        <w:rFonts w:ascii="Wingdings" w:hAnsi="Wingdings" w:hint="default"/>
      </w:rPr>
    </w:lvl>
    <w:lvl w:ilvl="3" w:tplc="40090001" w:tentative="1">
      <w:start w:val="1"/>
      <w:numFmt w:val="bullet"/>
      <w:lvlText w:val=""/>
      <w:lvlJc w:val="left"/>
      <w:pPr>
        <w:tabs>
          <w:tab w:val="num" w:pos="2951"/>
        </w:tabs>
        <w:ind w:left="2951" w:hanging="360"/>
      </w:pPr>
      <w:rPr>
        <w:rFonts w:ascii="Symbol" w:hAnsi="Symbol" w:hint="default"/>
      </w:rPr>
    </w:lvl>
    <w:lvl w:ilvl="4" w:tplc="40090003" w:tentative="1">
      <w:start w:val="1"/>
      <w:numFmt w:val="bullet"/>
      <w:lvlText w:val="o"/>
      <w:lvlJc w:val="left"/>
      <w:pPr>
        <w:tabs>
          <w:tab w:val="num" w:pos="3671"/>
        </w:tabs>
        <w:ind w:left="3671" w:hanging="360"/>
      </w:pPr>
      <w:rPr>
        <w:rFonts w:ascii="Courier New" w:hAnsi="Courier New" w:cs="Courier New" w:hint="default"/>
      </w:rPr>
    </w:lvl>
    <w:lvl w:ilvl="5" w:tplc="40090005" w:tentative="1">
      <w:start w:val="1"/>
      <w:numFmt w:val="bullet"/>
      <w:lvlText w:val=""/>
      <w:lvlJc w:val="left"/>
      <w:pPr>
        <w:tabs>
          <w:tab w:val="num" w:pos="4391"/>
        </w:tabs>
        <w:ind w:left="4391" w:hanging="360"/>
      </w:pPr>
      <w:rPr>
        <w:rFonts w:ascii="Wingdings" w:hAnsi="Wingdings" w:hint="default"/>
      </w:rPr>
    </w:lvl>
    <w:lvl w:ilvl="6" w:tplc="40090001" w:tentative="1">
      <w:start w:val="1"/>
      <w:numFmt w:val="bullet"/>
      <w:lvlText w:val=""/>
      <w:lvlJc w:val="left"/>
      <w:pPr>
        <w:tabs>
          <w:tab w:val="num" w:pos="5111"/>
        </w:tabs>
        <w:ind w:left="5111" w:hanging="360"/>
      </w:pPr>
      <w:rPr>
        <w:rFonts w:ascii="Symbol" w:hAnsi="Symbol" w:hint="default"/>
      </w:rPr>
    </w:lvl>
    <w:lvl w:ilvl="7" w:tplc="40090003" w:tentative="1">
      <w:start w:val="1"/>
      <w:numFmt w:val="bullet"/>
      <w:lvlText w:val="o"/>
      <w:lvlJc w:val="left"/>
      <w:pPr>
        <w:tabs>
          <w:tab w:val="num" w:pos="5831"/>
        </w:tabs>
        <w:ind w:left="5831" w:hanging="360"/>
      </w:pPr>
      <w:rPr>
        <w:rFonts w:ascii="Courier New" w:hAnsi="Courier New" w:cs="Courier New" w:hint="default"/>
      </w:rPr>
    </w:lvl>
    <w:lvl w:ilvl="8" w:tplc="40090005" w:tentative="1">
      <w:start w:val="1"/>
      <w:numFmt w:val="bullet"/>
      <w:lvlText w:val=""/>
      <w:lvlJc w:val="left"/>
      <w:pPr>
        <w:tabs>
          <w:tab w:val="num" w:pos="6551"/>
        </w:tabs>
        <w:ind w:left="6551" w:hanging="360"/>
      </w:pPr>
      <w:rPr>
        <w:rFonts w:ascii="Wingdings" w:hAnsi="Wingdings" w:hint="default"/>
      </w:rPr>
    </w:lvl>
  </w:abstractNum>
  <w:abstractNum w:abstractNumId="1" w15:restartNumberingAfterBreak="0">
    <w:nsid w:val="2A7C1038"/>
    <w:multiLevelType w:val="hybridMultilevel"/>
    <w:tmpl w:val="CA16398C"/>
    <w:lvl w:ilvl="0" w:tplc="40090005">
      <w:start w:val="1"/>
      <w:numFmt w:val="bullet"/>
      <w:lvlText w:val=""/>
      <w:lvlJc w:val="left"/>
      <w:pPr>
        <w:ind w:left="1152" w:hanging="360"/>
      </w:pPr>
      <w:rPr>
        <w:rFonts w:ascii="Wingdings" w:hAnsi="Wingdings" w:hint="default"/>
      </w:rPr>
    </w:lvl>
    <w:lvl w:ilvl="1" w:tplc="40090003">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 w15:restartNumberingAfterBreak="0">
    <w:nsid w:val="2B825847"/>
    <w:multiLevelType w:val="hybridMultilevel"/>
    <w:tmpl w:val="BC1C18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430986"/>
    <w:multiLevelType w:val="hybridMultilevel"/>
    <w:tmpl w:val="1FD8E5EA"/>
    <w:lvl w:ilvl="0" w:tplc="8B605E88">
      <w:numFmt w:val="bullet"/>
      <w:lvlText w:val="-"/>
      <w:lvlJc w:val="left"/>
      <w:pPr>
        <w:ind w:left="637" w:hanging="360"/>
      </w:pPr>
      <w:rPr>
        <w:rFonts w:ascii="Cambria" w:eastAsia="Times New Roman" w:hAnsi="Cambria" w:cs="Arial" w:hint="default"/>
        <w:sz w:val="22"/>
      </w:rPr>
    </w:lvl>
    <w:lvl w:ilvl="1" w:tplc="40090003" w:tentative="1">
      <w:start w:val="1"/>
      <w:numFmt w:val="bullet"/>
      <w:lvlText w:val="o"/>
      <w:lvlJc w:val="left"/>
      <w:pPr>
        <w:ind w:left="1357" w:hanging="360"/>
      </w:pPr>
      <w:rPr>
        <w:rFonts w:ascii="Courier New" w:hAnsi="Courier New" w:cs="Courier New" w:hint="default"/>
      </w:rPr>
    </w:lvl>
    <w:lvl w:ilvl="2" w:tplc="40090005" w:tentative="1">
      <w:start w:val="1"/>
      <w:numFmt w:val="bullet"/>
      <w:lvlText w:val=""/>
      <w:lvlJc w:val="left"/>
      <w:pPr>
        <w:ind w:left="2077" w:hanging="360"/>
      </w:pPr>
      <w:rPr>
        <w:rFonts w:ascii="Wingdings" w:hAnsi="Wingdings" w:hint="default"/>
      </w:rPr>
    </w:lvl>
    <w:lvl w:ilvl="3" w:tplc="40090001" w:tentative="1">
      <w:start w:val="1"/>
      <w:numFmt w:val="bullet"/>
      <w:lvlText w:val=""/>
      <w:lvlJc w:val="left"/>
      <w:pPr>
        <w:ind w:left="2797" w:hanging="360"/>
      </w:pPr>
      <w:rPr>
        <w:rFonts w:ascii="Symbol" w:hAnsi="Symbol" w:hint="default"/>
      </w:rPr>
    </w:lvl>
    <w:lvl w:ilvl="4" w:tplc="40090003" w:tentative="1">
      <w:start w:val="1"/>
      <w:numFmt w:val="bullet"/>
      <w:lvlText w:val="o"/>
      <w:lvlJc w:val="left"/>
      <w:pPr>
        <w:ind w:left="3517" w:hanging="360"/>
      </w:pPr>
      <w:rPr>
        <w:rFonts w:ascii="Courier New" w:hAnsi="Courier New" w:cs="Courier New" w:hint="default"/>
      </w:rPr>
    </w:lvl>
    <w:lvl w:ilvl="5" w:tplc="40090005" w:tentative="1">
      <w:start w:val="1"/>
      <w:numFmt w:val="bullet"/>
      <w:lvlText w:val=""/>
      <w:lvlJc w:val="left"/>
      <w:pPr>
        <w:ind w:left="4237" w:hanging="360"/>
      </w:pPr>
      <w:rPr>
        <w:rFonts w:ascii="Wingdings" w:hAnsi="Wingdings" w:hint="default"/>
      </w:rPr>
    </w:lvl>
    <w:lvl w:ilvl="6" w:tplc="40090001" w:tentative="1">
      <w:start w:val="1"/>
      <w:numFmt w:val="bullet"/>
      <w:lvlText w:val=""/>
      <w:lvlJc w:val="left"/>
      <w:pPr>
        <w:ind w:left="4957" w:hanging="360"/>
      </w:pPr>
      <w:rPr>
        <w:rFonts w:ascii="Symbol" w:hAnsi="Symbol" w:hint="default"/>
      </w:rPr>
    </w:lvl>
    <w:lvl w:ilvl="7" w:tplc="40090003" w:tentative="1">
      <w:start w:val="1"/>
      <w:numFmt w:val="bullet"/>
      <w:lvlText w:val="o"/>
      <w:lvlJc w:val="left"/>
      <w:pPr>
        <w:ind w:left="5677" w:hanging="360"/>
      </w:pPr>
      <w:rPr>
        <w:rFonts w:ascii="Courier New" w:hAnsi="Courier New" w:cs="Courier New" w:hint="default"/>
      </w:rPr>
    </w:lvl>
    <w:lvl w:ilvl="8" w:tplc="40090005" w:tentative="1">
      <w:start w:val="1"/>
      <w:numFmt w:val="bullet"/>
      <w:lvlText w:val=""/>
      <w:lvlJc w:val="left"/>
      <w:pPr>
        <w:ind w:left="6397" w:hanging="360"/>
      </w:pPr>
      <w:rPr>
        <w:rFonts w:ascii="Wingdings" w:hAnsi="Wingdings" w:hint="default"/>
      </w:rPr>
    </w:lvl>
  </w:abstractNum>
  <w:abstractNum w:abstractNumId="4" w15:restartNumberingAfterBreak="0">
    <w:nsid w:val="358F6DD1"/>
    <w:multiLevelType w:val="hybridMultilevel"/>
    <w:tmpl w:val="D6E6AF3C"/>
    <w:lvl w:ilvl="0" w:tplc="377CFD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71613"/>
    <w:multiLevelType w:val="hybridMultilevel"/>
    <w:tmpl w:val="07D60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E64A1F"/>
    <w:multiLevelType w:val="hybridMultilevel"/>
    <w:tmpl w:val="1096C0BA"/>
    <w:lvl w:ilvl="0" w:tplc="AE3A6346">
      <w:start w:val="12"/>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281F39"/>
    <w:multiLevelType w:val="hybridMultilevel"/>
    <w:tmpl w:val="FD30DA9C"/>
    <w:lvl w:ilvl="0" w:tplc="9DF2F3C8">
      <w:start w:val="12"/>
      <w:numFmt w:val="bullet"/>
      <w:lvlText w:val=""/>
      <w:lvlJc w:val="left"/>
      <w:pPr>
        <w:ind w:left="342" w:hanging="360"/>
      </w:pPr>
      <w:rPr>
        <w:rFonts w:ascii="Wingdings" w:eastAsia="Times New Roman" w:hAnsi="Wingdings" w:cs="Arial" w:hint="default"/>
        <w:sz w:val="22"/>
      </w:rPr>
    </w:lvl>
    <w:lvl w:ilvl="1" w:tplc="40090003" w:tentative="1">
      <w:start w:val="1"/>
      <w:numFmt w:val="bullet"/>
      <w:lvlText w:val="o"/>
      <w:lvlJc w:val="left"/>
      <w:pPr>
        <w:ind w:left="1062" w:hanging="360"/>
      </w:pPr>
      <w:rPr>
        <w:rFonts w:ascii="Courier New" w:hAnsi="Courier New" w:cs="Courier New" w:hint="default"/>
      </w:rPr>
    </w:lvl>
    <w:lvl w:ilvl="2" w:tplc="40090005" w:tentative="1">
      <w:start w:val="1"/>
      <w:numFmt w:val="bullet"/>
      <w:lvlText w:val=""/>
      <w:lvlJc w:val="left"/>
      <w:pPr>
        <w:ind w:left="1782" w:hanging="360"/>
      </w:pPr>
      <w:rPr>
        <w:rFonts w:ascii="Wingdings" w:hAnsi="Wingdings" w:hint="default"/>
      </w:rPr>
    </w:lvl>
    <w:lvl w:ilvl="3" w:tplc="40090001" w:tentative="1">
      <w:start w:val="1"/>
      <w:numFmt w:val="bullet"/>
      <w:lvlText w:val=""/>
      <w:lvlJc w:val="left"/>
      <w:pPr>
        <w:ind w:left="2502" w:hanging="360"/>
      </w:pPr>
      <w:rPr>
        <w:rFonts w:ascii="Symbol" w:hAnsi="Symbol" w:hint="default"/>
      </w:rPr>
    </w:lvl>
    <w:lvl w:ilvl="4" w:tplc="40090003" w:tentative="1">
      <w:start w:val="1"/>
      <w:numFmt w:val="bullet"/>
      <w:lvlText w:val="o"/>
      <w:lvlJc w:val="left"/>
      <w:pPr>
        <w:ind w:left="3222" w:hanging="360"/>
      </w:pPr>
      <w:rPr>
        <w:rFonts w:ascii="Courier New" w:hAnsi="Courier New" w:cs="Courier New" w:hint="default"/>
      </w:rPr>
    </w:lvl>
    <w:lvl w:ilvl="5" w:tplc="40090005" w:tentative="1">
      <w:start w:val="1"/>
      <w:numFmt w:val="bullet"/>
      <w:lvlText w:val=""/>
      <w:lvlJc w:val="left"/>
      <w:pPr>
        <w:ind w:left="3942" w:hanging="360"/>
      </w:pPr>
      <w:rPr>
        <w:rFonts w:ascii="Wingdings" w:hAnsi="Wingdings" w:hint="default"/>
      </w:rPr>
    </w:lvl>
    <w:lvl w:ilvl="6" w:tplc="40090001" w:tentative="1">
      <w:start w:val="1"/>
      <w:numFmt w:val="bullet"/>
      <w:lvlText w:val=""/>
      <w:lvlJc w:val="left"/>
      <w:pPr>
        <w:ind w:left="4662" w:hanging="360"/>
      </w:pPr>
      <w:rPr>
        <w:rFonts w:ascii="Symbol" w:hAnsi="Symbol" w:hint="default"/>
      </w:rPr>
    </w:lvl>
    <w:lvl w:ilvl="7" w:tplc="40090003" w:tentative="1">
      <w:start w:val="1"/>
      <w:numFmt w:val="bullet"/>
      <w:lvlText w:val="o"/>
      <w:lvlJc w:val="left"/>
      <w:pPr>
        <w:ind w:left="5382" w:hanging="360"/>
      </w:pPr>
      <w:rPr>
        <w:rFonts w:ascii="Courier New" w:hAnsi="Courier New" w:cs="Courier New" w:hint="default"/>
      </w:rPr>
    </w:lvl>
    <w:lvl w:ilvl="8" w:tplc="40090005" w:tentative="1">
      <w:start w:val="1"/>
      <w:numFmt w:val="bullet"/>
      <w:lvlText w:val=""/>
      <w:lvlJc w:val="left"/>
      <w:pPr>
        <w:ind w:left="6102" w:hanging="360"/>
      </w:pPr>
      <w:rPr>
        <w:rFonts w:ascii="Wingdings" w:hAnsi="Wingdings" w:hint="default"/>
      </w:rPr>
    </w:lvl>
  </w:abstractNum>
  <w:abstractNum w:abstractNumId="8" w15:restartNumberingAfterBreak="0">
    <w:nsid w:val="61F8340F"/>
    <w:multiLevelType w:val="hybridMultilevel"/>
    <w:tmpl w:val="DF6A681A"/>
    <w:lvl w:ilvl="0" w:tplc="256056DE">
      <w:numFmt w:val="bullet"/>
      <w:lvlText w:val="-"/>
      <w:lvlJc w:val="left"/>
      <w:pPr>
        <w:ind w:left="637" w:hanging="360"/>
      </w:pPr>
      <w:rPr>
        <w:rFonts w:ascii="Cambria" w:eastAsia="Times New Roman" w:hAnsi="Cambria" w:cs="Arial" w:hint="default"/>
      </w:rPr>
    </w:lvl>
    <w:lvl w:ilvl="1" w:tplc="40090003" w:tentative="1">
      <w:start w:val="1"/>
      <w:numFmt w:val="bullet"/>
      <w:lvlText w:val="o"/>
      <w:lvlJc w:val="left"/>
      <w:pPr>
        <w:ind w:left="1357" w:hanging="360"/>
      </w:pPr>
      <w:rPr>
        <w:rFonts w:ascii="Courier New" w:hAnsi="Courier New" w:cs="Courier New" w:hint="default"/>
      </w:rPr>
    </w:lvl>
    <w:lvl w:ilvl="2" w:tplc="40090005" w:tentative="1">
      <w:start w:val="1"/>
      <w:numFmt w:val="bullet"/>
      <w:lvlText w:val=""/>
      <w:lvlJc w:val="left"/>
      <w:pPr>
        <w:ind w:left="2077" w:hanging="360"/>
      </w:pPr>
      <w:rPr>
        <w:rFonts w:ascii="Wingdings" w:hAnsi="Wingdings" w:hint="default"/>
      </w:rPr>
    </w:lvl>
    <w:lvl w:ilvl="3" w:tplc="40090001" w:tentative="1">
      <w:start w:val="1"/>
      <w:numFmt w:val="bullet"/>
      <w:lvlText w:val=""/>
      <w:lvlJc w:val="left"/>
      <w:pPr>
        <w:ind w:left="2797" w:hanging="360"/>
      </w:pPr>
      <w:rPr>
        <w:rFonts w:ascii="Symbol" w:hAnsi="Symbol" w:hint="default"/>
      </w:rPr>
    </w:lvl>
    <w:lvl w:ilvl="4" w:tplc="40090003" w:tentative="1">
      <w:start w:val="1"/>
      <w:numFmt w:val="bullet"/>
      <w:lvlText w:val="o"/>
      <w:lvlJc w:val="left"/>
      <w:pPr>
        <w:ind w:left="3517" w:hanging="360"/>
      </w:pPr>
      <w:rPr>
        <w:rFonts w:ascii="Courier New" w:hAnsi="Courier New" w:cs="Courier New" w:hint="default"/>
      </w:rPr>
    </w:lvl>
    <w:lvl w:ilvl="5" w:tplc="40090005" w:tentative="1">
      <w:start w:val="1"/>
      <w:numFmt w:val="bullet"/>
      <w:lvlText w:val=""/>
      <w:lvlJc w:val="left"/>
      <w:pPr>
        <w:ind w:left="4237" w:hanging="360"/>
      </w:pPr>
      <w:rPr>
        <w:rFonts w:ascii="Wingdings" w:hAnsi="Wingdings" w:hint="default"/>
      </w:rPr>
    </w:lvl>
    <w:lvl w:ilvl="6" w:tplc="40090001" w:tentative="1">
      <w:start w:val="1"/>
      <w:numFmt w:val="bullet"/>
      <w:lvlText w:val=""/>
      <w:lvlJc w:val="left"/>
      <w:pPr>
        <w:ind w:left="4957" w:hanging="360"/>
      </w:pPr>
      <w:rPr>
        <w:rFonts w:ascii="Symbol" w:hAnsi="Symbol" w:hint="default"/>
      </w:rPr>
    </w:lvl>
    <w:lvl w:ilvl="7" w:tplc="40090003" w:tentative="1">
      <w:start w:val="1"/>
      <w:numFmt w:val="bullet"/>
      <w:lvlText w:val="o"/>
      <w:lvlJc w:val="left"/>
      <w:pPr>
        <w:ind w:left="5677" w:hanging="360"/>
      </w:pPr>
      <w:rPr>
        <w:rFonts w:ascii="Courier New" w:hAnsi="Courier New" w:cs="Courier New" w:hint="default"/>
      </w:rPr>
    </w:lvl>
    <w:lvl w:ilvl="8" w:tplc="40090005" w:tentative="1">
      <w:start w:val="1"/>
      <w:numFmt w:val="bullet"/>
      <w:lvlText w:val=""/>
      <w:lvlJc w:val="left"/>
      <w:pPr>
        <w:ind w:left="6397" w:hanging="360"/>
      </w:pPr>
      <w:rPr>
        <w:rFonts w:ascii="Wingdings" w:hAnsi="Wingdings" w:hint="default"/>
      </w:rPr>
    </w:lvl>
  </w:abstractNum>
  <w:abstractNum w:abstractNumId="9" w15:restartNumberingAfterBreak="0">
    <w:nsid w:val="6B863977"/>
    <w:multiLevelType w:val="hybridMultilevel"/>
    <w:tmpl w:val="AE766180"/>
    <w:lvl w:ilvl="0" w:tplc="41969A30">
      <w:numFmt w:val="bullet"/>
      <w:lvlText w:val=""/>
      <w:lvlJc w:val="left"/>
      <w:pPr>
        <w:ind w:left="637" w:hanging="360"/>
      </w:pPr>
      <w:rPr>
        <w:rFonts w:ascii="Wingdings" w:eastAsia="Times New Roman" w:hAnsi="Wingdings" w:cs="Arial" w:hint="default"/>
        <w:sz w:val="22"/>
      </w:rPr>
    </w:lvl>
    <w:lvl w:ilvl="1" w:tplc="40090003" w:tentative="1">
      <w:start w:val="1"/>
      <w:numFmt w:val="bullet"/>
      <w:lvlText w:val="o"/>
      <w:lvlJc w:val="left"/>
      <w:pPr>
        <w:ind w:left="1357" w:hanging="360"/>
      </w:pPr>
      <w:rPr>
        <w:rFonts w:ascii="Courier New" w:hAnsi="Courier New" w:cs="Courier New" w:hint="default"/>
      </w:rPr>
    </w:lvl>
    <w:lvl w:ilvl="2" w:tplc="40090005" w:tentative="1">
      <w:start w:val="1"/>
      <w:numFmt w:val="bullet"/>
      <w:lvlText w:val=""/>
      <w:lvlJc w:val="left"/>
      <w:pPr>
        <w:ind w:left="2077" w:hanging="360"/>
      </w:pPr>
      <w:rPr>
        <w:rFonts w:ascii="Wingdings" w:hAnsi="Wingdings" w:hint="default"/>
      </w:rPr>
    </w:lvl>
    <w:lvl w:ilvl="3" w:tplc="40090001" w:tentative="1">
      <w:start w:val="1"/>
      <w:numFmt w:val="bullet"/>
      <w:lvlText w:val=""/>
      <w:lvlJc w:val="left"/>
      <w:pPr>
        <w:ind w:left="2797" w:hanging="360"/>
      </w:pPr>
      <w:rPr>
        <w:rFonts w:ascii="Symbol" w:hAnsi="Symbol" w:hint="default"/>
      </w:rPr>
    </w:lvl>
    <w:lvl w:ilvl="4" w:tplc="40090003" w:tentative="1">
      <w:start w:val="1"/>
      <w:numFmt w:val="bullet"/>
      <w:lvlText w:val="o"/>
      <w:lvlJc w:val="left"/>
      <w:pPr>
        <w:ind w:left="3517" w:hanging="360"/>
      </w:pPr>
      <w:rPr>
        <w:rFonts w:ascii="Courier New" w:hAnsi="Courier New" w:cs="Courier New" w:hint="default"/>
      </w:rPr>
    </w:lvl>
    <w:lvl w:ilvl="5" w:tplc="40090005" w:tentative="1">
      <w:start w:val="1"/>
      <w:numFmt w:val="bullet"/>
      <w:lvlText w:val=""/>
      <w:lvlJc w:val="left"/>
      <w:pPr>
        <w:ind w:left="4237" w:hanging="360"/>
      </w:pPr>
      <w:rPr>
        <w:rFonts w:ascii="Wingdings" w:hAnsi="Wingdings" w:hint="default"/>
      </w:rPr>
    </w:lvl>
    <w:lvl w:ilvl="6" w:tplc="40090001" w:tentative="1">
      <w:start w:val="1"/>
      <w:numFmt w:val="bullet"/>
      <w:lvlText w:val=""/>
      <w:lvlJc w:val="left"/>
      <w:pPr>
        <w:ind w:left="4957" w:hanging="360"/>
      </w:pPr>
      <w:rPr>
        <w:rFonts w:ascii="Symbol" w:hAnsi="Symbol" w:hint="default"/>
      </w:rPr>
    </w:lvl>
    <w:lvl w:ilvl="7" w:tplc="40090003" w:tentative="1">
      <w:start w:val="1"/>
      <w:numFmt w:val="bullet"/>
      <w:lvlText w:val="o"/>
      <w:lvlJc w:val="left"/>
      <w:pPr>
        <w:ind w:left="5677" w:hanging="360"/>
      </w:pPr>
      <w:rPr>
        <w:rFonts w:ascii="Courier New" w:hAnsi="Courier New" w:cs="Courier New" w:hint="default"/>
      </w:rPr>
    </w:lvl>
    <w:lvl w:ilvl="8" w:tplc="40090005" w:tentative="1">
      <w:start w:val="1"/>
      <w:numFmt w:val="bullet"/>
      <w:lvlText w:val=""/>
      <w:lvlJc w:val="left"/>
      <w:pPr>
        <w:ind w:left="6397" w:hanging="360"/>
      </w:pPr>
      <w:rPr>
        <w:rFonts w:ascii="Wingdings" w:hAnsi="Wingdings" w:hint="default"/>
      </w:rPr>
    </w:lvl>
  </w:abstractNum>
  <w:abstractNum w:abstractNumId="10" w15:restartNumberingAfterBreak="0">
    <w:nsid w:val="6CE25F3C"/>
    <w:multiLevelType w:val="hybridMultilevel"/>
    <w:tmpl w:val="F07AFEA8"/>
    <w:lvl w:ilvl="0" w:tplc="38AEBD5C">
      <w:start w:val="12"/>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855F3F"/>
    <w:multiLevelType w:val="hybridMultilevel"/>
    <w:tmpl w:val="2E70FA2A"/>
    <w:lvl w:ilvl="0" w:tplc="1D7C7E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11"/>
  </w:num>
  <w:num w:numId="6">
    <w:abstractNumId w:val="6"/>
  </w:num>
  <w:num w:numId="7">
    <w:abstractNumId w:val="4"/>
  </w:num>
  <w:num w:numId="8">
    <w:abstractNumId w:val="7"/>
  </w:num>
  <w:num w:numId="9">
    <w:abstractNumId w:val="10"/>
  </w:num>
  <w:num w:numId="10">
    <w:abstractNumId w:val="9"/>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C7055"/>
    <w:rsid w:val="000000FA"/>
    <w:rsid w:val="00022BDA"/>
    <w:rsid w:val="00023F58"/>
    <w:rsid w:val="0003133D"/>
    <w:rsid w:val="0003389E"/>
    <w:rsid w:val="00034360"/>
    <w:rsid w:val="000350C2"/>
    <w:rsid w:val="00042765"/>
    <w:rsid w:val="00050A63"/>
    <w:rsid w:val="000530A7"/>
    <w:rsid w:val="00053404"/>
    <w:rsid w:val="00055A2E"/>
    <w:rsid w:val="00055B39"/>
    <w:rsid w:val="000567A7"/>
    <w:rsid w:val="00067DA6"/>
    <w:rsid w:val="0008107F"/>
    <w:rsid w:val="000866F9"/>
    <w:rsid w:val="000A2F31"/>
    <w:rsid w:val="000A4228"/>
    <w:rsid w:val="000A5B75"/>
    <w:rsid w:val="000B292A"/>
    <w:rsid w:val="000B58C4"/>
    <w:rsid w:val="000C4009"/>
    <w:rsid w:val="000C4C7F"/>
    <w:rsid w:val="000F1690"/>
    <w:rsid w:val="000F2219"/>
    <w:rsid w:val="000F3C0B"/>
    <w:rsid w:val="000F47E2"/>
    <w:rsid w:val="000F58FB"/>
    <w:rsid w:val="00113CE0"/>
    <w:rsid w:val="001235F7"/>
    <w:rsid w:val="00131928"/>
    <w:rsid w:val="00134CF4"/>
    <w:rsid w:val="00136B13"/>
    <w:rsid w:val="00145EBB"/>
    <w:rsid w:val="00146571"/>
    <w:rsid w:val="00147017"/>
    <w:rsid w:val="00152FA4"/>
    <w:rsid w:val="00155B3A"/>
    <w:rsid w:val="001648E2"/>
    <w:rsid w:val="00191E41"/>
    <w:rsid w:val="001926AF"/>
    <w:rsid w:val="00195488"/>
    <w:rsid w:val="00196C33"/>
    <w:rsid w:val="001976A6"/>
    <w:rsid w:val="001A62C8"/>
    <w:rsid w:val="001B4580"/>
    <w:rsid w:val="001B61DC"/>
    <w:rsid w:val="001B7843"/>
    <w:rsid w:val="001C09A2"/>
    <w:rsid w:val="001C7A9E"/>
    <w:rsid w:val="001D632E"/>
    <w:rsid w:val="001E64AA"/>
    <w:rsid w:val="00203272"/>
    <w:rsid w:val="002122E5"/>
    <w:rsid w:val="00214357"/>
    <w:rsid w:val="00215293"/>
    <w:rsid w:val="00216758"/>
    <w:rsid w:val="00237AEF"/>
    <w:rsid w:val="00240976"/>
    <w:rsid w:val="00241DF1"/>
    <w:rsid w:val="00244FD6"/>
    <w:rsid w:val="00254844"/>
    <w:rsid w:val="00255857"/>
    <w:rsid w:val="00257074"/>
    <w:rsid w:val="00263667"/>
    <w:rsid w:val="00264060"/>
    <w:rsid w:val="00264D93"/>
    <w:rsid w:val="002740B0"/>
    <w:rsid w:val="002754F2"/>
    <w:rsid w:val="002835CE"/>
    <w:rsid w:val="00287AE1"/>
    <w:rsid w:val="0029025D"/>
    <w:rsid w:val="002A00BD"/>
    <w:rsid w:val="002A1C71"/>
    <w:rsid w:val="002A34CD"/>
    <w:rsid w:val="002A70DD"/>
    <w:rsid w:val="002B1F4C"/>
    <w:rsid w:val="002B48FF"/>
    <w:rsid w:val="002C236A"/>
    <w:rsid w:val="002C42C8"/>
    <w:rsid w:val="002C51E8"/>
    <w:rsid w:val="002C5E25"/>
    <w:rsid w:val="002C69B6"/>
    <w:rsid w:val="002D7B69"/>
    <w:rsid w:val="002E0712"/>
    <w:rsid w:val="002E3684"/>
    <w:rsid w:val="002E5FE1"/>
    <w:rsid w:val="002F2D32"/>
    <w:rsid w:val="00301024"/>
    <w:rsid w:val="00315CD0"/>
    <w:rsid w:val="003227BD"/>
    <w:rsid w:val="00325D20"/>
    <w:rsid w:val="00337D9B"/>
    <w:rsid w:val="00340342"/>
    <w:rsid w:val="003476D5"/>
    <w:rsid w:val="00351138"/>
    <w:rsid w:val="00355610"/>
    <w:rsid w:val="003600E7"/>
    <w:rsid w:val="003773F1"/>
    <w:rsid w:val="00397A32"/>
    <w:rsid w:val="003A28E3"/>
    <w:rsid w:val="003A30EB"/>
    <w:rsid w:val="003B2855"/>
    <w:rsid w:val="003C04BE"/>
    <w:rsid w:val="003C3162"/>
    <w:rsid w:val="003D1112"/>
    <w:rsid w:val="003D576B"/>
    <w:rsid w:val="003E28A3"/>
    <w:rsid w:val="003E2CBA"/>
    <w:rsid w:val="003E584A"/>
    <w:rsid w:val="003E695A"/>
    <w:rsid w:val="003E7D40"/>
    <w:rsid w:val="003F1DE4"/>
    <w:rsid w:val="003F2AE0"/>
    <w:rsid w:val="003F4BFA"/>
    <w:rsid w:val="003F7A04"/>
    <w:rsid w:val="00400BED"/>
    <w:rsid w:val="00410D10"/>
    <w:rsid w:val="004124D4"/>
    <w:rsid w:val="00412AD5"/>
    <w:rsid w:val="00431880"/>
    <w:rsid w:val="00433A1B"/>
    <w:rsid w:val="004344BF"/>
    <w:rsid w:val="0043554F"/>
    <w:rsid w:val="00435EE8"/>
    <w:rsid w:val="004542E9"/>
    <w:rsid w:val="00456CB5"/>
    <w:rsid w:val="00483B32"/>
    <w:rsid w:val="00484FAC"/>
    <w:rsid w:val="0049513E"/>
    <w:rsid w:val="004A0A9A"/>
    <w:rsid w:val="004A1398"/>
    <w:rsid w:val="004B117A"/>
    <w:rsid w:val="004B3021"/>
    <w:rsid w:val="004B4B5E"/>
    <w:rsid w:val="004C0D43"/>
    <w:rsid w:val="004C6E18"/>
    <w:rsid w:val="004C7B9D"/>
    <w:rsid w:val="004D3522"/>
    <w:rsid w:val="004D7CA3"/>
    <w:rsid w:val="004E5439"/>
    <w:rsid w:val="004E6DF5"/>
    <w:rsid w:val="004E7004"/>
    <w:rsid w:val="004E79BA"/>
    <w:rsid w:val="004F2B9C"/>
    <w:rsid w:val="0050139E"/>
    <w:rsid w:val="00503B6C"/>
    <w:rsid w:val="005060BC"/>
    <w:rsid w:val="0051166E"/>
    <w:rsid w:val="005137A8"/>
    <w:rsid w:val="00522BFF"/>
    <w:rsid w:val="005249EC"/>
    <w:rsid w:val="005272FF"/>
    <w:rsid w:val="00532608"/>
    <w:rsid w:val="00532904"/>
    <w:rsid w:val="0054171A"/>
    <w:rsid w:val="00541818"/>
    <w:rsid w:val="00543850"/>
    <w:rsid w:val="0054676F"/>
    <w:rsid w:val="00560F66"/>
    <w:rsid w:val="005628C2"/>
    <w:rsid w:val="0056501C"/>
    <w:rsid w:val="0058475B"/>
    <w:rsid w:val="00584E65"/>
    <w:rsid w:val="00587E6A"/>
    <w:rsid w:val="00591EDE"/>
    <w:rsid w:val="005B618F"/>
    <w:rsid w:val="005C0EB3"/>
    <w:rsid w:val="005C23C0"/>
    <w:rsid w:val="005C637C"/>
    <w:rsid w:val="005C69C9"/>
    <w:rsid w:val="005D01F1"/>
    <w:rsid w:val="005D2EE3"/>
    <w:rsid w:val="005D3F8B"/>
    <w:rsid w:val="005D614F"/>
    <w:rsid w:val="005E29D5"/>
    <w:rsid w:val="005E47DA"/>
    <w:rsid w:val="005E5BFC"/>
    <w:rsid w:val="005E777E"/>
    <w:rsid w:val="005F4BFE"/>
    <w:rsid w:val="005F4DA9"/>
    <w:rsid w:val="006110B5"/>
    <w:rsid w:val="00626B55"/>
    <w:rsid w:val="00627371"/>
    <w:rsid w:val="00631C4C"/>
    <w:rsid w:val="00635E02"/>
    <w:rsid w:val="00636E90"/>
    <w:rsid w:val="006520F3"/>
    <w:rsid w:val="00670148"/>
    <w:rsid w:val="00681E11"/>
    <w:rsid w:val="00685A46"/>
    <w:rsid w:val="0069046A"/>
    <w:rsid w:val="006C78C6"/>
    <w:rsid w:val="006F5BC2"/>
    <w:rsid w:val="00703373"/>
    <w:rsid w:val="007110EE"/>
    <w:rsid w:val="007158B8"/>
    <w:rsid w:val="00733CB8"/>
    <w:rsid w:val="00740C24"/>
    <w:rsid w:val="007422FC"/>
    <w:rsid w:val="00744A95"/>
    <w:rsid w:val="00753D14"/>
    <w:rsid w:val="00756611"/>
    <w:rsid w:val="00756688"/>
    <w:rsid w:val="00764259"/>
    <w:rsid w:val="00776BFC"/>
    <w:rsid w:val="00780928"/>
    <w:rsid w:val="00781999"/>
    <w:rsid w:val="00783712"/>
    <w:rsid w:val="00793A75"/>
    <w:rsid w:val="0079427D"/>
    <w:rsid w:val="00794A9E"/>
    <w:rsid w:val="007A43F5"/>
    <w:rsid w:val="007B4904"/>
    <w:rsid w:val="007C0FED"/>
    <w:rsid w:val="007C1D78"/>
    <w:rsid w:val="007C7C01"/>
    <w:rsid w:val="007D144E"/>
    <w:rsid w:val="007D3D5B"/>
    <w:rsid w:val="007D5B5E"/>
    <w:rsid w:val="007E7FF9"/>
    <w:rsid w:val="007F4A35"/>
    <w:rsid w:val="007F6052"/>
    <w:rsid w:val="008006E8"/>
    <w:rsid w:val="008036E2"/>
    <w:rsid w:val="0082190B"/>
    <w:rsid w:val="008270DC"/>
    <w:rsid w:val="00854FB4"/>
    <w:rsid w:val="00854FD5"/>
    <w:rsid w:val="00855356"/>
    <w:rsid w:val="008624FF"/>
    <w:rsid w:val="00864974"/>
    <w:rsid w:val="008678DE"/>
    <w:rsid w:val="008750A5"/>
    <w:rsid w:val="008778D9"/>
    <w:rsid w:val="00886507"/>
    <w:rsid w:val="008C1179"/>
    <w:rsid w:val="008C2BB4"/>
    <w:rsid w:val="008E2212"/>
    <w:rsid w:val="008F3DCC"/>
    <w:rsid w:val="008F3FCF"/>
    <w:rsid w:val="00902A1D"/>
    <w:rsid w:val="0090643B"/>
    <w:rsid w:val="00910C4C"/>
    <w:rsid w:val="00914986"/>
    <w:rsid w:val="00924283"/>
    <w:rsid w:val="0092650A"/>
    <w:rsid w:val="009267EE"/>
    <w:rsid w:val="00931630"/>
    <w:rsid w:val="00941F02"/>
    <w:rsid w:val="009434E7"/>
    <w:rsid w:val="009444E9"/>
    <w:rsid w:val="00950FDB"/>
    <w:rsid w:val="009610AF"/>
    <w:rsid w:val="00966657"/>
    <w:rsid w:val="00966A61"/>
    <w:rsid w:val="009853C5"/>
    <w:rsid w:val="009863BC"/>
    <w:rsid w:val="0099058C"/>
    <w:rsid w:val="009921B4"/>
    <w:rsid w:val="009A4376"/>
    <w:rsid w:val="009B0D7D"/>
    <w:rsid w:val="009B15EC"/>
    <w:rsid w:val="009B6D97"/>
    <w:rsid w:val="009C3A10"/>
    <w:rsid w:val="009C3BCB"/>
    <w:rsid w:val="009C776F"/>
    <w:rsid w:val="009D400A"/>
    <w:rsid w:val="009D76A1"/>
    <w:rsid w:val="009E4B76"/>
    <w:rsid w:val="009E7FD6"/>
    <w:rsid w:val="009F0C0B"/>
    <w:rsid w:val="009F2486"/>
    <w:rsid w:val="00A00AB7"/>
    <w:rsid w:val="00A16ACB"/>
    <w:rsid w:val="00A3799A"/>
    <w:rsid w:val="00A411AE"/>
    <w:rsid w:val="00A41DCD"/>
    <w:rsid w:val="00A52134"/>
    <w:rsid w:val="00A547C6"/>
    <w:rsid w:val="00A554FA"/>
    <w:rsid w:val="00A56506"/>
    <w:rsid w:val="00A61C4B"/>
    <w:rsid w:val="00A63091"/>
    <w:rsid w:val="00A7138E"/>
    <w:rsid w:val="00A83A8F"/>
    <w:rsid w:val="00A85876"/>
    <w:rsid w:val="00A97676"/>
    <w:rsid w:val="00AA000D"/>
    <w:rsid w:val="00AB141F"/>
    <w:rsid w:val="00AD2B02"/>
    <w:rsid w:val="00AD6F8A"/>
    <w:rsid w:val="00AE152B"/>
    <w:rsid w:val="00AF6EED"/>
    <w:rsid w:val="00B04762"/>
    <w:rsid w:val="00B06165"/>
    <w:rsid w:val="00B0685B"/>
    <w:rsid w:val="00B10EDB"/>
    <w:rsid w:val="00B17227"/>
    <w:rsid w:val="00B17786"/>
    <w:rsid w:val="00B22F1B"/>
    <w:rsid w:val="00B27442"/>
    <w:rsid w:val="00B326F7"/>
    <w:rsid w:val="00B37DCB"/>
    <w:rsid w:val="00B50C4A"/>
    <w:rsid w:val="00B54884"/>
    <w:rsid w:val="00B605AF"/>
    <w:rsid w:val="00B61844"/>
    <w:rsid w:val="00B801E8"/>
    <w:rsid w:val="00B94963"/>
    <w:rsid w:val="00BA47BC"/>
    <w:rsid w:val="00BA65DA"/>
    <w:rsid w:val="00BB5344"/>
    <w:rsid w:val="00BC62B3"/>
    <w:rsid w:val="00BD3D8D"/>
    <w:rsid w:val="00C03F8B"/>
    <w:rsid w:val="00C05DF2"/>
    <w:rsid w:val="00C16D80"/>
    <w:rsid w:val="00C17435"/>
    <w:rsid w:val="00C33B2A"/>
    <w:rsid w:val="00C36A78"/>
    <w:rsid w:val="00C37471"/>
    <w:rsid w:val="00C47B0E"/>
    <w:rsid w:val="00C47EFB"/>
    <w:rsid w:val="00C54B4F"/>
    <w:rsid w:val="00C636E5"/>
    <w:rsid w:val="00C77FD6"/>
    <w:rsid w:val="00C9440F"/>
    <w:rsid w:val="00CA566A"/>
    <w:rsid w:val="00CA6B26"/>
    <w:rsid w:val="00CC1CD3"/>
    <w:rsid w:val="00CC341C"/>
    <w:rsid w:val="00CC5337"/>
    <w:rsid w:val="00CC6036"/>
    <w:rsid w:val="00CC7055"/>
    <w:rsid w:val="00CD630E"/>
    <w:rsid w:val="00CD6E8B"/>
    <w:rsid w:val="00CE2815"/>
    <w:rsid w:val="00CE649D"/>
    <w:rsid w:val="00CE6E4D"/>
    <w:rsid w:val="00CE74D6"/>
    <w:rsid w:val="00CF08BD"/>
    <w:rsid w:val="00CF6ABB"/>
    <w:rsid w:val="00CF6AC2"/>
    <w:rsid w:val="00CF764B"/>
    <w:rsid w:val="00CF7E89"/>
    <w:rsid w:val="00D01BDE"/>
    <w:rsid w:val="00D03A3E"/>
    <w:rsid w:val="00D06EB3"/>
    <w:rsid w:val="00D13DDB"/>
    <w:rsid w:val="00D16197"/>
    <w:rsid w:val="00D247E7"/>
    <w:rsid w:val="00D262C1"/>
    <w:rsid w:val="00D263DB"/>
    <w:rsid w:val="00D26A00"/>
    <w:rsid w:val="00D30351"/>
    <w:rsid w:val="00D347A6"/>
    <w:rsid w:val="00D40137"/>
    <w:rsid w:val="00D442A1"/>
    <w:rsid w:val="00D4763C"/>
    <w:rsid w:val="00D5051D"/>
    <w:rsid w:val="00D55A6F"/>
    <w:rsid w:val="00D65577"/>
    <w:rsid w:val="00D67176"/>
    <w:rsid w:val="00D869E3"/>
    <w:rsid w:val="00D90627"/>
    <w:rsid w:val="00D90BB1"/>
    <w:rsid w:val="00D97E73"/>
    <w:rsid w:val="00DA316D"/>
    <w:rsid w:val="00DA33A0"/>
    <w:rsid w:val="00DC34BF"/>
    <w:rsid w:val="00DC4868"/>
    <w:rsid w:val="00DD062B"/>
    <w:rsid w:val="00DD4822"/>
    <w:rsid w:val="00DD666A"/>
    <w:rsid w:val="00DE02BD"/>
    <w:rsid w:val="00DE0400"/>
    <w:rsid w:val="00DE2879"/>
    <w:rsid w:val="00DE4239"/>
    <w:rsid w:val="00DE7A01"/>
    <w:rsid w:val="00DF145D"/>
    <w:rsid w:val="00DF508A"/>
    <w:rsid w:val="00E0265E"/>
    <w:rsid w:val="00E02A29"/>
    <w:rsid w:val="00E13B44"/>
    <w:rsid w:val="00E22AF6"/>
    <w:rsid w:val="00E231A0"/>
    <w:rsid w:val="00E30EF6"/>
    <w:rsid w:val="00E30F20"/>
    <w:rsid w:val="00E35F14"/>
    <w:rsid w:val="00E450FF"/>
    <w:rsid w:val="00E475EB"/>
    <w:rsid w:val="00E4787F"/>
    <w:rsid w:val="00E526D2"/>
    <w:rsid w:val="00E56485"/>
    <w:rsid w:val="00E56A4C"/>
    <w:rsid w:val="00E56B55"/>
    <w:rsid w:val="00E600FD"/>
    <w:rsid w:val="00E630E5"/>
    <w:rsid w:val="00E65848"/>
    <w:rsid w:val="00E703CA"/>
    <w:rsid w:val="00E74FC0"/>
    <w:rsid w:val="00E821B4"/>
    <w:rsid w:val="00E84E68"/>
    <w:rsid w:val="00E85B99"/>
    <w:rsid w:val="00E8628B"/>
    <w:rsid w:val="00E92E12"/>
    <w:rsid w:val="00EA14B1"/>
    <w:rsid w:val="00EA2D60"/>
    <w:rsid w:val="00EA31AC"/>
    <w:rsid w:val="00EA578F"/>
    <w:rsid w:val="00EB13F5"/>
    <w:rsid w:val="00EB6AC3"/>
    <w:rsid w:val="00EC3286"/>
    <w:rsid w:val="00EC4A84"/>
    <w:rsid w:val="00ED2840"/>
    <w:rsid w:val="00EE0BAC"/>
    <w:rsid w:val="00EF74C9"/>
    <w:rsid w:val="00EF7C2E"/>
    <w:rsid w:val="00F0110F"/>
    <w:rsid w:val="00F022D2"/>
    <w:rsid w:val="00F12D0A"/>
    <w:rsid w:val="00F14149"/>
    <w:rsid w:val="00F16E4D"/>
    <w:rsid w:val="00F20C13"/>
    <w:rsid w:val="00F2300C"/>
    <w:rsid w:val="00F23E5D"/>
    <w:rsid w:val="00F242D3"/>
    <w:rsid w:val="00F328A0"/>
    <w:rsid w:val="00F337AA"/>
    <w:rsid w:val="00F35934"/>
    <w:rsid w:val="00F37EAA"/>
    <w:rsid w:val="00F446F6"/>
    <w:rsid w:val="00F47A5D"/>
    <w:rsid w:val="00F510AD"/>
    <w:rsid w:val="00F5403B"/>
    <w:rsid w:val="00F635BA"/>
    <w:rsid w:val="00F66DD0"/>
    <w:rsid w:val="00F74079"/>
    <w:rsid w:val="00F757CE"/>
    <w:rsid w:val="00F82818"/>
    <w:rsid w:val="00FA379E"/>
    <w:rsid w:val="00FA3952"/>
    <w:rsid w:val="00FA6FAE"/>
    <w:rsid w:val="00FB092A"/>
    <w:rsid w:val="00FB225D"/>
    <w:rsid w:val="00FB38C4"/>
    <w:rsid w:val="00FB6CCC"/>
    <w:rsid w:val="00FC15D3"/>
    <w:rsid w:val="00FD5249"/>
    <w:rsid w:val="00FE13A9"/>
    <w:rsid w:val="00FE1A55"/>
    <w:rsid w:val="00FE2725"/>
    <w:rsid w:val="00FF6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55FBAD-53E7-46BA-9B76-2DCADE94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55"/>
    <w:pPr>
      <w:spacing w:line="240" w:lineRule="auto"/>
      <w:jc w:val="left"/>
    </w:pPr>
    <w:rPr>
      <w:rFonts w:ascii="Times New Roman" w:eastAsia="Times New Roman" w:hAnsi="Times New Roman" w:cs="Times New Roman"/>
      <w:sz w:val="24"/>
      <w:szCs w:val="24"/>
      <w:lang w:val="en-US"/>
    </w:rPr>
  </w:style>
  <w:style w:type="paragraph" w:styleId="Heading2">
    <w:name w:val="heading 2"/>
    <w:basedOn w:val="Normal"/>
    <w:next w:val="Normal"/>
    <w:link w:val="Heading2Char"/>
    <w:unhideWhenUsed/>
    <w:qFormat/>
    <w:rsid w:val="00CC7055"/>
    <w:pPr>
      <w:keepNext/>
      <w:spacing w:before="240" w:after="60"/>
      <w:outlineLvl w:val="1"/>
    </w:pPr>
    <w:rPr>
      <w:rFonts w:ascii="Cambria" w:hAnsi="Cambria" w:cs="Mang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7055"/>
    <w:rPr>
      <w:rFonts w:ascii="Cambria" w:eastAsia="Times New Roman" w:hAnsi="Cambria" w:cs="Mangal"/>
      <w:b/>
      <w:bCs/>
      <w:i/>
      <w:iCs/>
      <w:sz w:val="28"/>
      <w:szCs w:val="28"/>
    </w:rPr>
  </w:style>
  <w:style w:type="character" w:styleId="Hyperlink">
    <w:name w:val="Hyperlink"/>
    <w:rsid w:val="00CC7055"/>
    <w:rPr>
      <w:color w:val="0000FF"/>
      <w:u w:val="single"/>
    </w:rPr>
  </w:style>
  <w:style w:type="paragraph" w:styleId="Footer">
    <w:name w:val="footer"/>
    <w:basedOn w:val="Normal"/>
    <w:link w:val="FooterChar"/>
    <w:uiPriority w:val="99"/>
    <w:rsid w:val="00CC7055"/>
    <w:pPr>
      <w:tabs>
        <w:tab w:val="center" w:pos="4680"/>
        <w:tab w:val="right" w:pos="9360"/>
      </w:tabs>
    </w:pPr>
  </w:style>
  <w:style w:type="character" w:customStyle="1" w:styleId="FooterChar">
    <w:name w:val="Footer Char"/>
    <w:basedOn w:val="DefaultParagraphFont"/>
    <w:link w:val="Footer"/>
    <w:uiPriority w:val="99"/>
    <w:rsid w:val="00CC7055"/>
    <w:rPr>
      <w:rFonts w:ascii="Times New Roman" w:eastAsia="Times New Roman" w:hAnsi="Times New Roman" w:cs="Times New Roman"/>
      <w:sz w:val="24"/>
      <w:szCs w:val="24"/>
    </w:rPr>
  </w:style>
  <w:style w:type="paragraph" w:styleId="ListParagraph">
    <w:name w:val="List Paragraph"/>
    <w:basedOn w:val="Normal"/>
    <w:uiPriority w:val="34"/>
    <w:qFormat/>
    <w:rsid w:val="0049513E"/>
    <w:pPr>
      <w:ind w:left="720"/>
      <w:contextualSpacing/>
    </w:pPr>
  </w:style>
  <w:style w:type="paragraph" w:styleId="Header">
    <w:name w:val="header"/>
    <w:basedOn w:val="Normal"/>
    <w:link w:val="HeaderChar"/>
    <w:uiPriority w:val="99"/>
    <w:unhideWhenUsed/>
    <w:rsid w:val="0049513E"/>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49513E"/>
    <w:rPr>
      <w:rFonts w:ascii="Calibri" w:eastAsia="Calibri" w:hAnsi="Calibri" w:cs="Times New Roman"/>
      <w:lang w:val="en-US"/>
    </w:rPr>
  </w:style>
  <w:style w:type="paragraph" w:styleId="BalloonText">
    <w:name w:val="Balloon Text"/>
    <w:basedOn w:val="Normal"/>
    <w:link w:val="BalloonTextChar"/>
    <w:uiPriority w:val="99"/>
    <w:semiHidden/>
    <w:unhideWhenUsed/>
    <w:rsid w:val="00776BFC"/>
    <w:rPr>
      <w:rFonts w:ascii="Tahoma" w:hAnsi="Tahoma" w:cs="Tahoma"/>
      <w:sz w:val="16"/>
      <w:szCs w:val="16"/>
    </w:rPr>
  </w:style>
  <w:style w:type="character" w:customStyle="1" w:styleId="BalloonTextChar">
    <w:name w:val="Balloon Text Char"/>
    <w:basedOn w:val="DefaultParagraphFont"/>
    <w:link w:val="BalloonText"/>
    <w:uiPriority w:val="99"/>
    <w:semiHidden/>
    <w:rsid w:val="00776BFC"/>
    <w:rPr>
      <w:rFonts w:ascii="Tahoma" w:eastAsia="Times New Roman" w:hAnsi="Tahoma" w:cs="Tahoma"/>
      <w:sz w:val="16"/>
      <w:szCs w:val="16"/>
      <w:lang w:val="en-US"/>
    </w:rPr>
  </w:style>
  <w:style w:type="character" w:customStyle="1" w:styleId="apple-converted-space">
    <w:name w:val="apple-converted-space"/>
    <w:basedOn w:val="DefaultParagraphFont"/>
    <w:rsid w:val="00CF764B"/>
  </w:style>
  <w:style w:type="paragraph" w:customStyle="1" w:styleId="Default">
    <w:name w:val="Default"/>
    <w:rsid w:val="003A28E3"/>
    <w:pPr>
      <w:autoSpaceDE w:val="0"/>
      <w:autoSpaceDN w:val="0"/>
      <w:adjustRightInd w:val="0"/>
      <w:spacing w:line="240" w:lineRule="auto"/>
      <w:jc w:val="left"/>
    </w:pPr>
    <w:rPr>
      <w:rFonts w:ascii="Calibri" w:hAnsi="Calibri" w:cs="Calibri"/>
      <w:color w:val="000000"/>
      <w:sz w:val="24"/>
      <w:szCs w:val="24"/>
    </w:rPr>
  </w:style>
  <w:style w:type="paragraph" w:styleId="NormalWeb">
    <w:name w:val="Normal (Web)"/>
    <w:basedOn w:val="Normal"/>
    <w:uiPriority w:val="99"/>
    <w:semiHidden/>
    <w:unhideWhenUsed/>
    <w:rsid w:val="00050A63"/>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846578">
      <w:bodyDiv w:val="1"/>
      <w:marLeft w:val="0"/>
      <w:marRight w:val="0"/>
      <w:marTop w:val="0"/>
      <w:marBottom w:val="0"/>
      <w:divBdr>
        <w:top w:val="none" w:sz="0" w:space="0" w:color="auto"/>
        <w:left w:val="none" w:sz="0" w:space="0" w:color="auto"/>
        <w:bottom w:val="none" w:sz="0" w:space="0" w:color="auto"/>
        <w:right w:val="none" w:sz="0" w:space="0" w:color="auto"/>
      </w:divBdr>
    </w:div>
    <w:div w:id="1641954329">
      <w:bodyDiv w:val="1"/>
      <w:marLeft w:val="0"/>
      <w:marRight w:val="0"/>
      <w:marTop w:val="0"/>
      <w:marBottom w:val="0"/>
      <w:divBdr>
        <w:top w:val="none" w:sz="0" w:space="0" w:color="auto"/>
        <w:left w:val="none" w:sz="0" w:space="0" w:color="auto"/>
        <w:bottom w:val="none" w:sz="0" w:space="0" w:color="auto"/>
        <w:right w:val="none" w:sz="0" w:space="0" w:color="auto"/>
      </w:divBdr>
    </w:div>
    <w:div w:id="1786382062">
      <w:bodyDiv w:val="1"/>
      <w:marLeft w:val="0"/>
      <w:marRight w:val="0"/>
      <w:marTop w:val="0"/>
      <w:marBottom w:val="0"/>
      <w:divBdr>
        <w:top w:val="none" w:sz="0" w:space="0" w:color="auto"/>
        <w:left w:val="none" w:sz="0" w:space="0" w:color="auto"/>
        <w:bottom w:val="none" w:sz="0" w:space="0" w:color="auto"/>
        <w:right w:val="none" w:sz="0" w:space="0" w:color="auto"/>
      </w:divBdr>
      <w:divsChild>
        <w:div w:id="1879397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harma.hitesh.raj@gmail.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C3FEB-6EBA-4A0A-8D27-E3F5179FF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5523</TotalTime>
  <Pages>3</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9834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R Sharma</dc:creator>
  <cp:lastModifiedBy>Sharma, Hitesh</cp:lastModifiedBy>
  <cp:revision>168</cp:revision>
  <cp:lastPrinted>2018-05-02T11:52:00Z</cp:lastPrinted>
  <dcterms:created xsi:type="dcterms:W3CDTF">2017-04-01T09:16:00Z</dcterms:created>
  <dcterms:modified xsi:type="dcterms:W3CDTF">2018-05-20T06:20:00Z</dcterms:modified>
</cp:coreProperties>
</file>