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253" w:rsidRPr="000F146F" w:rsidRDefault="00FB5253" w:rsidP="001159B9">
      <w:pPr>
        <w:pStyle w:val="Heading1"/>
        <w:spacing w:before="45"/>
        <w:ind w:left="0"/>
        <w:rPr>
          <w:rFonts w:asciiTheme="minorHAnsi" w:eastAsia="Times New Roman" w:hAnsiTheme="minorHAnsi" w:cstheme="minorHAnsi"/>
          <w:bCs w:val="0"/>
          <w:i/>
          <w:iCs/>
          <w:color w:val="4B4B4B"/>
          <w:sz w:val="24"/>
          <w:szCs w:val="24"/>
          <w:shd w:val="clear" w:color="auto" w:fill="FFFFFF"/>
        </w:rPr>
      </w:pPr>
      <w:r w:rsidRPr="001159B9">
        <w:rPr>
          <w:rFonts w:asciiTheme="minorHAnsi" w:hAnsiTheme="minorHAnsi"/>
          <w:noProof/>
          <w:sz w:val="20"/>
          <w:szCs w:val="20"/>
        </w:rPr>
        <mc:AlternateContent>
          <mc:Choice Requires="wps">
            <w:drawing>
              <wp:anchor distT="0" distB="0" distL="114300" distR="114300" simplePos="0" relativeHeight="251659264" behindDoc="0" locked="0" layoutInCell="1" allowOverlap="1" wp14:anchorId="5DD061FB" wp14:editId="1E4BCD33">
                <wp:simplePos x="0" y="0"/>
                <wp:positionH relativeFrom="page">
                  <wp:posOffset>2470150</wp:posOffset>
                </wp:positionH>
                <wp:positionV relativeFrom="paragraph">
                  <wp:posOffset>151765</wp:posOffset>
                </wp:positionV>
                <wp:extent cx="4175760" cy="0"/>
                <wp:effectExtent l="12700" t="12065" r="1206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75760" cy="0"/>
                        </a:xfrm>
                        <a:prstGeom prst="line">
                          <a:avLst/>
                        </a:prstGeom>
                        <a:noFill/>
                        <a:ln w="12700">
                          <a:solidFill>
                            <a:srgbClr val="7670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4.5pt,11.95pt" to="523.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" strokecolor="#767070" strokeweight="1pt">
                <w10:wrap anchorx="page"/>
              </v:line>
            </w:pict>
          </mc:Fallback>
        </mc:AlternateContent>
      </w:r>
      <w:r w:rsidRPr="001159B9">
        <w:rPr>
          <w:rFonts w:asciiTheme="minorHAnsi" w:hAnsiTheme="minorHAnsi"/>
          <w:sz w:val="20"/>
          <w:szCs w:val="20"/>
        </w:rPr>
        <w:t>Professiona</w:t>
      </w:r>
      <w:r w:rsidR="000F146F">
        <w:rPr>
          <w:rFonts w:asciiTheme="minorHAnsi" w:hAnsiTheme="minorHAnsi"/>
          <w:sz w:val="20"/>
          <w:szCs w:val="20"/>
        </w:rPr>
        <w:t>l Synopsis</w:t>
      </w:r>
    </w:p>
    <w:p w:rsidR="000F146F" w:rsidRPr="000F146F" w:rsidRDefault="000F146F" w:rsidP="001159B9">
      <w:pPr>
        <w:pStyle w:val="Heading1"/>
        <w:spacing w:before="45"/>
        <w:ind w:left="0"/>
        <w:rPr>
          <w:rFonts w:asciiTheme="minorHAnsi" w:eastAsia="Times New Roman" w:hAnsiTheme="minorHAnsi" w:cstheme="minorHAnsi"/>
          <w:b w:val="0"/>
          <w:bCs w:val="0"/>
          <w:iCs/>
          <w:color w:val="4B4B4B"/>
          <w:sz w:val="24"/>
          <w:szCs w:val="24"/>
          <w:shd w:val="clear" w:color="auto" w:fill="FFFFFF"/>
        </w:rPr>
      </w:pPr>
    </w:p>
    <w:p w:rsidR="00FB5253" w:rsidRPr="003A047C" w:rsidRDefault="00723ED0" w:rsidP="000F146F">
      <w:pPr>
        <w:pStyle w:val="Heading1"/>
        <w:numPr>
          <w:ilvl w:val="0"/>
          <w:numId w:val="15"/>
        </w:numPr>
        <w:spacing w:before="45"/>
        <w:rPr>
          <w:rFonts w:asciiTheme="minorHAnsi" w:eastAsia="Times New Roman" w:hAnsiTheme="minorHAnsi" w:cstheme="minorHAnsi"/>
          <w:bCs w:val="0"/>
          <w:iCs/>
          <w:color w:val="4B4B4B"/>
          <w:sz w:val="24"/>
          <w:szCs w:val="24"/>
          <w:shd w:val="clear" w:color="auto" w:fill="FFFFFF"/>
        </w:rPr>
      </w:pPr>
      <w:r w:rsidRPr="003A047C">
        <w:rPr>
          <w:rFonts w:asciiTheme="minorHAnsi" w:eastAsia="Times New Roman" w:hAnsiTheme="minorHAnsi" w:cstheme="minorHAnsi"/>
          <w:iCs/>
          <w:color w:val="4B4B4B"/>
          <w:sz w:val="24"/>
          <w:szCs w:val="24"/>
          <w:shd w:val="clear" w:color="auto" w:fill="FFFFFF"/>
        </w:rPr>
        <w:t xml:space="preserve">Senior HR manager with 14 years of experience leading HR functions in Engineering, </w:t>
      </w:r>
      <w:r w:rsidR="008654BC" w:rsidRPr="003A047C">
        <w:rPr>
          <w:rFonts w:asciiTheme="minorHAnsi" w:eastAsia="Times New Roman" w:hAnsiTheme="minorHAnsi" w:cstheme="minorHAnsi"/>
          <w:iCs/>
          <w:color w:val="4B4B4B"/>
          <w:sz w:val="24"/>
          <w:szCs w:val="24"/>
          <w:shd w:val="clear" w:color="auto" w:fill="FFFFFF"/>
        </w:rPr>
        <w:t xml:space="preserve">Banking </w:t>
      </w:r>
      <w:r w:rsidRPr="003A047C">
        <w:rPr>
          <w:rFonts w:asciiTheme="minorHAnsi" w:eastAsia="Times New Roman" w:hAnsiTheme="minorHAnsi" w:cstheme="minorHAnsi"/>
          <w:iCs/>
          <w:color w:val="4B4B4B"/>
          <w:sz w:val="24"/>
          <w:szCs w:val="24"/>
          <w:shd w:val="clear" w:color="auto" w:fill="FFFFFF"/>
        </w:rPr>
        <w:t>and</w:t>
      </w:r>
      <w:r w:rsidR="000F146F" w:rsidRPr="003A047C">
        <w:rPr>
          <w:rFonts w:asciiTheme="minorHAnsi" w:eastAsia="Times New Roman" w:hAnsiTheme="minorHAnsi" w:cstheme="minorHAnsi"/>
          <w:iCs/>
          <w:color w:val="4B4B4B"/>
          <w:sz w:val="24"/>
          <w:szCs w:val="24"/>
          <w:shd w:val="clear" w:color="auto" w:fill="FFFFFF"/>
        </w:rPr>
        <w:t xml:space="preserve"> Banking - </w:t>
      </w:r>
      <w:r w:rsidRPr="003A047C">
        <w:rPr>
          <w:rFonts w:asciiTheme="minorHAnsi" w:eastAsia="Times New Roman" w:hAnsiTheme="minorHAnsi" w:cstheme="minorHAnsi"/>
          <w:iCs/>
          <w:color w:val="4B4B4B"/>
          <w:sz w:val="24"/>
          <w:szCs w:val="24"/>
          <w:shd w:val="clear" w:color="auto" w:fill="FFFFFF"/>
        </w:rPr>
        <w:t>IT industries. Strategic business partner with</w:t>
      </w:r>
      <w:r w:rsidR="003A047C">
        <w:rPr>
          <w:rFonts w:asciiTheme="minorHAnsi" w:eastAsia="Times New Roman" w:hAnsiTheme="minorHAnsi" w:cstheme="minorHAnsi"/>
          <w:iCs/>
          <w:color w:val="4B4B4B"/>
          <w:sz w:val="24"/>
          <w:szCs w:val="24"/>
          <w:shd w:val="clear" w:color="auto" w:fill="FFFFFF"/>
        </w:rPr>
        <w:t xml:space="preserve"> Business Heads / </w:t>
      </w:r>
      <w:proofErr w:type="gramStart"/>
      <w:r w:rsidR="003A047C">
        <w:rPr>
          <w:rFonts w:asciiTheme="minorHAnsi" w:eastAsia="Times New Roman" w:hAnsiTheme="minorHAnsi" w:cstheme="minorHAnsi"/>
          <w:iCs/>
          <w:color w:val="4B4B4B"/>
          <w:sz w:val="24"/>
          <w:szCs w:val="24"/>
          <w:shd w:val="clear" w:color="auto" w:fill="FFFFFF"/>
        </w:rPr>
        <w:t>S</w:t>
      </w:r>
      <w:r w:rsidRPr="003A047C">
        <w:rPr>
          <w:rFonts w:asciiTheme="minorHAnsi" w:eastAsia="Times New Roman" w:hAnsiTheme="minorHAnsi" w:cstheme="minorHAnsi"/>
          <w:iCs/>
          <w:color w:val="4B4B4B"/>
          <w:sz w:val="24"/>
          <w:szCs w:val="24"/>
          <w:shd w:val="clear" w:color="auto" w:fill="FFFFFF"/>
        </w:rPr>
        <w:t>enior</w:t>
      </w:r>
      <w:proofErr w:type="gramEnd"/>
      <w:r w:rsidRPr="003A047C">
        <w:rPr>
          <w:rFonts w:asciiTheme="minorHAnsi" w:eastAsia="Times New Roman" w:hAnsiTheme="minorHAnsi" w:cstheme="minorHAnsi"/>
          <w:iCs/>
          <w:color w:val="4B4B4B"/>
          <w:sz w:val="24"/>
          <w:szCs w:val="24"/>
          <w:shd w:val="clear" w:color="auto" w:fill="FFFFFF"/>
        </w:rPr>
        <w:t xml:space="preserve"> management in the role of problem solver, leading key HR initiatives, and a change management agent following cutting </w:t>
      </w:r>
      <w:r w:rsidRPr="003A047C">
        <w:rPr>
          <w:rFonts w:asciiTheme="minorHAnsi" w:eastAsia="Times New Roman" w:hAnsiTheme="minorHAnsi" w:cstheme="minorHAnsi"/>
          <w:bCs w:val="0"/>
          <w:iCs/>
          <w:color w:val="4B4B4B"/>
          <w:sz w:val="24"/>
          <w:szCs w:val="24"/>
          <w:shd w:val="clear" w:color="auto" w:fill="FFFFFF"/>
        </w:rPr>
        <w:t>edge HR trends. Expertise include - HR Strategies</w:t>
      </w:r>
      <w:r w:rsidR="008654BC" w:rsidRPr="003A047C">
        <w:rPr>
          <w:rFonts w:asciiTheme="minorHAnsi" w:eastAsia="Times New Roman" w:hAnsiTheme="minorHAnsi" w:cstheme="minorHAnsi"/>
          <w:bCs w:val="0"/>
          <w:iCs/>
          <w:color w:val="4B4B4B"/>
          <w:sz w:val="24"/>
          <w:szCs w:val="24"/>
          <w:shd w:val="clear" w:color="auto" w:fill="FFFFFF"/>
        </w:rPr>
        <w:t>,</w:t>
      </w:r>
      <w:r w:rsidRPr="003A047C">
        <w:rPr>
          <w:rFonts w:asciiTheme="minorHAnsi" w:eastAsia="Times New Roman" w:hAnsiTheme="minorHAnsi" w:cstheme="minorHAnsi"/>
          <w:bCs w:val="0"/>
          <w:iCs/>
          <w:color w:val="4B4B4B"/>
          <w:sz w:val="24"/>
          <w:szCs w:val="24"/>
          <w:shd w:val="clear" w:color="auto" w:fill="FFFFFF"/>
        </w:rPr>
        <w:t xml:space="preserve"> Talent Acquisition</w:t>
      </w:r>
      <w:r w:rsidR="00712F1F" w:rsidRPr="003A047C">
        <w:rPr>
          <w:rFonts w:asciiTheme="minorHAnsi" w:eastAsia="Times New Roman" w:hAnsiTheme="minorHAnsi" w:cstheme="minorHAnsi"/>
          <w:bCs w:val="0"/>
          <w:iCs/>
          <w:color w:val="4B4B4B"/>
          <w:sz w:val="24"/>
          <w:szCs w:val="24"/>
          <w:shd w:val="clear" w:color="auto" w:fill="FFFFFF"/>
        </w:rPr>
        <w:t>,</w:t>
      </w:r>
      <w:r w:rsidRPr="003A047C">
        <w:rPr>
          <w:rFonts w:asciiTheme="minorHAnsi" w:eastAsia="Times New Roman" w:hAnsiTheme="minorHAnsi" w:cstheme="minorHAnsi"/>
          <w:bCs w:val="0"/>
          <w:iCs/>
          <w:color w:val="4B4B4B"/>
          <w:sz w:val="24"/>
          <w:szCs w:val="24"/>
          <w:shd w:val="clear" w:color="auto" w:fill="FFFFFF"/>
        </w:rPr>
        <w:t xml:space="preserve"> Compensation</w:t>
      </w:r>
      <w:r w:rsidR="00712F1F" w:rsidRPr="003A047C">
        <w:rPr>
          <w:rFonts w:asciiTheme="minorHAnsi" w:eastAsia="Times New Roman" w:hAnsiTheme="minorHAnsi" w:cstheme="minorHAnsi"/>
          <w:bCs w:val="0"/>
          <w:iCs/>
          <w:color w:val="4B4B4B"/>
          <w:sz w:val="24"/>
          <w:szCs w:val="24"/>
          <w:shd w:val="clear" w:color="auto" w:fill="FFFFFF"/>
        </w:rPr>
        <w:t>,</w:t>
      </w:r>
      <w:r w:rsidRPr="003A047C">
        <w:rPr>
          <w:rFonts w:asciiTheme="minorHAnsi" w:eastAsia="Times New Roman" w:hAnsiTheme="minorHAnsi" w:cstheme="minorHAnsi"/>
          <w:bCs w:val="0"/>
          <w:iCs/>
          <w:color w:val="4B4B4B"/>
          <w:sz w:val="24"/>
          <w:szCs w:val="24"/>
          <w:shd w:val="clear" w:color="auto" w:fill="FFFFFF"/>
        </w:rPr>
        <w:t xml:space="preserve"> Employee Relations</w:t>
      </w:r>
      <w:r w:rsidR="00712F1F" w:rsidRPr="003A047C">
        <w:rPr>
          <w:rFonts w:asciiTheme="minorHAnsi" w:eastAsia="Times New Roman" w:hAnsiTheme="minorHAnsi" w:cstheme="minorHAnsi"/>
          <w:bCs w:val="0"/>
          <w:iCs/>
          <w:color w:val="4B4B4B"/>
          <w:sz w:val="24"/>
          <w:szCs w:val="24"/>
          <w:shd w:val="clear" w:color="auto" w:fill="FFFFFF"/>
        </w:rPr>
        <w:t>,</w:t>
      </w:r>
      <w:r w:rsidRPr="003A047C">
        <w:rPr>
          <w:rFonts w:asciiTheme="minorHAnsi" w:eastAsia="Times New Roman" w:hAnsiTheme="minorHAnsi" w:cstheme="minorHAnsi"/>
          <w:bCs w:val="0"/>
          <w:iCs/>
          <w:color w:val="4B4B4B"/>
          <w:sz w:val="24"/>
          <w:szCs w:val="24"/>
          <w:shd w:val="clear" w:color="auto" w:fill="FFFFFF"/>
        </w:rPr>
        <w:t xml:space="preserve"> Payroll/ Benefits</w:t>
      </w:r>
      <w:r w:rsidR="00712F1F" w:rsidRPr="003A047C">
        <w:rPr>
          <w:rFonts w:asciiTheme="minorHAnsi" w:eastAsia="Times New Roman" w:hAnsiTheme="minorHAnsi" w:cstheme="minorHAnsi"/>
          <w:bCs w:val="0"/>
          <w:iCs/>
          <w:color w:val="4B4B4B"/>
          <w:sz w:val="24"/>
          <w:szCs w:val="24"/>
          <w:shd w:val="clear" w:color="auto" w:fill="FFFFFF"/>
        </w:rPr>
        <w:t>,</w:t>
      </w:r>
      <w:r w:rsidRPr="003A047C">
        <w:rPr>
          <w:rFonts w:asciiTheme="minorHAnsi" w:eastAsia="Times New Roman" w:hAnsiTheme="minorHAnsi" w:cstheme="minorHAnsi"/>
          <w:bCs w:val="0"/>
          <w:iCs/>
          <w:color w:val="4B4B4B"/>
          <w:sz w:val="24"/>
          <w:szCs w:val="24"/>
          <w:shd w:val="clear" w:color="auto" w:fill="FFFFFF"/>
        </w:rPr>
        <w:t xml:space="preserve"> Performance Management</w:t>
      </w:r>
      <w:r w:rsidR="00712F1F" w:rsidRPr="003A047C">
        <w:rPr>
          <w:rFonts w:asciiTheme="minorHAnsi" w:eastAsia="Times New Roman" w:hAnsiTheme="minorHAnsi" w:cstheme="minorHAnsi"/>
          <w:bCs w:val="0"/>
          <w:iCs/>
          <w:color w:val="4B4B4B"/>
          <w:sz w:val="24"/>
          <w:szCs w:val="24"/>
          <w:shd w:val="clear" w:color="auto" w:fill="FFFFFF"/>
        </w:rPr>
        <w:t>,</w:t>
      </w:r>
      <w:r w:rsidRPr="003A047C">
        <w:rPr>
          <w:rFonts w:asciiTheme="minorHAnsi" w:eastAsia="Times New Roman" w:hAnsiTheme="minorHAnsi" w:cstheme="minorHAnsi"/>
          <w:bCs w:val="0"/>
          <w:iCs/>
          <w:color w:val="4B4B4B"/>
          <w:sz w:val="24"/>
          <w:szCs w:val="24"/>
          <w:shd w:val="clear" w:color="auto" w:fill="FFFFFF"/>
        </w:rPr>
        <w:t xml:space="preserve"> Change Management</w:t>
      </w:r>
      <w:proofErr w:type="gramStart"/>
      <w:r w:rsidR="00712F1F" w:rsidRPr="003A047C">
        <w:rPr>
          <w:rFonts w:asciiTheme="minorHAnsi" w:eastAsia="Times New Roman" w:hAnsiTheme="minorHAnsi" w:cstheme="minorHAnsi"/>
          <w:bCs w:val="0"/>
          <w:iCs/>
          <w:color w:val="4B4B4B"/>
          <w:sz w:val="24"/>
          <w:szCs w:val="24"/>
          <w:shd w:val="clear" w:color="auto" w:fill="FFFFFF"/>
        </w:rPr>
        <w:t>,</w:t>
      </w:r>
      <w:r w:rsidRPr="003A047C">
        <w:rPr>
          <w:rFonts w:asciiTheme="minorHAnsi" w:eastAsia="Times New Roman" w:hAnsiTheme="minorHAnsi" w:cstheme="minorHAnsi"/>
          <w:bCs w:val="0"/>
          <w:iCs/>
          <w:color w:val="4B4B4B"/>
          <w:sz w:val="24"/>
          <w:szCs w:val="24"/>
          <w:shd w:val="clear" w:color="auto" w:fill="FFFFFF"/>
        </w:rPr>
        <w:t xml:space="preserve">  HR</w:t>
      </w:r>
      <w:proofErr w:type="gramEnd"/>
      <w:r w:rsidRPr="003A047C">
        <w:rPr>
          <w:rFonts w:asciiTheme="minorHAnsi" w:eastAsia="Times New Roman" w:hAnsiTheme="minorHAnsi" w:cstheme="minorHAnsi"/>
          <w:bCs w:val="0"/>
          <w:iCs/>
          <w:color w:val="4B4B4B"/>
          <w:sz w:val="24"/>
          <w:szCs w:val="24"/>
          <w:shd w:val="clear" w:color="auto" w:fill="FFFFFF"/>
        </w:rPr>
        <w:t xml:space="preserve"> Compliance</w:t>
      </w:r>
      <w:r w:rsidR="00F9635C" w:rsidRPr="003A047C">
        <w:rPr>
          <w:rFonts w:asciiTheme="minorHAnsi" w:eastAsia="Times New Roman" w:hAnsiTheme="minorHAnsi" w:cstheme="minorHAnsi"/>
          <w:bCs w:val="0"/>
          <w:iCs/>
          <w:color w:val="4B4B4B"/>
          <w:sz w:val="24"/>
          <w:szCs w:val="24"/>
          <w:shd w:val="clear" w:color="auto" w:fill="FFFFFF"/>
        </w:rPr>
        <w:t xml:space="preserve">, </w:t>
      </w:r>
      <w:r w:rsidRPr="003A047C">
        <w:rPr>
          <w:rFonts w:asciiTheme="minorHAnsi" w:eastAsia="Times New Roman" w:hAnsiTheme="minorHAnsi" w:cstheme="minorHAnsi"/>
          <w:bCs w:val="0"/>
          <w:iCs/>
          <w:color w:val="4B4B4B"/>
          <w:sz w:val="24"/>
          <w:szCs w:val="24"/>
          <w:shd w:val="clear" w:color="auto" w:fill="FFFFFF"/>
        </w:rPr>
        <w:t xml:space="preserve">Vendor Management Senior Leadership </w:t>
      </w:r>
      <w:r w:rsidR="00AF1EE9" w:rsidRPr="003A047C">
        <w:rPr>
          <w:rFonts w:asciiTheme="minorHAnsi" w:eastAsia="Times New Roman" w:hAnsiTheme="minorHAnsi" w:cstheme="minorHAnsi"/>
          <w:bCs w:val="0"/>
          <w:iCs/>
          <w:color w:val="4B4B4B"/>
          <w:sz w:val="24"/>
          <w:szCs w:val="24"/>
          <w:shd w:val="clear" w:color="auto" w:fill="FFFFFF"/>
        </w:rPr>
        <w:t>Advisory.</w:t>
      </w:r>
    </w:p>
    <w:p w:rsidR="0006526B" w:rsidRPr="003A047C" w:rsidRDefault="0006526B" w:rsidP="000F146F">
      <w:pPr>
        <w:pStyle w:val="Heading1"/>
        <w:numPr>
          <w:ilvl w:val="0"/>
          <w:numId w:val="15"/>
        </w:numPr>
        <w:spacing w:before="45"/>
        <w:rPr>
          <w:rFonts w:asciiTheme="minorHAnsi" w:eastAsia="Times New Roman" w:hAnsiTheme="minorHAnsi" w:cstheme="minorHAnsi"/>
          <w:bCs w:val="0"/>
          <w:iCs/>
          <w:color w:val="4B4B4B"/>
          <w:sz w:val="24"/>
          <w:szCs w:val="24"/>
          <w:shd w:val="clear" w:color="auto" w:fill="FFFFFF"/>
        </w:rPr>
      </w:pPr>
      <w:proofErr w:type="gramStart"/>
      <w:r w:rsidRPr="003A047C">
        <w:rPr>
          <w:rFonts w:asciiTheme="minorHAnsi" w:eastAsia="Times New Roman" w:hAnsiTheme="minorHAnsi" w:cstheme="minorHAnsi"/>
          <w:bCs w:val="0"/>
          <w:iCs/>
          <w:color w:val="4B4B4B"/>
          <w:sz w:val="24"/>
          <w:szCs w:val="24"/>
          <w:shd w:val="clear" w:color="auto" w:fill="FFFFFF"/>
        </w:rPr>
        <w:t>Experience of heading the re</w:t>
      </w:r>
      <w:r w:rsidR="000F146F" w:rsidRPr="003A047C">
        <w:rPr>
          <w:rFonts w:asciiTheme="minorHAnsi" w:eastAsia="Times New Roman" w:hAnsiTheme="minorHAnsi" w:cstheme="minorHAnsi"/>
          <w:bCs w:val="0"/>
          <w:iCs/>
          <w:color w:val="4B4B4B"/>
          <w:sz w:val="24"/>
          <w:szCs w:val="24"/>
          <w:shd w:val="clear" w:color="auto" w:fill="FFFFFF"/>
        </w:rPr>
        <w:t xml:space="preserve">gion with staff strength of </w:t>
      </w:r>
      <w:r w:rsidR="003A047C">
        <w:rPr>
          <w:rFonts w:asciiTheme="minorHAnsi" w:eastAsia="Times New Roman" w:hAnsiTheme="minorHAnsi" w:cstheme="minorHAnsi"/>
          <w:bCs w:val="0"/>
          <w:iCs/>
          <w:color w:val="4B4B4B"/>
          <w:sz w:val="24"/>
          <w:szCs w:val="24"/>
          <w:shd w:val="clear" w:color="auto" w:fill="FFFFFF"/>
        </w:rPr>
        <w:t>10</w:t>
      </w:r>
      <w:r w:rsidR="000F146F" w:rsidRPr="003A047C">
        <w:rPr>
          <w:rFonts w:asciiTheme="minorHAnsi" w:eastAsia="Times New Roman" w:hAnsiTheme="minorHAnsi" w:cstheme="minorHAnsi"/>
          <w:bCs w:val="0"/>
          <w:iCs/>
          <w:color w:val="4B4B4B"/>
          <w:sz w:val="24"/>
          <w:szCs w:val="24"/>
          <w:shd w:val="clear" w:color="auto" w:fill="FFFFFF"/>
        </w:rPr>
        <w:t>00+ and team.</w:t>
      </w:r>
      <w:proofErr w:type="gramEnd"/>
      <w:r w:rsidR="000F146F" w:rsidRPr="003A047C">
        <w:rPr>
          <w:rFonts w:asciiTheme="minorHAnsi" w:eastAsia="Times New Roman" w:hAnsiTheme="minorHAnsi" w:cstheme="minorHAnsi"/>
          <w:bCs w:val="0"/>
          <w:iCs/>
          <w:color w:val="4B4B4B"/>
          <w:sz w:val="24"/>
          <w:szCs w:val="24"/>
          <w:shd w:val="clear" w:color="auto" w:fill="FFFFFF"/>
        </w:rPr>
        <w:t xml:space="preserve"> </w:t>
      </w:r>
    </w:p>
    <w:p w:rsidR="000F146F" w:rsidRPr="003A047C" w:rsidRDefault="000F146F" w:rsidP="000F146F">
      <w:pPr>
        <w:pStyle w:val="Heading1"/>
        <w:numPr>
          <w:ilvl w:val="0"/>
          <w:numId w:val="15"/>
        </w:numPr>
        <w:spacing w:before="45"/>
        <w:rPr>
          <w:rFonts w:asciiTheme="minorHAnsi" w:eastAsia="Times New Roman" w:hAnsiTheme="minorHAnsi" w:cstheme="minorHAnsi"/>
          <w:bCs w:val="0"/>
          <w:iCs/>
          <w:color w:val="4B4B4B"/>
          <w:sz w:val="24"/>
          <w:szCs w:val="24"/>
          <w:shd w:val="clear" w:color="auto" w:fill="FFFFFF"/>
        </w:rPr>
      </w:pPr>
      <w:proofErr w:type="gramStart"/>
      <w:r w:rsidRPr="003A047C">
        <w:rPr>
          <w:rFonts w:asciiTheme="minorHAnsi" w:eastAsia="Times New Roman" w:hAnsiTheme="minorHAnsi" w:cstheme="minorHAnsi"/>
          <w:bCs w:val="0"/>
          <w:iCs/>
          <w:color w:val="4B4B4B"/>
          <w:sz w:val="24"/>
          <w:szCs w:val="24"/>
          <w:shd w:val="clear" w:color="auto" w:fill="FFFFFF"/>
        </w:rPr>
        <w:t xml:space="preserve">A core </w:t>
      </w:r>
      <w:bookmarkStart w:id="0" w:name="_GoBack"/>
      <w:bookmarkEnd w:id="0"/>
      <w:r w:rsidRPr="003A047C">
        <w:rPr>
          <w:rFonts w:asciiTheme="minorHAnsi" w:eastAsia="Times New Roman" w:hAnsiTheme="minorHAnsi" w:cstheme="minorHAnsi"/>
          <w:bCs w:val="0"/>
          <w:iCs/>
          <w:color w:val="4B4B4B"/>
          <w:sz w:val="24"/>
          <w:szCs w:val="24"/>
          <w:shd w:val="clear" w:color="auto" w:fill="FFFFFF"/>
        </w:rPr>
        <w:t>contributor for designing, implementing and monitoring various HR processes &amp; systems at organizational level.</w:t>
      </w:r>
      <w:proofErr w:type="gramEnd"/>
    </w:p>
    <w:p w:rsidR="00FB5253" w:rsidRPr="003A047C" w:rsidRDefault="00FB5253" w:rsidP="002C7B52">
      <w:pPr>
        <w:pStyle w:val="BodyText"/>
        <w:spacing w:before="9"/>
        <w:ind w:firstLine="0"/>
        <w:rPr>
          <w:rFonts w:asciiTheme="minorHAnsi" w:hAnsiTheme="minorHAnsi"/>
          <w:b/>
          <w:sz w:val="24"/>
          <w:szCs w:val="24"/>
        </w:rPr>
      </w:pPr>
    </w:p>
    <w:p w:rsidR="00FB5253" w:rsidRPr="003A047C" w:rsidRDefault="00FB5253" w:rsidP="00FB5253">
      <w:pPr>
        <w:pStyle w:val="BodyText"/>
        <w:spacing w:before="9"/>
        <w:ind w:left="0" w:firstLine="0"/>
        <w:rPr>
          <w:rFonts w:asciiTheme="minorHAnsi" w:hAnsiTheme="minorHAnsi"/>
          <w:b/>
          <w:sz w:val="20"/>
          <w:szCs w:val="20"/>
        </w:rPr>
      </w:pPr>
    </w:p>
    <w:p w:rsidR="001159B9" w:rsidRDefault="00FB5253" w:rsidP="003A047C">
      <w:pPr>
        <w:pStyle w:val="Heading1"/>
        <w:tabs>
          <w:tab w:val="left" w:pos="8284"/>
        </w:tabs>
        <w:spacing w:before="44"/>
        <w:rPr>
          <w:rFonts w:asciiTheme="minorHAnsi" w:hAnsiTheme="minorHAnsi"/>
          <w:sz w:val="20"/>
          <w:szCs w:val="20"/>
        </w:rPr>
      </w:pPr>
      <w:r w:rsidRPr="001159B9">
        <w:rPr>
          <w:rFonts w:asciiTheme="minorHAnsi" w:hAnsiTheme="minorHAnsi"/>
          <w:noProof/>
          <w:sz w:val="20"/>
          <w:szCs w:val="20"/>
        </w:rPr>
        <mc:AlternateContent>
          <mc:Choice Requires="wps">
            <w:drawing>
              <wp:anchor distT="0" distB="0" distL="114300" distR="114300" simplePos="0" relativeHeight="251660288" behindDoc="0" locked="0" layoutInCell="1" allowOverlap="1" wp14:anchorId="13ADAD06" wp14:editId="08D377C1">
                <wp:simplePos x="0" y="0"/>
                <wp:positionH relativeFrom="page">
                  <wp:posOffset>1750060</wp:posOffset>
                </wp:positionH>
                <wp:positionV relativeFrom="paragraph">
                  <wp:posOffset>152400</wp:posOffset>
                </wp:positionV>
                <wp:extent cx="4876800" cy="0"/>
                <wp:effectExtent l="6985" t="13970" r="12065" b="222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line">
                          <a:avLst/>
                        </a:prstGeom>
                        <a:noFill/>
                        <a:ln w="12700">
                          <a:solidFill>
                            <a:srgbClr val="7670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8pt,12pt" to="521.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" strokecolor="#767070" strokeweight="1pt">
                <w10:wrap anchorx="page"/>
              </v:line>
            </w:pict>
          </mc:Fallback>
        </mc:AlternateContent>
      </w:r>
      <w:r w:rsidR="001159B9">
        <w:rPr>
          <w:rFonts w:asciiTheme="minorHAnsi" w:hAnsiTheme="minorHAnsi"/>
          <w:sz w:val="20"/>
          <w:szCs w:val="20"/>
        </w:rPr>
        <w:t>Key Skills</w:t>
      </w:r>
      <w:r w:rsidR="003A047C">
        <w:rPr>
          <w:rFonts w:asciiTheme="minorHAnsi" w:hAnsiTheme="minorHAnsi"/>
          <w:sz w:val="20"/>
          <w:szCs w:val="20"/>
        </w:rPr>
        <w:tab/>
      </w:r>
    </w:p>
    <w:p w:rsidR="00FB5253" w:rsidRDefault="00FB5253" w:rsidP="001159B9">
      <w:pPr>
        <w:pStyle w:val="Heading1"/>
        <w:spacing w:before="44"/>
        <w:rPr>
          <w:rFonts w:asciiTheme="minorHAnsi" w:hAnsiTheme="minorHAnsi" w:cs="Calibri"/>
          <w:sz w:val="20"/>
          <w:szCs w:val="20"/>
          <w:u w:val="single"/>
        </w:rPr>
      </w:pPr>
      <w:r w:rsidRPr="001159B9">
        <w:rPr>
          <w:rFonts w:asciiTheme="minorHAnsi" w:hAnsiTheme="minorHAnsi" w:cs="Calibri"/>
          <w:sz w:val="20"/>
          <w:szCs w:val="20"/>
          <w:u w:val="single"/>
        </w:rPr>
        <w:t xml:space="preserve">Policies Design &amp; Implementation: - </w:t>
      </w:r>
    </w:p>
    <w:p w:rsidR="000F146F" w:rsidRPr="001159B9" w:rsidRDefault="000F146F" w:rsidP="001159B9">
      <w:pPr>
        <w:pStyle w:val="Heading1"/>
        <w:spacing w:before="44"/>
        <w:rPr>
          <w:rFonts w:asciiTheme="minorHAnsi" w:hAnsiTheme="minorHAnsi" w:cs="Calibri"/>
          <w:b w:val="0"/>
          <w:sz w:val="20"/>
          <w:szCs w:val="20"/>
          <w:u w:val="single"/>
        </w:rPr>
      </w:pPr>
    </w:p>
    <w:p w:rsidR="00FB5253" w:rsidRPr="001159B9" w:rsidRDefault="00FB5253" w:rsidP="00FB5253">
      <w:pPr>
        <w:widowControl/>
        <w:numPr>
          <w:ilvl w:val="0"/>
          <w:numId w:val="9"/>
        </w:numPr>
        <w:autoSpaceDE/>
        <w:autoSpaceDN/>
        <w:rPr>
          <w:rFonts w:asciiTheme="minorHAnsi" w:hAnsiTheme="minorHAnsi" w:cs="Calibri"/>
          <w:sz w:val="20"/>
          <w:szCs w:val="20"/>
        </w:rPr>
      </w:pPr>
      <w:r w:rsidRPr="001159B9">
        <w:rPr>
          <w:rFonts w:asciiTheme="minorHAnsi" w:hAnsiTheme="minorHAnsi" w:cs="Calibri"/>
          <w:sz w:val="20"/>
          <w:szCs w:val="20"/>
        </w:rPr>
        <w:t>Experience of designing policy manual including various Policies after analysis of organization culture.</w:t>
      </w:r>
    </w:p>
    <w:p w:rsidR="00FB5253" w:rsidRPr="000F146F" w:rsidRDefault="00FB5253" w:rsidP="00FB5253">
      <w:pPr>
        <w:widowControl/>
        <w:numPr>
          <w:ilvl w:val="0"/>
          <w:numId w:val="9"/>
        </w:numPr>
        <w:autoSpaceDE/>
        <w:autoSpaceDN/>
        <w:rPr>
          <w:rFonts w:asciiTheme="minorHAnsi" w:hAnsiTheme="minorHAnsi"/>
          <w:sz w:val="20"/>
          <w:szCs w:val="20"/>
        </w:rPr>
      </w:pPr>
      <w:r w:rsidRPr="001159B9">
        <w:rPr>
          <w:rFonts w:asciiTheme="minorHAnsi" w:hAnsiTheme="minorHAnsi" w:cs="Calibri"/>
          <w:sz w:val="20"/>
          <w:szCs w:val="20"/>
        </w:rPr>
        <w:t>Responsible for new policy implementation and monitor adherence of it across organization.</w:t>
      </w:r>
    </w:p>
    <w:p w:rsidR="000F146F" w:rsidRDefault="000F146F" w:rsidP="000F146F">
      <w:pPr>
        <w:widowControl/>
        <w:autoSpaceDE/>
        <w:autoSpaceDN/>
        <w:rPr>
          <w:rFonts w:asciiTheme="minorHAnsi" w:hAnsiTheme="minorHAnsi" w:cs="Calibri"/>
          <w:sz w:val="20"/>
          <w:szCs w:val="20"/>
        </w:rPr>
      </w:pPr>
    </w:p>
    <w:p w:rsidR="000F146F" w:rsidRDefault="000F146F" w:rsidP="000F146F">
      <w:pPr>
        <w:widowControl/>
        <w:autoSpaceDE/>
        <w:autoSpaceDN/>
        <w:rPr>
          <w:rFonts w:asciiTheme="minorHAnsi" w:hAnsiTheme="minorHAnsi" w:cs="Calibri"/>
          <w:b/>
          <w:sz w:val="20"/>
          <w:szCs w:val="20"/>
          <w:u w:val="single"/>
        </w:rPr>
      </w:pPr>
      <w:r w:rsidRPr="000F146F">
        <w:rPr>
          <w:rFonts w:asciiTheme="minorHAnsi" w:hAnsiTheme="minorHAnsi" w:cs="Calibri"/>
          <w:b/>
          <w:sz w:val="20"/>
          <w:szCs w:val="20"/>
          <w:u w:val="single"/>
        </w:rPr>
        <w:t xml:space="preserve">Change </w:t>
      </w:r>
      <w:r w:rsidR="003A047C" w:rsidRPr="000F146F">
        <w:rPr>
          <w:rFonts w:asciiTheme="minorHAnsi" w:hAnsiTheme="minorHAnsi" w:cs="Calibri"/>
          <w:b/>
          <w:sz w:val="20"/>
          <w:szCs w:val="20"/>
          <w:u w:val="single"/>
        </w:rPr>
        <w:t>Management:</w:t>
      </w:r>
      <w:r w:rsidRPr="000F146F">
        <w:rPr>
          <w:rFonts w:asciiTheme="minorHAnsi" w:hAnsiTheme="minorHAnsi" w:cs="Calibri"/>
          <w:b/>
          <w:sz w:val="20"/>
          <w:szCs w:val="20"/>
          <w:u w:val="single"/>
        </w:rPr>
        <w:t xml:space="preserve">- </w:t>
      </w:r>
    </w:p>
    <w:p w:rsidR="000F146F" w:rsidRDefault="000F146F" w:rsidP="000F146F">
      <w:pPr>
        <w:widowControl/>
        <w:autoSpaceDE/>
        <w:autoSpaceDN/>
        <w:rPr>
          <w:rFonts w:asciiTheme="minorHAnsi" w:hAnsiTheme="minorHAnsi" w:cs="Calibri"/>
          <w:b/>
          <w:sz w:val="20"/>
          <w:szCs w:val="20"/>
          <w:u w:val="single"/>
        </w:rPr>
      </w:pPr>
    </w:p>
    <w:p w:rsidR="000F146F" w:rsidRPr="003A047C" w:rsidRDefault="000F146F" w:rsidP="003A047C">
      <w:pPr>
        <w:pStyle w:val="ListParagraph"/>
        <w:widowControl/>
        <w:numPr>
          <w:ilvl w:val="0"/>
          <w:numId w:val="16"/>
        </w:numPr>
        <w:autoSpaceDE/>
        <w:autoSpaceDN/>
        <w:rPr>
          <w:rFonts w:asciiTheme="minorHAnsi" w:hAnsiTheme="minorHAnsi" w:cs="Calibri"/>
          <w:sz w:val="20"/>
          <w:szCs w:val="20"/>
        </w:rPr>
      </w:pPr>
      <w:r w:rsidRPr="003A047C">
        <w:rPr>
          <w:rFonts w:asciiTheme="minorHAnsi" w:hAnsiTheme="minorHAnsi" w:cs="Calibri"/>
          <w:sz w:val="20"/>
          <w:szCs w:val="20"/>
        </w:rPr>
        <w:t xml:space="preserve">Played a vital role for change process of organization i.e. Organizational Structure, Succession Planning, Compensation &amp; Benefit </w:t>
      </w:r>
      <w:r w:rsidR="003A047C" w:rsidRPr="003A047C">
        <w:rPr>
          <w:rFonts w:asciiTheme="minorHAnsi" w:hAnsiTheme="minorHAnsi" w:cs="Calibri"/>
          <w:sz w:val="20"/>
          <w:szCs w:val="20"/>
        </w:rPr>
        <w:t xml:space="preserve">Structure, Reward &amp; Recognition, various HR processes &amp; systems etc. </w:t>
      </w:r>
    </w:p>
    <w:p w:rsidR="000F146F" w:rsidRPr="003A047C" w:rsidRDefault="000F146F" w:rsidP="000F146F">
      <w:pPr>
        <w:widowControl/>
        <w:autoSpaceDE/>
        <w:autoSpaceDN/>
        <w:rPr>
          <w:rFonts w:asciiTheme="minorHAnsi" w:hAnsiTheme="minorHAnsi" w:cs="Calibri"/>
          <w:sz w:val="20"/>
          <w:szCs w:val="20"/>
        </w:rPr>
      </w:pPr>
    </w:p>
    <w:p w:rsidR="00FB5253" w:rsidRPr="001159B9" w:rsidRDefault="00FB5253" w:rsidP="00FB5253">
      <w:pPr>
        <w:spacing w:after="113"/>
        <w:ind w:left="-270"/>
        <w:jc w:val="both"/>
        <w:rPr>
          <w:rFonts w:asciiTheme="minorHAnsi" w:hAnsiTheme="minorHAnsi" w:cs="Calibri"/>
          <w:sz w:val="20"/>
          <w:szCs w:val="20"/>
        </w:rPr>
      </w:pPr>
      <w:r w:rsidRPr="001159B9">
        <w:rPr>
          <w:rFonts w:asciiTheme="minorHAnsi" w:hAnsiTheme="minorHAnsi" w:cs="Calibri"/>
          <w:b/>
          <w:sz w:val="20"/>
          <w:szCs w:val="20"/>
          <w:u w:val="single"/>
        </w:rPr>
        <w:t>Talent Acquisition</w:t>
      </w:r>
      <w:r w:rsidRPr="001159B9">
        <w:rPr>
          <w:rFonts w:asciiTheme="minorHAnsi" w:hAnsiTheme="minorHAnsi" w:cs="Calibri"/>
          <w:sz w:val="20"/>
          <w:szCs w:val="20"/>
        </w:rPr>
        <w:t xml:space="preserve"> is one of the key areas where we have to be focused more.</w:t>
      </w:r>
    </w:p>
    <w:p w:rsidR="00FB5253" w:rsidRPr="001159B9" w:rsidRDefault="00FB5253" w:rsidP="00FB5253">
      <w:pPr>
        <w:widowControl/>
        <w:numPr>
          <w:ilvl w:val="0"/>
          <w:numId w:val="5"/>
        </w:numPr>
        <w:autoSpaceDE/>
        <w:autoSpaceDN/>
        <w:jc w:val="both"/>
        <w:rPr>
          <w:rFonts w:asciiTheme="minorHAnsi" w:hAnsiTheme="minorHAnsi" w:cs="Calibri"/>
          <w:sz w:val="20"/>
          <w:szCs w:val="20"/>
        </w:rPr>
      </w:pPr>
      <w:r w:rsidRPr="001159B9">
        <w:rPr>
          <w:rFonts w:asciiTheme="minorHAnsi" w:hAnsiTheme="minorHAnsi" w:cs="Calibri"/>
          <w:sz w:val="20"/>
          <w:szCs w:val="20"/>
        </w:rPr>
        <w:t>Forecast Manpower requirement and budget.</w:t>
      </w:r>
    </w:p>
    <w:p w:rsidR="00FB5253" w:rsidRPr="001159B9" w:rsidRDefault="00FB5253" w:rsidP="00FB5253">
      <w:pPr>
        <w:widowControl/>
        <w:numPr>
          <w:ilvl w:val="0"/>
          <w:numId w:val="5"/>
        </w:numPr>
        <w:autoSpaceDE/>
        <w:autoSpaceDN/>
        <w:jc w:val="both"/>
        <w:rPr>
          <w:rFonts w:asciiTheme="minorHAnsi" w:hAnsiTheme="minorHAnsi" w:cs="Calibri"/>
          <w:sz w:val="20"/>
          <w:szCs w:val="20"/>
        </w:rPr>
      </w:pPr>
      <w:r w:rsidRPr="001159B9">
        <w:rPr>
          <w:rFonts w:asciiTheme="minorHAnsi" w:hAnsiTheme="minorHAnsi" w:cs="Calibri"/>
          <w:sz w:val="20"/>
          <w:szCs w:val="20"/>
        </w:rPr>
        <w:t>Job Description Designing</w:t>
      </w:r>
    </w:p>
    <w:p w:rsidR="00FB5253" w:rsidRPr="001159B9" w:rsidRDefault="00FB5253" w:rsidP="00FB5253">
      <w:pPr>
        <w:widowControl/>
        <w:numPr>
          <w:ilvl w:val="0"/>
          <w:numId w:val="5"/>
        </w:numPr>
        <w:autoSpaceDE/>
        <w:autoSpaceDN/>
        <w:jc w:val="both"/>
        <w:rPr>
          <w:rFonts w:asciiTheme="minorHAnsi" w:hAnsiTheme="minorHAnsi" w:cs="Calibri"/>
          <w:sz w:val="20"/>
          <w:szCs w:val="20"/>
        </w:rPr>
      </w:pPr>
      <w:r w:rsidRPr="001159B9">
        <w:rPr>
          <w:rFonts w:asciiTheme="minorHAnsi" w:hAnsiTheme="minorHAnsi" w:cs="Calibri"/>
          <w:sz w:val="20"/>
          <w:szCs w:val="20"/>
        </w:rPr>
        <w:t xml:space="preserve">Utilizing all resources for recruitment – Head Hunting, Job portals, Networking sites, Social Media, Reference drive, educational </w:t>
      </w:r>
    </w:p>
    <w:p w:rsidR="00FB5253" w:rsidRPr="001159B9" w:rsidRDefault="00FB5253" w:rsidP="00FB5253">
      <w:pPr>
        <w:ind w:left="450"/>
        <w:jc w:val="both"/>
        <w:rPr>
          <w:rFonts w:asciiTheme="minorHAnsi" w:hAnsiTheme="minorHAnsi" w:cs="Calibri"/>
          <w:sz w:val="20"/>
          <w:szCs w:val="20"/>
        </w:rPr>
      </w:pPr>
      <w:r w:rsidRPr="001159B9">
        <w:rPr>
          <w:rFonts w:asciiTheme="minorHAnsi" w:hAnsiTheme="minorHAnsi" w:cs="Calibri"/>
          <w:sz w:val="20"/>
          <w:szCs w:val="20"/>
        </w:rPr>
        <w:t>Institutes</w:t>
      </w:r>
      <w:proofErr w:type="gramStart"/>
      <w:r w:rsidRPr="001159B9">
        <w:rPr>
          <w:rFonts w:asciiTheme="minorHAnsi" w:hAnsiTheme="minorHAnsi" w:cs="Calibri"/>
          <w:sz w:val="20"/>
          <w:szCs w:val="20"/>
        </w:rPr>
        <w:t>,  Walk</w:t>
      </w:r>
      <w:proofErr w:type="gramEnd"/>
      <w:r w:rsidRPr="001159B9">
        <w:rPr>
          <w:rFonts w:asciiTheme="minorHAnsi" w:hAnsiTheme="minorHAnsi" w:cs="Calibri"/>
          <w:sz w:val="20"/>
          <w:szCs w:val="20"/>
        </w:rPr>
        <w:t xml:space="preserve">-ins,  Advertisements. </w:t>
      </w:r>
    </w:p>
    <w:p w:rsidR="00FB5253" w:rsidRPr="001159B9" w:rsidRDefault="00FB5253" w:rsidP="00FB5253">
      <w:pPr>
        <w:widowControl/>
        <w:numPr>
          <w:ilvl w:val="0"/>
          <w:numId w:val="5"/>
        </w:numPr>
        <w:autoSpaceDE/>
        <w:autoSpaceDN/>
        <w:jc w:val="both"/>
        <w:rPr>
          <w:rFonts w:asciiTheme="minorHAnsi" w:hAnsiTheme="minorHAnsi" w:cs="Calibri"/>
          <w:sz w:val="20"/>
          <w:szCs w:val="20"/>
        </w:rPr>
      </w:pPr>
      <w:r w:rsidRPr="001159B9">
        <w:rPr>
          <w:rFonts w:asciiTheme="minorHAnsi" w:hAnsiTheme="minorHAnsi" w:cs="Calibri"/>
          <w:sz w:val="20"/>
          <w:szCs w:val="20"/>
        </w:rPr>
        <w:t>Overall responsible for Talent acquisition from resume sources to offer the shortlisted candidate and successful onboarding.</w:t>
      </w:r>
    </w:p>
    <w:p w:rsidR="00FB5253" w:rsidRPr="001159B9" w:rsidRDefault="00FB5253" w:rsidP="00FB5253">
      <w:pPr>
        <w:spacing w:after="113"/>
        <w:ind w:left="-270"/>
        <w:jc w:val="both"/>
        <w:rPr>
          <w:rFonts w:asciiTheme="minorHAnsi" w:hAnsiTheme="minorHAnsi" w:cs="Calibri"/>
          <w:sz w:val="20"/>
          <w:szCs w:val="20"/>
        </w:rPr>
      </w:pPr>
    </w:p>
    <w:p w:rsidR="00FB5253" w:rsidRPr="001159B9" w:rsidRDefault="00FB5253" w:rsidP="00FB5253">
      <w:pPr>
        <w:spacing w:after="113"/>
        <w:ind w:left="-270"/>
        <w:jc w:val="both"/>
        <w:rPr>
          <w:rFonts w:asciiTheme="minorHAnsi" w:hAnsiTheme="minorHAnsi" w:cs="Calibri"/>
          <w:b/>
          <w:sz w:val="20"/>
          <w:szCs w:val="20"/>
          <w:u w:val="single"/>
        </w:rPr>
      </w:pPr>
      <w:r w:rsidRPr="001159B9">
        <w:rPr>
          <w:rFonts w:asciiTheme="minorHAnsi" w:hAnsiTheme="minorHAnsi" w:cs="Calibri"/>
          <w:b/>
          <w:sz w:val="20"/>
          <w:szCs w:val="20"/>
          <w:u w:val="single"/>
        </w:rPr>
        <w:t xml:space="preserve">New Employee Orientation – </w:t>
      </w:r>
    </w:p>
    <w:p w:rsidR="00FB5253" w:rsidRPr="001159B9" w:rsidRDefault="00FB5253" w:rsidP="00FB5253">
      <w:pPr>
        <w:widowControl/>
        <w:numPr>
          <w:ilvl w:val="0"/>
          <w:numId w:val="6"/>
        </w:numPr>
        <w:autoSpaceDE/>
        <w:autoSpaceDN/>
        <w:jc w:val="both"/>
        <w:rPr>
          <w:rFonts w:asciiTheme="minorHAnsi" w:hAnsiTheme="minorHAnsi" w:cs="Calibri"/>
          <w:sz w:val="20"/>
          <w:szCs w:val="20"/>
        </w:rPr>
      </w:pPr>
      <w:r w:rsidRPr="001159B9">
        <w:rPr>
          <w:rFonts w:asciiTheme="minorHAnsi" w:hAnsiTheme="minorHAnsi" w:cs="Calibri"/>
          <w:sz w:val="20"/>
          <w:szCs w:val="20"/>
        </w:rPr>
        <w:t xml:space="preserve">Conducting New Employee Orientation Program.  </w:t>
      </w:r>
    </w:p>
    <w:p w:rsidR="00FB5253" w:rsidRPr="001159B9" w:rsidRDefault="00FB5253" w:rsidP="00FB5253">
      <w:pPr>
        <w:widowControl/>
        <w:numPr>
          <w:ilvl w:val="0"/>
          <w:numId w:val="6"/>
        </w:numPr>
        <w:autoSpaceDE/>
        <w:autoSpaceDN/>
        <w:jc w:val="both"/>
        <w:rPr>
          <w:rFonts w:asciiTheme="minorHAnsi" w:hAnsiTheme="minorHAnsi" w:cs="Calibri"/>
          <w:sz w:val="20"/>
          <w:szCs w:val="20"/>
        </w:rPr>
      </w:pPr>
      <w:r w:rsidRPr="001159B9">
        <w:rPr>
          <w:rFonts w:asciiTheme="minorHAnsi" w:hAnsiTheme="minorHAnsi" w:cs="Calibri"/>
          <w:sz w:val="20"/>
          <w:szCs w:val="20"/>
        </w:rPr>
        <w:t>I</w:t>
      </w:r>
      <w:r w:rsidRPr="001159B9">
        <w:rPr>
          <w:rFonts w:asciiTheme="minorHAnsi" w:hAnsiTheme="minorHAnsi" w:cs="Calibri"/>
          <w:color w:val="000000"/>
          <w:sz w:val="20"/>
          <w:szCs w:val="20"/>
        </w:rPr>
        <w:t xml:space="preserve">ntroduction to the group member.  </w:t>
      </w:r>
    </w:p>
    <w:p w:rsidR="00FB5253" w:rsidRPr="001159B9" w:rsidRDefault="00FB5253" w:rsidP="00FB5253">
      <w:pPr>
        <w:widowControl/>
        <w:numPr>
          <w:ilvl w:val="0"/>
          <w:numId w:val="6"/>
        </w:numPr>
        <w:autoSpaceDE/>
        <w:autoSpaceDN/>
        <w:jc w:val="both"/>
        <w:rPr>
          <w:rFonts w:asciiTheme="minorHAnsi" w:hAnsiTheme="minorHAnsi" w:cs="Calibri"/>
          <w:sz w:val="20"/>
          <w:szCs w:val="20"/>
        </w:rPr>
      </w:pPr>
      <w:r w:rsidRPr="001159B9">
        <w:rPr>
          <w:rFonts w:asciiTheme="minorHAnsi" w:hAnsiTheme="minorHAnsi" w:cs="Calibri"/>
          <w:color w:val="000000"/>
          <w:sz w:val="20"/>
          <w:szCs w:val="20"/>
        </w:rPr>
        <w:t>Make the new employee understand about the company policies and procedure.</w:t>
      </w:r>
      <w:r w:rsidRPr="001159B9">
        <w:rPr>
          <w:rFonts w:asciiTheme="minorHAnsi" w:hAnsiTheme="minorHAnsi" w:cs="Calibri"/>
          <w:sz w:val="20"/>
          <w:szCs w:val="20"/>
        </w:rPr>
        <w:t xml:space="preserve">   </w:t>
      </w:r>
    </w:p>
    <w:p w:rsidR="00FB5253" w:rsidRPr="001159B9" w:rsidRDefault="00FB5253" w:rsidP="00FB5253">
      <w:pPr>
        <w:widowControl/>
        <w:numPr>
          <w:ilvl w:val="0"/>
          <w:numId w:val="6"/>
        </w:numPr>
        <w:autoSpaceDE/>
        <w:autoSpaceDN/>
        <w:jc w:val="both"/>
        <w:rPr>
          <w:rFonts w:asciiTheme="minorHAnsi" w:hAnsiTheme="minorHAnsi" w:cs="Calibri"/>
          <w:sz w:val="20"/>
          <w:szCs w:val="20"/>
        </w:rPr>
      </w:pPr>
      <w:r w:rsidRPr="001159B9">
        <w:rPr>
          <w:rFonts w:asciiTheme="minorHAnsi" w:hAnsiTheme="minorHAnsi" w:cs="Calibri"/>
          <w:sz w:val="20"/>
          <w:szCs w:val="20"/>
        </w:rPr>
        <w:t xml:space="preserve">Complete joining formalities including opening PF account, salary account, issuing ID cards. </w:t>
      </w:r>
    </w:p>
    <w:p w:rsidR="00FB5253" w:rsidRPr="001159B9" w:rsidRDefault="00FB5253" w:rsidP="00FB5253">
      <w:pPr>
        <w:widowControl/>
        <w:numPr>
          <w:ilvl w:val="0"/>
          <w:numId w:val="6"/>
        </w:numPr>
        <w:autoSpaceDE/>
        <w:autoSpaceDN/>
        <w:jc w:val="both"/>
        <w:rPr>
          <w:rFonts w:asciiTheme="minorHAnsi" w:hAnsiTheme="minorHAnsi" w:cs="Calibri"/>
          <w:sz w:val="20"/>
          <w:szCs w:val="20"/>
        </w:rPr>
      </w:pPr>
      <w:r w:rsidRPr="001159B9">
        <w:rPr>
          <w:rFonts w:asciiTheme="minorHAnsi" w:hAnsiTheme="minorHAnsi" w:cs="Calibri"/>
          <w:sz w:val="20"/>
          <w:szCs w:val="20"/>
        </w:rPr>
        <w:t xml:space="preserve">New Employee Induction Training and take feedback for the same to improve.  </w:t>
      </w:r>
    </w:p>
    <w:p w:rsidR="00FB5253" w:rsidRPr="001159B9" w:rsidRDefault="00FB5253" w:rsidP="00FB5253">
      <w:pPr>
        <w:widowControl/>
        <w:numPr>
          <w:ilvl w:val="0"/>
          <w:numId w:val="6"/>
        </w:numPr>
        <w:autoSpaceDE/>
        <w:autoSpaceDN/>
        <w:jc w:val="both"/>
        <w:rPr>
          <w:rFonts w:asciiTheme="minorHAnsi" w:hAnsiTheme="minorHAnsi" w:cs="Calibri"/>
          <w:sz w:val="20"/>
          <w:szCs w:val="20"/>
        </w:rPr>
      </w:pPr>
      <w:r w:rsidRPr="001159B9">
        <w:rPr>
          <w:rFonts w:asciiTheme="minorHAnsi" w:hAnsiTheme="minorHAnsi" w:cs="Calibri"/>
          <w:sz w:val="20"/>
          <w:szCs w:val="20"/>
        </w:rPr>
        <w:t xml:space="preserve">Responsible for New Employee On boarding program and documentation. </w:t>
      </w:r>
    </w:p>
    <w:p w:rsidR="00FB5253" w:rsidRPr="001159B9" w:rsidRDefault="00FB5253" w:rsidP="00FB5253">
      <w:pPr>
        <w:tabs>
          <w:tab w:val="num" w:pos="-270"/>
        </w:tabs>
        <w:ind w:left="-270"/>
        <w:jc w:val="both"/>
        <w:rPr>
          <w:rFonts w:asciiTheme="minorHAnsi" w:hAnsiTheme="minorHAnsi" w:cs="Calibri"/>
          <w:sz w:val="20"/>
          <w:szCs w:val="20"/>
        </w:rPr>
      </w:pPr>
    </w:p>
    <w:p w:rsidR="00FB5253" w:rsidRPr="001159B9" w:rsidRDefault="00FB5253" w:rsidP="00FB5253">
      <w:pPr>
        <w:spacing w:after="113"/>
        <w:ind w:left="-270"/>
        <w:jc w:val="both"/>
        <w:rPr>
          <w:rFonts w:asciiTheme="minorHAnsi" w:hAnsiTheme="minorHAnsi" w:cs="Calibri"/>
          <w:b/>
          <w:sz w:val="20"/>
          <w:szCs w:val="20"/>
          <w:u w:val="single"/>
        </w:rPr>
      </w:pPr>
      <w:r w:rsidRPr="001159B9">
        <w:rPr>
          <w:rFonts w:asciiTheme="minorHAnsi" w:hAnsiTheme="minorHAnsi" w:cs="Calibri"/>
          <w:b/>
          <w:sz w:val="20"/>
          <w:szCs w:val="20"/>
          <w:u w:val="single"/>
        </w:rPr>
        <w:t xml:space="preserve">Training &amp; Development: - </w:t>
      </w:r>
    </w:p>
    <w:p w:rsidR="00FB5253" w:rsidRPr="001159B9" w:rsidRDefault="00FB5253" w:rsidP="00FB5253">
      <w:pPr>
        <w:widowControl/>
        <w:numPr>
          <w:ilvl w:val="0"/>
          <w:numId w:val="6"/>
        </w:numPr>
        <w:autoSpaceDE/>
        <w:autoSpaceDN/>
        <w:jc w:val="both"/>
        <w:rPr>
          <w:rFonts w:asciiTheme="minorHAnsi" w:hAnsiTheme="minorHAnsi" w:cs="Calibri"/>
          <w:sz w:val="20"/>
          <w:szCs w:val="20"/>
        </w:rPr>
      </w:pPr>
      <w:r w:rsidRPr="001159B9">
        <w:rPr>
          <w:rFonts w:asciiTheme="minorHAnsi" w:hAnsiTheme="minorHAnsi" w:cs="Calibri"/>
          <w:sz w:val="20"/>
          <w:szCs w:val="20"/>
        </w:rPr>
        <w:t xml:space="preserve">Training Need Analysis at different stages throughout years in consultation with all departmental heads.  </w:t>
      </w:r>
    </w:p>
    <w:p w:rsidR="00FB5253" w:rsidRPr="001159B9" w:rsidRDefault="00FB5253" w:rsidP="00FB5253">
      <w:pPr>
        <w:widowControl/>
        <w:numPr>
          <w:ilvl w:val="0"/>
          <w:numId w:val="6"/>
        </w:numPr>
        <w:autoSpaceDE/>
        <w:autoSpaceDN/>
        <w:jc w:val="both"/>
        <w:rPr>
          <w:rFonts w:asciiTheme="minorHAnsi" w:hAnsiTheme="minorHAnsi" w:cs="Calibri"/>
          <w:sz w:val="20"/>
          <w:szCs w:val="20"/>
        </w:rPr>
      </w:pPr>
      <w:r w:rsidRPr="001159B9">
        <w:rPr>
          <w:rFonts w:asciiTheme="minorHAnsi" w:hAnsiTheme="minorHAnsi" w:cs="Calibri"/>
          <w:sz w:val="20"/>
          <w:szCs w:val="20"/>
        </w:rPr>
        <w:t>Analysis is based on Annual Performance Review, Gap Analysis and specific functions demanding skills</w:t>
      </w:r>
    </w:p>
    <w:p w:rsidR="00FB5253" w:rsidRPr="001159B9" w:rsidRDefault="00FB5253" w:rsidP="00FB5253">
      <w:pPr>
        <w:ind w:left="90"/>
        <w:jc w:val="both"/>
        <w:rPr>
          <w:rFonts w:asciiTheme="minorHAnsi" w:hAnsiTheme="minorHAnsi" w:cs="Calibri"/>
          <w:sz w:val="20"/>
          <w:szCs w:val="20"/>
        </w:rPr>
      </w:pPr>
      <w:r w:rsidRPr="001159B9">
        <w:rPr>
          <w:rFonts w:asciiTheme="minorHAnsi" w:hAnsiTheme="minorHAnsi" w:cs="Calibri"/>
          <w:sz w:val="20"/>
          <w:szCs w:val="20"/>
        </w:rPr>
        <w:t xml:space="preserve">        </w:t>
      </w:r>
      <w:proofErr w:type="gramStart"/>
      <w:r w:rsidRPr="001159B9">
        <w:rPr>
          <w:rFonts w:asciiTheme="minorHAnsi" w:hAnsiTheme="minorHAnsi" w:cs="Calibri"/>
          <w:sz w:val="20"/>
          <w:szCs w:val="20"/>
        </w:rPr>
        <w:t>requirement</w:t>
      </w:r>
      <w:proofErr w:type="gramEnd"/>
      <w:r w:rsidRPr="001159B9">
        <w:rPr>
          <w:rFonts w:asciiTheme="minorHAnsi" w:hAnsiTheme="minorHAnsi" w:cs="Calibri"/>
          <w:sz w:val="20"/>
          <w:szCs w:val="20"/>
        </w:rPr>
        <w:t>.</w:t>
      </w:r>
    </w:p>
    <w:p w:rsidR="00FB5253" w:rsidRPr="001159B9" w:rsidRDefault="00FB5253" w:rsidP="00FB5253">
      <w:pPr>
        <w:widowControl/>
        <w:numPr>
          <w:ilvl w:val="0"/>
          <w:numId w:val="6"/>
        </w:numPr>
        <w:autoSpaceDE/>
        <w:autoSpaceDN/>
        <w:jc w:val="both"/>
        <w:rPr>
          <w:rFonts w:asciiTheme="minorHAnsi" w:hAnsiTheme="minorHAnsi" w:cs="Calibri"/>
          <w:sz w:val="20"/>
          <w:szCs w:val="20"/>
        </w:rPr>
      </w:pPr>
      <w:r w:rsidRPr="001159B9">
        <w:rPr>
          <w:rFonts w:asciiTheme="minorHAnsi" w:hAnsiTheme="minorHAnsi" w:cs="Calibri"/>
          <w:sz w:val="20"/>
          <w:szCs w:val="20"/>
        </w:rPr>
        <w:t xml:space="preserve">Preparing Skills Matrix / Training Matrix for Training Need Analysis (TNI).    </w:t>
      </w:r>
    </w:p>
    <w:p w:rsidR="00FB5253" w:rsidRPr="001159B9" w:rsidRDefault="00FB5253" w:rsidP="00FB5253">
      <w:pPr>
        <w:widowControl/>
        <w:numPr>
          <w:ilvl w:val="0"/>
          <w:numId w:val="6"/>
        </w:numPr>
        <w:autoSpaceDE/>
        <w:autoSpaceDN/>
        <w:jc w:val="both"/>
        <w:rPr>
          <w:rFonts w:asciiTheme="minorHAnsi" w:hAnsiTheme="minorHAnsi" w:cs="Calibri"/>
          <w:sz w:val="20"/>
          <w:szCs w:val="20"/>
        </w:rPr>
      </w:pPr>
      <w:r w:rsidRPr="001159B9">
        <w:rPr>
          <w:rFonts w:asciiTheme="minorHAnsi" w:hAnsiTheme="minorHAnsi" w:cs="Calibri"/>
          <w:sz w:val="20"/>
          <w:szCs w:val="20"/>
        </w:rPr>
        <w:t xml:space="preserve">Preparing Training Calendar for the relevant year considering training needs identified.  </w:t>
      </w:r>
    </w:p>
    <w:p w:rsidR="00FB5253" w:rsidRPr="001159B9" w:rsidRDefault="00FB5253" w:rsidP="00FB5253">
      <w:pPr>
        <w:widowControl/>
        <w:numPr>
          <w:ilvl w:val="0"/>
          <w:numId w:val="6"/>
        </w:numPr>
        <w:autoSpaceDE/>
        <w:autoSpaceDN/>
        <w:jc w:val="both"/>
        <w:rPr>
          <w:rFonts w:asciiTheme="minorHAnsi" w:hAnsiTheme="minorHAnsi" w:cs="Calibri"/>
          <w:sz w:val="20"/>
          <w:szCs w:val="20"/>
        </w:rPr>
      </w:pPr>
      <w:r w:rsidRPr="001159B9">
        <w:rPr>
          <w:rFonts w:asciiTheme="minorHAnsi" w:hAnsiTheme="minorHAnsi" w:cs="Calibri"/>
          <w:sz w:val="20"/>
          <w:szCs w:val="20"/>
        </w:rPr>
        <w:t xml:space="preserve">Identify External trainers for specific training required.  </w:t>
      </w:r>
    </w:p>
    <w:p w:rsidR="00FB5253" w:rsidRPr="001159B9" w:rsidRDefault="00FB5253" w:rsidP="00FB5253">
      <w:pPr>
        <w:widowControl/>
        <w:numPr>
          <w:ilvl w:val="0"/>
          <w:numId w:val="6"/>
        </w:numPr>
        <w:autoSpaceDE/>
        <w:autoSpaceDN/>
        <w:jc w:val="both"/>
        <w:rPr>
          <w:rFonts w:asciiTheme="minorHAnsi" w:hAnsiTheme="minorHAnsi" w:cs="Calibri"/>
          <w:sz w:val="20"/>
          <w:szCs w:val="20"/>
        </w:rPr>
      </w:pPr>
      <w:r w:rsidRPr="001159B9">
        <w:rPr>
          <w:rFonts w:asciiTheme="minorHAnsi" w:hAnsiTheme="minorHAnsi" w:cs="Calibri"/>
          <w:sz w:val="20"/>
          <w:szCs w:val="20"/>
        </w:rPr>
        <w:t>Plan &amp; Execute Training Calendar programs in co-ordination with internal/external trainers.</w:t>
      </w:r>
    </w:p>
    <w:p w:rsidR="00FB5253" w:rsidRPr="001159B9" w:rsidRDefault="00FB5253" w:rsidP="00FB5253">
      <w:pPr>
        <w:widowControl/>
        <w:numPr>
          <w:ilvl w:val="0"/>
          <w:numId w:val="6"/>
        </w:numPr>
        <w:autoSpaceDE/>
        <w:autoSpaceDN/>
        <w:jc w:val="both"/>
        <w:rPr>
          <w:rFonts w:asciiTheme="minorHAnsi" w:hAnsiTheme="minorHAnsi" w:cs="Calibri"/>
          <w:b/>
          <w:bCs/>
          <w:sz w:val="20"/>
          <w:szCs w:val="20"/>
        </w:rPr>
      </w:pPr>
      <w:r w:rsidRPr="001159B9">
        <w:rPr>
          <w:rFonts w:asciiTheme="minorHAnsi" w:hAnsiTheme="minorHAnsi" w:cs="Calibri"/>
          <w:b/>
          <w:bCs/>
          <w:sz w:val="20"/>
          <w:szCs w:val="20"/>
        </w:rPr>
        <w:t>Won Appreciation from Management for “Successful and Best” Quality Audit without any major/minor nonconformity in 2008 of Ahmedabad branch among all 4 branch offices and head office with audit theme of “Training &amp; Development” at Jacobs Engineering (I) Pvt. Ltd. (US based multidisciplinary engineering company)</w:t>
      </w:r>
    </w:p>
    <w:p w:rsidR="00FB5253" w:rsidRPr="001159B9" w:rsidRDefault="00FB5253" w:rsidP="00FB5253">
      <w:pPr>
        <w:widowControl/>
        <w:numPr>
          <w:ilvl w:val="0"/>
          <w:numId w:val="7"/>
        </w:numPr>
        <w:autoSpaceDE/>
        <w:autoSpaceDN/>
        <w:spacing w:after="113"/>
        <w:jc w:val="both"/>
        <w:rPr>
          <w:rFonts w:asciiTheme="minorHAnsi" w:hAnsiTheme="minorHAnsi" w:cs="Calibri"/>
          <w:sz w:val="20"/>
          <w:szCs w:val="20"/>
        </w:rPr>
      </w:pPr>
      <w:r w:rsidRPr="001159B9">
        <w:rPr>
          <w:rFonts w:asciiTheme="minorHAnsi" w:hAnsiTheme="minorHAnsi" w:cs="Calibri"/>
          <w:sz w:val="20"/>
          <w:szCs w:val="20"/>
        </w:rPr>
        <w:t>Post effectiveness Analysis of training conducted i.e. Transfer of learning to actual performance in consultation with all discipline heads for further action plan.</w:t>
      </w:r>
    </w:p>
    <w:p w:rsidR="000F146F" w:rsidRDefault="000F146F" w:rsidP="00FB5253">
      <w:pPr>
        <w:ind w:left="-270"/>
        <w:jc w:val="both"/>
        <w:rPr>
          <w:rFonts w:asciiTheme="minorHAnsi" w:hAnsiTheme="minorHAnsi" w:cs="Calibri"/>
          <w:b/>
          <w:sz w:val="20"/>
          <w:szCs w:val="20"/>
          <w:u w:val="single"/>
        </w:rPr>
      </w:pPr>
    </w:p>
    <w:p w:rsidR="00FB5253" w:rsidRPr="001159B9" w:rsidRDefault="00FB5253" w:rsidP="00FB5253">
      <w:pPr>
        <w:ind w:left="-270"/>
        <w:jc w:val="both"/>
        <w:rPr>
          <w:rFonts w:asciiTheme="minorHAnsi" w:hAnsiTheme="minorHAnsi" w:cs="Calibri"/>
          <w:b/>
          <w:sz w:val="20"/>
          <w:szCs w:val="20"/>
        </w:rPr>
      </w:pPr>
      <w:r w:rsidRPr="001159B9">
        <w:rPr>
          <w:rFonts w:asciiTheme="minorHAnsi" w:hAnsiTheme="minorHAnsi" w:cs="Calibri"/>
          <w:b/>
          <w:sz w:val="20"/>
          <w:szCs w:val="20"/>
          <w:u w:val="single"/>
        </w:rPr>
        <w:t xml:space="preserve">Performance Management System:- </w:t>
      </w:r>
    </w:p>
    <w:p w:rsidR="00FB5253" w:rsidRPr="001159B9" w:rsidRDefault="00FB5253" w:rsidP="00FB5253">
      <w:pPr>
        <w:tabs>
          <w:tab w:val="num" w:pos="1440"/>
        </w:tabs>
        <w:ind w:left="-270"/>
        <w:jc w:val="both"/>
        <w:rPr>
          <w:rFonts w:asciiTheme="minorHAnsi" w:hAnsiTheme="minorHAnsi" w:cs="Calibri"/>
          <w:b/>
          <w:sz w:val="20"/>
          <w:szCs w:val="20"/>
        </w:rPr>
      </w:pPr>
    </w:p>
    <w:p w:rsidR="00FB5253" w:rsidRPr="001159B9" w:rsidRDefault="00FB5253" w:rsidP="00FB5253">
      <w:pPr>
        <w:widowControl/>
        <w:numPr>
          <w:ilvl w:val="0"/>
          <w:numId w:val="7"/>
        </w:numPr>
        <w:autoSpaceDE/>
        <w:autoSpaceDN/>
        <w:jc w:val="both"/>
        <w:rPr>
          <w:rFonts w:asciiTheme="minorHAnsi" w:hAnsiTheme="minorHAnsi" w:cs="Calibri"/>
          <w:b/>
          <w:sz w:val="20"/>
          <w:szCs w:val="20"/>
        </w:rPr>
      </w:pPr>
      <w:r w:rsidRPr="001159B9">
        <w:rPr>
          <w:rFonts w:asciiTheme="minorHAnsi" w:hAnsiTheme="minorHAnsi" w:cs="Calibri"/>
          <w:sz w:val="20"/>
          <w:szCs w:val="20"/>
        </w:rPr>
        <w:t xml:space="preserve">Design, Implement and conduct PMS for Mid-term and Yearly performance reviews of employees </w:t>
      </w:r>
    </w:p>
    <w:p w:rsidR="00FB5253" w:rsidRPr="001159B9" w:rsidRDefault="00FB5253" w:rsidP="00FB5253">
      <w:pPr>
        <w:jc w:val="both"/>
        <w:rPr>
          <w:rFonts w:asciiTheme="minorHAnsi" w:hAnsiTheme="minorHAnsi" w:cs="Calibri"/>
          <w:sz w:val="20"/>
          <w:szCs w:val="20"/>
        </w:rPr>
      </w:pPr>
      <w:r w:rsidRPr="001159B9">
        <w:rPr>
          <w:rFonts w:asciiTheme="minorHAnsi" w:hAnsiTheme="minorHAnsi" w:cs="Calibri"/>
          <w:sz w:val="20"/>
          <w:szCs w:val="20"/>
        </w:rPr>
        <w:t xml:space="preserve">          </w:t>
      </w:r>
      <w:proofErr w:type="gramStart"/>
      <w:r w:rsidRPr="001159B9">
        <w:rPr>
          <w:rFonts w:asciiTheme="minorHAnsi" w:hAnsiTheme="minorHAnsi" w:cs="Calibri"/>
          <w:sz w:val="20"/>
          <w:szCs w:val="20"/>
        </w:rPr>
        <w:t>across</w:t>
      </w:r>
      <w:proofErr w:type="gramEnd"/>
      <w:r w:rsidRPr="001159B9">
        <w:rPr>
          <w:rFonts w:asciiTheme="minorHAnsi" w:hAnsiTheme="minorHAnsi" w:cs="Calibri"/>
          <w:sz w:val="20"/>
          <w:szCs w:val="20"/>
        </w:rPr>
        <w:t xml:space="preserve"> all levels in consultation with discipline head.</w:t>
      </w:r>
    </w:p>
    <w:p w:rsidR="00FB5253" w:rsidRPr="001159B9" w:rsidRDefault="00FB5253" w:rsidP="00FB5253">
      <w:pPr>
        <w:widowControl/>
        <w:numPr>
          <w:ilvl w:val="0"/>
          <w:numId w:val="7"/>
        </w:numPr>
        <w:autoSpaceDE/>
        <w:autoSpaceDN/>
        <w:jc w:val="both"/>
        <w:rPr>
          <w:rFonts w:asciiTheme="minorHAnsi" w:hAnsiTheme="minorHAnsi" w:cs="Calibri"/>
          <w:sz w:val="20"/>
          <w:szCs w:val="20"/>
        </w:rPr>
      </w:pPr>
      <w:r w:rsidRPr="001159B9">
        <w:rPr>
          <w:rFonts w:asciiTheme="minorHAnsi" w:hAnsiTheme="minorHAnsi" w:cs="Calibri"/>
          <w:sz w:val="20"/>
          <w:szCs w:val="20"/>
        </w:rPr>
        <w:t>Identifying and finalizing KRAs, KPIs in consultation with HODs and prepare roadmap to achieve the goals.</w:t>
      </w:r>
    </w:p>
    <w:p w:rsidR="00FB5253" w:rsidRPr="001159B9" w:rsidRDefault="00FB5253" w:rsidP="00FB5253">
      <w:pPr>
        <w:widowControl/>
        <w:numPr>
          <w:ilvl w:val="0"/>
          <w:numId w:val="7"/>
        </w:numPr>
        <w:autoSpaceDE/>
        <w:autoSpaceDN/>
        <w:jc w:val="both"/>
        <w:rPr>
          <w:rFonts w:asciiTheme="minorHAnsi" w:hAnsiTheme="minorHAnsi" w:cs="Calibri"/>
          <w:sz w:val="20"/>
          <w:szCs w:val="20"/>
        </w:rPr>
      </w:pPr>
      <w:r w:rsidRPr="001159B9">
        <w:rPr>
          <w:rFonts w:asciiTheme="minorHAnsi" w:hAnsiTheme="minorHAnsi" w:cs="Calibri"/>
          <w:sz w:val="20"/>
          <w:szCs w:val="20"/>
        </w:rPr>
        <w:t xml:space="preserve">Generating remuneration review/ promotion letters and service award letters finalized after performance   </w:t>
      </w:r>
    </w:p>
    <w:p w:rsidR="00FB5253" w:rsidRPr="001159B9" w:rsidRDefault="00FB5253" w:rsidP="00FB5253">
      <w:pPr>
        <w:ind w:left="90"/>
        <w:jc w:val="both"/>
        <w:rPr>
          <w:rFonts w:asciiTheme="minorHAnsi" w:hAnsiTheme="minorHAnsi" w:cs="Calibri"/>
          <w:sz w:val="20"/>
          <w:szCs w:val="20"/>
        </w:rPr>
      </w:pPr>
      <w:r w:rsidRPr="001159B9">
        <w:rPr>
          <w:rFonts w:asciiTheme="minorHAnsi" w:hAnsiTheme="minorHAnsi" w:cs="Calibri"/>
          <w:sz w:val="20"/>
          <w:szCs w:val="20"/>
        </w:rPr>
        <w:t xml:space="preserve">        </w:t>
      </w:r>
      <w:proofErr w:type="gramStart"/>
      <w:r w:rsidRPr="001159B9">
        <w:rPr>
          <w:rFonts w:asciiTheme="minorHAnsi" w:hAnsiTheme="minorHAnsi" w:cs="Calibri"/>
          <w:sz w:val="20"/>
          <w:szCs w:val="20"/>
        </w:rPr>
        <w:t>review</w:t>
      </w:r>
      <w:proofErr w:type="gramEnd"/>
      <w:r w:rsidRPr="001159B9">
        <w:rPr>
          <w:rFonts w:asciiTheme="minorHAnsi" w:hAnsiTheme="minorHAnsi" w:cs="Calibri"/>
          <w:sz w:val="20"/>
          <w:szCs w:val="20"/>
        </w:rPr>
        <w:t xml:space="preserve"> and Rating Scale.</w:t>
      </w:r>
    </w:p>
    <w:p w:rsidR="00FB5253" w:rsidRPr="001159B9" w:rsidRDefault="00FB5253" w:rsidP="00FB5253">
      <w:pPr>
        <w:spacing w:after="113"/>
        <w:ind w:left="-270"/>
        <w:jc w:val="both"/>
        <w:rPr>
          <w:rFonts w:asciiTheme="minorHAnsi" w:hAnsiTheme="minorHAnsi" w:cs="Calibri"/>
          <w:b/>
          <w:sz w:val="20"/>
          <w:szCs w:val="20"/>
          <w:u w:val="single"/>
        </w:rPr>
      </w:pPr>
      <w:r w:rsidRPr="001159B9">
        <w:rPr>
          <w:rFonts w:asciiTheme="minorHAnsi" w:hAnsiTheme="minorHAnsi" w:cs="Calibri"/>
          <w:b/>
          <w:sz w:val="20"/>
          <w:szCs w:val="20"/>
          <w:u w:val="single"/>
        </w:rPr>
        <w:t xml:space="preserve">Payroll:- </w:t>
      </w:r>
    </w:p>
    <w:p w:rsidR="00FB5253" w:rsidRPr="001159B9" w:rsidRDefault="00FB5253" w:rsidP="00FB5253">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 xml:space="preserve">Do comparable analysis of existing staff for new offer to shortlisted candidates to be offered.  </w:t>
      </w:r>
    </w:p>
    <w:p w:rsidR="00FB5253" w:rsidRPr="001159B9" w:rsidRDefault="00FB5253" w:rsidP="00FB5253">
      <w:pPr>
        <w:widowControl/>
        <w:numPr>
          <w:ilvl w:val="0"/>
          <w:numId w:val="8"/>
        </w:numPr>
        <w:tabs>
          <w:tab w:val="clear" w:pos="72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 xml:space="preserve">Maintaining &amp; updating salary data of existing staff and new recruits. </w:t>
      </w:r>
    </w:p>
    <w:p w:rsidR="00FB5253" w:rsidRPr="001159B9" w:rsidRDefault="00FB5253" w:rsidP="00FB5253">
      <w:pPr>
        <w:widowControl/>
        <w:numPr>
          <w:ilvl w:val="0"/>
          <w:numId w:val="8"/>
        </w:numPr>
        <w:tabs>
          <w:tab w:val="clear" w:pos="72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Remuneration Disparity Analysis.</w:t>
      </w:r>
    </w:p>
    <w:p w:rsidR="00FB5253" w:rsidRPr="001159B9" w:rsidRDefault="00FB5253" w:rsidP="00FB5253">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 xml:space="preserve">Salary administration and providing monthly payroll details to Finance and Accounts for process. </w:t>
      </w:r>
    </w:p>
    <w:p w:rsidR="00FB5253" w:rsidRPr="001159B9" w:rsidRDefault="00FB5253" w:rsidP="00FB5253">
      <w:pPr>
        <w:widowControl/>
        <w:numPr>
          <w:ilvl w:val="0"/>
          <w:numId w:val="8"/>
        </w:numPr>
        <w:tabs>
          <w:tab w:val="clear" w:pos="72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Got Training on Payroll system management in Oracle based software</w:t>
      </w:r>
    </w:p>
    <w:p w:rsidR="00FB5253" w:rsidRPr="001159B9" w:rsidRDefault="00FB5253" w:rsidP="00FB5253">
      <w:pPr>
        <w:tabs>
          <w:tab w:val="num" w:pos="-270"/>
        </w:tabs>
        <w:ind w:left="-270"/>
        <w:jc w:val="both"/>
        <w:rPr>
          <w:rFonts w:asciiTheme="minorHAnsi" w:hAnsiTheme="minorHAnsi" w:cs="Calibri"/>
          <w:sz w:val="20"/>
          <w:szCs w:val="20"/>
        </w:rPr>
      </w:pPr>
      <w:r w:rsidRPr="001159B9">
        <w:rPr>
          <w:rFonts w:asciiTheme="minorHAnsi" w:hAnsiTheme="minorHAnsi" w:cs="Calibri"/>
          <w:sz w:val="20"/>
          <w:szCs w:val="20"/>
        </w:rPr>
        <w:t xml:space="preserve">    </w:t>
      </w:r>
    </w:p>
    <w:p w:rsidR="00FB5253" w:rsidRPr="001159B9" w:rsidRDefault="00FB5253" w:rsidP="00FB5253">
      <w:pPr>
        <w:tabs>
          <w:tab w:val="num" w:pos="1440"/>
        </w:tabs>
        <w:spacing w:after="113"/>
        <w:ind w:left="-270"/>
        <w:jc w:val="both"/>
        <w:rPr>
          <w:rFonts w:asciiTheme="minorHAnsi" w:hAnsiTheme="minorHAnsi" w:cs="Calibri"/>
          <w:b/>
          <w:sz w:val="20"/>
          <w:szCs w:val="20"/>
          <w:u w:val="single"/>
        </w:rPr>
      </w:pPr>
      <w:r w:rsidRPr="001159B9">
        <w:rPr>
          <w:rFonts w:asciiTheme="minorHAnsi" w:hAnsiTheme="minorHAnsi" w:cs="Calibri"/>
          <w:b/>
          <w:sz w:val="20"/>
          <w:szCs w:val="20"/>
          <w:u w:val="single"/>
        </w:rPr>
        <w:t xml:space="preserve">Employee Relations &amp; </w:t>
      </w:r>
      <w:proofErr w:type="gramStart"/>
      <w:r w:rsidRPr="001159B9">
        <w:rPr>
          <w:rFonts w:asciiTheme="minorHAnsi" w:hAnsiTheme="minorHAnsi" w:cs="Calibri"/>
          <w:b/>
          <w:sz w:val="20"/>
          <w:szCs w:val="20"/>
          <w:u w:val="single"/>
        </w:rPr>
        <w:t>Benefits :</w:t>
      </w:r>
      <w:proofErr w:type="gramEnd"/>
      <w:r w:rsidRPr="001159B9">
        <w:rPr>
          <w:rFonts w:asciiTheme="minorHAnsi" w:hAnsiTheme="minorHAnsi" w:cs="Calibri"/>
          <w:b/>
          <w:sz w:val="20"/>
          <w:szCs w:val="20"/>
          <w:u w:val="single"/>
        </w:rPr>
        <w:t xml:space="preserve">– </w:t>
      </w:r>
    </w:p>
    <w:p w:rsidR="00FB5253" w:rsidRPr="001159B9" w:rsidRDefault="00FB5253" w:rsidP="00FB5253">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 xml:space="preserve">Good relationship building skills with internal and external stakeholders.  </w:t>
      </w:r>
    </w:p>
    <w:p w:rsidR="00FB5253" w:rsidRPr="001159B9" w:rsidRDefault="00FB5253" w:rsidP="00FB5253">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 xml:space="preserve">Easily approachable by staff.  </w:t>
      </w:r>
    </w:p>
    <w:p w:rsidR="00FB5253" w:rsidRPr="001159B9" w:rsidRDefault="00FB5253" w:rsidP="00FB5253">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Exhibits problem solving skills to resolve employees’ queries, conflict resolution in consultation with</w:t>
      </w:r>
    </w:p>
    <w:p w:rsidR="00FB5253" w:rsidRPr="001159B9" w:rsidRDefault="00FB5253" w:rsidP="00FB5253">
      <w:pPr>
        <w:tabs>
          <w:tab w:val="num" w:pos="450"/>
        </w:tabs>
        <w:ind w:left="90"/>
        <w:jc w:val="both"/>
        <w:rPr>
          <w:rFonts w:asciiTheme="minorHAnsi" w:hAnsiTheme="minorHAnsi" w:cs="Calibri"/>
          <w:sz w:val="20"/>
          <w:szCs w:val="20"/>
        </w:rPr>
      </w:pPr>
      <w:r w:rsidRPr="001159B9">
        <w:rPr>
          <w:rFonts w:asciiTheme="minorHAnsi" w:hAnsiTheme="minorHAnsi" w:cs="Calibri"/>
          <w:sz w:val="20"/>
          <w:szCs w:val="20"/>
        </w:rPr>
        <w:t xml:space="preserve">        </w:t>
      </w:r>
      <w:proofErr w:type="gramStart"/>
      <w:r w:rsidRPr="001159B9">
        <w:rPr>
          <w:rFonts w:asciiTheme="minorHAnsi" w:hAnsiTheme="minorHAnsi" w:cs="Calibri"/>
          <w:sz w:val="20"/>
          <w:szCs w:val="20"/>
        </w:rPr>
        <w:t>Management.</w:t>
      </w:r>
      <w:proofErr w:type="gramEnd"/>
      <w:r w:rsidRPr="001159B9">
        <w:rPr>
          <w:rFonts w:asciiTheme="minorHAnsi" w:hAnsiTheme="minorHAnsi" w:cs="Calibri"/>
          <w:sz w:val="20"/>
          <w:szCs w:val="20"/>
        </w:rPr>
        <w:t xml:space="preserve">  </w:t>
      </w:r>
    </w:p>
    <w:p w:rsidR="00FB5253" w:rsidRPr="001159B9" w:rsidRDefault="00FB5253" w:rsidP="00FB5253">
      <w:pPr>
        <w:widowControl/>
        <w:numPr>
          <w:ilvl w:val="0"/>
          <w:numId w:val="8"/>
        </w:numPr>
        <w:tabs>
          <w:tab w:val="clear" w:pos="720"/>
          <w:tab w:val="num" w:pos="-270"/>
          <w:tab w:val="num" w:pos="1440"/>
        </w:tabs>
        <w:autoSpaceDE/>
        <w:autoSpaceDN/>
        <w:ind w:left="90" w:firstLine="0"/>
        <w:jc w:val="both"/>
        <w:rPr>
          <w:rFonts w:asciiTheme="minorHAnsi" w:hAnsiTheme="minorHAnsi" w:cs="Calibri"/>
          <w:sz w:val="20"/>
          <w:szCs w:val="20"/>
        </w:rPr>
      </w:pPr>
      <w:r w:rsidRPr="001159B9">
        <w:rPr>
          <w:rFonts w:asciiTheme="minorHAnsi" w:hAnsiTheme="minorHAnsi" w:cs="Calibri"/>
          <w:sz w:val="20"/>
          <w:szCs w:val="20"/>
        </w:rPr>
        <w:t xml:space="preserve">Organize various fun games, celebrations, various skills developing activities, get-togethers for employees to   </w:t>
      </w:r>
    </w:p>
    <w:p w:rsidR="00FB5253" w:rsidRPr="001159B9" w:rsidRDefault="00FB5253" w:rsidP="00FB5253">
      <w:pPr>
        <w:tabs>
          <w:tab w:val="num" w:pos="450"/>
        </w:tabs>
        <w:ind w:left="90"/>
        <w:jc w:val="both"/>
        <w:rPr>
          <w:rFonts w:asciiTheme="minorHAnsi" w:hAnsiTheme="minorHAnsi" w:cs="Calibri"/>
          <w:sz w:val="20"/>
          <w:szCs w:val="20"/>
        </w:rPr>
      </w:pPr>
      <w:r w:rsidRPr="001159B9">
        <w:rPr>
          <w:rFonts w:asciiTheme="minorHAnsi" w:hAnsiTheme="minorHAnsi" w:cs="Calibri"/>
          <w:sz w:val="20"/>
          <w:szCs w:val="20"/>
        </w:rPr>
        <w:t xml:space="preserve">        </w:t>
      </w:r>
      <w:proofErr w:type="gramStart"/>
      <w:r w:rsidRPr="001159B9">
        <w:rPr>
          <w:rFonts w:asciiTheme="minorHAnsi" w:hAnsiTheme="minorHAnsi" w:cs="Calibri"/>
          <w:sz w:val="20"/>
          <w:szCs w:val="20"/>
        </w:rPr>
        <w:t>make</w:t>
      </w:r>
      <w:proofErr w:type="gramEnd"/>
      <w:r w:rsidRPr="001159B9">
        <w:rPr>
          <w:rFonts w:asciiTheme="minorHAnsi" w:hAnsiTheme="minorHAnsi" w:cs="Calibri"/>
          <w:sz w:val="20"/>
          <w:szCs w:val="20"/>
        </w:rPr>
        <w:t xml:space="preserve"> the environment alive and motivated. </w:t>
      </w:r>
    </w:p>
    <w:p w:rsidR="00FB5253" w:rsidRPr="001159B9" w:rsidRDefault="00FB5253" w:rsidP="001159B9">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 xml:space="preserve">To look after the insurance and insurance claims related to Group Accident, Group </w:t>
      </w:r>
      <w:proofErr w:type="spellStart"/>
      <w:r w:rsidRPr="001159B9">
        <w:rPr>
          <w:rFonts w:asciiTheme="minorHAnsi" w:hAnsiTheme="minorHAnsi" w:cs="Calibri"/>
          <w:sz w:val="20"/>
          <w:szCs w:val="20"/>
        </w:rPr>
        <w:t>Mediclaim</w:t>
      </w:r>
      <w:proofErr w:type="spellEnd"/>
      <w:r w:rsidRPr="001159B9">
        <w:rPr>
          <w:rFonts w:asciiTheme="minorHAnsi" w:hAnsiTheme="minorHAnsi" w:cs="Calibri"/>
          <w:sz w:val="20"/>
          <w:szCs w:val="20"/>
        </w:rPr>
        <w:t xml:space="preserve">, LTA, Medical </w:t>
      </w:r>
      <w:r w:rsidR="001159B9">
        <w:rPr>
          <w:rFonts w:asciiTheme="minorHAnsi" w:hAnsiTheme="minorHAnsi" w:cs="Calibri"/>
          <w:sz w:val="20"/>
          <w:szCs w:val="20"/>
        </w:rPr>
        <w:t>reimbursement.</w:t>
      </w:r>
      <w:r w:rsidRPr="001159B9">
        <w:rPr>
          <w:rFonts w:asciiTheme="minorHAnsi" w:hAnsiTheme="minorHAnsi" w:cs="Calibri"/>
          <w:sz w:val="20"/>
          <w:szCs w:val="20"/>
        </w:rPr>
        <w:t xml:space="preserve">  </w:t>
      </w:r>
    </w:p>
    <w:p w:rsidR="00FB5253" w:rsidRPr="001159B9" w:rsidRDefault="00FB5253" w:rsidP="00FB5253">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Explaining terms &amp; conditions to employee to be seconded for overseas assignment.</w:t>
      </w:r>
    </w:p>
    <w:p w:rsidR="00FB5253" w:rsidRPr="001159B9" w:rsidRDefault="00FB5253" w:rsidP="00FB5253">
      <w:pPr>
        <w:tabs>
          <w:tab w:val="num" w:pos="450"/>
        </w:tabs>
        <w:ind w:left="90"/>
        <w:jc w:val="both"/>
        <w:rPr>
          <w:rFonts w:asciiTheme="minorHAnsi" w:hAnsiTheme="minorHAnsi" w:cs="Calibri"/>
          <w:sz w:val="20"/>
          <w:szCs w:val="20"/>
        </w:rPr>
      </w:pPr>
    </w:p>
    <w:p w:rsidR="00FB5253" w:rsidRPr="001159B9" w:rsidRDefault="00FB5253" w:rsidP="00FB5253">
      <w:pPr>
        <w:tabs>
          <w:tab w:val="num" w:pos="1440"/>
        </w:tabs>
        <w:spacing w:after="113"/>
        <w:ind w:left="-270"/>
        <w:jc w:val="both"/>
        <w:rPr>
          <w:rFonts w:asciiTheme="minorHAnsi" w:hAnsiTheme="minorHAnsi" w:cs="Calibri"/>
          <w:b/>
          <w:sz w:val="20"/>
          <w:szCs w:val="20"/>
          <w:u w:val="single"/>
        </w:rPr>
      </w:pPr>
      <w:r w:rsidRPr="001159B9">
        <w:rPr>
          <w:rFonts w:asciiTheme="minorHAnsi" w:hAnsiTheme="minorHAnsi" w:cs="Calibri"/>
          <w:b/>
          <w:sz w:val="20"/>
          <w:szCs w:val="20"/>
          <w:u w:val="single"/>
        </w:rPr>
        <w:t xml:space="preserve">Employee Retention: - </w:t>
      </w:r>
    </w:p>
    <w:p w:rsidR="00FB5253" w:rsidRPr="001159B9" w:rsidRDefault="00FB5253" w:rsidP="00FB5253">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 xml:space="preserve">Conducting Retention Interviews of existing staff.  </w:t>
      </w:r>
    </w:p>
    <w:p w:rsidR="00FB5253" w:rsidRPr="001159B9" w:rsidRDefault="00FB5253" w:rsidP="00FB5253">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 xml:space="preserve">Do analysis of the suggestions/disappointments of the staff during this interview and communicate with </w:t>
      </w:r>
    </w:p>
    <w:p w:rsidR="00FB5253" w:rsidRPr="001159B9" w:rsidRDefault="00FB5253" w:rsidP="00FB5253">
      <w:pPr>
        <w:tabs>
          <w:tab w:val="num" w:pos="720"/>
        </w:tabs>
        <w:ind w:left="90"/>
        <w:jc w:val="both"/>
        <w:rPr>
          <w:rFonts w:asciiTheme="minorHAnsi" w:hAnsiTheme="minorHAnsi" w:cs="Calibri"/>
          <w:sz w:val="20"/>
          <w:szCs w:val="20"/>
        </w:rPr>
      </w:pPr>
      <w:r w:rsidRPr="001159B9">
        <w:rPr>
          <w:rFonts w:asciiTheme="minorHAnsi" w:hAnsiTheme="minorHAnsi" w:cs="Calibri"/>
          <w:sz w:val="20"/>
          <w:szCs w:val="20"/>
        </w:rPr>
        <w:t xml:space="preserve">        </w:t>
      </w:r>
      <w:proofErr w:type="gramStart"/>
      <w:r w:rsidRPr="001159B9">
        <w:rPr>
          <w:rFonts w:asciiTheme="minorHAnsi" w:hAnsiTheme="minorHAnsi" w:cs="Calibri"/>
          <w:sz w:val="20"/>
          <w:szCs w:val="20"/>
        </w:rPr>
        <w:t>management</w:t>
      </w:r>
      <w:proofErr w:type="gramEnd"/>
      <w:r w:rsidRPr="001159B9">
        <w:rPr>
          <w:rFonts w:asciiTheme="minorHAnsi" w:hAnsiTheme="minorHAnsi" w:cs="Calibri"/>
          <w:sz w:val="20"/>
          <w:szCs w:val="20"/>
        </w:rPr>
        <w:t xml:space="preserve"> to improve current policies and procedures or take necessary action to retain employees.</w:t>
      </w:r>
    </w:p>
    <w:p w:rsidR="00FB5253" w:rsidRPr="001159B9" w:rsidRDefault="00FB5253" w:rsidP="00FB5253">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 xml:space="preserve">Initiated various retention programs  i.e. Employee of the Month Award, Long Service Award, Best </w:t>
      </w:r>
    </w:p>
    <w:p w:rsidR="00FB5253" w:rsidRPr="001159B9" w:rsidRDefault="00FB5253" w:rsidP="00FB5253">
      <w:pPr>
        <w:tabs>
          <w:tab w:val="num" w:pos="450"/>
        </w:tabs>
        <w:ind w:left="90"/>
        <w:jc w:val="both"/>
        <w:rPr>
          <w:rFonts w:asciiTheme="minorHAnsi" w:hAnsiTheme="minorHAnsi" w:cs="Calibri"/>
          <w:sz w:val="20"/>
          <w:szCs w:val="20"/>
        </w:rPr>
      </w:pPr>
      <w:r w:rsidRPr="001159B9">
        <w:rPr>
          <w:rFonts w:asciiTheme="minorHAnsi" w:hAnsiTheme="minorHAnsi" w:cs="Calibri"/>
          <w:sz w:val="20"/>
          <w:szCs w:val="20"/>
        </w:rPr>
        <w:t xml:space="preserve">       </w:t>
      </w:r>
      <w:proofErr w:type="gramStart"/>
      <w:r w:rsidRPr="001159B9">
        <w:rPr>
          <w:rFonts w:asciiTheme="minorHAnsi" w:hAnsiTheme="minorHAnsi" w:cs="Calibri"/>
          <w:sz w:val="20"/>
          <w:szCs w:val="20"/>
        </w:rPr>
        <w:t>Appreciation award.</w:t>
      </w:r>
      <w:proofErr w:type="gramEnd"/>
      <w:r w:rsidRPr="001159B9">
        <w:rPr>
          <w:rFonts w:asciiTheme="minorHAnsi" w:hAnsiTheme="minorHAnsi" w:cs="Calibri"/>
          <w:sz w:val="20"/>
          <w:szCs w:val="20"/>
        </w:rPr>
        <w:t xml:space="preserve">  </w:t>
      </w:r>
    </w:p>
    <w:p w:rsidR="00FB5253" w:rsidRPr="001159B9" w:rsidRDefault="00FB5253" w:rsidP="00FB5253">
      <w:pPr>
        <w:tabs>
          <w:tab w:val="num" w:pos="450"/>
        </w:tabs>
        <w:ind w:left="720"/>
        <w:jc w:val="both"/>
        <w:rPr>
          <w:rFonts w:asciiTheme="minorHAnsi" w:hAnsiTheme="minorHAnsi" w:cs="Calibri"/>
          <w:sz w:val="20"/>
          <w:szCs w:val="20"/>
        </w:rPr>
      </w:pPr>
    </w:p>
    <w:p w:rsidR="00FB5253" w:rsidRPr="001159B9" w:rsidRDefault="00FB5253" w:rsidP="00FB5253">
      <w:pPr>
        <w:tabs>
          <w:tab w:val="num" w:pos="1440"/>
        </w:tabs>
        <w:spacing w:after="113"/>
        <w:ind w:left="-270"/>
        <w:jc w:val="both"/>
        <w:rPr>
          <w:rFonts w:asciiTheme="minorHAnsi" w:hAnsiTheme="minorHAnsi" w:cs="Calibri"/>
          <w:b/>
          <w:sz w:val="20"/>
          <w:szCs w:val="20"/>
          <w:u w:val="single"/>
        </w:rPr>
      </w:pPr>
      <w:r w:rsidRPr="001159B9">
        <w:rPr>
          <w:rFonts w:asciiTheme="minorHAnsi" w:hAnsiTheme="minorHAnsi" w:cs="Calibri"/>
          <w:b/>
          <w:sz w:val="20"/>
          <w:szCs w:val="20"/>
          <w:u w:val="single"/>
        </w:rPr>
        <w:t>HR Database:-</w:t>
      </w:r>
    </w:p>
    <w:p w:rsidR="00FB5253" w:rsidRPr="001159B9" w:rsidRDefault="00FB5253" w:rsidP="00FB5253">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 xml:space="preserve">Preparing weekly/monthly HR reports, Attrition data &amp; analysis </w:t>
      </w:r>
    </w:p>
    <w:p w:rsidR="00FB5253" w:rsidRPr="001159B9" w:rsidRDefault="00FB5253" w:rsidP="00FB5253">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 xml:space="preserve">Creating and maintaining personnel databases for non-management personnel associated with the </w:t>
      </w:r>
    </w:p>
    <w:p w:rsidR="00FB5253" w:rsidRPr="001159B9" w:rsidRDefault="00FB5253" w:rsidP="00FB5253">
      <w:pPr>
        <w:tabs>
          <w:tab w:val="num" w:pos="450"/>
        </w:tabs>
        <w:ind w:left="90"/>
        <w:jc w:val="both"/>
        <w:rPr>
          <w:rFonts w:asciiTheme="minorHAnsi" w:hAnsiTheme="minorHAnsi" w:cs="Calibri"/>
          <w:sz w:val="20"/>
          <w:szCs w:val="20"/>
        </w:rPr>
      </w:pPr>
      <w:r w:rsidRPr="001159B9">
        <w:rPr>
          <w:rFonts w:asciiTheme="minorHAnsi" w:hAnsiTheme="minorHAnsi" w:cs="Calibri"/>
          <w:sz w:val="20"/>
          <w:szCs w:val="20"/>
        </w:rPr>
        <w:t xml:space="preserve">        Company, complex -related to recruitment, training and personal details. </w:t>
      </w:r>
    </w:p>
    <w:p w:rsidR="00FB5253" w:rsidRPr="001159B9" w:rsidRDefault="00FB5253" w:rsidP="00FB5253">
      <w:pPr>
        <w:tabs>
          <w:tab w:val="num" w:pos="450"/>
        </w:tabs>
        <w:ind w:left="90"/>
        <w:jc w:val="both"/>
        <w:rPr>
          <w:rFonts w:asciiTheme="minorHAnsi" w:hAnsiTheme="minorHAnsi" w:cs="Calibri"/>
          <w:sz w:val="20"/>
          <w:szCs w:val="20"/>
        </w:rPr>
      </w:pPr>
    </w:p>
    <w:p w:rsidR="00FB5253" w:rsidRPr="001159B9" w:rsidRDefault="00FB5253" w:rsidP="00FB5253">
      <w:pPr>
        <w:spacing w:after="113"/>
        <w:ind w:left="-270"/>
        <w:jc w:val="both"/>
        <w:rPr>
          <w:rFonts w:asciiTheme="minorHAnsi" w:hAnsiTheme="minorHAnsi" w:cs="Calibri"/>
          <w:b/>
          <w:sz w:val="20"/>
          <w:szCs w:val="20"/>
          <w:u w:val="single"/>
        </w:rPr>
      </w:pPr>
      <w:r w:rsidRPr="001159B9">
        <w:rPr>
          <w:rFonts w:asciiTheme="minorHAnsi" w:hAnsiTheme="minorHAnsi" w:cs="Calibri"/>
          <w:b/>
          <w:sz w:val="20"/>
          <w:szCs w:val="20"/>
          <w:u w:val="single"/>
        </w:rPr>
        <w:t>Exit &amp; F&amp;F:-</w:t>
      </w:r>
    </w:p>
    <w:p w:rsidR="00FB5253" w:rsidRPr="001159B9" w:rsidRDefault="00FB5253" w:rsidP="00FB5253">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 xml:space="preserve">Completing exit formalities – Exit Interview, leaves compensation, PF withdrawal &amp; Transfer </w:t>
      </w:r>
      <w:proofErr w:type="spellStart"/>
      <w:r w:rsidRPr="001159B9">
        <w:rPr>
          <w:rFonts w:asciiTheme="minorHAnsi" w:hAnsiTheme="minorHAnsi" w:cs="Calibri"/>
          <w:sz w:val="20"/>
          <w:szCs w:val="20"/>
        </w:rPr>
        <w:t>etc</w:t>
      </w:r>
      <w:proofErr w:type="spellEnd"/>
      <w:r w:rsidRPr="001159B9">
        <w:rPr>
          <w:rFonts w:asciiTheme="minorHAnsi" w:hAnsiTheme="minorHAnsi" w:cs="Calibri"/>
          <w:sz w:val="20"/>
          <w:szCs w:val="20"/>
        </w:rPr>
        <w:t>, final</w:t>
      </w:r>
    </w:p>
    <w:p w:rsidR="00FB5253" w:rsidRPr="001159B9" w:rsidRDefault="00FB5253" w:rsidP="00FB5253">
      <w:pPr>
        <w:tabs>
          <w:tab w:val="num" w:pos="450"/>
        </w:tabs>
        <w:ind w:left="90"/>
        <w:jc w:val="both"/>
        <w:rPr>
          <w:rFonts w:asciiTheme="minorHAnsi" w:hAnsiTheme="minorHAnsi" w:cs="Calibri"/>
          <w:sz w:val="20"/>
          <w:szCs w:val="20"/>
        </w:rPr>
      </w:pPr>
      <w:r w:rsidRPr="001159B9">
        <w:rPr>
          <w:rFonts w:asciiTheme="minorHAnsi" w:hAnsiTheme="minorHAnsi" w:cs="Calibri"/>
          <w:sz w:val="20"/>
          <w:szCs w:val="20"/>
        </w:rPr>
        <w:t xml:space="preserve">        </w:t>
      </w:r>
      <w:proofErr w:type="gramStart"/>
      <w:r w:rsidRPr="001159B9">
        <w:rPr>
          <w:rFonts w:asciiTheme="minorHAnsi" w:hAnsiTheme="minorHAnsi" w:cs="Calibri"/>
          <w:sz w:val="20"/>
          <w:szCs w:val="20"/>
        </w:rPr>
        <w:t>settlement</w:t>
      </w:r>
      <w:proofErr w:type="gramEnd"/>
      <w:r w:rsidRPr="001159B9">
        <w:rPr>
          <w:rFonts w:asciiTheme="minorHAnsi" w:hAnsiTheme="minorHAnsi" w:cs="Calibri"/>
          <w:sz w:val="20"/>
          <w:szCs w:val="20"/>
        </w:rPr>
        <w:t xml:space="preserve"> dues details provide to accounts.  </w:t>
      </w:r>
    </w:p>
    <w:p w:rsidR="00FB5253" w:rsidRPr="001159B9" w:rsidRDefault="00FB5253" w:rsidP="00FB5253">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 xml:space="preserve">Generating Relieving &amp; experience certificate.   </w:t>
      </w:r>
    </w:p>
    <w:p w:rsidR="00FB5253" w:rsidRPr="001159B9" w:rsidRDefault="00FB5253" w:rsidP="00FB5253">
      <w:pPr>
        <w:tabs>
          <w:tab w:val="num" w:pos="720"/>
        </w:tabs>
        <w:ind w:left="720"/>
        <w:jc w:val="both"/>
        <w:rPr>
          <w:rFonts w:asciiTheme="minorHAnsi" w:hAnsiTheme="minorHAnsi" w:cs="Calibri"/>
          <w:sz w:val="20"/>
          <w:szCs w:val="20"/>
        </w:rPr>
      </w:pPr>
    </w:p>
    <w:p w:rsidR="00FB5253" w:rsidRPr="001159B9" w:rsidRDefault="00FB5253" w:rsidP="00FB5253">
      <w:pPr>
        <w:spacing w:after="113"/>
        <w:ind w:left="-270"/>
        <w:jc w:val="both"/>
        <w:rPr>
          <w:rFonts w:asciiTheme="minorHAnsi" w:hAnsiTheme="minorHAnsi" w:cs="Calibri"/>
          <w:b/>
          <w:sz w:val="20"/>
          <w:szCs w:val="20"/>
          <w:u w:val="single"/>
        </w:rPr>
      </w:pPr>
      <w:r w:rsidRPr="001159B9">
        <w:rPr>
          <w:rFonts w:asciiTheme="minorHAnsi" w:hAnsiTheme="minorHAnsi" w:cs="Calibri"/>
          <w:b/>
          <w:sz w:val="20"/>
          <w:szCs w:val="20"/>
          <w:u w:val="single"/>
        </w:rPr>
        <w:t>Statutory Compliance:-</w:t>
      </w:r>
    </w:p>
    <w:p w:rsidR="00FB5253" w:rsidRPr="001159B9" w:rsidRDefault="00FB5253" w:rsidP="00FB5253">
      <w:pPr>
        <w:widowControl/>
        <w:numPr>
          <w:ilvl w:val="0"/>
          <w:numId w:val="8"/>
        </w:numPr>
        <w:tabs>
          <w:tab w:val="clear" w:pos="720"/>
          <w:tab w:val="num" w:pos="-270"/>
          <w:tab w:val="num" w:pos="1440"/>
        </w:tabs>
        <w:autoSpaceDE/>
        <w:autoSpaceDN/>
        <w:ind w:hanging="630"/>
        <w:jc w:val="both"/>
        <w:rPr>
          <w:rFonts w:asciiTheme="minorHAnsi" w:hAnsiTheme="minorHAnsi" w:cs="Calibri"/>
          <w:sz w:val="20"/>
          <w:szCs w:val="20"/>
        </w:rPr>
      </w:pPr>
      <w:r w:rsidRPr="001159B9">
        <w:rPr>
          <w:rFonts w:asciiTheme="minorHAnsi" w:hAnsiTheme="minorHAnsi" w:cs="Calibri"/>
          <w:sz w:val="20"/>
          <w:szCs w:val="20"/>
        </w:rPr>
        <w:t xml:space="preserve">Responsible for adherence of statutory compliance of – Apprentice Act, Employment Exchange, PF act, ESI </w:t>
      </w:r>
    </w:p>
    <w:p w:rsidR="00FB5253" w:rsidRPr="001159B9" w:rsidRDefault="00FB5253" w:rsidP="00FB5253">
      <w:pPr>
        <w:widowControl/>
        <w:numPr>
          <w:ilvl w:val="0"/>
          <w:numId w:val="8"/>
        </w:numPr>
        <w:tabs>
          <w:tab w:val="clear" w:pos="720"/>
        </w:tabs>
        <w:autoSpaceDE/>
        <w:autoSpaceDN/>
        <w:ind w:left="450"/>
        <w:jc w:val="both"/>
        <w:rPr>
          <w:rFonts w:asciiTheme="minorHAnsi" w:hAnsiTheme="minorHAnsi" w:cs="Calibri"/>
          <w:sz w:val="20"/>
          <w:szCs w:val="20"/>
        </w:rPr>
      </w:pPr>
      <w:r w:rsidRPr="001159B9">
        <w:rPr>
          <w:rFonts w:asciiTheme="minorHAnsi" w:hAnsiTheme="minorHAnsi" w:cs="Calibri"/>
          <w:sz w:val="20"/>
          <w:szCs w:val="20"/>
        </w:rPr>
        <w:t xml:space="preserve">Monitoring &amp; communicate with Legal advisor of Company for Shop &amp; Establishment, Professional Tax, Labor Law. </w:t>
      </w:r>
    </w:p>
    <w:p w:rsidR="00FB5253" w:rsidRPr="001159B9" w:rsidRDefault="00FB5253" w:rsidP="00FB5253">
      <w:pPr>
        <w:widowControl/>
        <w:numPr>
          <w:ilvl w:val="0"/>
          <w:numId w:val="8"/>
        </w:numPr>
        <w:tabs>
          <w:tab w:val="clear" w:pos="720"/>
          <w:tab w:val="num" w:pos="-270"/>
          <w:tab w:val="num" w:pos="450"/>
        </w:tabs>
        <w:autoSpaceDE/>
        <w:autoSpaceDN/>
        <w:ind w:left="0" w:firstLine="0"/>
        <w:jc w:val="both"/>
        <w:rPr>
          <w:rFonts w:asciiTheme="minorHAnsi" w:hAnsiTheme="minorHAnsi"/>
          <w:sz w:val="20"/>
          <w:szCs w:val="20"/>
        </w:rPr>
      </w:pPr>
      <w:r w:rsidRPr="001159B9">
        <w:rPr>
          <w:rFonts w:asciiTheme="minorHAnsi" w:hAnsiTheme="minorHAnsi" w:cs="Calibri"/>
          <w:sz w:val="20"/>
          <w:szCs w:val="20"/>
        </w:rPr>
        <w:t>Attending Government officials during their visit to office for adherence to various statutory compliance and laws.</w:t>
      </w:r>
    </w:p>
    <w:p w:rsidR="00FB5253" w:rsidRPr="001159B9" w:rsidRDefault="00FB5253" w:rsidP="00FB5253">
      <w:pPr>
        <w:pStyle w:val="Heading1"/>
        <w:spacing w:before="182"/>
        <w:rPr>
          <w:rFonts w:asciiTheme="minorHAnsi" w:hAnsiTheme="minorHAnsi"/>
          <w:sz w:val="20"/>
          <w:szCs w:val="20"/>
        </w:rPr>
      </w:pPr>
    </w:p>
    <w:p w:rsidR="00FB5253" w:rsidRPr="001159B9" w:rsidRDefault="00FB5253" w:rsidP="00FB5253">
      <w:pPr>
        <w:pStyle w:val="Heading1"/>
        <w:spacing w:before="182"/>
        <w:rPr>
          <w:rFonts w:asciiTheme="minorHAnsi" w:hAnsiTheme="minorHAnsi"/>
          <w:sz w:val="20"/>
          <w:szCs w:val="20"/>
        </w:rPr>
      </w:pPr>
    </w:p>
    <w:p w:rsidR="00FB5253" w:rsidRPr="001159B9" w:rsidRDefault="00FB5253" w:rsidP="00FB5253">
      <w:pPr>
        <w:pStyle w:val="Heading1"/>
        <w:spacing w:before="182"/>
        <w:rPr>
          <w:rFonts w:asciiTheme="minorHAnsi" w:hAnsiTheme="minorHAnsi"/>
          <w:sz w:val="20"/>
          <w:szCs w:val="20"/>
        </w:rPr>
      </w:pPr>
      <w:r w:rsidRPr="001159B9">
        <w:rPr>
          <w:rFonts w:asciiTheme="minorHAnsi" w:hAnsiTheme="minorHAnsi"/>
          <w:sz w:val="20"/>
          <w:szCs w:val="20"/>
        </w:rPr>
        <w:t>Professional Experience</w:t>
      </w:r>
    </w:p>
    <w:p w:rsidR="00FB5253" w:rsidRPr="001159B9" w:rsidRDefault="00FB5253" w:rsidP="00FB5253">
      <w:pPr>
        <w:pStyle w:val="Heading2"/>
        <w:tabs>
          <w:tab w:val="left" w:pos="6581"/>
        </w:tabs>
        <w:spacing w:before="193"/>
        <w:rPr>
          <w:rFonts w:asciiTheme="minorHAnsi" w:hAnsiTheme="minorHAnsi"/>
          <w:sz w:val="20"/>
          <w:szCs w:val="20"/>
        </w:rPr>
      </w:pPr>
    </w:p>
    <w:p w:rsidR="00FB5253" w:rsidRPr="001159B9" w:rsidRDefault="00244DAF" w:rsidP="00FB5253">
      <w:pPr>
        <w:tabs>
          <w:tab w:val="left" w:pos="0"/>
          <w:tab w:val="left" w:pos="630"/>
        </w:tabs>
        <w:spacing w:after="113"/>
        <w:jc w:val="both"/>
        <w:rPr>
          <w:rFonts w:asciiTheme="minorHAnsi" w:hAnsiTheme="minorHAnsi" w:cs="Calibri"/>
          <w:b/>
          <w:bCs/>
          <w:i/>
          <w:iCs/>
          <w:sz w:val="20"/>
          <w:szCs w:val="20"/>
          <w:u w:val="single"/>
        </w:rPr>
      </w:pPr>
      <w:r>
        <w:rPr>
          <w:rFonts w:asciiTheme="minorHAnsi" w:hAnsiTheme="minorHAnsi" w:cs="Calibri"/>
          <w:b/>
          <w:bCs/>
          <w:i/>
          <w:iCs/>
          <w:sz w:val="20"/>
          <w:szCs w:val="20"/>
          <w:u w:val="single"/>
        </w:rPr>
        <w:t>Leading</w:t>
      </w:r>
      <w:r w:rsidR="00FB5253" w:rsidRPr="001159B9">
        <w:rPr>
          <w:rFonts w:asciiTheme="minorHAnsi" w:hAnsiTheme="minorHAnsi" w:cs="Calibri"/>
          <w:b/>
          <w:bCs/>
          <w:i/>
          <w:iCs/>
          <w:sz w:val="20"/>
          <w:szCs w:val="20"/>
          <w:u w:val="single"/>
        </w:rPr>
        <w:t xml:space="preserve"> </w:t>
      </w:r>
      <w:r w:rsidR="00D47DBF">
        <w:rPr>
          <w:rFonts w:asciiTheme="minorHAnsi" w:hAnsiTheme="minorHAnsi" w:cs="Calibri"/>
          <w:b/>
          <w:bCs/>
          <w:i/>
          <w:iCs/>
          <w:sz w:val="20"/>
          <w:szCs w:val="20"/>
          <w:u w:val="single"/>
        </w:rPr>
        <w:t xml:space="preserve">Co-Operative Bank </w:t>
      </w:r>
      <w:r w:rsidR="00FB5253" w:rsidRPr="001159B9">
        <w:rPr>
          <w:rFonts w:asciiTheme="minorHAnsi" w:hAnsiTheme="minorHAnsi" w:cs="Calibri"/>
          <w:b/>
          <w:bCs/>
          <w:i/>
          <w:iCs/>
          <w:sz w:val="20"/>
          <w:szCs w:val="20"/>
          <w:u w:val="single"/>
        </w:rPr>
        <w:t xml:space="preserve">– Deputy Manager HR since February 2018. </w:t>
      </w:r>
    </w:p>
    <w:p w:rsidR="00FB5253" w:rsidRPr="001159B9" w:rsidRDefault="00FB5253" w:rsidP="00FB5253">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 xml:space="preserve">Leading Performance Management system of Bank as a whole (all banking verticals i.e. Credit, Branch, </w:t>
      </w:r>
      <w:proofErr w:type="spellStart"/>
      <w:r w:rsidRPr="001159B9">
        <w:rPr>
          <w:rFonts w:asciiTheme="minorHAnsi" w:hAnsiTheme="minorHAnsi" w:cs="Calibri"/>
          <w:bCs/>
          <w:i/>
          <w:iCs/>
          <w:sz w:val="20"/>
          <w:szCs w:val="20"/>
        </w:rPr>
        <w:t>Forex</w:t>
      </w:r>
      <w:proofErr w:type="spellEnd"/>
      <w:r w:rsidRPr="001159B9">
        <w:rPr>
          <w:rFonts w:asciiTheme="minorHAnsi" w:hAnsiTheme="minorHAnsi" w:cs="Calibri"/>
          <w:bCs/>
          <w:i/>
          <w:iCs/>
          <w:sz w:val="20"/>
          <w:szCs w:val="20"/>
        </w:rPr>
        <w:t xml:space="preserve">, </w:t>
      </w:r>
      <w:r w:rsidR="000F146F">
        <w:rPr>
          <w:rFonts w:asciiTheme="minorHAnsi" w:hAnsiTheme="minorHAnsi" w:cs="Calibri"/>
          <w:bCs/>
          <w:i/>
          <w:iCs/>
          <w:sz w:val="20"/>
          <w:szCs w:val="20"/>
        </w:rPr>
        <w:t xml:space="preserve">IT Infrastructure / Software / DBA, Cyber Security, Risk Management, </w:t>
      </w:r>
      <w:r w:rsidRPr="001159B9">
        <w:rPr>
          <w:rFonts w:asciiTheme="minorHAnsi" w:hAnsiTheme="minorHAnsi" w:cs="Calibri"/>
          <w:bCs/>
          <w:i/>
          <w:iCs/>
          <w:sz w:val="20"/>
          <w:szCs w:val="20"/>
        </w:rPr>
        <w:t xml:space="preserve">Treasury, AML, ALM, Credit Monitoring, Audit, Recovery, Legal etc.) starting from Job Role designing, KRA/KPA/KPI design / revision and periodic reviews.  This includes HR intervention for each final performance assessment to align career growth and promotions, Training &amp; Development needs etc.   </w:t>
      </w:r>
    </w:p>
    <w:p w:rsidR="00FB5253" w:rsidRPr="001159B9" w:rsidRDefault="00FB5253" w:rsidP="00FB5253">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Leading Learning and Development of the Bank i.e. identifying training needs based on skill mapping, Identify institutes and internal trainers to conduct training programs, Post Effectiveness of training, training record.</w:t>
      </w:r>
    </w:p>
    <w:p w:rsidR="00FB5253" w:rsidRPr="001159B9" w:rsidRDefault="00FB5253" w:rsidP="00FB5253">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Talent Acquisition from Fresher to CIO/ CEO</w:t>
      </w:r>
      <w:r w:rsidR="000F146F">
        <w:rPr>
          <w:rFonts w:asciiTheme="minorHAnsi" w:hAnsiTheme="minorHAnsi" w:cs="Calibri"/>
          <w:bCs/>
          <w:i/>
          <w:iCs/>
          <w:sz w:val="20"/>
          <w:szCs w:val="20"/>
        </w:rPr>
        <w:t xml:space="preserve">/ CISO / CRO / CCO / Head of </w:t>
      </w:r>
      <w:proofErr w:type="gramStart"/>
      <w:r w:rsidR="000F146F">
        <w:rPr>
          <w:rFonts w:asciiTheme="minorHAnsi" w:hAnsiTheme="minorHAnsi" w:cs="Calibri"/>
          <w:bCs/>
          <w:i/>
          <w:iCs/>
          <w:sz w:val="20"/>
          <w:szCs w:val="20"/>
        </w:rPr>
        <w:t xml:space="preserve">Audit </w:t>
      </w:r>
      <w:r w:rsidRPr="001159B9">
        <w:rPr>
          <w:rFonts w:asciiTheme="minorHAnsi" w:hAnsiTheme="minorHAnsi" w:cs="Calibri"/>
          <w:bCs/>
          <w:i/>
          <w:iCs/>
          <w:sz w:val="20"/>
          <w:szCs w:val="20"/>
        </w:rPr>
        <w:t xml:space="preserve"> of</w:t>
      </w:r>
      <w:proofErr w:type="gramEnd"/>
      <w:r w:rsidRPr="001159B9">
        <w:rPr>
          <w:rFonts w:asciiTheme="minorHAnsi" w:hAnsiTheme="minorHAnsi" w:cs="Calibri"/>
          <w:bCs/>
          <w:i/>
          <w:iCs/>
          <w:sz w:val="20"/>
          <w:szCs w:val="20"/>
        </w:rPr>
        <w:t xml:space="preserve"> the Bank and play a role of HR mentor till their successful engagement with the Bank.</w:t>
      </w:r>
    </w:p>
    <w:p w:rsidR="00FB5253" w:rsidRPr="001159B9" w:rsidRDefault="00FB5253" w:rsidP="00FB5253">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Policy design and development, Period Review and Revise</w:t>
      </w:r>
    </w:p>
    <w:p w:rsidR="00FB5253" w:rsidRPr="001159B9" w:rsidRDefault="00FB5253" w:rsidP="00FB5253">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Employee engagement activities</w:t>
      </w:r>
    </w:p>
    <w:p w:rsidR="00FB5253" w:rsidRPr="001159B9" w:rsidRDefault="00FB5253" w:rsidP="00FB5253">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Supporting Disciplinary actions</w:t>
      </w:r>
    </w:p>
    <w:p w:rsidR="00FB5253" w:rsidRPr="001159B9" w:rsidRDefault="00FB5253" w:rsidP="00FB5253">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 xml:space="preserve">HR operations, HRMS </w:t>
      </w:r>
      <w:proofErr w:type="spellStart"/>
      <w:r w:rsidRPr="001159B9">
        <w:rPr>
          <w:rFonts w:asciiTheme="minorHAnsi" w:hAnsiTheme="minorHAnsi" w:cs="Calibri"/>
          <w:bCs/>
          <w:i/>
          <w:iCs/>
          <w:sz w:val="20"/>
          <w:szCs w:val="20"/>
        </w:rPr>
        <w:t>updation</w:t>
      </w:r>
      <w:proofErr w:type="spellEnd"/>
      <w:r w:rsidRPr="001159B9">
        <w:rPr>
          <w:rFonts w:asciiTheme="minorHAnsi" w:hAnsiTheme="minorHAnsi" w:cs="Calibri"/>
          <w:bCs/>
          <w:i/>
          <w:iCs/>
          <w:sz w:val="20"/>
          <w:szCs w:val="20"/>
        </w:rPr>
        <w:t>, HRMS Database Management</w:t>
      </w:r>
    </w:p>
    <w:p w:rsidR="00FB5253" w:rsidRPr="001159B9" w:rsidRDefault="00FB5253" w:rsidP="00FB5253">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RBI Audit Compliances pertains to HR department</w:t>
      </w:r>
    </w:p>
    <w:p w:rsidR="00FB5253" w:rsidRPr="001159B9" w:rsidRDefault="00FB5253" w:rsidP="00FB5253">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Various matters presentation preparation for approval of higher management</w:t>
      </w:r>
    </w:p>
    <w:p w:rsidR="00FB5253" w:rsidRPr="001159B9" w:rsidRDefault="00FB5253" w:rsidP="00FB5253">
      <w:pPr>
        <w:spacing w:after="113"/>
        <w:jc w:val="both"/>
        <w:rPr>
          <w:rFonts w:asciiTheme="minorHAnsi" w:hAnsiTheme="minorHAnsi" w:cs="Calibri"/>
          <w:b/>
          <w:bCs/>
          <w:sz w:val="20"/>
          <w:szCs w:val="20"/>
          <w:u w:val="single"/>
        </w:rPr>
      </w:pPr>
      <w:r w:rsidRPr="001159B9">
        <w:rPr>
          <w:rFonts w:asciiTheme="minorHAnsi" w:hAnsiTheme="minorHAnsi" w:cs="Calibri"/>
          <w:b/>
          <w:bCs/>
          <w:sz w:val="20"/>
          <w:szCs w:val="20"/>
          <w:u w:val="single"/>
        </w:rPr>
        <w:t>Kiran Motors Ltd</w:t>
      </w:r>
      <w:proofErr w:type="gramStart"/>
      <w:r w:rsidRPr="001159B9">
        <w:rPr>
          <w:rFonts w:asciiTheme="minorHAnsi" w:hAnsiTheme="minorHAnsi" w:cs="Calibri"/>
          <w:b/>
          <w:bCs/>
          <w:sz w:val="20"/>
          <w:szCs w:val="20"/>
          <w:u w:val="single"/>
        </w:rPr>
        <w:t>. ,</w:t>
      </w:r>
      <w:proofErr w:type="gramEnd"/>
      <w:r w:rsidRPr="001159B9">
        <w:rPr>
          <w:rFonts w:asciiTheme="minorHAnsi" w:hAnsiTheme="minorHAnsi" w:cs="Calibri"/>
          <w:b/>
          <w:bCs/>
          <w:sz w:val="20"/>
          <w:szCs w:val="20"/>
          <w:u w:val="single"/>
        </w:rPr>
        <w:t xml:space="preserve"> Group Manager – HR- July 2016 to January 2018</w:t>
      </w:r>
    </w:p>
    <w:p w:rsidR="00FB5253" w:rsidRPr="001159B9" w:rsidRDefault="00FB5253" w:rsidP="00FB5253">
      <w:pPr>
        <w:spacing w:after="113"/>
        <w:jc w:val="both"/>
        <w:rPr>
          <w:rFonts w:asciiTheme="minorHAnsi" w:hAnsiTheme="minorHAnsi" w:cs="Calibri"/>
          <w:bCs/>
          <w:sz w:val="20"/>
          <w:szCs w:val="20"/>
        </w:rPr>
      </w:pPr>
      <w:proofErr w:type="gramStart"/>
      <w:r w:rsidRPr="001159B9">
        <w:rPr>
          <w:rFonts w:asciiTheme="minorHAnsi" w:hAnsiTheme="minorHAnsi" w:cs="Calibri"/>
          <w:bCs/>
          <w:sz w:val="20"/>
          <w:szCs w:val="20"/>
        </w:rPr>
        <w:t>Heading HR division of Kiran Motors Ltd.</w:t>
      </w:r>
      <w:proofErr w:type="gramEnd"/>
      <w:r w:rsidRPr="001159B9">
        <w:rPr>
          <w:rFonts w:asciiTheme="minorHAnsi" w:hAnsiTheme="minorHAnsi" w:cs="Calibri"/>
          <w:bCs/>
          <w:sz w:val="20"/>
          <w:szCs w:val="20"/>
        </w:rPr>
        <w:t xml:space="preserve">  - Responsible for entire gamut of HR i.e. Recruitment &amp; Selection, Policy making &amp; Implementation, Employee life cycle, Payroll, T&amp;D, PMS, Employee Engagement &amp; Retention.           </w:t>
      </w:r>
    </w:p>
    <w:p w:rsidR="00FB5253" w:rsidRPr="001159B9" w:rsidRDefault="00FB5253" w:rsidP="00FB5253">
      <w:pPr>
        <w:spacing w:after="113"/>
        <w:jc w:val="both"/>
        <w:rPr>
          <w:rFonts w:asciiTheme="minorHAnsi" w:hAnsiTheme="minorHAnsi" w:cs="Calibri"/>
          <w:b/>
          <w:bCs/>
          <w:sz w:val="20"/>
          <w:szCs w:val="20"/>
          <w:u w:val="single"/>
        </w:rPr>
      </w:pPr>
      <w:r w:rsidRPr="001159B9">
        <w:rPr>
          <w:rFonts w:asciiTheme="minorHAnsi" w:hAnsiTheme="minorHAnsi" w:cs="Calibri"/>
          <w:b/>
          <w:bCs/>
          <w:sz w:val="20"/>
          <w:szCs w:val="20"/>
          <w:u w:val="single"/>
        </w:rPr>
        <w:t xml:space="preserve">Destiny Career Solutions, Ahmedabad, HR Consultant - </w:t>
      </w:r>
      <w:r w:rsidRPr="001159B9">
        <w:rPr>
          <w:rFonts w:asciiTheme="minorHAnsi" w:hAnsiTheme="minorHAnsi" w:cs="Calibri"/>
          <w:b/>
          <w:bCs/>
          <w:sz w:val="20"/>
          <w:szCs w:val="20"/>
        </w:rPr>
        <w:t>July 2011 to till July 2016</w:t>
      </w:r>
    </w:p>
    <w:p w:rsidR="00FB5253" w:rsidRPr="001159B9" w:rsidRDefault="00FB5253" w:rsidP="00FB5253">
      <w:pPr>
        <w:spacing w:after="113"/>
        <w:jc w:val="both"/>
        <w:rPr>
          <w:rFonts w:asciiTheme="minorHAnsi" w:hAnsiTheme="minorHAnsi" w:cs="Calibri"/>
          <w:sz w:val="20"/>
          <w:szCs w:val="20"/>
        </w:rPr>
      </w:pPr>
      <w:r w:rsidRPr="001159B9">
        <w:rPr>
          <w:rFonts w:asciiTheme="minorHAnsi" w:hAnsiTheme="minorHAnsi" w:cs="Calibri"/>
          <w:sz w:val="20"/>
          <w:szCs w:val="20"/>
        </w:rPr>
        <w:t xml:space="preserve">Consultancy Services for HR &amp; Recruitment to various sector in Engineering, Finance and IT Sector.  Had tie-ups with very reputed MNC/Indian Engineering and IT sector.  Had completed below assignments:- </w:t>
      </w:r>
    </w:p>
    <w:p w:rsidR="00FB5253" w:rsidRPr="001159B9" w:rsidRDefault="00FB5253" w:rsidP="001159B9">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 xml:space="preserve">End to End HR functions. Development of HR Policies and Processes. Part of Management team.  Also, </w:t>
      </w:r>
      <w:r w:rsidRPr="001159B9">
        <w:rPr>
          <w:rFonts w:asciiTheme="minorHAnsi" w:hAnsiTheme="minorHAnsi" w:cs="Calibri"/>
          <w:b/>
          <w:bCs/>
          <w:i/>
          <w:iCs/>
          <w:sz w:val="20"/>
          <w:szCs w:val="20"/>
        </w:rPr>
        <w:t>Management Representative (MR) and Internal Auditor for Quality Management System for adherence of ISO standards – 9001-2008.</w:t>
      </w:r>
      <w:r w:rsidRPr="001159B9">
        <w:rPr>
          <w:rFonts w:asciiTheme="minorHAnsi" w:hAnsiTheme="minorHAnsi" w:cs="Calibri"/>
          <w:bCs/>
          <w:i/>
          <w:iCs/>
          <w:sz w:val="20"/>
          <w:szCs w:val="20"/>
        </w:rPr>
        <w:t xml:space="preserve">  </w:t>
      </w:r>
    </w:p>
    <w:p w:rsidR="00FB5253" w:rsidRPr="001159B9" w:rsidRDefault="00FB5253" w:rsidP="001159B9">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 xml:space="preserve">Did Competency Mapping Assignment for their Sales Team across Gujarat from Branch Head to Executive level. Identified various Skill sets required for the team, conducted exercise for Skill Gap Analysis and Training Need Identification (TNI). Prepared Skill Matrix, Training Matrix. Submitted Training Methodology to fulfill the identified skill gap. </w:t>
      </w:r>
    </w:p>
    <w:p w:rsidR="00FB5253" w:rsidRPr="001159B9" w:rsidRDefault="00FB5253" w:rsidP="001159B9">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 xml:space="preserve">Also, identified KRAs for Sales and Operations team at different hierarchies. </w:t>
      </w:r>
    </w:p>
    <w:p w:rsidR="00FB5253" w:rsidRPr="001159B9" w:rsidRDefault="00FB5253" w:rsidP="001159B9">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 xml:space="preserve">Established HR department from scratch after cultural analysis and need of the organization. </w:t>
      </w:r>
    </w:p>
    <w:p w:rsidR="00FB5253" w:rsidRPr="001159B9" w:rsidRDefault="00FB5253" w:rsidP="001159B9">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 xml:space="preserve">Strategic involvement for startup business in IT and Insurance domain. </w:t>
      </w:r>
    </w:p>
    <w:p w:rsidR="00FB5253" w:rsidRPr="001159B9" w:rsidRDefault="00FB5253" w:rsidP="001159B9">
      <w:pPr>
        <w:pStyle w:val="ListParagraph"/>
        <w:widowControl/>
        <w:numPr>
          <w:ilvl w:val="1"/>
          <w:numId w:val="10"/>
        </w:numPr>
        <w:tabs>
          <w:tab w:val="left" w:pos="0"/>
          <w:tab w:val="left" w:pos="630"/>
        </w:tabs>
        <w:autoSpaceDE/>
        <w:autoSpaceDN/>
        <w:spacing w:after="113"/>
        <w:jc w:val="both"/>
        <w:rPr>
          <w:rFonts w:asciiTheme="minorHAnsi" w:hAnsiTheme="minorHAnsi" w:cs="Calibri"/>
          <w:bCs/>
          <w:i/>
          <w:iCs/>
          <w:sz w:val="20"/>
          <w:szCs w:val="20"/>
        </w:rPr>
      </w:pPr>
      <w:r w:rsidRPr="001159B9">
        <w:rPr>
          <w:rFonts w:asciiTheme="minorHAnsi" w:hAnsiTheme="minorHAnsi" w:cs="Calibri"/>
          <w:bCs/>
          <w:i/>
          <w:iCs/>
          <w:sz w:val="20"/>
          <w:szCs w:val="20"/>
        </w:rPr>
        <w:t>Developed and implemented all HR policies. Prepared Employee Handbook.</w:t>
      </w:r>
    </w:p>
    <w:p w:rsidR="00100036" w:rsidRPr="001159B9" w:rsidRDefault="00100036" w:rsidP="00FB5253">
      <w:pPr>
        <w:spacing w:after="113"/>
        <w:ind w:hanging="90"/>
        <w:jc w:val="both"/>
        <w:rPr>
          <w:rFonts w:asciiTheme="minorHAnsi" w:hAnsiTheme="minorHAnsi" w:cs="Calibri"/>
          <w:sz w:val="20"/>
          <w:szCs w:val="20"/>
        </w:rPr>
      </w:pPr>
    </w:p>
    <w:p w:rsidR="00FB5253" w:rsidRPr="001159B9" w:rsidRDefault="00FB5253" w:rsidP="00FB5253">
      <w:pPr>
        <w:spacing w:after="113"/>
        <w:jc w:val="both"/>
        <w:rPr>
          <w:rFonts w:asciiTheme="minorHAnsi" w:hAnsiTheme="minorHAnsi" w:cs="Calibri"/>
          <w:b/>
          <w:iCs/>
          <w:sz w:val="20"/>
          <w:szCs w:val="20"/>
          <w:u w:val="single"/>
        </w:rPr>
      </w:pPr>
      <w:proofErr w:type="spellStart"/>
      <w:r w:rsidRPr="001159B9">
        <w:rPr>
          <w:rFonts w:asciiTheme="minorHAnsi" w:hAnsiTheme="minorHAnsi" w:cs="Calibri"/>
          <w:b/>
          <w:iCs/>
          <w:sz w:val="20"/>
          <w:szCs w:val="20"/>
          <w:u w:val="single"/>
        </w:rPr>
        <w:t>Doshion</w:t>
      </w:r>
      <w:proofErr w:type="spellEnd"/>
      <w:r w:rsidRPr="001159B9">
        <w:rPr>
          <w:rFonts w:asciiTheme="minorHAnsi" w:hAnsiTheme="minorHAnsi" w:cs="Calibri"/>
          <w:b/>
          <w:iCs/>
          <w:sz w:val="20"/>
          <w:szCs w:val="20"/>
          <w:u w:val="single"/>
        </w:rPr>
        <w:t xml:space="preserve"> Veolia Water Solutions Ltd., Ahmedabad (</w:t>
      </w:r>
      <w:proofErr w:type="gramStart"/>
      <w:r w:rsidRPr="001159B9">
        <w:rPr>
          <w:rFonts w:asciiTheme="minorHAnsi" w:hAnsiTheme="minorHAnsi" w:cs="Calibri"/>
          <w:b/>
          <w:iCs/>
          <w:sz w:val="20"/>
          <w:szCs w:val="20"/>
          <w:u w:val="single"/>
        </w:rPr>
        <w:t>An</w:t>
      </w:r>
      <w:proofErr w:type="gramEnd"/>
      <w:r w:rsidRPr="001159B9">
        <w:rPr>
          <w:rFonts w:asciiTheme="minorHAnsi" w:hAnsiTheme="minorHAnsi" w:cs="Calibri"/>
          <w:b/>
          <w:iCs/>
          <w:sz w:val="20"/>
          <w:szCs w:val="20"/>
          <w:u w:val="single"/>
        </w:rPr>
        <w:t xml:space="preserve"> joint venture Water &amp; Water Resources organization)  </w:t>
      </w:r>
    </w:p>
    <w:p w:rsidR="00FB5253" w:rsidRPr="001159B9" w:rsidRDefault="00FB5253" w:rsidP="00FB5253">
      <w:pPr>
        <w:spacing w:after="113"/>
        <w:jc w:val="both"/>
        <w:rPr>
          <w:rFonts w:asciiTheme="minorHAnsi" w:hAnsiTheme="minorHAnsi" w:cs="Calibri"/>
          <w:b/>
          <w:iCs/>
          <w:sz w:val="20"/>
          <w:szCs w:val="20"/>
        </w:rPr>
      </w:pPr>
      <w:r w:rsidRPr="001159B9">
        <w:rPr>
          <w:rFonts w:asciiTheme="minorHAnsi" w:hAnsiTheme="minorHAnsi" w:cs="Calibri"/>
          <w:b/>
          <w:iCs/>
          <w:sz w:val="20"/>
          <w:szCs w:val="20"/>
        </w:rPr>
        <w:t>Designation – Deputy Manager – HR – October 2010 – July 2011</w:t>
      </w:r>
    </w:p>
    <w:p w:rsidR="00FB5253" w:rsidRPr="001159B9" w:rsidRDefault="00FB5253" w:rsidP="00FB5253">
      <w:pPr>
        <w:spacing w:after="113"/>
        <w:jc w:val="both"/>
        <w:rPr>
          <w:rFonts w:asciiTheme="minorHAnsi" w:hAnsiTheme="minorHAnsi" w:cs="Calibri"/>
          <w:bCs/>
          <w:iCs/>
          <w:sz w:val="20"/>
          <w:szCs w:val="20"/>
        </w:rPr>
      </w:pPr>
      <w:r w:rsidRPr="001159B9">
        <w:rPr>
          <w:rFonts w:asciiTheme="minorHAnsi" w:hAnsiTheme="minorHAnsi" w:cs="Calibri"/>
          <w:bCs/>
          <w:iCs/>
          <w:sz w:val="20"/>
          <w:szCs w:val="20"/>
        </w:rPr>
        <w:t xml:space="preserve">Job </w:t>
      </w:r>
      <w:proofErr w:type="gramStart"/>
      <w:r w:rsidRPr="001159B9">
        <w:rPr>
          <w:rFonts w:asciiTheme="minorHAnsi" w:hAnsiTheme="minorHAnsi" w:cs="Calibri"/>
          <w:bCs/>
          <w:iCs/>
          <w:sz w:val="20"/>
          <w:szCs w:val="20"/>
        </w:rPr>
        <w:t>Profile :-</w:t>
      </w:r>
      <w:proofErr w:type="gramEnd"/>
      <w:r w:rsidRPr="001159B9">
        <w:rPr>
          <w:rFonts w:asciiTheme="minorHAnsi" w:hAnsiTheme="minorHAnsi" w:cs="Calibri"/>
          <w:bCs/>
          <w:iCs/>
          <w:sz w:val="20"/>
          <w:szCs w:val="20"/>
        </w:rPr>
        <w:t xml:space="preserve"> Handling Water Transmission division (WTD) of </w:t>
      </w:r>
      <w:proofErr w:type="spellStart"/>
      <w:r w:rsidRPr="001159B9">
        <w:rPr>
          <w:rFonts w:asciiTheme="minorHAnsi" w:hAnsiTheme="minorHAnsi" w:cs="Calibri"/>
          <w:bCs/>
          <w:iCs/>
          <w:sz w:val="20"/>
          <w:szCs w:val="20"/>
        </w:rPr>
        <w:t>Doshion</w:t>
      </w:r>
      <w:proofErr w:type="spellEnd"/>
      <w:r w:rsidRPr="001159B9">
        <w:rPr>
          <w:rFonts w:asciiTheme="minorHAnsi" w:hAnsiTheme="minorHAnsi" w:cs="Calibri"/>
          <w:bCs/>
          <w:iCs/>
          <w:sz w:val="20"/>
          <w:szCs w:val="20"/>
        </w:rPr>
        <w:t xml:space="preserve"> Veolia and managing all HR functions of this division for all projects sites across India.  This division is having EPC projects of water transmission in bulk to end users.  The project involves cross county pipeline water supply work.  </w:t>
      </w:r>
    </w:p>
    <w:p w:rsidR="00FB5253" w:rsidRPr="001159B9" w:rsidRDefault="00FB5253" w:rsidP="00FB5253">
      <w:pPr>
        <w:spacing w:after="113"/>
        <w:jc w:val="both"/>
        <w:rPr>
          <w:rFonts w:asciiTheme="minorHAnsi" w:hAnsiTheme="minorHAnsi" w:cs="Calibri"/>
          <w:bCs/>
          <w:iCs/>
          <w:sz w:val="20"/>
          <w:szCs w:val="20"/>
        </w:rPr>
      </w:pPr>
    </w:p>
    <w:p w:rsidR="00FB5253" w:rsidRPr="001159B9" w:rsidRDefault="00FB5253" w:rsidP="00FB5253">
      <w:pPr>
        <w:spacing w:after="113"/>
        <w:jc w:val="both"/>
        <w:rPr>
          <w:rFonts w:asciiTheme="minorHAnsi" w:hAnsiTheme="minorHAnsi" w:cs="Calibri"/>
          <w:b/>
          <w:i/>
          <w:sz w:val="20"/>
          <w:szCs w:val="20"/>
          <w:u w:val="single"/>
        </w:rPr>
      </w:pPr>
      <w:r w:rsidRPr="001159B9">
        <w:rPr>
          <w:rFonts w:asciiTheme="minorHAnsi" w:hAnsiTheme="minorHAnsi" w:cs="Calibri"/>
          <w:b/>
          <w:i/>
          <w:sz w:val="20"/>
          <w:szCs w:val="20"/>
          <w:u w:val="single"/>
        </w:rPr>
        <w:t>Jacobs Engineering India Pvt. Ltd., Ahmedabad (An US based fortune 500 multidisciplinary engineering organization having presence across globe with 132 offices worldwide)</w:t>
      </w:r>
    </w:p>
    <w:p w:rsidR="00FB5253" w:rsidRPr="001159B9" w:rsidRDefault="00FB5253" w:rsidP="00FB5253">
      <w:pPr>
        <w:spacing w:after="113"/>
        <w:jc w:val="both"/>
        <w:rPr>
          <w:rFonts w:asciiTheme="minorHAnsi" w:hAnsiTheme="minorHAnsi" w:cs="Calibri"/>
          <w:sz w:val="20"/>
          <w:szCs w:val="20"/>
        </w:rPr>
      </w:pPr>
      <w:r w:rsidRPr="001159B9">
        <w:rPr>
          <w:rFonts w:asciiTheme="minorHAnsi" w:hAnsiTheme="minorHAnsi" w:cs="Calibri"/>
          <w:b/>
          <w:bCs/>
          <w:i/>
          <w:iCs/>
          <w:sz w:val="20"/>
          <w:szCs w:val="20"/>
        </w:rPr>
        <w:t>Designation</w:t>
      </w:r>
      <w:proofErr w:type="gramStart"/>
      <w:r w:rsidRPr="001159B9">
        <w:rPr>
          <w:rFonts w:asciiTheme="minorHAnsi" w:hAnsiTheme="minorHAnsi" w:cs="Calibri"/>
          <w:b/>
          <w:bCs/>
          <w:i/>
          <w:iCs/>
          <w:sz w:val="20"/>
          <w:szCs w:val="20"/>
        </w:rPr>
        <w:t>:-</w:t>
      </w:r>
      <w:proofErr w:type="gramEnd"/>
      <w:r w:rsidRPr="001159B9">
        <w:rPr>
          <w:rFonts w:asciiTheme="minorHAnsi" w:hAnsiTheme="minorHAnsi" w:cs="Calibri"/>
          <w:b/>
          <w:bCs/>
          <w:i/>
          <w:iCs/>
          <w:sz w:val="20"/>
          <w:szCs w:val="20"/>
        </w:rPr>
        <w:t xml:space="preserve"> Assistant - HR March 06' – October 2010</w:t>
      </w:r>
    </w:p>
    <w:p w:rsidR="00FB5253" w:rsidRPr="001159B9" w:rsidRDefault="00FB5253" w:rsidP="00FB5253">
      <w:pPr>
        <w:spacing w:after="113"/>
        <w:jc w:val="both"/>
        <w:rPr>
          <w:rFonts w:asciiTheme="minorHAnsi" w:hAnsiTheme="minorHAnsi" w:cs="Calibri"/>
          <w:bCs/>
          <w:sz w:val="20"/>
          <w:szCs w:val="20"/>
        </w:rPr>
      </w:pPr>
      <w:r w:rsidRPr="001159B9">
        <w:rPr>
          <w:rFonts w:asciiTheme="minorHAnsi" w:hAnsiTheme="minorHAnsi" w:cs="Calibri"/>
          <w:b/>
          <w:iCs/>
          <w:sz w:val="20"/>
          <w:szCs w:val="20"/>
          <w:u w:val="single"/>
        </w:rPr>
        <w:t>Job profile</w:t>
      </w:r>
      <w:proofErr w:type="gramStart"/>
      <w:r w:rsidRPr="001159B9">
        <w:rPr>
          <w:rFonts w:asciiTheme="minorHAnsi" w:hAnsiTheme="minorHAnsi" w:cs="Calibri"/>
          <w:b/>
          <w:iCs/>
          <w:sz w:val="20"/>
          <w:szCs w:val="20"/>
          <w:u w:val="single"/>
        </w:rPr>
        <w:t>:-</w:t>
      </w:r>
      <w:proofErr w:type="gramEnd"/>
      <w:r w:rsidRPr="001159B9">
        <w:rPr>
          <w:rFonts w:asciiTheme="minorHAnsi" w:hAnsiTheme="minorHAnsi" w:cs="Calibri"/>
          <w:bCs/>
          <w:i/>
          <w:sz w:val="20"/>
          <w:szCs w:val="20"/>
          <w:u w:val="single"/>
        </w:rPr>
        <w:t xml:space="preserve"> </w:t>
      </w:r>
      <w:r w:rsidRPr="001159B9">
        <w:rPr>
          <w:rFonts w:asciiTheme="minorHAnsi" w:hAnsiTheme="minorHAnsi" w:cs="Calibri"/>
          <w:bCs/>
          <w:sz w:val="20"/>
          <w:szCs w:val="20"/>
        </w:rPr>
        <w:t xml:space="preserve">Managing all HR functions of Infrastructure Services (Division of Jacobs Engineering India Pvt. Ltd) both Ahmedabad &amp; Mumbai office.  Infrastructure Division was having design engineering projects in various disciplines </w:t>
      </w:r>
      <w:proofErr w:type="spellStart"/>
      <w:r w:rsidRPr="001159B9">
        <w:rPr>
          <w:rFonts w:asciiTheme="minorHAnsi" w:hAnsiTheme="minorHAnsi" w:cs="Calibri"/>
          <w:bCs/>
          <w:sz w:val="20"/>
          <w:szCs w:val="20"/>
        </w:rPr>
        <w:t>i.e</w:t>
      </w:r>
      <w:proofErr w:type="spellEnd"/>
      <w:r w:rsidRPr="001159B9">
        <w:rPr>
          <w:rFonts w:asciiTheme="minorHAnsi" w:hAnsiTheme="minorHAnsi" w:cs="Calibri"/>
          <w:bCs/>
          <w:sz w:val="20"/>
          <w:szCs w:val="20"/>
        </w:rPr>
        <w:t xml:space="preserve"> Civil, Architecture, Water, Highways &amp; Transportation, Railway, E&amp;M, </w:t>
      </w:r>
      <w:proofErr w:type="spellStart"/>
      <w:proofErr w:type="gramStart"/>
      <w:r w:rsidRPr="001159B9">
        <w:rPr>
          <w:rFonts w:asciiTheme="minorHAnsi" w:hAnsiTheme="minorHAnsi" w:cs="Calibri"/>
          <w:bCs/>
          <w:sz w:val="20"/>
          <w:szCs w:val="20"/>
        </w:rPr>
        <w:t>Geotech</w:t>
      </w:r>
      <w:proofErr w:type="spellEnd"/>
      <w:proofErr w:type="gramEnd"/>
      <w:r w:rsidRPr="001159B9">
        <w:rPr>
          <w:rFonts w:asciiTheme="minorHAnsi" w:hAnsiTheme="minorHAnsi" w:cs="Calibri"/>
          <w:bCs/>
          <w:sz w:val="20"/>
          <w:szCs w:val="20"/>
        </w:rPr>
        <w:t xml:space="preserve">. </w:t>
      </w:r>
    </w:p>
    <w:p w:rsidR="00FB5253" w:rsidRPr="001159B9" w:rsidRDefault="00FB5253" w:rsidP="00FB5253">
      <w:pPr>
        <w:spacing w:after="113"/>
        <w:jc w:val="both"/>
        <w:rPr>
          <w:rFonts w:asciiTheme="minorHAnsi" w:hAnsiTheme="minorHAnsi" w:cs="Calibri"/>
          <w:b/>
          <w:i/>
          <w:sz w:val="20"/>
          <w:szCs w:val="20"/>
          <w:u w:val="single"/>
        </w:rPr>
      </w:pPr>
      <w:proofErr w:type="spellStart"/>
      <w:r w:rsidRPr="001159B9">
        <w:rPr>
          <w:rFonts w:asciiTheme="minorHAnsi" w:hAnsiTheme="minorHAnsi" w:cs="Calibri"/>
          <w:b/>
          <w:i/>
          <w:sz w:val="20"/>
          <w:szCs w:val="20"/>
          <w:u w:val="single"/>
        </w:rPr>
        <w:t>Cholamandalam</w:t>
      </w:r>
      <w:proofErr w:type="spellEnd"/>
      <w:r w:rsidRPr="001159B9">
        <w:rPr>
          <w:rFonts w:asciiTheme="minorHAnsi" w:hAnsiTheme="minorHAnsi" w:cs="Calibri"/>
          <w:b/>
          <w:i/>
          <w:sz w:val="20"/>
          <w:szCs w:val="20"/>
          <w:u w:val="single"/>
        </w:rPr>
        <w:t xml:space="preserve"> MS General Insurance Co. Ltd. December 03' - March 06' (A </w:t>
      </w:r>
      <w:proofErr w:type="spellStart"/>
      <w:r w:rsidRPr="001159B9">
        <w:rPr>
          <w:rFonts w:asciiTheme="minorHAnsi" w:hAnsiTheme="minorHAnsi" w:cs="Calibri"/>
          <w:b/>
          <w:i/>
          <w:sz w:val="20"/>
          <w:szCs w:val="20"/>
          <w:u w:val="single"/>
        </w:rPr>
        <w:t>Murugappa</w:t>
      </w:r>
      <w:proofErr w:type="spellEnd"/>
      <w:r w:rsidRPr="001159B9">
        <w:rPr>
          <w:rFonts w:asciiTheme="minorHAnsi" w:hAnsiTheme="minorHAnsi" w:cs="Calibri"/>
          <w:b/>
          <w:i/>
          <w:sz w:val="20"/>
          <w:szCs w:val="20"/>
          <w:u w:val="single"/>
        </w:rPr>
        <w:t xml:space="preserve"> Group </w:t>
      </w:r>
      <w:proofErr w:type="gramStart"/>
      <w:r w:rsidRPr="001159B9">
        <w:rPr>
          <w:rFonts w:asciiTheme="minorHAnsi" w:hAnsiTheme="minorHAnsi" w:cs="Calibri"/>
          <w:b/>
          <w:i/>
          <w:sz w:val="20"/>
          <w:szCs w:val="20"/>
          <w:u w:val="single"/>
        </w:rPr>
        <w:t>company</w:t>
      </w:r>
      <w:proofErr w:type="gramEnd"/>
      <w:r w:rsidRPr="001159B9">
        <w:rPr>
          <w:rFonts w:asciiTheme="minorHAnsi" w:hAnsiTheme="minorHAnsi" w:cs="Calibri"/>
          <w:b/>
          <w:i/>
          <w:sz w:val="20"/>
          <w:szCs w:val="20"/>
          <w:u w:val="single"/>
        </w:rPr>
        <w:t>)</w:t>
      </w:r>
    </w:p>
    <w:p w:rsidR="00FB5253" w:rsidRPr="001159B9" w:rsidRDefault="00FB5253" w:rsidP="00FB5253">
      <w:pPr>
        <w:pStyle w:val="BodyText"/>
        <w:spacing w:before="4"/>
        <w:ind w:left="0" w:firstLine="0"/>
        <w:rPr>
          <w:rFonts w:asciiTheme="minorHAnsi" w:hAnsiTheme="minorHAnsi" w:cs="Calibri"/>
          <w:sz w:val="20"/>
          <w:szCs w:val="20"/>
        </w:rPr>
      </w:pPr>
      <w:r w:rsidRPr="001159B9">
        <w:rPr>
          <w:rFonts w:asciiTheme="minorHAnsi" w:hAnsiTheme="minorHAnsi" w:cs="Calibri"/>
          <w:b/>
          <w:bCs/>
          <w:i/>
          <w:iCs/>
          <w:sz w:val="20"/>
          <w:szCs w:val="20"/>
        </w:rPr>
        <w:t>Designation</w:t>
      </w:r>
      <w:r w:rsidRPr="001159B9">
        <w:rPr>
          <w:rFonts w:asciiTheme="minorHAnsi" w:hAnsiTheme="minorHAnsi" w:cs="Calibri"/>
          <w:sz w:val="20"/>
          <w:szCs w:val="20"/>
        </w:rPr>
        <w:t>: - Sr. Associate – Administration</w:t>
      </w:r>
    </w:p>
    <w:p w:rsidR="00FB5253" w:rsidRPr="001159B9" w:rsidRDefault="00FB5253" w:rsidP="00FB5253">
      <w:pPr>
        <w:pStyle w:val="BodyText"/>
        <w:spacing w:before="4"/>
        <w:ind w:left="0" w:firstLine="0"/>
        <w:rPr>
          <w:rFonts w:asciiTheme="minorHAnsi" w:hAnsiTheme="minorHAnsi"/>
          <w:sz w:val="20"/>
          <w:szCs w:val="20"/>
        </w:rPr>
      </w:pPr>
    </w:p>
    <w:p w:rsidR="00FB5253" w:rsidRPr="001159B9" w:rsidRDefault="00FB5253" w:rsidP="00FB5253">
      <w:pPr>
        <w:pStyle w:val="Heading1"/>
        <w:spacing w:before="44"/>
        <w:rPr>
          <w:rFonts w:asciiTheme="minorHAnsi" w:hAnsiTheme="minorHAnsi"/>
          <w:sz w:val="20"/>
          <w:szCs w:val="20"/>
        </w:rPr>
      </w:pPr>
      <w:r w:rsidRPr="001159B9">
        <w:rPr>
          <w:rFonts w:asciiTheme="minorHAnsi" w:hAnsiTheme="minorHAnsi"/>
          <w:noProof/>
          <w:sz w:val="20"/>
          <w:szCs w:val="20"/>
        </w:rPr>
        <mc:AlternateContent>
          <mc:Choice Requires="wps">
            <w:drawing>
              <wp:anchor distT="0" distB="0" distL="114300" distR="114300" simplePos="0" relativeHeight="251663360" behindDoc="0" locked="0" layoutInCell="1" allowOverlap="1" wp14:anchorId="749F06AB" wp14:editId="13CFB6F3">
                <wp:simplePos x="0" y="0"/>
                <wp:positionH relativeFrom="page">
                  <wp:posOffset>2188210</wp:posOffset>
                </wp:positionH>
                <wp:positionV relativeFrom="paragraph">
                  <wp:posOffset>151130</wp:posOffset>
                </wp:positionV>
                <wp:extent cx="4434840" cy="0"/>
                <wp:effectExtent l="6985" t="20955" r="15875" b="1524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4840" cy="0"/>
                        </a:xfrm>
                        <a:prstGeom prst="line">
                          <a:avLst/>
                        </a:prstGeom>
                        <a:noFill/>
                        <a:ln w="12700">
                          <a:solidFill>
                            <a:srgbClr val="7670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2.3pt,11.9pt" to="521.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" strokecolor="#767070" strokeweight="1pt">
                <w10:wrap anchorx="page"/>
              </v:line>
            </w:pict>
          </mc:Fallback>
        </mc:AlternateContent>
      </w:r>
      <w:r w:rsidRPr="001159B9">
        <w:rPr>
          <w:rFonts w:asciiTheme="minorHAnsi" w:hAnsiTheme="minorHAnsi"/>
          <w:sz w:val="20"/>
          <w:szCs w:val="20"/>
        </w:rPr>
        <w:t>Achievements</w:t>
      </w:r>
    </w:p>
    <w:p w:rsidR="00FB5253" w:rsidRPr="001159B9" w:rsidRDefault="00FB5253" w:rsidP="00FB5253">
      <w:pPr>
        <w:pStyle w:val="BodyText"/>
        <w:spacing w:before="8"/>
        <w:ind w:left="0" w:firstLine="0"/>
        <w:rPr>
          <w:rFonts w:asciiTheme="minorHAnsi" w:hAnsiTheme="minorHAnsi"/>
          <w:b/>
          <w:sz w:val="20"/>
          <w:szCs w:val="20"/>
        </w:rPr>
      </w:pPr>
    </w:p>
    <w:p w:rsidR="00FB5253" w:rsidRPr="001159B9" w:rsidRDefault="00FB5253" w:rsidP="00FB5253">
      <w:pPr>
        <w:pStyle w:val="ListParagraph"/>
        <w:widowControl/>
        <w:numPr>
          <w:ilvl w:val="0"/>
          <w:numId w:val="13"/>
        </w:numPr>
        <w:shd w:val="clear" w:color="auto" w:fill="FFFFFF"/>
        <w:autoSpaceDE/>
        <w:autoSpaceDN/>
        <w:spacing w:line="312" w:lineRule="atLeast"/>
        <w:ind w:right="36"/>
        <w:rPr>
          <w:rFonts w:asciiTheme="minorHAnsi" w:eastAsia="Times New Roman" w:hAnsiTheme="minorHAnsi" w:cs="Calibri"/>
          <w:color w:val="000000"/>
          <w:sz w:val="20"/>
          <w:szCs w:val="20"/>
        </w:rPr>
      </w:pPr>
      <w:r w:rsidRPr="001159B9">
        <w:rPr>
          <w:rFonts w:asciiTheme="minorHAnsi" w:eastAsia="Times New Roman" w:hAnsiTheme="minorHAnsi" w:cs="Calibri"/>
          <w:color w:val="000000"/>
          <w:sz w:val="20"/>
          <w:szCs w:val="20"/>
        </w:rPr>
        <w:t>Established HR department for one Insurance Broking Company and prepared Policy Manual.</w:t>
      </w:r>
    </w:p>
    <w:p w:rsidR="00FB5253" w:rsidRPr="001159B9" w:rsidRDefault="00FB5253" w:rsidP="00FB5253">
      <w:pPr>
        <w:pStyle w:val="ListParagraph"/>
        <w:widowControl/>
        <w:numPr>
          <w:ilvl w:val="0"/>
          <w:numId w:val="13"/>
        </w:numPr>
        <w:shd w:val="clear" w:color="auto" w:fill="FFFFFF"/>
        <w:autoSpaceDE/>
        <w:autoSpaceDN/>
        <w:spacing w:line="312" w:lineRule="atLeast"/>
        <w:ind w:right="36"/>
        <w:rPr>
          <w:rFonts w:asciiTheme="minorHAnsi" w:eastAsia="Times New Roman" w:hAnsiTheme="minorHAnsi" w:cs="Calibri"/>
          <w:color w:val="000000"/>
          <w:sz w:val="20"/>
          <w:szCs w:val="20"/>
        </w:rPr>
      </w:pPr>
      <w:r w:rsidRPr="001159B9">
        <w:rPr>
          <w:rFonts w:asciiTheme="minorHAnsi" w:eastAsia="Times New Roman" w:hAnsiTheme="minorHAnsi" w:cs="Calibri"/>
          <w:color w:val="000000"/>
          <w:sz w:val="20"/>
          <w:szCs w:val="20"/>
        </w:rPr>
        <w:t xml:space="preserve">Conducted Competency Mapping Analysis for one of the esteemed Automobile Dealer for their Sales Team across Gujarat.  </w:t>
      </w:r>
    </w:p>
    <w:p w:rsidR="00FB5253" w:rsidRPr="001159B9" w:rsidRDefault="00FB5253" w:rsidP="00FB5253">
      <w:pPr>
        <w:pStyle w:val="ListParagraph"/>
        <w:widowControl/>
        <w:numPr>
          <w:ilvl w:val="0"/>
          <w:numId w:val="13"/>
        </w:numPr>
        <w:shd w:val="clear" w:color="auto" w:fill="FFFFFF"/>
        <w:autoSpaceDE/>
        <w:autoSpaceDN/>
        <w:spacing w:line="312" w:lineRule="atLeast"/>
        <w:ind w:right="36"/>
        <w:rPr>
          <w:rFonts w:asciiTheme="minorHAnsi" w:eastAsia="Times New Roman" w:hAnsiTheme="minorHAnsi" w:cs="Calibri"/>
          <w:color w:val="000000"/>
          <w:sz w:val="20"/>
          <w:szCs w:val="20"/>
        </w:rPr>
      </w:pPr>
      <w:r w:rsidRPr="001159B9">
        <w:rPr>
          <w:rFonts w:asciiTheme="minorHAnsi" w:hAnsiTheme="minorHAnsi" w:cs="Calibri"/>
          <w:sz w:val="20"/>
          <w:szCs w:val="20"/>
        </w:rPr>
        <w:t xml:space="preserve">Won Appreciation from Management for “Successful and Best” Quality Audit without any major/minor nonconformity in 2008 of Ahmedabad branch among all 3 branch offices and head office with audit theme of “Training &amp; Development”. </w:t>
      </w:r>
    </w:p>
    <w:p w:rsidR="00FB5253" w:rsidRPr="001159B9" w:rsidRDefault="00FB5253" w:rsidP="00FB5253">
      <w:pPr>
        <w:pStyle w:val="ListParagraph"/>
        <w:widowControl/>
        <w:numPr>
          <w:ilvl w:val="0"/>
          <w:numId w:val="13"/>
        </w:numPr>
        <w:shd w:val="clear" w:color="auto" w:fill="FFFFFF"/>
        <w:autoSpaceDE/>
        <w:autoSpaceDN/>
        <w:spacing w:line="312" w:lineRule="atLeast"/>
        <w:ind w:right="36"/>
        <w:rPr>
          <w:rFonts w:asciiTheme="minorHAnsi" w:eastAsia="Times New Roman" w:hAnsiTheme="minorHAnsi" w:cs="Calibri"/>
          <w:color w:val="000000"/>
          <w:sz w:val="20"/>
          <w:szCs w:val="20"/>
        </w:rPr>
      </w:pPr>
      <w:r w:rsidRPr="001159B9">
        <w:rPr>
          <w:rFonts w:asciiTheme="minorHAnsi" w:eastAsia="Times New Roman" w:hAnsiTheme="minorHAnsi" w:cs="Calibri"/>
          <w:color w:val="000000"/>
          <w:sz w:val="20"/>
          <w:szCs w:val="20"/>
        </w:rPr>
        <w:t>Initiated various Employee Retention Activities.</w:t>
      </w:r>
    </w:p>
    <w:p w:rsidR="00FB5253" w:rsidRPr="001159B9" w:rsidRDefault="00FB5253" w:rsidP="00FB5253">
      <w:pPr>
        <w:pStyle w:val="BodyText"/>
        <w:spacing w:before="3"/>
        <w:ind w:left="0" w:firstLine="0"/>
        <w:rPr>
          <w:rFonts w:asciiTheme="minorHAnsi" w:hAnsiTheme="minorHAnsi"/>
          <w:sz w:val="20"/>
          <w:szCs w:val="20"/>
        </w:rPr>
      </w:pPr>
    </w:p>
    <w:p w:rsidR="00FB5253" w:rsidRPr="001159B9" w:rsidRDefault="00FB5253" w:rsidP="00FB5253">
      <w:pPr>
        <w:pStyle w:val="Heading1"/>
        <w:rPr>
          <w:rFonts w:asciiTheme="minorHAnsi" w:hAnsiTheme="minorHAnsi"/>
          <w:sz w:val="20"/>
          <w:szCs w:val="20"/>
        </w:rPr>
      </w:pPr>
      <w:r w:rsidRPr="001159B9">
        <w:rPr>
          <w:rFonts w:asciiTheme="minorHAnsi" w:hAnsiTheme="minorHAnsi"/>
          <w:noProof/>
          <w:sz w:val="20"/>
          <w:szCs w:val="20"/>
        </w:rPr>
        <mc:AlternateContent>
          <mc:Choice Requires="wps">
            <w:drawing>
              <wp:anchor distT="0" distB="0" distL="114300" distR="114300" simplePos="0" relativeHeight="251665408" behindDoc="0" locked="0" layoutInCell="1" allowOverlap="1" wp14:anchorId="22AA4040" wp14:editId="786FA506">
                <wp:simplePos x="0" y="0"/>
                <wp:positionH relativeFrom="page">
                  <wp:posOffset>2874010</wp:posOffset>
                </wp:positionH>
                <wp:positionV relativeFrom="paragraph">
                  <wp:posOffset>128270</wp:posOffset>
                </wp:positionV>
                <wp:extent cx="3741420" cy="0"/>
                <wp:effectExtent l="6985" t="20320" r="13970" b="158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1420" cy="0"/>
                        </a:xfrm>
                        <a:prstGeom prst="line">
                          <a:avLst/>
                        </a:prstGeom>
                        <a:noFill/>
                        <a:ln w="12700">
                          <a:solidFill>
                            <a:srgbClr val="7670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6.3pt,10.1pt" to="520.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" strokecolor="#767070" strokeweight="1pt">
                <w10:wrap anchorx="page"/>
              </v:line>
            </w:pict>
          </mc:Fallback>
        </mc:AlternateContent>
      </w:r>
      <w:r w:rsidRPr="001159B9">
        <w:rPr>
          <w:rFonts w:asciiTheme="minorHAnsi" w:hAnsiTheme="minorHAnsi"/>
          <w:sz w:val="20"/>
          <w:szCs w:val="20"/>
        </w:rPr>
        <w:t>Education Qualification</w:t>
      </w:r>
    </w:p>
    <w:p w:rsidR="00FB5253" w:rsidRPr="001159B9" w:rsidRDefault="00FB5253" w:rsidP="00FB5253">
      <w:pPr>
        <w:pStyle w:val="BodyText"/>
        <w:spacing w:before="11"/>
        <w:ind w:left="0" w:firstLine="0"/>
        <w:rPr>
          <w:rFonts w:asciiTheme="minorHAnsi" w:hAnsiTheme="minorHAnsi"/>
          <w:b/>
          <w:sz w:val="20"/>
          <w:szCs w:val="20"/>
        </w:rPr>
      </w:pPr>
    </w:p>
    <w:p w:rsidR="00FB5253" w:rsidRPr="001159B9" w:rsidRDefault="00FB5253" w:rsidP="00FB5253">
      <w:pPr>
        <w:pStyle w:val="BodyText"/>
        <w:tabs>
          <w:tab w:val="left" w:pos="3700"/>
        </w:tabs>
        <w:spacing w:before="1" w:line="267" w:lineRule="exact"/>
        <w:ind w:left="100" w:firstLine="0"/>
        <w:rPr>
          <w:rFonts w:asciiTheme="minorHAnsi" w:hAnsiTheme="minorHAnsi"/>
          <w:sz w:val="20"/>
          <w:szCs w:val="20"/>
        </w:rPr>
      </w:pPr>
      <w:r w:rsidRPr="001159B9">
        <w:rPr>
          <w:rFonts w:asciiTheme="minorHAnsi" w:hAnsiTheme="minorHAnsi"/>
          <w:sz w:val="20"/>
          <w:szCs w:val="20"/>
        </w:rPr>
        <w:t>2008</w:t>
      </w:r>
      <w:r w:rsidRPr="001159B9">
        <w:rPr>
          <w:rFonts w:asciiTheme="minorHAnsi" w:hAnsiTheme="minorHAnsi"/>
          <w:sz w:val="20"/>
          <w:szCs w:val="20"/>
        </w:rPr>
        <w:tab/>
      </w:r>
      <w:r w:rsidRPr="001159B9">
        <w:rPr>
          <w:rFonts w:asciiTheme="minorHAnsi" w:hAnsiTheme="minorHAnsi" w:cs="Calibri"/>
          <w:sz w:val="20"/>
          <w:szCs w:val="20"/>
        </w:rPr>
        <w:t>PGD in HRM from ICFAI (Distance Learning)</w:t>
      </w:r>
    </w:p>
    <w:p w:rsidR="00FB5253" w:rsidRPr="001159B9" w:rsidRDefault="00FB5253" w:rsidP="00FB5253">
      <w:pPr>
        <w:pStyle w:val="BodyText"/>
        <w:tabs>
          <w:tab w:val="left" w:pos="3700"/>
        </w:tabs>
        <w:spacing w:line="267" w:lineRule="exact"/>
        <w:ind w:left="100" w:firstLine="0"/>
        <w:rPr>
          <w:rFonts w:asciiTheme="minorHAnsi" w:hAnsiTheme="minorHAnsi"/>
          <w:sz w:val="20"/>
          <w:szCs w:val="20"/>
        </w:rPr>
      </w:pPr>
      <w:r w:rsidRPr="001159B9">
        <w:rPr>
          <w:rFonts w:asciiTheme="minorHAnsi" w:hAnsiTheme="minorHAnsi"/>
          <w:sz w:val="20"/>
          <w:szCs w:val="20"/>
        </w:rPr>
        <w:t>2000</w:t>
      </w:r>
      <w:r w:rsidRPr="001159B9">
        <w:rPr>
          <w:rFonts w:asciiTheme="minorHAnsi" w:hAnsiTheme="minorHAnsi"/>
          <w:sz w:val="20"/>
          <w:szCs w:val="20"/>
        </w:rPr>
        <w:tab/>
      </w:r>
      <w:proofErr w:type="spellStart"/>
      <w:r w:rsidRPr="001159B9">
        <w:rPr>
          <w:rFonts w:asciiTheme="minorHAnsi" w:hAnsiTheme="minorHAnsi" w:cs="Calibri"/>
          <w:sz w:val="20"/>
          <w:szCs w:val="20"/>
        </w:rPr>
        <w:t>B.Sc</w:t>
      </w:r>
      <w:proofErr w:type="spellEnd"/>
      <w:r w:rsidRPr="001159B9">
        <w:rPr>
          <w:rFonts w:asciiTheme="minorHAnsi" w:hAnsiTheme="minorHAnsi" w:cs="Calibri"/>
          <w:sz w:val="20"/>
          <w:szCs w:val="20"/>
        </w:rPr>
        <w:t xml:space="preserve"> in Biochemistry from Gujarat University (M.G. Science)</w:t>
      </w:r>
    </w:p>
    <w:p w:rsidR="00FB5253" w:rsidRPr="001159B9" w:rsidRDefault="00FB5253" w:rsidP="00FB5253">
      <w:pPr>
        <w:pStyle w:val="BodyText"/>
        <w:spacing w:before="3"/>
        <w:ind w:left="0" w:firstLine="0"/>
        <w:rPr>
          <w:rFonts w:asciiTheme="minorHAnsi" w:hAnsiTheme="minorHAnsi"/>
          <w:sz w:val="20"/>
          <w:szCs w:val="20"/>
        </w:rPr>
      </w:pPr>
    </w:p>
    <w:sectPr w:rsidR="00FB5253" w:rsidRPr="001159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571" w:rsidRDefault="00DD4571" w:rsidP="00FB5253">
      <w:r>
        <w:separator/>
      </w:r>
    </w:p>
  </w:endnote>
  <w:endnote w:type="continuationSeparator" w:id="0">
    <w:p w:rsidR="00DD4571" w:rsidRDefault="00DD4571" w:rsidP="00FB5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571" w:rsidRDefault="00DD4571" w:rsidP="00FB5253">
      <w:r>
        <w:separator/>
      </w:r>
    </w:p>
  </w:footnote>
  <w:footnote w:type="continuationSeparator" w:id="0">
    <w:p w:rsidR="00DD4571" w:rsidRDefault="00DD4571" w:rsidP="00FB52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253" w:rsidRPr="00FB5253" w:rsidRDefault="00FB5253" w:rsidP="00FB5253">
    <w:pPr>
      <w:ind w:left="2880" w:firstLine="720"/>
      <w:rPr>
        <w:rFonts w:asciiTheme="minorHAnsi" w:hAnsiTheme="minorHAnsi"/>
        <w:sz w:val="24"/>
        <w:szCs w:val="24"/>
      </w:rPr>
    </w:pPr>
    <w:r w:rsidRPr="00FB5253">
      <w:rPr>
        <w:rFonts w:asciiTheme="minorHAnsi" w:hAnsiTheme="minorHAnsi"/>
        <w:sz w:val="24"/>
        <w:szCs w:val="24"/>
      </w:rPr>
      <w:t>Kajal Thaker</w:t>
    </w:r>
  </w:p>
  <w:p w:rsidR="00FB5253" w:rsidRPr="00FB5253" w:rsidRDefault="00FB5253" w:rsidP="00FB5253">
    <w:pPr>
      <w:ind w:left="720" w:firstLine="720"/>
      <w:rPr>
        <w:rFonts w:asciiTheme="minorHAnsi" w:eastAsia="Times New Roman" w:hAnsiTheme="minorHAnsi" w:cs="Arial"/>
        <w:bCs/>
        <w:color w:val="000000"/>
        <w:sz w:val="24"/>
        <w:szCs w:val="24"/>
        <w:shd w:val="clear" w:color="auto" w:fill="FFFFFF"/>
      </w:rPr>
    </w:pPr>
    <w:r w:rsidRPr="00FB5253">
      <w:rPr>
        <w:rFonts w:asciiTheme="minorHAnsi" w:eastAsia="Times New Roman" w:hAnsiTheme="minorHAnsi" w:cs="Arial"/>
        <w:bCs/>
        <w:color w:val="000000"/>
        <w:sz w:val="24"/>
        <w:szCs w:val="24"/>
        <w:shd w:val="clear" w:color="auto" w:fill="FFFFFF"/>
      </w:rPr>
      <w:t>Contact – (M) 91 – 9979799785</w:t>
    </w:r>
    <w:r>
      <w:rPr>
        <w:rFonts w:asciiTheme="minorHAnsi" w:eastAsia="Times New Roman" w:hAnsiTheme="minorHAnsi" w:cs="Arial"/>
        <w:bCs/>
        <w:color w:val="000000"/>
        <w:sz w:val="24"/>
        <w:szCs w:val="24"/>
        <w:shd w:val="clear" w:color="auto" w:fill="FFFFFF"/>
      </w:rPr>
      <w:t xml:space="preserve"> </w:t>
    </w:r>
    <w:r w:rsidRPr="00FB5253">
      <w:rPr>
        <w:rFonts w:asciiTheme="minorHAnsi" w:eastAsia="Times New Roman" w:hAnsiTheme="minorHAnsi" w:cs="Arial"/>
        <w:bCs/>
        <w:color w:val="000000"/>
        <w:sz w:val="24"/>
        <w:szCs w:val="24"/>
        <w:shd w:val="clear" w:color="auto" w:fill="FFFFFF"/>
      </w:rPr>
      <w:t>Email – kpt81818@gmail.com</w:t>
    </w:r>
  </w:p>
  <w:p w:rsidR="00FB5253" w:rsidRDefault="00FB5253">
    <w:pPr>
      <w:pStyle w:val="Header"/>
    </w:pPr>
  </w:p>
  <w:p w:rsidR="00824E28" w:rsidRDefault="00DD4571">
    <w:pPr>
      <w:pStyle w:val="BodyText"/>
      <w:spacing w:line="14" w:lineRule="auto"/>
      <w:ind w:left="0" w:firstLine="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B1A"/>
    <w:multiLevelType w:val="hybridMultilevel"/>
    <w:tmpl w:val="3B6296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ED4823"/>
    <w:multiLevelType w:val="hybridMultilevel"/>
    <w:tmpl w:val="8B326BB6"/>
    <w:lvl w:ilvl="0" w:tplc="0409000D">
      <w:start w:val="1"/>
      <w:numFmt w:val="bullet"/>
      <w:lvlText w:val=""/>
      <w:lvlJc w:val="left"/>
      <w:pPr>
        <w:tabs>
          <w:tab w:val="num" w:pos="360"/>
        </w:tabs>
        <w:ind w:left="360" w:hanging="360"/>
      </w:pPr>
      <w:rPr>
        <w:rFonts w:ascii="Wingdings" w:hAnsi="Wingdings"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BD3167"/>
    <w:multiLevelType w:val="hybridMultilevel"/>
    <w:tmpl w:val="42EE35BE"/>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16048A"/>
    <w:multiLevelType w:val="hybridMultilevel"/>
    <w:tmpl w:val="BCAC9B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622DA"/>
    <w:multiLevelType w:val="hybridMultilevel"/>
    <w:tmpl w:val="8B98EC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8630F7E"/>
    <w:multiLevelType w:val="hybridMultilevel"/>
    <w:tmpl w:val="0A8AD48C"/>
    <w:lvl w:ilvl="0" w:tplc="A8F08BBA">
      <w:numFmt w:val="bullet"/>
      <w:lvlText w:val=""/>
      <w:lvlJc w:val="left"/>
      <w:pPr>
        <w:ind w:left="460" w:hanging="360"/>
      </w:pPr>
      <w:rPr>
        <w:rFonts w:ascii="Wingdings" w:eastAsia="Wingdings" w:hAnsi="Wingdings" w:cs="Wingdings" w:hint="default"/>
        <w:w w:val="100"/>
        <w:sz w:val="22"/>
        <w:szCs w:val="22"/>
        <w:lang w:val="en-US" w:eastAsia="en-US" w:bidi="ar-SA"/>
      </w:rPr>
    </w:lvl>
    <w:lvl w:ilvl="1" w:tplc="FF863E1A">
      <w:numFmt w:val="bullet"/>
      <w:lvlText w:val=""/>
      <w:lvlJc w:val="left"/>
      <w:pPr>
        <w:ind w:left="820" w:hanging="360"/>
      </w:pPr>
      <w:rPr>
        <w:rFonts w:ascii="Wingdings" w:eastAsia="Wingdings" w:hAnsi="Wingdings" w:cs="Wingdings" w:hint="default"/>
        <w:w w:val="100"/>
        <w:sz w:val="22"/>
        <w:szCs w:val="22"/>
        <w:lang w:val="en-US" w:eastAsia="en-US" w:bidi="ar-SA"/>
      </w:rPr>
    </w:lvl>
    <w:lvl w:ilvl="2" w:tplc="B4302A5A">
      <w:numFmt w:val="bullet"/>
      <w:lvlText w:val="•"/>
      <w:lvlJc w:val="left"/>
      <w:pPr>
        <w:ind w:left="994" w:hanging="360"/>
      </w:pPr>
      <w:rPr>
        <w:rFonts w:hint="default"/>
        <w:lang w:val="en-US" w:eastAsia="en-US" w:bidi="ar-SA"/>
      </w:rPr>
    </w:lvl>
    <w:lvl w:ilvl="3" w:tplc="2EBA05A2">
      <w:numFmt w:val="bullet"/>
      <w:lvlText w:val="•"/>
      <w:lvlJc w:val="left"/>
      <w:pPr>
        <w:ind w:left="1168" w:hanging="360"/>
      </w:pPr>
      <w:rPr>
        <w:rFonts w:hint="default"/>
        <w:lang w:val="en-US" w:eastAsia="en-US" w:bidi="ar-SA"/>
      </w:rPr>
    </w:lvl>
    <w:lvl w:ilvl="4" w:tplc="6540BC10">
      <w:numFmt w:val="bullet"/>
      <w:lvlText w:val="•"/>
      <w:lvlJc w:val="left"/>
      <w:pPr>
        <w:ind w:left="1342" w:hanging="360"/>
      </w:pPr>
      <w:rPr>
        <w:rFonts w:hint="default"/>
        <w:lang w:val="en-US" w:eastAsia="en-US" w:bidi="ar-SA"/>
      </w:rPr>
    </w:lvl>
    <w:lvl w:ilvl="5" w:tplc="4C26A558">
      <w:numFmt w:val="bullet"/>
      <w:lvlText w:val="•"/>
      <w:lvlJc w:val="left"/>
      <w:pPr>
        <w:ind w:left="1517" w:hanging="360"/>
      </w:pPr>
      <w:rPr>
        <w:rFonts w:hint="default"/>
        <w:lang w:val="en-US" w:eastAsia="en-US" w:bidi="ar-SA"/>
      </w:rPr>
    </w:lvl>
    <w:lvl w:ilvl="6" w:tplc="8DFA1550">
      <w:numFmt w:val="bullet"/>
      <w:lvlText w:val="•"/>
      <w:lvlJc w:val="left"/>
      <w:pPr>
        <w:ind w:left="1691" w:hanging="360"/>
      </w:pPr>
      <w:rPr>
        <w:rFonts w:hint="default"/>
        <w:lang w:val="en-US" w:eastAsia="en-US" w:bidi="ar-SA"/>
      </w:rPr>
    </w:lvl>
    <w:lvl w:ilvl="7" w:tplc="F10E41DC">
      <w:numFmt w:val="bullet"/>
      <w:lvlText w:val="•"/>
      <w:lvlJc w:val="left"/>
      <w:pPr>
        <w:ind w:left="1865" w:hanging="360"/>
      </w:pPr>
      <w:rPr>
        <w:rFonts w:hint="default"/>
        <w:lang w:val="en-US" w:eastAsia="en-US" w:bidi="ar-SA"/>
      </w:rPr>
    </w:lvl>
    <w:lvl w:ilvl="8" w:tplc="EF123DFE">
      <w:numFmt w:val="bullet"/>
      <w:lvlText w:val="•"/>
      <w:lvlJc w:val="left"/>
      <w:pPr>
        <w:ind w:left="2039" w:hanging="360"/>
      </w:pPr>
      <w:rPr>
        <w:rFonts w:hint="default"/>
        <w:lang w:val="en-US" w:eastAsia="en-US" w:bidi="ar-SA"/>
      </w:rPr>
    </w:lvl>
  </w:abstractNum>
  <w:abstractNum w:abstractNumId="6">
    <w:nsid w:val="33AE45E2"/>
    <w:multiLevelType w:val="hybridMultilevel"/>
    <w:tmpl w:val="FCACD61C"/>
    <w:lvl w:ilvl="0" w:tplc="04090017">
      <w:start w:val="1"/>
      <w:numFmt w:val="lowerLetter"/>
      <w:lvlText w:val="%1)"/>
      <w:lvlJc w:val="left"/>
      <w:pPr>
        <w:tabs>
          <w:tab w:val="num" w:pos="1440"/>
        </w:tabs>
        <w:ind w:left="1440" w:hanging="360"/>
      </w:pPr>
    </w:lvl>
    <w:lvl w:ilvl="1" w:tplc="04090001">
      <w:start w:val="1"/>
      <w:numFmt w:val="bullet"/>
      <w:lvlText w:val=""/>
      <w:lvlJc w:val="left"/>
      <w:pPr>
        <w:ind w:left="360" w:hanging="360"/>
      </w:pPr>
      <w:rPr>
        <w:rFonts w:ascii="Symbol" w:hAnsi="Symbol" w:hint="default"/>
      </w:rPr>
    </w:lvl>
    <w:lvl w:ilvl="2" w:tplc="04090017">
      <w:start w:val="1"/>
      <w:numFmt w:val="lowerLetter"/>
      <w:lvlText w:val="%3)"/>
      <w:lvlJc w:val="left"/>
      <w:pPr>
        <w:tabs>
          <w:tab w:val="num" w:pos="3060"/>
        </w:tabs>
        <w:ind w:left="3060" w:hanging="360"/>
      </w:pPr>
    </w:lvl>
    <w:lvl w:ilvl="3" w:tplc="04090001">
      <w:start w:val="1"/>
      <w:numFmt w:val="bullet"/>
      <w:lvlText w:val=""/>
      <w:lvlJc w:val="left"/>
      <w:pPr>
        <w:tabs>
          <w:tab w:val="num" w:pos="3600"/>
        </w:tabs>
        <w:ind w:left="3600" w:hanging="360"/>
      </w:pPr>
      <w:rPr>
        <w:rFonts w:ascii="Symbol" w:hAnsi="Symbol" w:hint="default"/>
      </w:rPr>
    </w:lvl>
    <w:lvl w:ilvl="4" w:tplc="04090017">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371427C3"/>
    <w:multiLevelType w:val="hybridMultilevel"/>
    <w:tmpl w:val="3086104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C35628"/>
    <w:multiLevelType w:val="hybridMultilevel"/>
    <w:tmpl w:val="10E23530"/>
    <w:lvl w:ilvl="0" w:tplc="EEDABFE8">
      <w:numFmt w:val="bullet"/>
      <w:lvlText w:val=""/>
      <w:lvlJc w:val="left"/>
      <w:pPr>
        <w:ind w:left="820" w:hanging="360"/>
      </w:pPr>
      <w:rPr>
        <w:rFonts w:ascii="Symbol" w:eastAsia="Symbol" w:hAnsi="Symbol" w:cs="Symbol" w:hint="default"/>
        <w:w w:val="100"/>
        <w:sz w:val="22"/>
        <w:szCs w:val="22"/>
        <w:lang w:val="en-US" w:eastAsia="en-US" w:bidi="ar-SA"/>
      </w:rPr>
    </w:lvl>
    <w:lvl w:ilvl="1" w:tplc="A47A4716">
      <w:numFmt w:val="bullet"/>
      <w:lvlText w:val="•"/>
      <w:lvlJc w:val="left"/>
      <w:pPr>
        <w:ind w:left="1662" w:hanging="360"/>
      </w:pPr>
      <w:rPr>
        <w:rFonts w:hint="default"/>
        <w:lang w:val="en-US" w:eastAsia="en-US" w:bidi="ar-SA"/>
      </w:rPr>
    </w:lvl>
    <w:lvl w:ilvl="2" w:tplc="A3104F26">
      <w:numFmt w:val="bullet"/>
      <w:lvlText w:val="•"/>
      <w:lvlJc w:val="left"/>
      <w:pPr>
        <w:ind w:left="2505" w:hanging="360"/>
      </w:pPr>
      <w:rPr>
        <w:rFonts w:hint="default"/>
        <w:lang w:val="en-US" w:eastAsia="en-US" w:bidi="ar-SA"/>
      </w:rPr>
    </w:lvl>
    <w:lvl w:ilvl="3" w:tplc="E4FA0A8E">
      <w:numFmt w:val="bullet"/>
      <w:lvlText w:val="•"/>
      <w:lvlJc w:val="left"/>
      <w:pPr>
        <w:ind w:left="3347" w:hanging="360"/>
      </w:pPr>
      <w:rPr>
        <w:rFonts w:hint="default"/>
        <w:lang w:val="en-US" w:eastAsia="en-US" w:bidi="ar-SA"/>
      </w:rPr>
    </w:lvl>
    <w:lvl w:ilvl="4" w:tplc="27C06F7E">
      <w:numFmt w:val="bullet"/>
      <w:lvlText w:val="•"/>
      <w:lvlJc w:val="left"/>
      <w:pPr>
        <w:ind w:left="4190" w:hanging="360"/>
      </w:pPr>
      <w:rPr>
        <w:rFonts w:hint="default"/>
        <w:lang w:val="en-US" w:eastAsia="en-US" w:bidi="ar-SA"/>
      </w:rPr>
    </w:lvl>
    <w:lvl w:ilvl="5" w:tplc="CAE2D7E8">
      <w:numFmt w:val="bullet"/>
      <w:lvlText w:val="•"/>
      <w:lvlJc w:val="left"/>
      <w:pPr>
        <w:ind w:left="5033" w:hanging="360"/>
      </w:pPr>
      <w:rPr>
        <w:rFonts w:hint="default"/>
        <w:lang w:val="en-US" w:eastAsia="en-US" w:bidi="ar-SA"/>
      </w:rPr>
    </w:lvl>
    <w:lvl w:ilvl="6" w:tplc="5B147420">
      <w:numFmt w:val="bullet"/>
      <w:lvlText w:val="•"/>
      <w:lvlJc w:val="left"/>
      <w:pPr>
        <w:ind w:left="5875" w:hanging="360"/>
      </w:pPr>
      <w:rPr>
        <w:rFonts w:hint="default"/>
        <w:lang w:val="en-US" w:eastAsia="en-US" w:bidi="ar-SA"/>
      </w:rPr>
    </w:lvl>
    <w:lvl w:ilvl="7" w:tplc="6D6C23FA">
      <w:numFmt w:val="bullet"/>
      <w:lvlText w:val="•"/>
      <w:lvlJc w:val="left"/>
      <w:pPr>
        <w:ind w:left="6718" w:hanging="360"/>
      </w:pPr>
      <w:rPr>
        <w:rFonts w:hint="default"/>
        <w:lang w:val="en-US" w:eastAsia="en-US" w:bidi="ar-SA"/>
      </w:rPr>
    </w:lvl>
    <w:lvl w:ilvl="8" w:tplc="85104E7C">
      <w:numFmt w:val="bullet"/>
      <w:lvlText w:val="•"/>
      <w:lvlJc w:val="left"/>
      <w:pPr>
        <w:ind w:left="7561" w:hanging="360"/>
      </w:pPr>
      <w:rPr>
        <w:rFonts w:hint="default"/>
        <w:lang w:val="en-US" w:eastAsia="en-US" w:bidi="ar-SA"/>
      </w:rPr>
    </w:lvl>
  </w:abstractNum>
  <w:abstractNum w:abstractNumId="9">
    <w:nsid w:val="3F8B79E4"/>
    <w:multiLevelType w:val="hybridMultilevel"/>
    <w:tmpl w:val="07162058"/>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45871677"/>
    <w:multiLevelType w:val="hybridMultilevel"/>
    <w:tmpl w:val="21B6A840"/>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487E4196"/>
    <w:multiLevelType w:val="hybridMultilevel"/>
    <w:tmpl w:val="CBA4095A"/>
    <w:lvl w:ilvl="0" w:tplc="241E1D3A">
      <w:numFmt w:val="bullet"/>
      <w:lvlText w:val=""/>
      <w:lvlJc w:val="left"/>
      <w:pPr>
        <w:ind w:left="820" w:hanging="360"/>
      </w:pPr>
      <w:rPr>
        <w:rFonts w:ascii="Wingdings" w:eastAsia="Wingdings" w:hAnsi="Wingdings" w:cs="Wingdings" w:hint="default"/>
        <w:w w:val="100"/>
        <w:sz w:val="22"/>
        <w:szCs w:val="22"/>
        <w:lang w:val="en-US" w:eastAsia="en-US" w:bidi="ar-SA"/>
      </w:rPr>
    </w:lvl>
    <w:lvl w:ilvl="1" w:tplc="B4F49CAA">
      <w:numFmt w:val="bullet"/>
      <w:lvlText w:val="•"/>
      <w:lvlJc w:val="left"/>
      <w:pPr>
        <w:ind w:left="1662" w:hanging="360"/>
      </w:pPr>
      <w:rPr>
        <w:rFonts w:hint="default"/>
        <w:lang w:val="en-US" w:eastAsia="en-US" w:bidi="ar-SA"/>
      </w:rPr>
    </w:lvl>
    <w:lvl w:ilvl="2" w:tplc="9FEEDC8C">
      <w:numFmt w:val="bullet"/>
      <w:lvlText w:val="•"/>
      <w:lvlJc w:val="left"/>
      <w:pPr>
        <w:ind w:left="2505" w:hanging="360"/>
      </w:pPr>
      <w:rPr>
        <w:rFonts w:hint="default"/>
        <w:lang w:val="en-US" w:eastAsia="en-US" w:bidi="ar-SA"/>
      </w:rPr>
    </w:lvl>
    <w:lvl w:ilvl="3" w:tplc="686C973C">
      <w:numFmt w:val="bullet"/>
      <w:lvlText w:val="•"/>
      <w:lvlJc w:val="left"/>
      <w:pPr>
        <w:ind w:left="3347" w:hanging="360"/>
      </w:pPr>
      <w:rPr>
        <w:rFonts w:hint="default"/>
        <w:lang w:val="en-US" w:eastAsia="en-US" w:bidi="ar-SA"/>
      </w:rPr>
    </w:lvl>
    <w:lvl w:ilvl="4" w:tplc="4F805470">
      <w:numFmt w:val="bullet"/>
      <w:lvlText w:val="•"/>
      <w:lvlJc w:val="left"/>
      <w:pPr>
        <w:ind w:left="4190" w:hanging="360"/>
      </w:pPr>
      <w:rPr>
        <w:rFonts w:hint="default"/>
        <w:lang w:val="en-US" w:eastAsia="en-US" w:bidi="ar-SA"/>
      </w:rPr>
    </w:lvl>
    <w:lvl w:ilvl="5" w:tplc="D83E7484">
      <w:numFmt w:val="bullet"/>
      <w:lvlText w:val="•"/>
      <w:lvlJc w:val="left"/>
      <w:pPr>
        <w:ind w:left="5033" w:hanging="360"/>
      </w:pPr>
      <w:rPr>
        <w:rFonts w:hint="default"/>
        <w:lang w:val="en-US" w:eastAsia="en-US" w:bidi="ar-SA"/>
      </w:rPr>
    </w:lvl>
    <w:lvl w:ilvl="6" w:tplc="5CAC8BEE">
      <w:numFmt w:val="bullet"/>
      <w:lvlText w:val="•"/>
      <w:lvlJc w:val="left"/>
      <w:pPr>
        <w:ind w:left="5875" w:hanging="360"/>
      </w:pPr>
      <w:rPr>
        <w:rFonts w:hint="default"/>
        <w:lang w:val="en-US" w:eastAsia="en-US" w:bidi="ar-SA"/>
      </w:rPr>
    </w:lvl>
    <w:lvl w:ilvl="7" w:tplc="B9B02F5A">
      <w:numFmt w:val="bullet"/>
      <w:lvlText w:val="•"/>
      <w:lvlJc w:val="left"/>
      <w:pPr>
        <w:ind w:left="6718" w:hanging="360"/>
      </w:pPr>
      <w:rPr>
        <w:rFonts w:hint="default"/>
        <w:lang w:val="en-US" w:eastAsia="en-US" w:bidi="ar-SA"/>
      </w:rPr>
    </w:lvl>
    <w:lvl w:ilvl="8" w:tplc="EE02832C">
      <w:numFmt w:val="bullet"/>
      <w:lvlText w:val="•"/>
      <w:lvlJc w:val="left"/>
      <w:pPr>
        <w:ind w:left="7561" w:hanging="360"/>
      </w:pPr>
      <w:rPr>
        <w:rFonts w:hint="default"/>
        <w:lang w:val="en-US" w:eastAsia="en-US" w:bidi="ar-SA"/>
      </w:rPr>
    </w:lvl>
  </w:abstractNum>
  <w:abstractNum w:abstractNumId="12">
    <w:nsid w:val="6C247664"/>
    <w:multiLevelType w:val="hybridMultilevel"/>
    <w:tmpl w:val="65F02AC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3">
    <w:nsid w:val="706522F7"/>
    <w:multiLevelType w:val="hybridMultilevel"/>
    <w:tmpl w:val="4FE68B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D11C3C"/>
    <w:multiLevelType w:val="hybridMultilevel"/>
    <w:tmpl w:val="E6B0AA40"/>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743269FD"/>
    <w:multiLevelType w:val="hybridMultilevel"/>
    <w:tmpl w:val="C4DC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12"/>
  </w:num>
  <w:num w:numId="5">
    <w:abstractNumId w:val="14"/>
  </w:num>
  <w:num w:numId="6">
    <w:abstractNumId w:val="9"/>
  </w:num>
  <w:num w:numId="7">
    <w:abstractNumId w:val="10"/>
  </w:num>
  <w:num w:numId="8">
    <w:abstractNumId w:val="7"/>
  </w:num>
  <w:num w:numId="9">
    <w:abstractNumId w:val="1"/>
  </w:num>
  <w:num w:numId="10">
    <w:abstractNumId w:val="6"/>
  </w:num>
  <w:num w:numId="11">
    <w:abstractNumId w:val="0"/>
  </w:num>
  <w:num w:numId="12">
    <w:abstractNumId w:val="4"/>
  </w:num>
  <w:num w:numId="13">
    <w:abstractNumId w:val="2"/>
  </w:num>
  <w:num w:numId="14">
    <w:abstractNumId w:val="15"/>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253"/>
    <w:rsid w:val="0006526B"/>
    <w:rsid w:val="000A7516"/>
    <w:rsid w:val="000F146F"/>
    <w:rsid w:val="00100036"/>
    <w:rsid w:val="001159B9"/>
    <w:rsid w:val="001B11B7"/>
    <w:rsid w:val="00244DAF"/>
    <w:rsid w:val="002C7B52"/>
    <w:rsid w:val="002F3A36"/>
    <w:rsid w:val="003024CE"/>
    <w:rsid w:val="003A047C"/>
    <w:rsid w:val="00453597"/>
    <w:rsid w:val="004E1E97"/>
    <w:rsid w:val="00560493"/>
    <w:rsid w:val="005727C1"/>
    <w:rsid w:val="00610007"/>
    <w:rsid w:val="006374C7"/>
    <w:rsid w:val="00712F1F"/>
    <w:rsid w:val="00723ED0"/>
    <w:rsid w:val="007A277C"/>
    <w:rsid w:val="008654BC"/>
    <w:rsid w:val="00AF1EE9"/>
    <w:rsid w:val="00B77CD6"/>
    <w:rsid w:val="00C765AF"/>
    <w:rsid w:val="00CD1B3B"/>
    <w:rsid w:val="00D47DBF"/>
    <w:rsid w:val="00DD4571"/>
    <w:rsid w:val="00E40B2D"/>
    <w:rsid w:val="00EC1BEE"/>
    <w:rsid w:val="00F9635C"/>
    <w:rsid w:val="00FB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5253"/>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FB5253"/>
    <w:pPr>
      <w:ind w:left="100"/>
      <w:outlineLvl w:val="0"/>
    </w:pPr>
    <w:rPr>
      <w:b/>
      <w:bCs/>
      <w:sz w:val="28"/>
      <w:szCs w:val="28"/>
    </w:rPr>
  </w:style>
  <w:style w:type="paragraph" w:styleId="Heading2">
    <w:name w:val="heading 2"/>
    <w:basedOn w:val="Normal"/>
    <w:link w:val="Heading2Char"/>
    <w:uiPriority w:val="1"/>
    <w:qFormat/>
    <w:rsid w:val="00FB5253"/>
    <w:pPr>
      <w:spacing w:before="72"/>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B5253"/>
    <w:rPr>
      <w:rFonts w:ascii="Carlito" w:eastAsia="Carlito" w:hAnsi="Carlito" w:cs="Carlito"/>
      <w:b/>
      <w:bCs/>
      <w:sz w:val="28"/>
      <w:szCs w:val="28"/>
    </w:rPr>
  </w:style>
  <w:style w:type="character" w:customStyle="1" w:styleId="Heading2Char">
    <w:name w:val="Heading 2 Char"/>
    <w:basedOn w:val="DefaultParagraphFont"/>
    <w:link w:val="Heading2"/>
    <w:uiPriority w:val="1"/>
    <w:rsid w:val="00FB5253"/>
    <w:rPr>
      <w:rFonts w:ascii="Carlito" w:eastAsia="Carlito" w:hAnsi="Carlito" w:cs="Carlito"/>
      <w:b/>
      <w:bCs/>
    </w:rPr>
  </w:style>
  <w:style w:type="paragraph" w:styleId="BodyText">
    <w:name w:val="Body Text"/>
    <w:basedOn w:val="Normal"/>
    <w:link w:val="BodyTextChar"/>
    <w:uiPriority w:val="1"/>
    <w:qFormat/>
    <w:rsid w:val="00FB5253"/>
    <w:pPr>
      <w:ind w:left="820" w:hanging="360"/>
    </w:pPr>
  </w:style>
  <w:style w:type="character" w:customStyle="1" w:styleId="BodyTextChar">
    <w:name w:val="Body Text Char"/>
    <w:basedOn w:val="DefaultParagraphFont"/>
    <w:link w:val="BodyText"/>
    <w:uiPriority w:val="1"/>
    <w:rsid w:val="00FB5253"/>
    <w:rPr>
      <w:rFonts w:ascii="Carlito" w:eastAsia="Carlito" w:hAnsi="Carlito" w:cs="Carlito"/>
    </w:rPr>
  </w:style>
  <w:style w:type="paragraph" w:styleId="ListParagraph">
    <w:name w:val="List Paragraph"/>
    <w:basedOn w:val="Normal"/>
    <w:uiPriority w:val="34"/>
    <w:qFormat/>
    <w:rsid w:val="00FB5253"/>
    <w:pPr>
      <w:ind w:left="820" w:hanging="360"/>
    </w:pPr>
  </w:style>
  <w:style w:type="paragraph" w:styleId="Header">
    <w:name w:val="header"/>
    <w:basedOn w:val="Normal"/>
    <w:link w:val="HeaderChar"/>
    <w:uiPriority w:val="99"/>
    <w:unhideWhenUsed/>
    <w:rsid w:val="00FB5253"/>
    <w:pPr>
      <w:tabs>
        <w:tab w:val="center" w:pos="4680"/>
        <w:tab w:val="right" w:pos="9360"/>
      </w:tabs>
    </w:pPr>
  </w:style>
  <w:style w:type="character" w:customStyle="1" w:styleId="HeaderChar">
    <w:name w:val="Header Char"/>
    <w:basedOn w:val="DefaultParagraphFont"/>
    <w:link w:val="Header"/>
    <w:uiPriority w:val="99"/>
    <w:rsid w:val="00FB5253"/>
    <w:rPr>
      <w:rFonts w:ascii="Carlito" w:eastAsia="Carlito" w:hAnsi="Carlito" w:cs="Carlito"/>
    </w:rPr>
  </w:style>
  <w:style w:type="paragraph" w:styleId="Footer">
    <w:name w:val="footer"/>
    <w:basedOn w:val="Normal"/>
    <w:link w:val="FooterChar"/>
    <w:uiPriority w:val="99"/>
    <w:unhideWhenUsed/>
    <w:rsid w:val="00FB5253"/>
    <w:pPr>
      <w:tabs>
        <w:tab w:val="center" w:pos="4680"/>
        <w:tab w:val="right" w:pos="9360"/>
      </w:tabs>
    </w:pPr>
  </w:style>
  <w:style w:type="character" w:customStyle="1" w:styleId="FooterChar">
    <w:name w:val="Footer Char"/>
    <w:basedOn w:val="DefaultParagraphFont"/>
    <w:link w:val="Footer"/>
    <w:uiPriority w:val="99"/>
    <w:rsid w:val="00FB5253"/>
    <w:rPr>
      <w:rFonts w:ascii="Carlito" w:eastAsia="Carlito" w:hAnsi="Carlito" w:cs="Carlito"/>
    </w:rPr>
  </w:style>
  <w:style w:type="paragraph" w:styleId="BalloonText">
    <w:name w:val="Balloon Text"/>
    <w:basedOn w:val="Normal"/>
    <w:link w:val="BalloonTextChar"/>
    <w:uiPriority w:val="99"/>
    <w:semiHidden/>
    <w:unhideWhenUsed/>
    <w:rsid w:val="00FB5253"/>
    <w:rPr>
      <w:rFonts w:ascii="Tahoma" w:hAnsi="Tahoma" w:cs="Tahoma"/>
      <w:sz w:val="16"/>
      <w:szCs w:val="16"/>
    </w:rPr>
  </w:style>
  <w:style w:type="character" w:customStyle="1" w:styleId="BalloonTextChar">
    <w:name w:val="Balloon Text Char"/>
    <w:basedOn w:val="DefaultParagraphFont"/>
    <w:link w:val="BalloonText"/>
    <w:uiPriority w:val="99"/>
    <w:semiHidden/>
    <w:rsid w:val="00FB5253"/>
    <w:rPr>
      <w:rFonts w:ascii="Tahoma" w:eastAsia="Carlito" w:hAnsi="Tahoma" w:cs="Tahoma"/>
      <w:sz w:val="16"/>
      <w:szCs w:val="16"/>
    </w:rPr>
  </w:style>
  <w:style w:type="paragraph" w:styleId="DocumentMap">
    <w:name w:val="Document Map"/>
    <w:basedOn w:val="Normal"/>
    <w:link w:val="DocumentMapChar"/>
    <w:uiPriority w:val="99"/>
    <w:semiHidden/>
    <w:unhideWhenUsed/>
    <w:rsid w:val="00FB5253"/>
    <w:pPr>
      <w:widowControl/>
      <w:autoSpaceDE/>
      <w:autoSpaceDN/>
    </w:pPr>
    <w:rPr>
      <w:rFonts w:ascii="Tahoma" w:eastAsia="Calibri" w:hAnsi="Tahoma" w:cs="Mangal"/>
      <w:sz w:val="16"/>
      <w:szCs w:val="14"/>
      <w:lang w:bidi="hi-IN"/>
    </w:rPr>
  </w:style>
  <w:style w:type="character" w:customStyle="1" w:styleId="DocumentMapChar">
    <w:name w:val="Document Map Char"/>
    <w:basedOn w:val="DefaultParagraphFont"/>
    <w:link w:val="DocumentMap"/>
    <w:uiPriority w:val="99"/>
    <w:semiHidden/>
    <w:rsid w:val="00FB5253"/>
    <w:rPr>
      <w:rFonts w:ascii="Tahoma" w:eastAsia="Calibri" w:hAnsi="Tahoma" w:cs="Mangal"/>
      <w:sz w:val="16"/>
      <w:szCs w:val="1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5253"/>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FB5253"/>
    <w:pPr>
      <w:ind w:left="100"/>
      <w:outlineLvl w:val="0"/>
    </w:pPr>
    <w:rPr>
      <w:b/>
      <w:bCs/>
      <w:sz w:val="28"/>
      <w:szCs w:val="28"/>
    </w:rPr>
  </w:style>
  <w:style w:type="paragraph" w:styleId="Heading2">
    <w:name w:val="heading 2"/>
    <w:basedOn w:val="Normal"/>
    <w:link w:val="Heading2Char"/>
    <w:uiPriority w:val="1"/>
    <w:qFormat/>
    <w:rsid w:val="00FB5253"/>
    <w:pPr>
      <w:spacing w:before="72"/>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B5253"/>
    <w:rPr>
      <w:rFonts w:ascii="Carlito" w:eastAsia="Carlito" w:hAnsi="Carlito" w:cs="Carlito"/>
      <w:b/>
      <w:bCs/>
      <w:sz w:val="28"/>
      <w:szCs w:val="28"/>
    </w:rPr>
  </w:style>
  <w:style w:type="character" w:customStyle="1" w:styleId="Heading2Char">
    <w:name w:val="Heading 2 Char"/>
    <w:basedOn w:val="DefaultParagraphFont"/>
    <w:link w:val="Heading2"/>
    <w:uiPriority w:val="1"/>
    <w:rsid w:val="00FB5253"/>
    <w:rPr>
      <w:rFonts w:ascii="Carlito" w:eastAsia="Carlito" w:hAnsi="Carlito" w:cs="Carlito"/>
      <w:b/>
      <w:bCs/>
    </w:rPr>
  </w:style>
  <w:style w:type="paragraph" w:styleId="BodyText">
    <w:name w:val="Body Text"/>
    <w:basedOn w:val="Normal"/>
    <w:link w:val="BodyTextChar"/>
    <w:uiPriority w:val="1"/>
    <w:qFormat/>
    <w:rsid w:val="00FB5253"/>
    <w:pPr>
      <w:ind w:left="820" w:hanging="360"/>
    </w:pPr>
  </w:style>
  <w:style w:type="character" w:customStyle="1" w:styleId="BodyTextChar">
    <w:name w:val="Body Text Char"/>
    <w:basedOn w:val="DefaultParagraphFont"/>
    <w:link w:val="BodyText"/>
    <w:uiPriority w:val="1"/>
    <w:rsid w:val="00FB5253"/>
    <w:rPr>
      <w:rFonts w:ascii="Carlito" w:eastAsia="Carlito" w:hAnsi="Carlito" w:cs="Carlito"/>
    </w:rPr>
  </w:style>
  <w:style w:type="paragraph" w:styleId="ListParagraph">
    <w:name w:val="List Paragraph"/>
    <w:basedOn w:val="Normal"/>
    <w:uiPriority w:val="34"/>
    <w:qFormat/>
    <w:rsid w:val="00FB5253"/>
    <w:pPr>
      <w:ind w:left="820" w:hanging="360"/>
    </w:pPr>
  </w:style>
  <w:style w:type="paragraph" w:styleId="Header">
    <w:name w:val="header"/>
    <w:basedOn w:val="Normal"/>
    <w:link w:val="HeaderChar"/>
    <w:uiPriority w:val="99"/>
    <w:unhideWhenUsed/>
    <w:rsid w:val="00FB5253"/>
    <w:pPr>
      <w:tabs>
        <w:tab w:val="center" w:pos="4680"/>
        <w:tab w:val="right" w:pos="9360"/>
      </w:tabs>
    </w:pPr>
  </w:style>
  <w:style w:type="character" w:customStyle="1" w:styleId="HeaderChar">
    <w:name w:val="Header Char"/>
    <w:basedOn w:val="DefaultParagraphFont"/>
    <w:link w:val="Header"/>
    <w:uiPriority w:val="99"/>
    <w:rsid w:val="00FB5253"/>
    <w:rPr>
      <w:rFonts w:ascii="Carlito" w:eastAsia="Carlito" w:hAnsi="Carlito" w:cs="Carlito"/>
    </w:rPr>
  </w:style>
  <w:style w:type="paragraph" w:styleId="Footer">
    <w:name w:val="footer"/>
    <w:basedOn w:val="Normal"/>
    <w:link w:val="FooterChar"/>
    <w:uiPriority w:val="99"/>
    <w:unhideWhenUsed/>
    <w:rsid w:val="00FB5253"/>
    <w:pPr>
      <w:tabs>
        <w:tab w:val="center" w:pos="4680"/>
        <w:tab w:val="right" w:pos="9360"/>
      </w:tabs>
    </w:pPr>
  </w:style>
  <w:style w:type="character" w:customStyle="1" w:styleId="FooterChar">
    <w:name w:val="Footer Char"/>
    <w:basedOn w:val="DefaultParagraphFont"/>
    <w:link w:val="Footer"/>
    <w:uiPriority w:val="99"/>
    <w:rsid w:val="00FB5253"/>
    <w:rPr>
      <w:rFonts w:ascii="Carlito" w:eastAsia="Carlito" w:hAnsi="Carlito" w:cs="Carlito"/>
    </w:rPr>
  </w:style>
  <w:style w:type="paragraph" w:styleId="BalloonText">
    <w:name w:val="Balloon Text"/>
    <w:basedOn w:val="Normal"/>
    <w:link w:val="BalloonTextChar"/>
    <w:uiPriority w:val="99"/>
    <w:semiHidden/>
    <w:unhideWhenUsed/>
    <w:rsid w:val="00FB5253"/>
    <w:rPr>
      <w:rFonts w:ascii="Tahoma" w:hAnsi="Tahoma" w:cs="Tahoma"/>
      <w:sz w:val="16"/>
      <w:szCs w:val="16"/>
    </w:rPr>
  </w:style>
  <w:style w:type="character" w:customStyle="1" w:styleId="BalloonTextChar">
    <w:name w:val="Balloon Text Char"/>
    <w:basedOn w:val="DefaultParagraphFont"/>
    <w:link w:val="BalloonText"/>
    <w:uiPriority w:val="99"/>
    <w:semiHidden/>
    <w:rsid w:val="00FB5253"/>
    <w:rPr>
      <w:rFonts w:ascii="Tahoma" w:eastAsia="Carlito" w:hAnsi="Tahoma" w:cs="Tahoma"/>
      <w:sz w:val="16"/>
      <w:szCs w:val="16"/>
    </w:rPr>
  </w:style>
  <w:style w:type="paragraph" w:styleId="DocumentMap">
    <w:name w:val="Document Map"/>
    <w:basedOn w:val="Normal"/>
    <w:link w:val="DocumentMapChar"/>
    <w:uiPriority w:val="99"/>
    <w:semiHidden/>
    <w:unhideWhenUsed/>
    <w:rsid w:val="00FB5253"/>
    <w:pPr>
      <w:widowControl/>
      <w:autoSpaceDE/>
      <w:autoSpaceDN/>
    </w:pPr>
    <w:rPr>
      <w:rFonts w:ascii="Tahoma" w:eastAsia="Calibri" w:hAnsi="Tahoma" w:cs="Mangal"/>
      <w:sz w:val="16"/>
      <w:szCs w:val="14"/>
      <w:lang w:bidi="hi-IN"/>
    </w:rPr>
  </w:style>
  <w:style w:type="character" w:customStyle="1" w:styleId="DocumentMapChar">
    <w:name w:val="Document Map Char"/>
    <w:basedOn w:val="DefaultParagraphFont"/>
    <w:link w:val="DocumentMap"/>
    <w:uiPriority w:val="99"/>
    <w:semiHidden/>
    <w:rsid w:val="00FB5253"/>
    <w:rPr>
      <w:rFonts w:ascii="Tahoma" w:eastAsia="Calibri"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TEJPRAKASH Ahuja</dc:creator>
  <cp:lastModifiedBy>parthik</cp:lastModifiedBy>
  <cp:revision>2</cp:revision>
  <dcterms:created xsi:type="dcterms:W3CDTF">2023-09-11T17:05:00Z</dcterms:created>
  <dcterms:modified xsi:type="dcterms:W3CDTF">2023-09-11T17:05:00Z</dcterms:modified>
</cp:coreProperties>
</file>