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0ADE" w14:textId="77777777" w:rsidR="00EB37BF" w:rsidRPr="00C8145C" w:rsidRDefault="00291375" w:rsidP="005269EE">
      <w:pPr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Name</w:t>
      </w:r>
      <w:r w:rsidR="0028780B"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; 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Mukund Kotadia </w:t>
      </w:r>
      <w:r w:rsidR="00750600" w:rsidRPr="00C8145C">
        <w:rPr>
          <w:rFonts w:asciiTheme="minorHAnsi" w:hAnsiTheme="minorHAnsi" w:cstheme="minorHAnsi"/>
          <w:color w:val="000000"/>
          <w:sz w:val="16"/>
          <w:szCs w:val="16"/>
        </w:rPr>
        <w:t>|</w:t>
      </w:r>
      <w:r w:rsidR="0028780B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Contact No: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9662696637</w:t>
      </w:r>
      <w:r w:rsidR="00750600" w:rsidRPr="00C8145C">
        <w:rPr>
          <w:rFonts w:asciiTheme="minorHAnsi" w:hAnsiTheme="minorHAnsi" w:cstheme="minorHAnsi"/>
          <w:color w:val="000000"/>
          <w:sz w:val="16"/>
          <w:szCs w:val="16"/>
        </w:rPr>
        <w:t>|</w:t>
      </w:r>
      <w:r w:rsidR="0028780B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Email Id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: </w:t>
      </w:r>
      <w:hyperlink r:id="rId7" w:history="1">
        <w:r w:rsidR="00C55320" w:rsidRPr="00C8145C">
          <w:rPr>
            <w:rStyle w:val="Hyperlink"/>
            <w:rFonts w:asciiTheme="minorHAnsi" w:hAnsiTheme="minorHAnsi" w:cstheme="minorHAnsi"/>
            <w:sz w:val="16"/>
            <w:szCs w:val="16"/>
          </w:rPr>
          <w:t>mukundkotadia@gmail.com</w:t>
        </w:r>
      </w:hyperlink>
    </w:p>
    <w:p w14:paraId="1C03F0A3" w14:textId="355CF35F" w:rsidR="00283BE6" w:rsidRPr="00C8145C" w:rsidRDefault="00283BE6" w:rsidP="005269EE">
      <w:pPr>
        <w:spacing w:after="0" w:line="240" w:lineRule="auto"/>
        <w:ind w:left="284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Company Name: Hotel Platinum INN &amp; Hotel Platinum Residency.</w:t>
      </w:r>
    </w:p>
    <w:p w14:paraId="49F16033" w14:textId="32652C6A" w:rsidR="00283BE6" w:rsidRPr="00C8145C" w:rsidRDefault="00283BE6" w:rsidP="005269EE">
      <w:pPr>
        <w:spacing w:after="0" w:line="240" w:lineRule="auto"/>
        <w:ind w:left="284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Designation: 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Assistant HR Manager.</w:t>
      </w: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DOJ: 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16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  <w:vertAlign w:val="superscript"/>
        </w:rPr>
        <w:t xml:space="preserve">th </w:t>
      </w:r>
      <w:r w:rsidR="00FF3B2C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Nov 19 to 8</w:t>
      </w:r>
      <w:r w:rsidR="00FF3B2C" w:rsidRPr="00C8145C">
        <w:rPr>
          <w:rFonts w:asciiTheme="minorHAnsi" w:hAnsiTheme="minorHAnsi" w:cstheme="minorHAnsi"/>
          <w:bCs/>
          <w:color w:val="000000"/>
          <w:sz w:val="16"/>
          <w:szCs w:val="16"/>
          <w:vertAlign w:val="superscript"/>
        </w:rPr>
        <w:t>th</w:t>
      </w:r>
      <w:r w:rsidR="00FF3B2C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July 2020.</w:t>
      </w:r>
    </w:p>
    <w:p w14:paraId="03006DCE" w14:textId="660679DD" w:rsidR="00283BE6" w:rsidRPr="00C8145C" w:rsidRDefault="00283BE6" w:rsidP="005269EE">
      <w:pPr>
        <w:spacing w:after="0" w:line="240" w:lineRule="auto"/>
        <w:ind w:left="284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Roles &amp; Responsibilities: </w:t>
      </w:r>
    </w:p>
    <w:p w14:paraId="1E207093" w14:textId="5F6D5BFD" w:rsidR="00E74497" w:rsidRPr="00C8145C" w:rsidRDefault="00E74497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Open bank account with</w:t>
      </w:r>
      <w:r w:rsidR="0010671C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Bank of Baroda, Ratnakar Bank- issue request letter to bank.</w:t>
      </w:r>
    </w:p>
    <w:p w14:paraId="599C4866" w14:textId="28B01EE5" w:rsidR="007F2270" w:rsidRPr="00C8145C" w:rsidRDefault="007F2270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ID card preparation, ID card distribution. </w:t>
      </w:r>
    </w:p>
    <w:p w14:paraId="2EFBB6A5" w14:textId="78ADD8F5" w:rsidR="003C51BD" w:rsidRPr="00C8145C" w:rsidRDefault="003C51BD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Creating employee code in Saral Pay Pack, UAN –Employer Module, </w:t>
      </w:r>
      <w:r w:rsidR="00340FD9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Matrix Finger print device, 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ESIC Employer module.</w:t>
      </w:r>
    </w:p>
    <w:p w14:paraId="79C76FA3" w14:textId="314E8E6C" w:rsidR="003C51BD" w:rsidRPr="00C8145C" w:rsidRDefault="003C51BD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Induction about policies, process, procedures.</w:t>
      </w:r>
    </w:p>
    <w:p w14:paraId="5C00D367" w14:textId="3190856F" w:rsidR="004F1F17" w:rsidRPr="00C8145C" w:rsidRDefault="00023144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Documentation: </w:t>
      </w:r>
      <w:r w:rsidR="004F1F17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Offer Letter, Appointment letter,</w:t>
      </w:r>
      <w:r w:rsidR="00611A93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Confirmation letter,</w:t>
      </w:r>
      <w:r w:rsidR="004F1F17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Promotion letter, Warning letter, Show cause letter, Employment termination letter, Appreciation letter, </w:t>
      </w:r>
      <w:r w:rsidR="00A12357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Experience letter, Relieving letter, Services certificate. </w:t>
      </w:r>
    </w:p>
    <w:p w14:paraId="7F59C103" w14:textId="035FC312" w:rsidR="003C51BD" w:rsidRPr="00C8145C" w:rsidRDefault="004F1F17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Loan application &amp; Advance application, Prepare time sheet, Attendance register, prepare bank sheet</w:t>
      </w:r>
      <w:r w:rsidR="0010671C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for salary release. </w:t>
      </w:r>
    </w:p>
    <w:p w14:paraId="0BCB4D5A" w14:textId="2B9E22B5" w:rsidR="0010671C" w:rsidRPr="00C8145C" w:rsidRDefault="0010671C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Maintain: Loan &amp; Advance register for payroll input.</w:t>
      </w:r>
    </w:p>
    <w:p w14:paraId="6CA65637" w14:textId="5FA7D151" w:rsidR="0010671C" w:rsidRPr="00C8145C" w:rsidRDefault="0010671C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Leave records sheet : for payroll inputs. </w:t>
      </w:r>
    </w:p>
    <w:p w14:paraId="1F559276" w14:textId="1784C60D" w:rsidR="00661DF9" w:rsidRPr="00C8145C" w:rsidRDefault="00661DF9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Salary slips distribution,</w:t>
      </w:r>
      <w:r w:rsidR="004F1F17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</w:t>
      </w:r>
      <w:r w:rsidR="00A12357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(w</w:t>
      </w:r>
      <w:r w:rsidR="00B23EF8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ith TDS, with Loan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, with advance, with leave </w:t>
      </w:r>
      <w:r w:rsidR="005225AA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data)</w:t>
      </w:r>
      <w:r w:rsidR="00336339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.</w:t>
      </w:r>
    </w:p>
    <w:p w14:paraId="0C0386FF" w14:textId="4EB650E0" w:rsidR="00661DF9" w:rsidRPr="00C8145C" w:rsidRDefault="00023144" w:rsidP="008721C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Retention of employees &amp; </w:t>
      </w:r>
      <w:r w:rsidR="00661DF9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Taking exit </w:t>
      </w:r>
      <w:r w:rsidR="00336339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interview.</w:t>
      </w:r>
    </w:p>
    <w:p w14:paraId="43497F1C" w14:textId="1FE75F11" w:rsidR="00B54961" w:rsidRPr="00C8145C" w:rsidRDefault="00B54961" w:rsidP="008721CC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Calling no call no show employees to understand reason, send them show cause letter, absconding letter via registered A.D. </w:t>
      </w:r>
    </w:p>
    <w:p w14:paraId="028FCF18" w14:textId="17907DDA" w:rsidR="00661DF9" w:rsidRPr="00C8145C" w:rsidRDefault="00661DF9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Prepare 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,</w:t>
      </w:r>
      <w:r w:rsidR="00B840FB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Create 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&amp; complete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full &amp; final settlement sheet via Saral Paypack / manual.</w:t>
      </w:r>
    </w:p>
    <w:p w14:paraId="0BAF0F00" w14:textId="792214C8" w:rsidR="00661DF9" w:rsidRPr="00C8145C" w:rsidRDefault="00661DF9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Using payroll software of Saral Paypack.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(Employee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code , Payroll, salary slips, leave data, f &amp; f sheet, TDS, Reports , arrears, etc.)</w:t>
      </w:r>
    </w:p>
    <w:p w14:paraId="37D404DD" w14:textId="2B25BCC0" w:rsidR="00336339" w:rsidRPr="00C8145C" w:rsidRDefault="00336339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Employee engagement activity.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( Birthday celebration, Games, Singing, Antakshrai, Napkin Folding competition, etc.</w:t>
      </w:r>
      <w:r w:rsidR="0010671C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, Farewell party)</w:t>
      </w:r>
      <w:r w:rsidR="00B54961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</w:t>
      </w:r>
    </w:p>
    <w:p w14:paraId="7BE68E52" w14:textId="7514372E" w:rsidR="00E74497" w:rsidRPr="00C8145C" w:rsidRDefault="00E74497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Policy Drafting, Implementation</w:t>
      </w:r>
      <w:r w:rsidR="007F2270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of policies.</w:t>
      </w:r>
    </w:p>
    <w:p w14:paraId="508E104D" w14:textId="01E27891" w:rsidR="007F2270" w:rsidRPr="00C8145C" w:rsidRDefault="007F2270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Observation of building, </w:t>
      </w:r>
      <w:r w:rsidR="00AF7F5B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maintenance, property, services, staff behavior, etc.</w:t>
      </w:r>
    </w:p>
    <w:p w14:paraId="2395DE6B" w14:textId="15CCC5AD" w:rsidR="007F2270" w:rsidRPr="00C8145C" w:rsidRDefault="0054579B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Coordination</w:t>
      </w:r>
      <w:r w:rsidR="007F2270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with 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Labor</w:t>
      </w:r>
      <w:r w:rsidR="007F2270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law consultant for PF, ESIC, 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Wages notification, challan preparation, payment of challans &amp; dues, PF legal qu</w:t>
      </w:r>
      <w:r w:rsidR="00B840FB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eries, notices , payment of Labour welfare fund.</w:t>
      </w:r>
    </w:p>
    <w:p w14:paraId="2D1B2E5A" w14:textId="5FF70E9E" w:rsidR="003F2A83" w:rsidRPr="00C8145C" w:rsidRDefault="00A12357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PF / UAN : Partial withdraw of Employees , Full withdraw of employees, </w:t>
      </w:r>
      <w:r w:rsidR="003F2A83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New form fill up, show video of how to use portal, Upload PAN, Aadhar card, Bank details in portal in both employer / employee portal, Approve via</w:t>
      </w:r>
      <w:r w:rsidR="00340FD9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digital signature of Director,</w:t>
      </w:r>
      <w:r w:rsidR="00AF7F5B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</w:t>
      </w:r>
      <w:r w:rsidR="00340FD9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Prepare joint declaration form fo</w:t>
      </w:r>
      <w:r w:rsidR="00F27CB6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r issue resolution of Employee, print , download, upload for employees.</w:t>
      </w:r>
      <w:r w:rsidR="0010671C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P</w:t>
      </w:r>
      <w:r w:rsidR="00AF7F5B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ush employees to use UAN portal regularly. </w:t>
      </w:r>
    </w:p>
    <w:p w14:paraId="0F00B067" w14:textId="2B295D2E" w:rsidR="003F2A83" w:rsidRPr="00C8145C" w:rsidRDefault="00340FD9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ESIC: </w:t>
      </w:r>
      <w:r w:rsidR="00F47C60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Download,</w:t>
      </w:r>
      <w:r w:rsidR="00F27CB6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print, E-TIC from Employer portal, Update individual’s details in Employer portal, accident reports, </w:t>
      </w:r>
      <w:r w:rsidR="00E1565E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Prepare challan via consultant, liaison with Police station for accident report &amp; FIR copy.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Update contact numbers, bank details, of all employees.</w:t>
      </w:r>
    </w:p>
    <w:p w14:paraId="75404865" w14:textId="348959B8" w:rsidR="00F27CB6" w:rsidRPr="00C8145C" w:rsidRDefault="00EE5A02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Prepare challan for Professional tax (Form </w:t>
      </w:r>
      <w:r w:rsidR="00F47C60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5)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from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Saral software for both entity,</w:t>
      </w:r>
      <w:r w:rsidR="0010671C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</w:t>
      </w:r>
      <w:r w:rsidR="00023144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visiting AMC office for payment, verify online, scan and provide to accounts team.</w:t>
      </w:r>
    </w:p>
    <w:p w14:paraId="48827374" w14:textId="258A9EAD" w:rsidR="00EE5A02" w:rsidRPr="00C8145C" w:rsidRDefault="00EE5A02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Get challan paid via account </w:t>
      </w:r>
      <w:r w:rsidR="00F47C60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team,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online / offline.</w:t>
      </w:r>
    </w:p>
    <w:p w14:paraId="5351DA38" w14:textId="11576BD7" w:rsidR="00F47C60" w:rsidRPr="00C8145C" w:rsidRDefault="00F47C60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Prepare and send quarter employment records to Employment exchange.</w:t>
      </w:r>
    </w:p>
    <w:p w14:paraId="746E6649" w14:textId="692482C4" w:rsidR="00134B0A" w:rsidRPr="00C8145C" w:rsidRDefault="00134B0A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Use Simpliance website for regularly legal comp</w:t>
      </w:r>
      <w:r w:rsidR="00B23EF8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liance update from governments, co-ordinate with legal consultant for new legal compliance. </w:t>
      </w:r>
    </w:p>
    <w:p w14:paraId="38B99835" w14:textId="3BF0BACB" w:rsidR="00023144" w:rsidRPr="00C8145C" w:rsidRDefault="00023144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Quarterly prepare &amp; send Employment exchange Form- ER-1 , via registered A.D. / Email scanned copy.</w:t>
      </w:r>
    </w:p>
    <w:p w14:paraId="1D3AD50A" w14:textId="0F532CDC" w:rsidR="0010671C" w:rsidRPr="00C8145C" w:rsidRDefault="0010671C" w:rsidP="005269EE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Corporate communication via email / whatsapp / notice board: prepare communication in Hindi, Gujarati, English ,</w:t>
      </w:r>
      <w:r w:rsidR="00BA3367"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send emails for welcome email, notice, rules , regulations, birthday, Policies, Guidelines, PF updates, ESIC updates, etc.</w:t>
      </w:r>
    </w:p>
    <w:p w14:paraId="5032267F" w14:textId="77777777" w:rsidR="003C51BD" w:rsidRPr="00C8145C" w:rsidRDefault="003C51BD" w:rsidP="005269EE">
      <w:pPr>
        <w:spacing w:after="0" w:line="240" w:lineRule="auto"/>
        <w:ind w:left="284"/>
        <w:rPr>
          <w:rFonts w:asciiTheme="minorHAnsi" w:hAnsiTheme="minorHAnsi" w:cstheme="minorHAnsi"/>
          <w:bCs/>
          <w:color w:val="000000"/>
          <w:sz w:val="16"/>
          <w:szCs w:val="16"/>
        </w:rPr>
      </w:pPr>
    </w:p>
    <w:p w14:paraId="29C2B134" w14:textId="3D0A919D" w:rsidR="00331968" w:rsidRPr="00C8145C" w:rsidRDefault="00997DF5" w:rsidP="005269EE">
      <w:pPr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Current company:</w:t>
      </w:r>
      <w:r w:rsidR="00283BE6"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Medusind Solutions India PVT LTD</w:t>
      </w:r>
      <w:r w:rsidR="001B558C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55282C" w:rsidRPr="00C8145C">
        <w:rPr>
          <w:rFonts w:asciiTheme="minorHAnsi" w:hAnsiTheme="minorHAnsi" w:cstheme="minorHAnsi"/>
          <w:color w:val="000000"/>
          <w:sz w:val="16"/>
          <w:szCs w:val="16"/>
        </w:rPr>
        <w:t>(</w:t>
      </w:r>
      <w:r w:rsidR="000D5EB1" w:rsidRPr="00C8145C">
        <w:rPr>
          <w:rFonts w:asciiTheme="minorHAnsi" w:hAnsiTheme="minorHAnsi" w:cstheme="minorHAnsi"/>
          <w:color w:val="000000"/>
          <w:sz w:val="16"/>
          <w:szCs w:val="16"/>
        </w:rPr>
        <w:t>A</w:t>
      </w:r>
      <w:r w:rsidR="0055282C" w:rsidRPr="00C8145C">
        <w:rPr>
          <w:rFonts w:asciiTheme="minorHAnsi" w:hAnsiTheme="minorHAnsi" w:cstheme="minorHAnsi"/>
          <w:color w:val="000000"/>
          <w:sz w:val="16"/>
          <w:szCs w:val="16"/>
        </w:rPr>
        <w:t>cquired by H</w:t>
      </w:r>
      <w:r w:rsidR="00DF5B13" w:rsidRPr="00C8145C">
        <w:rPr>
          <w:rFonts w:asciiTheme="minorHAnsi" w:hAnsiTheme="minorHAnsi" w:cstheme="minorHAnsi"/>
          <w:color w:val="000000"/>
          <w:sz w:val="16"/>
          <w:szCs w:val="16"/>
        </w:rPr>
        <w:t>.I.</w:t>
      </w:r>
      <w:r w:rsidR="0055282C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G </w:t>
      </w:r>
      <w:r w:rsidR="00E1677C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capital </w:t>
      </w:r>
      <w:r w:rsidR="00C25480" w:rsidRPr="00C8145C">
        <w:rPr>
          <w:rFonts w:asciiTheme="minorHAnsi" w:hAnsiTheme="minorHAnsi" w:cstheme="minorHAnsi"/>
          <w:color w:val="000000"/>
          <w:sz w:val="16"/>
          <w:szCs w:val="16"/>
        </w:rPr>
        <w:t>in April 2019</w:t>
      </w:r>
      <w:r w:rsidR="0055282C" w:rsidRPr="00C8145C">
        <w:rPr>
          <w:rFonts w:asciiTheme="minorHAnsi" w:hAnsiTheme="minorHAnsi" w:cstheme="minorHAnsi"/>
          <w:color w:val="000000"/>
          <w:sz w:val="16"/>
          <w:szCs w:val="16"/>
        </w:rPr>
        <w:t>)</w:t>
      </w:r>
    </w:p>
    <w:p w14:paraId="2D14E777" w14:textId="12702583" w:rsidR="00997DF5" w:rsidRPr="00C8145C" w:rsidRDefault="006F5FF1" w:rsidP="005269EE">
      <w:pPr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DOJ:</w:t>
      </w:r>
      <w:r w:rsidR="00EF4AF7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8</w:t>
      </w:r>
      <w:r w:rsidRPr="00C8145C">
        <w:rPr>
          <w:rFonts w:asciiTheme="minorHAnsi" w:hAnsiTheme="minorHAnsi" w:cstheme="minorHAnsi"/>
          <w:color w:val="000000"/>
          <w:sz w:val="16"/>
          <w:szCs w:val="16"/>
          <w:vertAlign w:val="superscript"/>
        </w:rPr>
        <w:t xml:space="preserve">th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May 2015</w:t>
      </w:r>
      <w:r w:rsidR="00283BE6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to 15</w:t>
      </w:r>
      <w:r w:rsidR="00283BE6" w:rsidRPr="00C8145C">
        <w:rPr>
          <w:rFonts w:asciiTheme="minorHAnsi" w:hAnsiTheme="minorHAnsi" w:cstheme="minorHAnsi"/>
          <w:color w:val="000000"/>
          <w:sz w:val="16"/>
          <w:szCs w:val="16"/>
          <w:vertAlign w:val="superscript"/>
        </w:rPr>
        <w:t>th</w:t>
      </w:r>
      <w:r w:rsidR="00283BE6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Nov 2019</w:t>
      </w:r>
      <w:r w:rsidR="00331968" w:rsidRPr="00C8145C">
        <w:rPr>
          <w:rFonts w:asciiTheme="minorHAnsi" w:hAnsiTheme="minorHAnsi" w:cstheme="minorHAnsi"/>
          <w:color w:val="000000"/>
          <w:sz w:val="16"/>
          <w:szCs w:val="16"/>
        </w:rPr>
        <w:t>.</w:t>
      </w:r>
      <w:r w:rsidR="00997DF5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Current position:</w:t>
      </w:r>
      <w:r w:rsidR="00997DF5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S</w:t>
      </w:r>
      <w:r w:rsidR="00CA2FCB" w:rsidRPr="00C8145C">
        <w:rPr>
          <w:rFonts w:asciiTheme="minorHAnsi" w:hAnsiTheme="minorHAnsi" w:cstheme="minorHAnsi"/>
          <w:color w:val="000000"/>
          <w:sz w:val="16"/>
          <w:szCs w:val="16"/>
        </w:rPr>
        <w:t>r</w:t>
      </w:r>
      <w:r w:rsidR="00997DF5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.HR executive </w:t>
      </w:r>
    </w:p>
    <w:p w14:paraId="16009653" w14:textId="77777777" w:rsidR="001A076C" w:rsidRPr="00C8145C" w:rsidRDefault="00495794" w:rsidP="005269EE">
      <w:pPr>
        <w:spacing w:after="0" w:line="240" w:lineRule="auto"/>
        <w:ind w:left="284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Roles &amp; Responsibilities:</w:t>
      </w:r>
    </w:p>
    <w:p w14:paraId="2F93BCAE" w14:textId="77777777" w:rsidR="001A076C" w:rsidRPr="00C8145C" w:rsidRDefault="001A076C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Recruitment.</w:t>
      </w:r>
    </w:p>
    <w:p w14:paraId="51BA2079" w14:textId="77777777" w:rsidR="001A076C" w:rsidRPr="00C8145C" w:rsidRDefault="001A076C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Documentation, joining formalities</w:t>
      </w:r>
    </w:p>
    <w:p w14:paraId="6C7CA3D0" w14:textId="21B37865" w:rsidR="00B56B5C" w:rsidRPr="00C8145C" w:rsidRDefault="00997DF5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Offer salary</w:t>
      </w:r>
      <w:r w:rsidR="008A31B2" w:rsidRPr="00C8145C">
        <w:rPr>
          <w:rFonts w:asciiTheme="minorHAnsi" w:hAnsiTheme="minorHAnsi" w:cstheme="minorHAnsi"/>
          <w:color w:val="000000"/>
          <w:sz w:val="16"/>
          <w:szCs w:val="16"/>
        </w:rPr>
        <w:t>,</w:t>
      </w:r>
      <w:r w:rsidR="00661DF9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8A31B2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salary negotiation with 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candidates and stay in connect </w:t>
      </w:r>
    </w:p>
    <w:p w14:paraId="04A544F3" w14:textId="0C96FC6F" w:rsidR="00F637DA" w:rsidRPr="00C8145C" w:rsidRDefault="00F637DA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Salary bank account </w:t>
      </w:r>
      <w:r w:rsidR="000953EF" w:rsidRPr="00C8145C">
        <w:rPr>
          <w:rFonts w:asciiTheme="minorHAnsi" w:hAnsiTheme="minorHAnsi" w:cstheme="minorHAnsi"/>
          <w:color w:val="000000"/>
          <w:sz w:val="16"/>
          <w:szCs w:val="16"/>
        </w:rPr>
        <w:t>opening</w:t>
      </w:r>
      <w:r w:rsidR="005E217E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with HDFC bank / Citi bank / Ratnakar Bank. </w:t>
      </w:r>
    </w:p>
    <w:p w14:paraId="5352BE6C" w14:textId="77777777" w:rsidR="00997DF5" w:rsidRPr="00C8145C" w:rsidRDefault="00B56B5C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Explain other benefits of company like, Mediclaim, Life insurance, Gratuity, Culture, Stability.</w:t>
      </w:r>
    </w:p>
    <w:p w14:paraId="28600C27" w14:textId="77777777" w:rsidR="008A31B2" w:rsidRPr="00C8145C" w:rsidRDefault="008A31B2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Send Letter of Intent to candidate</w:t>
      </w:r>
      <w:r w:rsidR="00CA7F27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, salary offer via email 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</w:p>
    <w:p w14:paraId="07BF029F" w14:textId="7D1E7DE6" w:rsidR="00997DF5" w:rsidRPr="00C8145C" w:rsidRDefault="00B922C1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Update Adrenalin </w:t>
      </w:r>
      <w:r w:rsidR="00997DF5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module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on real time basis for HRMIS &amp; MIS </w:t>
      </w:r>
    </w:p>
    <w:p w14:paraId="45D4480E" w14:textId="77777777" w:rsidR="008319FB" w:rsidRPr="00C8145C" w:rsidRDefault="00DA7838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Exit interview &amp; formalities of 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>training failure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candidates.</w:t>
      </w:r>
    </w:p>
    <w:p w14:paraId="7BDD270F" w14:textId="15D0DE23" w:rsidR="00300299" w:rsidRPr="00C8145C" w:rsidRDefault="001A076C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Reduce </w:t>
      </w:r>
      <w:r w:rsidR="00300299" w:rsidRPr="00C8145C">
        <w:rPr>
          <w:rFonts w:asciiTheme="minorHAnsi" w:hAnsiTheme="minorHAnsi" w:cstheme="minorHAnsi"/>
          <w:color w:val="000000"/>
          <w:sz w:val="16"/>
          <w:szCs w:val="16"/>
        </w:rPr>
        <w:t>attrition.</w:t>
      </w:r>
    </w:p>
    <w:p w14:paraId="6E3072D1" w14:textId="77777777" w:rsidR="005C53B4" w:rsidRPr="00C8145C" w:rsidRDefault="005C53B4" w:rsidP="005269EE">
      <w:pPr>
        <w:pStyle w:val="ListParagraph"/>
        <w:numPr>
          <w:ilvl w:val="0"/>
          <w:numId w:val="10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Internal movement 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of employee who are in Bench / RMS. </w:t>
      </w:r>
    </w:p>
    <w:p w14:paraId="53B1AC3E" w14:textId="13E1C506" w:rsidR="008319FB" w:rsidRPr="00C8145C" w:rsidRDefault="00841659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Employee Support </w:t>
      </w:r>
      <w:r w:rsidR="008319FB"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: 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>E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mployee 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>S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elf 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>S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>ervices portal  of A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DP 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>&amp; Talent Maximous for :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>PF , ESIC, Salary slips, Tax Slips,</w:t>
      </w:r>
      <w:r w:rsidR="00661DF9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>ESIC receipt, CTC break up, YTD reports,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Appointment Letter, Resignation letter, Experience letter, Referral bonus, Salary calculation, Deduction, attendance regularization, Adrenalin UI</w:t>
      </w:r>
      <w:r w:rsidR="00A95B07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,UAN Portal, Mediclaim, </w:t>
      </w:r>
      <w:r w:rsidR="00300299" w:rsidRPr="00C8145C">
        <w:rPr>
          <w:rFonts w:asciiTheme="minorHAnsi" w:hAnsiTheme="minorHAnsi" w:cstheme="minorHAnsi"/>
          <w:color w:val="000000"/>
          <w:sz w:val="16"/>
          <w:szCs w:val="16"/>
        </w:rPr>
        <w:t>CAB,</w:t>
      </w:r>
      <w:r w:rsidR="00661DF9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300299" w:rsidRPr="00C8145C">
        <w:rPr>
          <w:rFonts w:asciiTheme="minorHAnsi" w:hAnsiTheme="minorHAnsi" w:cstheme="minorHAnsi"/>
          <w:color w:val="000000"/>
          <w:sz w:val="16"/>
          <w:szCs w:val="16"/>
        </w:rPr>
        <w:t>Transportation, ID card, Leave balance, Leave request</w:t>
      </w:r>
      <w:r w:rsidR="001B558C" w:rsidRPr="00C8145C">
        <w:rPr>
          <w:rFonts w:asciiTheme="minorHAnsi" w:hAnsiTheme="minorHAnsi" w:cstheme="minorHAnsi"/>
          <w:color w:val="000000"/>
          <w:sz w:val="16"/>
          <w:szCs w:val="16"/>
        </w:rPr>
        <w:t>, Policy, Process, Exit Interviews, Ret</w:t>
      </w:r>
      <w:r w:rsidR="00CA7F27" w:rsidRPr="00C8145C">
        <w:rPr>
          <w:rFonts w:asciiTheme="minorHAnsi" w:hAnsiTheme="minorHAnsi" w:cstheme="minorHAnsi"/>
          <w:color w:val="000000"/>
          <w:sz w:val="16"/>
          <w:szCs w:val="16"/>
        </w:rPr>
        <w:t>e</w:t>
      </w:r>
      <w:r w:rsidR="001B558C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ntion. </w:t>
      </w:r>
    </w:p>
    <w:p w14:paraId="6229AB26" w14:textId="77777777" w:rsidR="008319FB" w:rsidRPr="00C8145C" w:rsidRDefault="00DA7838" w:rsidP="005269EE">
      <w:pPr>
        <w:spacing w:after="0" w:line="240" w:lineRule="auto"/>
        <w:ind w:left="284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Vendor Management –Recruitment: </w:t>
      </w:r>
    </w:p>
    <w:p w14:paraId="7397CED5" w14:textId="77777777" w:rsidR="001B558C" w:rsidRPr="00C8145C" w:rsidRDefault="00997DF5" w:rsidP="005269EE">
      <w:pPr>
        <w:pStyle w:val="ListParagraph"/>
        <w:numPr>
          <w:ilvl w:val="0"/>
          <w:numId w:val="5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Identify consul</w:t>
      </w:r>
      <w:r w:rsidR="001B558C" w:rsidRPr="00C8145C">
        <w:rPr>
          <w:rFonts w:asciiTheme="minorHAnsi" w:hAnsiTheme="minorHAnsi" w:cstheme="minorHAnsi"/>
          <w:color w:val="000000"/>
          <w:sz w:val="16"/>
          <w:szCs w:val="16"/>
        </w:rPr>
        <w:t>tancy for recruitment</w:t>
      </w:r>
    </w:p>
    <w:p w14:paraId="21E6AF27" w14:textId="2DFAE7CB" w:rsidR="00997DF5" w:rsidRPr="00C8145C" w:rsidRDefault="00997DF5" w:rsidP="005269EE">
      <w:pPr>
        <w:pStyle w:val="ListParagraph"/>
        <w:numPr>
          <w:ilvl w:val="0"/>
          <w:numId w:val="5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Taking care of recruitment agreements, renewal, bills payable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>s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  <w:r w:rsidR="00904F8A" w:rsidRPr="00C8145C">
        <w:rPr>
          <w:rFonts w:asciiTheme="minorHAnsi" w:hAnsiTheme="minorHAnsi" w:cstheme="minorHAnsi"/>
          <w:color w:val="000000"/>
          <w:sz w:val="16"/>
          <w:szCs w:val="16"/>
        </w:rPr>
        <w:t>replacement notes, credit notes, ledger reports ,</w:t>
      </w:r>
      <w:r w:rsidR="005E217E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CB74BC" w:rsidRPr="00C8145C">
        <w:rPr>
          <w:rFonts w:asciiTheme="minorHAnsi" w:hAnsiTheme="minorHAnsi" w:cstheme="minorHAnsi"/>
          <w:color w:val="000000"/>
          <w:sz w:val="16"/>
          <w:szCs w:val="16"/>
        </w:rPr>
        <w:t>payment process.</w:t>
      </w:r>
    </w:p>
    <w:p w14:paraId="29DA22B1" w14:textId="77777777" w:rsidR="00997DF5" w:rsidRPr="00C8145C" w:rsidRDefault="00997DF5" w:rsidP="005269EE">
      <w:pPr>
        <w:pStyle w:val="ListParagraph"/>
        <w:numPr>
          <w:ilvl w:val="0"/>
          <w:numId w:val="5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Taking care of consu</w:t>
      </w:r>
      <w:r w:rsidR="008319FB" w:rsidRPr="00C8145C">
        <w:rPr>
          <w:rFonts w:asciiTheme="minorHAnsi" w:hAnsiTheme="minorHAnsi" w:cstheme="minorHAnsi"/>
          <w:color w:val="000000"/>
          <w:sz w:val="16"/>
          <w:szCs w:val="16"/>
        </w:rPr>
        <w:t>l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tancy’s disputes about actual source of candidates</w:t>
      </w:r>
    </w:p>
    <w:p w14:paraId="3071AAA2" w14:textId="175EE16E" w:rsidR="00997DF5" w:rsidRPr="00C8145C" w:rsidRDefault="00997DF5" w:rsidP="005269EE">
      <w:pPr>
        <w:pStyle w:val="ListParagraph"/>
        <w:numPr>
          <w:ilvl w:val="0"/>
          <w:numId w:val="5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Providing them feedback in details for offer, pending, selection, documentation, replacement, NCNS,</w:t>
      </w:r>
      <w:r w:rsidR="005E217E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E5759A" w:rsidRPr="00C8145C">
        <w:rPr>
          <w:rFonts w:asciiTheme="minorHAnsi" w:hAnsiTheme="minorHAnsi" w:cstheme="minorHAnsi"/>
          <w:color w:val="000000"/>
          <w:sz w:val="16"/>
          <w:szCs w:val="16"/>
          <w:lang w:val="en-IN"/>
        </w:rPr>
        <w:t>A</w:t>
      </w:r>
      <w:r w:rsidR="00E5759A" w:rsidRPr="00C8145C">
        <w:rPr>
          <w:rFonts w:asciiTheme="minorHAnsi" w:hAnsiTheme="minorHAnsi" w:cstheme="minorHAnsi"/>
          <w:color w:val="000000"/>
          <w:sz w:val="16"/>
          <w:szCs w:val="16"/>
        </w:rPr>
        <w:t>absconding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.</w:t>
      </w:r>
    </w:p>
    <w:p w14:paraId="13ABC386" w14:textId="77777777" w:rsidR="00DA7838" w:rsidRPr="00C8145C" w:rsidRDefault="00DA7838" w:rsidP="005269EE">
      <w:pPr>
        <w:spacing w:after="0" w:line="240" w:lineRule="auto"/>
        <w:ind w:left="284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Administration :</w:t>
      </w:r>
    </w:p>
    <w:p w14:paraId="3F78A7C6" w14:textId="77777777" w:rsidR="001E1590" w:rsidRPr="00C8145C" w:rsidRDefault="00DA7838" w:rsidP="005269EE">
      <w:pPr>
        <w:pStyle w:val="ListParagraph"/>
        <w:numPr>
          <w:ilvl w:val="0"/>
          <w:numId w:val="8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Taking &amp; distribution of stationery kit for new joiners like</w:t>
      </w:r>
      <w:r w:rsidR="001E1590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, </w:t>
      </w:r>
    </w:p>
    <w:p w14:paraId="12C92455" w14:textId="77777777" w:rsidR="00DA7838" w:rsidRPr="00C8145C" w:rsidRDefault="001E1590" w:rsidP="005269EE">
      <w:pPr>
        <w:pStyle w:val="ListParagraph"/>
        <w:numPr>
          <w:ilvl w:val="0"/>
          <w:numId w:val="8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Guiding about Facility, Infrastructure, Canteen, Waiting areas to employees, </w:t>
      </w:r>
    </w:p>
    <w:p w14:paraId="49839CB5" w14:textId="77777777" w:rsidR="001E1590" w:rsidRPr="00C8145C" w:rsidRDefault="001E1590" w:rsidP="005269EE">
      <w:pPr>
        <w:pStyle w:val="ListParagraph"/>
        <w:numPr>
          <w:ilvl w:val="0"/>
          <w:numId w:val="8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Getting food coupons for new joiners </w:t>
      </w:r>
    </w:p>
    <w:p w14:paraId="591F9EB3" w14:textId="77777777" w:rsidR="008F66D7" w:rsidRPr="00C8145C" w:rsidRDefault="008F66D7" w:rsidP="005269EE">
      <w:pPr>
        <w:pStyle w:val="ListParagraph"/>
        <w:numPr>
          <w:ilvl w:val="0"/>
          <w:numId w:val="8"/>
        </w:numPr>
        <w:spacing w:after="0" w:line="240" w:lineRule="auto"/>
        <w:ind w:left="284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Guiding about policies &amp; process &amp; procedures </w:t>
      </w:r>
    </w:p>
    <w:p w14:paraId="2D1815CA" w14:textId="08B0415D" w:rsidR="00841659" w:rsidRPr="00C8145C" w:rsidRDefault="00841659" w:rsidP="005269EE">
      <w:pPr>
        <w:pStyle w:val="ListParagraph"/>
        <w:numPr>
          <w:ilvl w:val="0"/>
          <w:numId w:val="8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Relocation of candidates</w:t>
      </w:r>
      <w:r w:rsidR="005E217E" w:rsidRPr="00C8145C">
        <w:rPr>
          <w:rFonts w:asciiTheme="minorHAnsi" w:hAnsiTheme="minorHAnsi" w:cstheme="minorHAnsi"/>
          <w:color w:val="000000"/>
          <w:sz w:val="16"/>
          <w:szCs w:val="16"/>
        </w:rPr>
        <w:t>, accommodation booking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, reimbursement of tickets,</w:t>
      </w:r>
      <w:r w:rsidR="005E217E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Rent/ </w:t>
      </w:r>
      <w:r w:rsidR="005D2991" w:rsidRPr="00C8145C">
        <w:rPr>
          <w:rFonts w:asciiTheme="minorHAnsi" w:hAnsiTheme="minorHAnsi" w:cstheme="minorHAnsi"/>
          <w:color w:val="000000"/>
          <w:sz w:val="16"/>
          <w:szCs w:val="16"/>
        </w:rPr>
        <w:t>brokerage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reimbursement.</w:t>
      </w:r>
    </w:p>
    <w:p w14:paraId="7BFD41D7" w14:textId="1DBB1DDF" w:rsidR="00421651" w:rsidRPr="00C8145C" w:rsidRDefault="001B558C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HR </w:t>
      </w:r>
      <w:r w:rsidR="005E217E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MIS:</w:t>
      </w:r>
    </w:p>
    <w:p w14:paraId="3DD3D755" w14:textId="5B9AC1E3" w:rsidR="007C5695" w:rsidRPr="00C8145C" w:rsidRDefault="005E217E" w:rsidP="005269EE">
      <w:pPr>
        <w:pStyle w:val="ListParagraph"/>
        <w:numPr>
          <w:ilvl w:val="0"/>
          <w:numId w:val="12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W</w:t>
      </w:r>
      <w:r w:rsidR="007C5695" w:rsidRPr="00C8145C">
        <w:rPr>
          <w:rFonts w:asciiTheme="minorHAnsi" w:hAnsiTheme="minorHAnsi" w:cstheme="minorHAnsi"/>
          <w:color w:val="000000"/>
          <w:sz w:val="16"/>
          <w:szCs w:val="16"/>
        </w:rPr>
        <w:t>eekly, Month</w:t>
      </w:r>
      <w:r w:rsidR="00B74436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ly, Yearly, Attrition analysis, Monthly recruitment reports, lost offer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reports,</w:t>
      </w:r>
      <w:r w:rsidR="00B74436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etc.</w:t>
      </w:r>
    </w:p>
    <w:p w14:paraId="02F8A608" w14:textId="77777777" w:rsidR="00421651" w:rsidRPr="00C8145C" w:rsidRDefault="00421651" w:rsidP="005269EE">
      <w:pPr>
        <w:pStyle w:val="ListParagraph"/>
        <w:numPr>
          <w:ilvl w:val="0"/>
          <w:numId w:val="12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Attrition analysis- monthly / quarterly / yearly </w:t>
      </w:r>
    </w:p>
    <w:p w14:paraId="180645B1" w14:textId="77777777" w:rsidR="00421651" w:rsidRPr="00C8145C" w:rsidRDefault="001B558C" w:rsidP="005269EE">
      <w:pPr>
        <w:pStyle w:val="ListParagraph"/>
        <w:numPr>
          <w:ilvl w:val="0"/>
          <w:numId w:val="12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lastRenderedPageBreak/>
        <w:t xml:space="preserve">Monthly </w:t>
      </w:r>
      <w:r w:rsidR="00421651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MIS</w:t>
      </w:r>
    </w:p>
    <w:p w14:paraId="43AC6767" w14:textId="77777777" w:rsidR="00421651" w:rsidRPr="00C8145C" w:rsidRDefault="00421651" w:rsidP="005269EE">
      <w:pPr>
        <w:pStyle w:val="ListParagraph"/>
        <w:numPr>
          <w:ilvl w:val="0"/>
          <w:numId w:val="12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Offered vs. Joined </w:t>
      </w:r>
    </w:p>
    <w:p w14:paraId="4807AB91" w14:textId="510BEBD3" w:rsidR="00CA7F27" w:rsidRPr="00C8145C" w:rsidRDefault="00CA7F27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Training </w:t>
      </w:r>
      <w:r w:rsidR="0055282C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attended</w:t>
      </w: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: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Fire &amp; emergency ,</w:t>
      </w:r>
      <w:r w:rsidR="0055282C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Emergency evacuation. </w:t>
      </w:r>
    </w:p>
    <w:p w14:paraId="694DA8A6" w14:textId="7676AA09" w:rsidR="00997DF5" w:rsidRPr="00C8145C" w:rsidRDefault="00C55320" w:rsidP="005269EE">
      <w:pPr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M</w:t>
      </w:r>
      <w:r w:rsidRPr="00C8145C">
        <w:rPr>
          <w:rFonts w:asciiTheme="minorHAnsi" w:hAnsiTheme="minorHAnsi" w:cstheme="minorHAnsi"/>
          <w:b/>
          <w:color w:val="5F497A" w:themeColor="accent4" w:themeShade="BF"/>
          <w:sz w:val="16"/>
          <w:szCs w:val="16"/>
        </w:rPr>
        <w:t>e</w:t>
      </w:r>
      <w:r w:rsidRPr="00C8145C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d</w:t>
      </w:r>
      <w:r w:rsidR="006375E3" w:rsidRPr="00C8145C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N</w:t>
      </w:r>
      <w:r w:rsidRPr="00C8145C">
        <w:rPr>
          <w:rFonts w:asciiTheme="minorHAnsi" w:hAnsiTheme="minorHAnsi" w:cstheme="minorHAnsi"/>
          <w:b/>
          <w:color w:val="000000" w:themeColor="text1"/>
          <w:sz w:val="16"/>
          <w:szCs w:val="16"/>
        </w:rPr>
        <w:t>autix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Outsourcing</w:t>
      </w:r>
      <w:r w:rsidR="00E72161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limited</w:t>
      </w:r>
      <w:r w:rsidR="0093119C" w:rsidRPr="00C8145C">
        <w:rPr>
          <w:rFonts w:asciiTheme="minorHAnsi" w:hAnsiTheme="minorHAnsi" w:cstheme="minorHAnsi"/>
          <w:color w:val="000000"/>
          <w:sz w:val="16"/>
          <w:szCs w:val="16"/>
        </w:rPr>
        <w:t>/</w:t>
      </w:r>
      <w:r w:rsidR="008000A9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Record</w:t>
      </w:r>
      <w:r w:rsidR="008000A9" w:rsidRPr="00C8145C">
        <w:rPr>
          <w:rFonts w:asciiTheme="minorHAnsi" w:hAnsiTheme="minorHAnsi" w:cstheme="minorHAnsi"/>
          <w:b/>
          <w:color w:val="FF0000"/>
          <w:sz w:val="16"/>
          <w:szCs w:val="16"/>
        </w:rPr>
        <w:t>Flow</w:t>
      </w:r>
      <w:r w:rsidR="003E7B25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LLC</w:t>
      </w:r>
      <w:r w:rsidR="00EE31A5" w:rsidRPr="00C8145C">
        <w:rPr>
          <w:rFonts w:asciiTheme="minorHAnsi" w:hAnsiTheme="minorHAnsi" w:cstheme="minorHAnsi"/>
          <w:color w:val="000000"/>
          <w:sz w:val="16"/>
          <w:szCs w:val="16"/>
        </w:rPr>
        <w:t>/</w:t>
      </w:r>
      <w:r w:rsidR="00EE31A5" w:rsidRPr="00C8145C">
        <w:rPr>
          <w:rFonts w:asciiTheme="minorHAnsi" w:hAnsiTheme="minorHAnsi" w:cstheme="minorHAnsi"/>
          <w:b/>
          <w:color w:val="00B050"/>
          <w:sz w:val="16"/>
          <w:szCs w:val="16"/>
        </w:rPr>
        <w:t>O</w:t>
      </w:r>
      <w:r w:rsidR="00EE31A5" w:rsidRPr="00C8145C">
        <w:rPr>
          <w:rFonts w:asciiTheme="minorHAnsi" w:hAnsiTheme="minorHAnsi" w:cstheme="minorHAnsi"/>
          <w:b/>
          <w:color w:val="0070C0"/>
          <w:sz w:val="16"/>
          <w:szCs w:val="16"/>
        </w:rPr>
        <w:t>ptimum</w:t>
      </w:r>
      <w:r w:rsidR="00EE31A5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Sourcing</w:t>
      </w:r>
      <w:r w:rsidR="00E72161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PVT LTD</w:t>
      </w:r>
      <w:r w:rsidR="00851CC0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(</w:t>
      </w:r>
      <w:r w:rsidR="00997DF5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Currently named as a </w:t>
      </w:r>
      <w:r w:rsidR="00997DF5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Advant</w:t>
      </w:r>
      <w:r w:rsidR="00997DF5" w:rsidRPr="00C8145C">
        <w:rPr>
          <w:rFonts w:asciiTheme="minorHAnsi" w:hAnsiTheme="minorHAnsi" w:cstheme="minorHAnsi"/>
          <w:b/>
          <w:color w:val="E36C0A" w:themeColor="accent6" w:themeShade="BF"/>
          <w:sz w:val="16"/>
          <w:szCs w:val="16"/>
        </w:rPr>
        <w:t>Med.</w:t>
      </w:r>
      <w:r w:rsidR="00851CC0" w:rsidRPr="00C8145C">
        <w:rPr>
          <w:rFonts w:asciiTheme="minorHAnsi" w:hAnsiTheme="minorHAnsi" w:cstheme="minorHAnsi"/>
          <w:b/>
          <w:color w:val="E36C0A" w:themeColor="accent6" w:themeShade="BF"/>
          <w:sz w:val="16"/>
          <w:szCs w:val="16"/>
        </w:rPr>
        <w:t xml:space="preserve">) </w:t>
      </w:r>
    </w:p>
    <w:p w14:paraId="634BD360" w14:textId="5805ED8A" w:rsidR="00B65354" w:rsidRPr="00C8145C" w:rsidRDefault="001D0430" w:rsidP="005269EE">
      <w:pPr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bCs/>
          <w:color w:val="000000"/>
          <w:sz w:val="16"/>
          <w:szCs w:val="16"/>
        </w:rPr>
        <w:t>Post:</w:t>
      </w:r>
      <w:r w:rsidR="00C55320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HR –executive,</w:t>
      </w:r>
      <w:r w:rsidR="0055282C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DA7838" w:rsidRPr="00C8145C">
        <w:rPr>
          <w:rFonts w:asciiTheme="minorHAnsi" w:hAnsiTheme="minorHAnsi" w:cstheme="minorHAnsi"/>
          <w:b/>
          <w:bCs/>
          <w:color w:val="000000"/>
          <w:sz w:val="16"/>
          <w:szCs w:val="16"/>
        </w:rPr>
        <w:t>Tenure</w:t>
      </w:r>
      <w:r w:rsidRPr="00C8145C">
        <w:rPr>
          <w:rFonts w:asciiTheme="minorHAnsi" w:hAnsiTheme="minorHAnsi" w:cstheme="minorHAnsi"/>
          <w:b/>
          <w:bCs/>
          <w:color w:val="000000"/>
          <w:sz w:val="16"/>
          <w:szCs w:val="16"/>
        </w:rPr>
        <w:t>:</w:t>
      </w:r>
      <w:r w:rsidR="0055282C" w:rsidRPr="00C8145C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="00F86651" w:rsidRPr="00C8145C">
        <w:rPr>
          <w:rFonts w:asciiTheme="minorHAnsi" w:hAnsiTheme="minorHAnsi" w:cstheme="minorHAnsi"/>
          <w:color w:val="000000"/>
          <w:sz w:val="16"/>
          <w:szCs w:val="16"/>
        </w:rPr>
        <w:t>26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  <w:vertAlign w:val="superscript"/>
        </w:rPr>
        <w:t>th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-</w:t>
      </w:r>
      <w:r w:rsidR="006075ED" w:rsidRPr="00C8145C">
        <w:rPr>
          <w:rFonts w:asciiTheme="minorHAnsi" w:hAnsiTheme="minorHAnsi" w:cstheme="minorHAnsi"/>
          <w:color w:val="000000"/>
          <w:sz w:val="16"/>
          <w:szCs w:val="16"/>
        </w:rPr>
        <w:t>A</w:t>
      </w:r>
      <w:r w:rsidR="00E17E88" w:rsidRPr="00C8145C">
        <w:rPr>
          <w:rFonts w:asciiTheme="minorHAnsi" w:hAnsiTheme="minorHAnsi" w:cstheme="minorHAnsi"/>
          <w:color w:val="000000"/>
          <w:sz w:val="16"/>
          <w:szCs w:val="16"/>
        </w:rPr>
        <w:t>ug</w:t>
      </w:r>
      <w:r w:rsidR="00DA7838" w:rsidRPr="00C8145C">
        <w:rPr>
          <w:rFonts w:asciiTheme="minorHAnsi" w:hAnsiTheme="minorHAnsi" w:cstheme="minorHAnsi"/>
          <w:color w:val="000000"/>
          <w:sz w:val="16"/>
          <w:szCs w:val="16"/>
        </w:rPr>
        <w:t>-</w:t>
      </w:r>
      <w:r w:rsidR="00E17E88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13 to </w:t>
      </w:r>
      <w:r w:rsidR="00EF4AF7" w:rsidRPr="00C8145C">
        <w:rPr>
          <w:rFonts w:asciiTheme="minorHAnsi" w:hAnsiTheme="minorHAnsi" w:cstheme="minorHAnsi"/>
          <w:color w:val="000000"/>
          <w:sz w:val="16"/>
          <w:szCs w:val="16"/>
        </w:rPr>
        <w:t>7</w:t>
      </w:r>
      <w:r w:rsidR="00E17E88" w:rsidRPr="00C8145C">
        <w:rPr>
          <w:rFonts w:asciiTheme="minorHAnsi" w:hAnsiTheme="minorHAnsi" w:cstheme="minorHAnsi"/>
          <w:color w:val="000000"/>
          <w:sz w:val="16"/>
          <w:szCs w:val="16"/>
          <w:vertAlign w:val="superscript"/>
        </w:rPr>
        <w:t>th</w:t>
      </w:r>
      <w:r w:rsidR="00E17E88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May 2015.</w:t>
      </w:r>
    </w:p>
    <w:p w14:paraId="6EF8F95E" w14:textId="77777777" w:rsidR="00285269" w:rsidRPr="00C8145C" w:rsidRDefault="003E4ABF" w:rsidP="005269EE">
      <w:pPr>
        <w:spacing w:after="0" w:line="240" w:lineRule="auto"/>
        <w:ind w:left="284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bCs/>
          <w:color w:val="000000"/>
          <w:sz w:val="16"/>
          <w:szCs w:val="16"/>
        </w:rPr>
        <w:t>Roles &amp; Responsibilities:</w:t>
      </w:r>
    </w:p>
    <w:p w14:paraId="60836FC7" w14:textId="77777777" w:rsidR="009572CB" w:rsidRPr="00C8145C" w:rsidRDefault="0070592E" w:rsidP="005269EE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>Recruitment</w:t>
      </w:r>
    </w:p>
    <w:p w14:paraId="2D63FD09" w14:textId="77777777" w:rsidR="00851CC0" w:rsidRPr="00C8145C" w:rsidRDefault="00851CC0" w:rsidP="005269EE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Documentation, Reference cross check,</w:t>
      </w:r>
    </w:p>
    <w:p w14:paraId="6FEF10A4" w14:textId="77777777" w:rsidR="008B3B7A" w:rsidRPr="00C8145C" w:rsidRDefault="005A37DE" w:rsidP="005269EE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Issue offer letters &amp; Appointment letters,</w:t>
      </w:r>
    </w:p>
    <w:p w14:paraId="415E63A1" w14:textId="77777777" w:rsidR="001B558C" w:rsidRPr="00C8145C" w:rsidRDefault="00841659" w:rsidP="005269EE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Relocation of candidates , accommodation booking , reimbursement of tickets.</w:t>
      </w:r>
    </w:p>
    <w:p w14:paraId="5D2101A9" w14:textId="4B4A822D" w:rsidR="00C70147" w:rsidRPr="00C8145C" w:rsidRDefault="00D95CDF" w:rsidP="005269EE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Salary</w:t>
      </w:r>
      <w:r w:rsidR="00C536AA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Bank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Account opening </w:t>
      </w:r>
      <w:r w:rsidR="00E168FD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with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Axis Bank,</w:t>
      </w:r>
      <w:r w:rsidR="00793D1B" w:rsidRPr="00C8145C">
        <w:rPr>
          <w:rFonts w:asciiTheme="minorHAnsi" w:hAnsiTheme="minorHAnsi" w:cstheme="minorHAnsi"/>
          <w:color w:val="000000"/>
          <w:sz w:val="16"/>
          <w:szCs w:val="16"/>
        </w:rPr>
        <w:t>Joining formalities,</w:t>
      </w:r>
      <w:r w:rsidR="0033598A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Prepare</w:t>
      </w:r>
      <w:r w:rsidR="00793D1B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Appointment</w:t>
      </w:r>
      <w:r w:rsidR="001B558C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33598A" w:rsidRPr="00C8145C">
        <w:rPr>
          <w:rFonts w:asciiTheme="minorHAnsi" w:hAnsiTheme="minorHAnsi" w:cstheme="minorHAnsi"/>
          <w:color w:val="000000"/>
          <w:sz w:val="16"/>
          <w:szCs w:val="16"/>
        </w:rPr>
        <w:t>&amp;</w:t>
      </w:r>
      <w:r w:rsidR="001B558C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96D14" w:rsidRPr="00C8145C">
        <w:rPr>
          <w:rFonts w:asciiTheme="minorHAnsi" w:hAnsiTheme="minorHAnsi" w:cstheme="minorHAnsi"/>
          <w:color w:val="000000"/>
          <w:sz w:val="16"/>
          <w:szCs w:val="16"/>
        </w:rPr>
        <w:t>Offer letter,</w:t>
      </w:r>
    </w:p>
    <w:p w14:paraId="564998FE" w14:textId="77777777" w:rsidR="002D6823" w:rsidRPr="00C8145C" w:rsidRDefault="001B558C" w:rsidP="005269EE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E</w:t>
      </w:r>
      <w:r w:rsidR="000F7D97" w:rsidRPr="00C8145C">
        <w:rPr>
          <w:rFonts w:asciiTheme="minorHAnsi" w:hAnsiTheme="minorHAnsi" w:cstheme="minorHAnsi"/>
          <w:color w:val="000000"/>
          <w:sz w:val="16"/>
          <w:szCs w:val="16"/>
        </w:rPr>
        <w:t>mployee engagement</w:t>
      </w:r>
    </w:p>
    <w:p w14:paraId="607F37FD" w14:textId="77777777" w:rsidR="004456B3" w:rsidRPr="00C8145C" w:rsidRDefault="004456B3" w:rsidP="005269EE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>Policies Drafting, Preparing Employee Handbook.</w:t>
      </w:r>
    </w:p>
    <w:p w14:paraId="0B93DE73" w14:textId="086363D0" w:rsidR="001B558C" w:rsidRPr="00C8145C" w:rsidRDefault="001B558C" w:rsidP="005269EE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Theme="minorHAnsi" w:hAnsiTheme="minorHAnsi" w:cstheme="minorHAnsi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>Exit interviews, Re</w:t>
      </w:r>
      <w:r w:rsidR="00CA7F27" w:rsidRPr="00C8145C">
        <w:rPr>
          <w:rFonts w:asciiTheme="minorHAnsi" w:hAnsiTheme="minorHAnsi" w:cstheme="minorHAnsi"/>
          <w:sz w:val="16"/>
          <w:szCs w:val="16"/>
        </w:rPr>
        <w:t>te</w:t>
      </w:r>
      <w:r w:rsidRPr="00C8145C">
        <w:rPr>
          <w:rFonts w:asciiTheme="minorHAnsi" w:hAnsiTheme="minorHAnsi" w:cstheme="minorHAnsi"/>
          <w:sz w:val="16"/>
          <w:szCs w:val="16"/>
        </w:rPr>
        <w:t xml:space="preserve">ntion of leaving employees, PF </w:t>
      </w:r>
      <w:r w:rsidR="00023144" w:rsidRPr="00C8145C">
        <w:rPr>
          <w:rFonts w:asciiTheme="minorHAnsi" w:hAnsiTheme="minorHAnsi" w:cstheme="minorHAnsi"/>
          <w:sz w:val="16"/>
          <w:szCs w:val="16"/>
        </w:rPr>
        <w:t>withdrawals</w:t>
      </w:r>
      <w:r w:rsidRPr="00C8145C">
        <w:rPr>
          <w:rFonts w:asciiTheme="minorHAnsi" w:hAnsiTheme="minorHAnsi" w:cstheme="minorHAnsi"/>
          <w:sz w:val="16"/>
          <w:szCs w:val="16"/>
        </w:rPr>
        <w:t xml:space="preserve">, </w:t>
      </w:r>
    </w:p>
    <w:p w14:paraId="42C986B8" w14:textId="1870C124" w:rsidR="00291375" w:rsidRPr="00C8145C" w:rsidRDefault="00D844A5" w:rsidP="005269EE">
      <w:pPr>
        <w:tabs>
          <w:tab w:val="left" w:pos="3443"/>
        </w:tabs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Previous </w:t>
      </w:r>
      <w:r w:rsidR="00AB76BC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Company:</w:t>
      </w:r>
      <w:r w:rsidR="005269EE"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</w:t>
      </w:r>
      <w:r w:rsidR="00A04BC4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MICR</w:t>
      </w:r>
      <w:r w:rsidR="00A04BC4" w:rsidRPr="00C8145C">
        <w:rPr>
          <w:rFonts w:asciiTheme="minorHAnsi" w:hAnsiTheme="minorHAnsi" w:cstheme="minorHAnsi"/>
          <w:b/>
          <w:color w:val="FF0000"/>
          <w:sz w:val="16"/>
          <w:szCs w:val="16"/>
        </w:rPr>
        <w:t>O</w:t>
      </w:r>
      <w:r w:rsidR="00A04BC4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LINK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Solutions Pvt Ltd</w:t>
      </w:r>
      <w:r w:rsidR="008916EB" w:rsidRPr="00C8145C">
        <w:rPr>
          <w:rFonts w:asciiTheme="minorHAnsi" w:hAnsiTheme="minorHAnsi" w:cstheme="minorHAnsi"/>
          <w:color w:val="000000"/>
          <w:sz w:val="16"/>
          <w:szCs w:val="16"/>
        </w:rPr>
        <w:t>.</w:t>
      </w:r>
      <w:r w:rsidR="00CC318F" w:rsidRPr="00C8145C">
        <w:rPr>
          <w:rFonts w:asciiTheme="minorHAnsi" w:hAnsiTheme="minorHAnsi" w:cstheme="minorHAnsi"/>
          <w:color w:val="000000"/>
          <w:sz w:val="16"/>
          <w:szCs w:val="16"/>
        </w:rPr>
        <w:t>(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>I</w:t>
      </w:r>
      <w:r w:rsidR="00B65354" w:rsidRPr="00C8145C">
        <w:rPr>
          <w:rFonts w:asciiTheme="minorHAnsi" w:hAnsiTheme="minorHAnsi" w:cstheme="minorHAnsi"/>
          <w:color w:val="000000"/>
          <w:sz w:val="16"/>
          <w:szCs w:val="16"/>
        </w:rPr>
        <w:t>T hardware &amp; networking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>)</w:t>
      </w:r>
      <w:r w:rsidR="00021C1C" w:rsidRPr="00C8145C">
        <w:rPr>
          <w:rFonts w:asciiTheme="minorHAnsi" w:hAnsiTheme="minorHAnsi" w:cstheme="minorHAnsi"/>
          <w:color w:val="000000"/>
          <w:sz w:val="16"/>
          <w:szCs w:val="16"/>
        </w:rPr>
        <w:t>,</w:t>
      </w:r>
    </w:p>
    <w:p w14:paraId="48420960" w14:textId="6E00250C" w:rsidR="00291375" w:rsidRPr="00C8145C" w:rsidRDefault="00291375" w:rsidP="005269EE">
      <w:pPr>
        <w:tabs>
          <w:tab w:val="left" w:pos="3443"/>
        </w:tabs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Post</w:t>
      </w:r>
      <w:r w:rsidR="00684B25" w:rsidRPr="00C8145C">
        <w:rPr>
          <w:rFonts w:asciiTheme="minorHAnsi" w:hAnsiTheme="minorHAnsi" w:cstheme="minorHAnsi"/>
          <w:color w:val="000000"/>
          <w:sz w:val="16"/>
          <w:szCs w:val="16"/>
        </w:rPr>
        <w:t>; HR Executive</w:t>
      </w:r>
      <w:r w:rsidR="00023144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,  </w:t>
      </w:r>
      <w:r w:rsidR="00C536AA" w:rsidRPr="00C8145C">
        <w:rPr>
          <w:rFonts w:asciiTheme="minorHAnsi" w:hAnsiTheme="minorHAnsi" w:cstheme="minorHAnsi"/>
          <w:b/>
          <w:color w:val="000000"/>
          <w:sz w:val="16"/>
          <w:szCs w:val="16"/>
        </w:rPr>
        <w:t>Tenure</w:t>
      </w:r>
      <w:r w:rsidR="003F74BF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; 2 April 2013- 7 </w:t>
      </w:r>
      <w:r w:rsidR="00045398" w:rsidRPr="00C8145C">
        <w:rPr>
          <w:rFonts w:asciiTheme="minorHAnsi" w:hAnsiTheme="minorHAnsi" w:cstheme="minorHAnsi"/>
          <w:color w:val="000000"/>
          <w:sz w:val="16"/>
          <w:szCs w:val="16"/>
        </w:rPr>
        <w:t>A</w:t>
      </w:r>
      <w:r w:rsidR="003F74BF" w:rsidRPr="00C8145C">
        <w:rPr>
          <w:rFonts w:asciiTheme="minorHAnsi" w:hAnsiTheme="minorHAnsi" w:cstheme="minorHAnsi"/>
          <w:color w:val="000000"/>
          <w:sz w:val="16"/>
          <w:szCs w:val="16"/>
        </w:rPr>
        <w:t>ugust 2013</w:t>
      </w:r>
    </w:p>
    <w:p w14:paraId="286E7B1F" w14:textId="77777777" w:rsidR="002A5F74" w:rsidRPr="00C8145C" w:rsidRDefault="002A5F74" w:rsidP="005269EE">
      <w:pPr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bCs/>
          <w:color w:val="000000"/>
          <w:sz w:val="16"/>
          <w:szCs w:val="16"/>
        </w:rPr>
        <w:t>Roles &amp; Responsibilities:</w:t>
      </w:r>
    </w:p>
    <w:p w14:paraId="31762689" w14:textId="77777777" w:rsidR="004B0CA3" w:rsidRPr="00C8145C" w:rsidRDefault="00C536AA" w:rsidP="005269EE">
      <w:pPr>
        <w:pStyle w:val="ListParagraph"/>
        <w:tabs>
          <w:tab w:val="left" w:pos="3443"/>
        </w:tabs>
        <w:spacing w:after="0" w:line="240" w:lineRule="auto"/>
        <w:ind w:left="284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Cs/>
          <w:color w:val="000000"/>
          <w:sz w:val="16"/>
          <w:szCs w:val="16"/>
        </w:rPr>
        <w:t xml:space="preserve">Recruitment </w:t>
      </w:r>
    </w:p>
    <w:p w14:paraId="1CB11A2E" w14:textId="77777777" w:rsidR="00C536AA" w:rsidRPr="00C8145C" w:rsidRDefault="00C536AA" w:rsidP="005269EE">
      <w:pPr>
        <w:pStyle w:val="ListParagraph"/>
        <w:tabs>
          <w:tab w:val="left" w:pos="3443"/>
        </w:tabs>
        <w:spacing w:after="0" w:line="240" w:lineRule="auto"/>
        <w:ind w:left="284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Joining Formalities: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Getting joining formalities done, salary account opening with ICICI bank </w:t>
      </w:r>
    </w:p>
    <w:p w14:paraId="51462A55" w14:textId="0D40FD2A" w:rsidR="004B0CA3" w:rsidRPr="00C8145C" w:rsidRDefault="004B0CA3" w:rsidP="005269EE">
      <w:pPr>
        <w:pStyle w:val="ListParagraph"/>
        <w:numPr>
          <w:ilvl w:val="0"/>
          <w:numId w:val="13"/>
        </w:numPr>
        <w:tabs>
          <w:tab w:val="left" w:pos="3443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Co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>-Coordinating Various Departments For Their Manpower Gap,</w:t>
      </w:r>
      <w:r w:rsidR="005269EE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B65354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Salary issues, 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>Recruitment,</w:t>
      </w:r>
      <w:r w:rsidR="005269EE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>Interview Schedules, Daily Line</w:t>
      </w:r>
      <w:r w:rsidR="00B65354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Ups, Pending Candidates, Etc.,</w:t>
      </w:r>
    </w:p>
    <w:p w14:paraId="0BD2CDA2" w14:textId="77777777" w:rsidR="00B65354" w:rsidRPr="00C8145C" w:rsidRDefault="00B65354" w:rsidP="005269EE">
      <w:pPr>
        <w:pStyle w:val="ListParagraph"/>
        <w:numPr>
          <w:ilvl w:val="0"/>
          <w:numId w:val="13"/>
        </w:numPr>
        <w:tabs>
          <w:tab w:val="left" w:pos="3443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Filling FORM-1, FORM-2,FORM-F,FORM-11, for </w:t>
      </w:r>
      <w:r w:rsidR="00546893" w:rsidRPr="00C8145C">
        <w:rPr>
          <w:rFonts w:asciiTheme="minorHAnsi" w:hAnsiTheme="minorHAnsi" w:cstheme="minorHAnsi"/>
          <w:color w:val="000000"/>
          <w:sz w:val="16"/>
          <w:szCs w:val="16"/>
        </w:rPr>
        <w:t>ESIC,PF,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Gratuity, </w:t>
      </w:r>
    </w:p>
    <w:p w14:paraId="31276FA8" w14:textId="77777777" w:rsidR="00C2781D" w:rsidRPr="00C8145C" w:rsidRDefault="00C2781D" w:rsidP="005269EE">
      <w:pPr>
        <w:pStyle w:val="ListParagraph"/>
        <w:numPr>
          <w:ilvl w:val="0"/>
          <w:numId w:val="13"/>
        </w:numPr>
        <w:tabs>
          <w:tab w:val="left" w:pos="3443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Salary negotiations, Joining formalit</w:t>
      </w:r>
      <w:r w:rsidR="00037AC6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ies &amp; issuing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Offer latter , Appointment latter, </w:t>
      </w:r>
    </w:p>
    <w:p w14:paraId="50F35586" w14:textId="77777777" w:rsidR="004B0CA3" w:rsidRPr="00C8145C" w:rsidRDefault="004B0CA3" w:rsidP="005269EE">
      <w:pPr>
        <w:pStyle w:val="ListParagraph"/>
        <w:numPr>
          <w:ilvl w:val="0"/>
          <w:numId w:val="13"/>
        </w:numPr>
        <w:tabs>
          <w:tab w:val="left" w:pos="3443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Preparing</w:t>
      </w:r>
      <w:r w:rsidR="0028780B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The MIS Report On Daily Bases ,Use The Server Based Excel </w:t>
      </w:r>
      <w:r w:rsidR="003C1BB8" w:rsidRPr="00C8145C">
        <w:rPr>
          <w:rFonts w:asciiTheme="minorHAnsi" w:hAnsiTheme="minorHAnsi" w:cstheme="minorHAnsi"/>
          <w:color w:val="000000"/>
          <w:sz w:val="16"/>
          <w:szCs w:val="16"/>
        </w:rPr>
        <w:t>Sheet ,Recruitment report,</w:t>
      </w:r>
    </w:p>
    <w:p w14:paraId="2224D930" w14:textId="77777777" w:rsidR="00D752EB" w:rsidRPr="00C8145C" w:rsidRDefault="00D752EB" w:rsidP="005269EE">
      <w:pPr>
        <w:pStyle w:val="ListParagraph"/>
        <w:numPr>
          <w:ilvl w:val="0"/>
          <w:numId w:val="13"/>
        </w:numPr>
        <w:tabs>
          <w:tab w:val="left" w:pos="3443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Managing HRIS</w:t>
      </w:r>
      <w:r w:rsidR="00567EEB" w:rsidRPr="00C8145C">
        <w:rPr>
          <w:rFonts w:asciiTheme="minorHAnsi" w:hAnsiTheme="minorHAnsi" w:cstheme="minorHAnsi"/>
          <w:color w:val="000000"/>
          <w:sz w:val="16"/>
          <w:szCs w:val="16"/>
        </w:rPr>
        <w:t>, Recruitment Report,</w:t>
      </w:r>
    </w:p>
    <w:p w14:paraId="7AACC24D" w14:textId="77777777" w:rsidR="0028780B" w:rsidRPr="00C8145C" w:rsidRDefault="0028780B" w:rsidP="005269EE">
      <w:pPr>
        <w:pStyle w:val="ListParagraph"/>
        <w:numPr>
          <w:ilvl w:val="0"/>
          <w:numId w:val="13"/>
        </w:numPr>
        <w:tabs>
          <w:tab w:val="left" w:pos="3443"/>
        </w:tabs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color w:val="000000"/>
          <w:sz w:val="16"/>
          <w:szCs w:val="16"/>
        </w:rPr>
        <w:t>Reporting On Daily Bases For Daily Activity Report,</w:t>
      </w:r>
      <w:r w:rsidR="007416CF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Recruitment report</w:t>
      </w:r>
    </w:p>
    <w:p w14:paraId="50A70932" w14:textId="77777777" w:rsidR="00443CB9" w:rsidRPr="00C8145C" w:rsidRDefault="00443CB9" w:rsidP="005269EE">
      <w:pPr>
        <w:pStyle w:val="ListParagraph"/>
        <w:tabs>
          <w:tab w:val="left" w:pos="3443"/>
        </w:tabs>
        <w:spacing w:after="0" w:line="240" w:lineRule="auto"/>
        <w:ind w:left="1004"/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14:paraId="0CA147AC" w14:textId="0C8009FD" w:rsidR="00C8145C" w:rsidRPr="00C8145C" w:rsidRDefault="00C8145C" w:rsidP="00C8145C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First company: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Euphoria HR consultancy.</w:t>
      </w:r>
    </w:p>
    <w:p w14:paraId="270BE5D6" w14:textId="10759378" w:rsidR="00C8145C" w:rsidRPr="00C8145C" w:rsidRDefault="00C8145C" w:rsidP="00C8145C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Tenure :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5 Jan 2011 to March 2013.</w:t>
      </w:r>
    </w:p>
    <w:p w14:paraId="09A712A0" w14:textId="01707B47" w:rsidR="00C8145C" w:rsidRPr="00C8145C" w:rsidRDefault="00C8145C" w:rsidP="00C8145C">
      <w:pPr>
        <w:spacing w:after="0" w:line="240" w:lineRule="auto"/>
        <w:jc w:val="both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Role : </w:t>
      </w:r>
    </w:p>
    <w:p w14:paraId="2D413D68" w14:textId="77777777" w:rsidR="00C8145C" w:rsidRPr="00C8145C" w:rsidRDefault="00C8145C" w:rsidP="00C8145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>Understand The Job Profile, Requirement</w:t>
      </w:r>
      <w:r w:rsidRPr="00C8145C">
        <w:rPr>
          <w:rFonts w:asciiTheme="minorHAnsi" w:hAnsiTheme="minorHAnsi" w:cstheme="minorHAnsi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sz w:val="16"/>
          <w:szCs w:val="16"/>
        </w:rPr>
        <w:t>&amp;Description Recruitment for the various post like,</w:t>
      </w:r>
      <w:r w:rsidRPr="00C8145C">
        <w:rPr>
          <w:rFonts w:asciiTheme="minorHAnsi" w:hAnsiTheme="minorHAnsi" w:cstheme="minorHAnsi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sz w:val="16"/>
          <w:szCs w:val="16"/>
        </w:rPr>
        <w:t>Senior, Middle,</w:t>
      </w:r>
      <w:r w:rsidRPr="00C8145C">
        <w:rPr>
          <w:rFonts w:asciiTheme="minorHAnsi" w:hAnsiTheme="minorHAnsi" w:cstheme="minorHAnsi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sz w:val="16"/>
          <w:szCs w:val="16"/>
        </w:rPr>
        <w:t xml:space="preserve">Junior level, </w:t>
      </w:r>
    </w:p>
    <w:p w14:paraId="6E421C6A" w14:textId="53169703" w:rsidR="00C8145C" w:rsidRPr="00C8145C" w:rsidRDefault="00C8145C" w:rsidP="00C8145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 xml:space="preserve">Co-Ordinate Clients For The Requirements, Follow-Ups, Interview Schedules, Salary Negotiations &amp; Other Processes Via Telephonic &amp; Email Conversations. Preparing MIS Report. </w:t>
      </w:r>
    </w:p>
    <w:p w14:paraId="1D1A6836" w14:textId="01C007B4" w:rsidR="00C8145C" w:rsidRPr="00C8145C" w:rsidRDefault="00C8145C" w:rsidP="00C8145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>Take care of curriers inward &amp;outward of company,</w:t>
      </w:r>
      <w:r w:rsidRPr="00C8145C">
        <w:rPr>
          <w:rFonts w:asciiTheme="minorHAnsi" w:hAnsiTheme="minorHAnsi" w:cstheme="minorHAnsi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sz w:val="16"/>
          <w:szCs w:val="16"/>
        </w:rPr>
        <w:t>Invoices receivable, Invoice send able ,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sz w:val="16"/>
          <w:szCs w:val="16"/>
        </w:rPr>
        <w:t xml:space="preserve">Attendance register of branch, scan &amp; sent to company accountant, </w:t>
      </w:r>
    </w:p>
    <w:p w14:paraId="294D7046" w14:textId="54C4B43D" w:rsidR="00C8145C" w:rsidRPr="00C8145C" w:rsidRDefault="00C8145C" w:rsidP="00C8145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 xml:space="preserve">Take care of attendance of Ahmedabad staff &amp; send for payroll to Surat office. </w:t>
      </w:r>
    </w:p>
    <w:p w14:paraId="62834670" w14:textId="325C97FD" w:rsidR="00C8145C" w:rsidRPr="00C8145C" w:rsidRDefault="00C8145C" w:rsidP="00C8145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 xml:space="preserve">Distribute the salary cheques to Ahmedabad staff &amp; get acknowledgment </w:t>
      </w:r>
    </w:p>
    <w:p w14:paraId="15BE0B88" w14:textId="29D584A1" w:rsidR="00C8145C" w:rsidRPr="00C8145C" w:rsidRDefault="00C8145C" w:rsidP="00C8145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>Take care of Angadiya &amp; Havala transactions, Banking transaction, of company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sz w:val="16"/>
          <w:szCs w:val="16"/>
        </w:rPr>
        <w:t>&amp;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r w:rsidRPr="00C8145C">
        <w:rPr>
          <w:rFonts w:asciiTheme="minorHAnsi" w:hAnsiTheme="minorHAnsi" w:cstheme="minorHAnsi"/>
          <w:sz w:val="16"/>
          <w:szCs w:val="16"/>
        </w:rPr>
        <w:t xml:space="preserve">Owner </w:t>
      </w:r>
    </w:p>
    <w:p w14:paraId="5336097D" w14:textId="7CAD1767" w:rsidR="00C8145C" w:rsidRPr="00C8145C" w:rsidRDefault="00C8145C" w:rsidP="00C8145C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sz w:val="16"/>
          <w:szCs w:val="16"/>
        </w:rPr>
        <w:t>Office administration: Purchase of Acid,</w:t>
      </w:r>
      <w:r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Pr="00C8145C">
        <w:rPr>
          <w:rFonts w:asciiTheme="minorHAnsi" w:hAnsiTheme="minorHAnsi" w:cstheme="minorHAnsi"/>
          <w:sz w:val="16"/>
          <w:szCs w:val="16"/>
        </w:rPr>
        <w:t>Phenyl ,Cleaner &amp; Soap for admin</w:t>
      </w:r>
    </w:p>
    <w:p w14:paraId="23920CB9" w14:textId="77777777" w:rsidR="005269EE" w:rsidRPr="00C8145C" w:rsidRDefault="005269EE" w:rsidP="005269EE">
      <w:pPr>
        <w:pStyle w:val="ListParagraph"/>
        <w:spacing w:after="0" w:line="240" w:lineRule="auto"/>
        <w:ind w:left="567"/>
        <w:jc w:val="both"/>
        <w:rPr>
          <w:rFonts w:asciiTheme="minorHAnsi" w:hAnsiTheme="minorHAnsi" w:cstheme="minorHAnsi"/>
          <w:color w:val="000000"/>
          <w:sz w:val="16"/>
          <w:szCs w:val="16"/>
        </w:rPr>
      </w:pPr>
    </w:p>
    <w:p w14:paraId="7A58FCB9" w14:textId="3D120416" w:rsidR="001B558C" w:rsidRPr="00C8145C" w:rsidRDefault="005269EE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bCs/>
          <w:color w:val="000000"/>
          <w:sz w:val="16"/>
          <w:szCs w:val="16"/>
        </w:rPr>
        <w:t>Education Details</w:t>
      </w:r>
      <w:r w:rsidR="001B558C" w:rsidRPr="00C8145C">
        <w:rPr>
          <w:rFonts w:asciiTheme="minorHAnsi" w:hAnsiTheme="minorHAnsi" w:cstheme="minorHAnsi"/>
          <w:b/>
          <w:bCs/>
          <w:color w:val="000000"/>
          <w:sz w:val="16"/>
          <w:szCs w:val="16"/>
        </w:rPr>
        <w:t>:</w:t>
      </w:r>
    </w:p>
    <w:p w14:paraId="773397BB" w14:textId="18A8A609" w:rsidR="00EF2D35" w:rsidRPr="00C8145C" w:rsidRDefault="00EF2D35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</w:p>
    <w:tbl>
      <w:tblPr>
        <w:tblStyle w:val="TableGrid"/>
        <w:tblpPr w:leftFromText="180" w:rightFromText="180" w:topFromText="100" w:bottomFromText="100" w:vertAnchor="text" w:horzAnchor="margin" w:tblpXSpec="center" w:tblpY="546"/>
        <w:tblW w:w="10173" w:type="dxa"/>
        <w:tblLayout w:type="fixed"/>
        <w:tblLook w:val="01E0" w:firstRow="1" w:lastRow="1" w:firstColumn="1" w:lastColumn="1" w:noHBand="0" w:noVBand="0"/>
      </w:tblPr>
      <w:tblGrid>
        <w:gridCol w:w="2062"/>
        <w:gridCol w:w="3190"/>
        <w:gridCol w:w="1038"/>
        <w:gridCol w:w="2640"/>
        <w:gridCol w:w="1243"/>
      </w:tblGrid>
      <w:tr w:rsidR="00EF2D35" w:rsidRPr="00C8145C" w14:paraId="03A3321D" w14:textId="77777777" w:rsidTr="00A86D3F">
        <w:trPr>
          <w:trHeight w:val="5"/>
        </w:trPr>
        <w:tc>
          <w:tcPr>
            <w:tcW w:w="2062" w:type="dxa"/>
            <w:vAlign w:val="center"/>
            <w:hideMark/>
          </w:tcPr>
          <w:p w14:paraId="479916D8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hadow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Degree</w:t>
            </w:r>
          </w:p>
        </w:tc>
        <w:tc>
          <w:tcPr>
            <w:tcW w:w="3190" w:type="dxa"/>
            <w:vAlign w:val="center"/>
            <w:hideMark/>
          </w:tcPr>
          <w:p w14:paraId="570E46F1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hadow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b/>
                <w:bCs/>
                <w:shadow/>
                <w:color w:val="000000"/>
                <w:sz w:val="16"/>
                <w:szCs w:val="16"/>
              </w:rPr>
              <w:t>Institute   Name</w:t>
            </w:r>
          </w:p>
        </w:tc>
        <w:tc>
          <w:tcPr>
            <w:tcW w:w="1038" w:type="dxa"/>
            <w:vAlign w:val="center"/>
          </w:tcPr>
          <w:p w14:paraId="59C469A9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Year</w:t>
            </w:r>
          </w:p>
        </w:tc>
        <w:tc>
          <w:tcPr>
            <w:tcW w:w="2640" w:type="dxa"/>
            <w:vAlign w:val="center"/>
            <w:hideMark/>
          </w:tcPr>
          <w:p w14:paraId="5F1657A0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Affiliated by University/ Board</w:t>
            </w:r>
          </w:p>
        </w:tc>
        <w:tc>
          <w:tcPr>
            <w:tcW w:w="1243" w:type="dxa"/>
            <w:vAlign w:val="center"/>
            <w:hideMark/>
          </w:tcPr>
          <w:p w14:paraId="772C9027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hadow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b/>
                <w:bCs/>
                <w:shadow/>
                <w:color w:val="000000"/>
                <w:sz w:val="16"/>
                <w:szCs w:val="16"/>
              </w:rPr>
              <w:t>Score in %</w:t>
            </w:r>
          </w:p>
        </w:tc>
      </w:tr>
      <w:tr w:rsidR="00EF2D35" w:rsidRPr="00C8145C" w14:paraId="0DDA0083" w14:textId="77777777" w:rsidTr="00A86D3F">
        <w:trPr>
          <w:trHeight w:val="160"/>
        </w:trPr>
        <w:tc>
          <w:tcPr>
            <w:tcW w:w="2062" w:type="dxa"/>
            <w:vAlign w:val="center"/>
            <w:hideMark/>
          </w:tcPr>
          <w:p w14:paraId="26C64573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MBA (HR)</w:t>
            </w:r>
          </w:p>
        </w:tc>
        <w:tc>
          <w:tcPr>
            <w:tcW w:w="3190" w:type="dxa"/>
            <w:vAlign w:val="center"/>
            <w:hideMark/>
          </w:tcPr>
          <w:p w14:paraId="1F63081F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KNV Institutes  Of Business Management, Rajkot</w:t>
            </w:r>
          </w:p>
        </w:tc>
        <w:tc>
          <w:tcPr>
            <w:tcW w:w="1038" w:type="dxa"/>
            <w:vAlign w:val="center"/>
          </w:tcPr>
          <w:p w14:paraId="353B61B5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2640" w:type="dxa"/>
            <w:vAlign w:val="center"/>
            <w:hideMark/>
          </w:tcPr>
          <w:p w14:paraId="42202B6E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Saurashtra University</w:t>
            </w:r>
          </w:p>
        </w:tc>
        <w:tc>
          <w:tcPr>
            <w:tcW w:w="1243" w:type="dxa"/>
            <w:vAlign w:val="center"/>
            <w:hideMark/>
          </w:tcPr>
          <w:p w14:paraId="672EEA28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60%</w:t>
            </w:r>
          </w:p>
        </w:tc>
      </w:tr>
      <w:tr w:rsidR="00EF2D35" w:rsidRPr="00C8145C" w14:paraId="691EE8CB" w14:textId="77777777" w:rsidTr="00A86D3F">
        <w:trPr>
          <w:trHeight w:val="5"/>
        </w:trPr>
        <w:tc>
          <w:tcPr>
            <w:tcW w:w="2062" w:type="dxa"/>
            <w:vAlign w:val="center"/>
            <w:hideMark/>
          </w:tcPr>
          <w:p w14:paraId="7F525E5A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 Sc(Chemistry)</w:t>
            </w:r>
          </w:p>
        </w:tc>
        <w:tc>
          <w:tcPr>
            <w:tcW w:w="3190" w:type="dxa"/>
            <w:vAlign w:val="center"/>
            <w:hideMark/>
          </w:tcPr>
          <w:p w14:paraId="4D112ED0" w14:textId="72C054B8" w:rsidR="00EF2D35" w:rsidRPr="00C8145C" w:rsidRDefault="00EF2D35" w:rsidP="00030E4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K K Shah Maninagar Science</w:t>
            </w:r>
            <w:r w:rsidR="00030E49"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College , Ahmedabad</w:t>
            </w:r>
          </w:p>
        </w:tc>
        <w:tc>
          <w:tcPr>
            <w:tcW w:w="1038" w:type="dxa"/>
            <w:vAlign w:val="center"/>
          </w:tcPr>
          <w:p w14:paraId="273DC5D2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2640" w:type="dxa"/>
            <w:vAlign w:val="center"/>
            <w:hideMark/>
          </w:tcPr>
          <w:p w14:paraId="07DABE1E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Gujarat University</w:t>
            </w:r>
          </w:p>
        </w:tc>
        <w:tc>
          <w:tcPr>
            <w:tcW w:w="1243" w:type="dxa"/>
            <w:vAlign w:val="center"/>
            <w:hideMark/>
          </w:tcPr>
          <w:p w14:paraId="6DBC3A8B" w14:textId="77777777" w:rsidR="00EF2D35" w:rsidRPr="00C8145C" w:rsidRDefault="00EF2D35" w:rsidP="00A86D3F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57%</w:t>
            </w:r>
          </w:p>
        </w:tc>
      </w:tr>
      <w:tr w:rsidR="00EF2D35" w:rsidRPr="00C8145C" w14:paraId="48F346F5" w14:textId="77777777" w:rsidTr="00A86D3F">
        <w:trPr>
          <w:trHeight w:val="3"/>
        </w:trPr>
        <w:tc>
          <w:tcPr>
            <w:tcW w:w="2062" w:type="dxa"/>
            <w:vAlign w:val="center"/>
            <w:hideMark/>
          </w:tcPr>
          <w:p w14:paraId="61D5AF27" w14:textId="77777777" w:rsidR="00EF2D35" w:rsidRPr="00C8145C" w:rsidRDefault="00EF2D35" w:rsidP="00A86D3F">
            <w:pPr>
              <w:tabs>
                <w:tab w:val="right" w:pos="2052"/>
              </w:tabs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H.S.C.(Science)</w:t>
            </w:r>
          </w:p>
        </w:tc>
        <w:tc>
          <w:tcPr>
            <w:tcW w:w="3190" w:type="dxa"/>
            <w:vAlign w:val="center"/>
            <w:hideMark/>
          </w:tcPr>
          <w:p w14:paraId="5DAD4B39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Shreeji High School, Bapunagar, Ahmadabad</w:t>
            </w:r>
          </w:p>
        </w:tc>
        <w:tc>
          <w:tcPr>
            <w:tcW w:w="1038" w:type="dxa"/>
            <w:vAlign w:val="center"/>
          </w:tcPr>
          <w:p w14:paraId="5C2BC4AA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aps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2640" w:type="dxa"/>
            <w:vAlign w:val="center"/>
            <w:hideMark/>
          </w:tcPr>
          <w:p w14:paraId="16248A5F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aps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G.H.S.E.B.</w:t>
            </w:r>
          </w:p>
        </w:tc>
        <w:tc>
          <w:tcPr>
            <w:tcW w:w="1243" w:type="dxa"/>
            <w:vAlign w:val="center"/>
            <w:hideMark/>
          </w:tcPr>
          <w:p w14:paraId="12DD2579" w14:textId="77777777" w:rsidR="00EF2D35" w:rsidRPr="00C8145C" w:rsidRDefault="00EF2D35" w:rsidP="00A86D3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C8145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38%</w:t>
            </w:r>
          </w:p>
        </w:tc>
      </w:tr>
    </w:tbl>
    <w:p w14:paraId="2D7FFF2F" w14:textId="64F49F60" w:rsidR="00EF2D35" w:rsidRPr="00C8145C" w:rsidRDefault="00EF2D35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</w:p>
    <w:p w14:paraId="179311D9" w14:textId="77777777" w:rsidR="00EF2D35" w:rsidRPr="00C8145C" w:rsidRDefault="00EF2D35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</w:p>
    <w:p w14:paraId="104FB1C3" w14:textId="44B4D7B4" w:rsidR="00B922C1" w:rsidRPr="00C8145C" w:rsidRDefault="00137224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Computer Skills :</w:t>
      </w:r>
    </w:p>
    <w:p w14:paraId="352F3292" w14:textId="77777777" w:rsidR="00137224" w:rsidRPr="00C8145C" w:rsidRDefault="00137224" w:rsidP="005269EE">
      <w:pPr>
        <w:spacing w:after="0" w:line="240" w:lineRule="auto"/>
        <w:ind w:left="284"/>
        <w:jc w:val="both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14:paraId="6444997C" w14:textId="2EEE01B9" w:rsidR="003F38B0" w:rsidRPr="00C8145C" w:rsidRDefault="008A5258" w:rsidP="005269EE">
      <w:pPr>
        <w:pStyle w:val="ListParagraph"/>
        <w:numPr>
          <w:ilvl w:val="0"/>
          <w:numId w:val="4"/>
        </w:numPr>
        <w:spacing w:after="0" w:line="240" w:lineRule="auto"/>
        <w:ind w:left="284" w:right="-590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Pre Hire test/Training tool :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www.m</w:t>
      </w:r>
      <w:r w:rsidR="00715FC1" w:rsidRPr="00C8145C">
        <w:rPr>
          <w:rFonts w:asciiTheme="minorHAnsi" w:hAnsiTheme="minorHAnsi" w:cstheme="minorHAnsi"/>
          <w:color w:val="000000"/>
          <w:sz w:val="16"/>
          <w:szCs w:val="16"/>
        </w:rPr>
        <w:t>indflash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>.com,www.proprofs.com</w:t>
      </w:r>
      <w:r w:rsidR="00906329" w:rsidRPr="00C8145C">
        <w:rPr>
          <w:rFonts w:asciiTheme="minorHAnsi" w:hAnsiTheme="minorHAnsi" w:cstheme="minorHAnsi"/>
          <w:color w:val="000000"/>
          <w:sz w:val="16"/>
          <w:szCs w:val="16"/>
        </w:rPr>
        <w:t>,PMAPS,</w:t>
      </w:r>
      <w:r w:rsidR="00023144" w:rsidRPr="00C8145C">
        <w:rPr>
          <w:rFonts w:asciiTheme="minorHAnsi" w:hAnsiTheme="minorHAnsi" w:cstheme="minorHAnsi"/>
          <w:color w:val="000000"/>
          <w:sz w:val="16"/>
          <w:szCs w:val="16"/>
        </w:rPr>
        <w:t>MS excel.</w:t>
      </w:r>
    </w:p>
    <w:p w14:paraId="36C1217C" w14:textId="77777777" w:rsidR="008A5258" w:rsidRPr="00C8145C" w:rsidRDefault="001B558C" w:rsidP="005269EE">
      <w:pPr>
        <w:pStyle w:val="ListParagraph"/>
        <w:numPr>
          <w:ilvl w:val="0"/>
          <w:numId w:val="4"/>
        </w:numPr>
        <w:spacing w:after="0" w:line="240" w:lineRule="auto"/>
        <w:ind w:left="284" w:right="-590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HRMS  , MIS ,HRIS ,Tools: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8A5258" w:rsidRPr="00C8145C">
        <w:rPr>
          <w:rFonts w:asciiTheme="minorHAnsi" w:hAnsiTheme="minorHAnsi" w:cstheme="minorHAnsi"/>
          <w:color w:val="000000"/>
          <w:sz w:val="16"/>
          <w:szCs w:val="16"/>
        </w:rPr>
        <w:t>The Resumator</w:t>
      </w:r>
      <w:r w:rsidR="00906329"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, Adrenalin 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, Ms Office ,Bamboo HR. </w:t>
      </w:r>
    </w:p>
    <w:p w14:paraId="0C6E1E79" w14:textId="7928A764" w:rsidR="004B4C1F" w:rsidRPr="00C8145C" w:rsidRDefault="004B4C1F" w:rsidP="005269EE">
      <w:pPr>
        <w:pStyle w:val="ListParagraph"/>
        <w:numPr>
          <w:ilvl w:val="0"/>
          <w:numId w:val="4"/>
        </w:numPr>
        <w:spacing w:after="0" w:line="240" w:lineRule="auto"/>
        <w:ind w:left="284" w:right="-590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Payroll software :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Saral Paypack, </w:t>
      </w:r>
    </w:p>
    <w:p w14:paraId="27AA99BF" w14:textId="4CCC82DD" w:rsidR="004B4C1F" w:rsidRPr="00C8145C" w:rsidRDefault="004B4C1F" w:rsidP="005269EE">
      <w:pPr>
        <w:pStyle w:val="ListParagraph"/>
        <w:numPr>
          <w:ilvl w:val="0"/>
          <w:numId w:val="4"/>
        </w:numPr>
        <w:spacing w:after="0" w:line="240" w:lineRule="auto"/>
        <w:ind w:left="284" w:right="-590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Attendance device: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Matrix finger print access systems, COSEC, Cosec Web. </w:t>
      </w:r>
    </w:p>
    <w:p w14:paraId="5CC534F8" w14:textId="23C3B79C" w:rsidR="00137224" w:rsidRPr="00C8145C" w:rsidRDefault="00137224" w:rsidP="005269EE">
      <w:pPr>
        <w:pStyle w:val="ListParagraph"/>
        <w:numPr>
          <w:ilvl w:val="0"/>
          <w:numId w:val="4"/>
        </w:numPr>
        <w:spacing w:after="0" w:line="240" w:lineRule="auto"/>
        <w:ind w:left="284" w:right="-590" w:firstLine="0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MS office :</w:t>
      </w:r>
      <w:r w:rsidRPr="00C8145C">
        <w:rPr>
          <w:rFonts w:asciiTheme="minorHAnsi" w:hAnsiTheme="minorHAnsi" w:cstheme="minorHAnsi"/>
          <w:color w:val="000000"/>
          <w:sz w:val="16"/>
          <w:szCs w:val="16"/>
        </w:rPr>
        <w:t xml:space="preserve"> 200</w:t>
      </w:r>
      <w:r w:rsidR="00030E49" w:rsidRPr="00C8145C">
        <w:rPr>
          <w:rFonts w:asciiTheme="minorHAnsi" w:hAnsiTheme="minorHAnsi" w:cstheme="minorHAnsi"/>
          <w:color w:val="000000"/>
          <w:sz w:val="16"/>
          <w:szCs w:val="16"/>
        </w:rPr>
        <w:t>7,2010,2013,2016,Microsoft  365.</w:t>
      </w:r>
    </w:p>
    <w:p w14:paraId="2A2E5A0E" w14:textId="77777777" w:rsidR="00E66341" w:rsidRPr="00C8145C" w:rsidRDefault="00E66341" w:rsidP="005269EE">
      <w:pPr>
        <w:spacing w:after="0" w:line="240" w:lineRule="auto"/>
        <w:ind w:left="284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14:paraId="2D82EA29" w14:textId="77777777" w:rsidR="00023144" w:rsidRPr="00C8145C" w:rsidRDefault="00023144" w:rsidP="005269EE">
      <w:pPr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</w:p>
    <w:p w14:paraId="49FA7E33" w14:textId="60C05109" w:rsidR="00443CB9" w:rsidRPr="00C8145C" w:rsidRDefault="0028780B" w:rsidP="005269EE">
      <w:pPr>
        <w:spacing w:after="0" w:line="240" w:lineRule="auto"/>
        <w:ind w:left="284"/>
        <w:rPr>
          <w:rFonts w:asciiTheme="minorHAnsi" w:hAnsiTheme="minorHAnsi" w:cstheme="minorHAnsi"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Birth Date:</w:t>
      </w:r>
      <w:r w:rsidR="004B4C1F"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 </w:t>
      </w:r>
      <w:r w:rsidR="005E3525" w:rsidRPr="00C8145C">
        <w:rPr>
          <w:rFonts w:asciiTheme="minorHAnsi" w:hAnsiTheme="minorHAnsi" w:cstheme="minorHAnsi"/>
          <w:color w:val="000000"/>
          <w:sz w:val="16"/>
          <w:szCs w:val="16"/>
        </w:rPr>
        <w:t>24 May 1988</w:t>
      </w:r>
    </w:p>
    <w:p w14:paraId="29C85680" w14:textId="77777777" w:rsidR="00E23642" w:rsidRPr="00C8145C" w:rsidRDefault="00443CB9" w:rsidP="005269EE">
      <w:pPr>
        <w:spacing w:after="0" w:line="240" w:lineRule="auto"/>
        <w:ind w:left="284"/>
        <w:rPr>
          <w:rFonts w:asciiTheme="minorHAnsi" w:hAnsiTheme="minorHAnsi" w:cstheme="minorHAnsi"/>
          <w:b/>
          <w:color w:val="000000"/>
          <w:sz w:val="16"/>
          <w:szCs w:val="16"/>
        </w:rPr>
      </w:pPr>
      <w:r w:rsidRPr="00C8145C">
        <w:rPr>
          <w:rFonts w:asciiTheme="minorHAnsi" w:hAnsiTheme="minorHAnsi" w:cstheme="minorHAnsi"/>
          <w:b/>
          <w:color w:val="000000"/>
          <w:sz w:val="16"/>
          <w:szCs w:val="16"/>
        </w:rPr>
        <w:t>Si</w:t>
      </w:r>
      <w:r w:rsidR="00E23642" w:rsidRPr="00C8145C">
        <w:rPr>
          <w:rFonts w:asciiTheme="minorHAnsi" w:hAnsiTheme="minorHAnsi" w:cstheme="minorHAnsi"/>
          <w:b/>
          <w:color w:val="000000"/>
          <w:sz w:val="16"/>
          <w:szCs w:val="16"/>
        </w:rPr>
        <w:t xml:space="preserve">gn: </w:t>
      </w:r>
    </w:p>
    <w:sectPr w:rsidR="00E23642" w:rsidRPr="00C8145C" w:rsidSect="00443CB9">
      <w:headerReference w:type="default" r:id="rId8"/>
      <w:footerReference w:type="default" r:id="rId9"/>
      <w:pgSz w:w="11907" w:h="16839" w:code="9"/>
      <w:pgMar w:top="1440" w:right="1440" w:bottom="1440" w:left="851" w:header="720" w:footer="9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A0B68" w14:textId="77777777" w:rsidR="009D2EFC" w:rsidRDefault="009D2EFC" w:rsidP="00D20F80">
      <w:pPr>
        <w:spacing w:after="0" w:line="240" w:lineRule="auto"/>
      </w:pPr>
      <w:r>
        <w:separator/>
      </w:r>
    </w:p>
  </w:endnote>
  <w:endnote w:type="continuationSeparator" w:id="0">
    <w:p w14:paraId="22CCF67B" w14:textId="77777777" w:rsidR="009D2EFC" w:rsidRDefault="009D2EFC" w:rsidP="00D2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502564"/>
      <w:docPartObj>
        <w:docPartGallery w:val="Page Numbers (Bottom of Page)"/>
        <w:docPartUnique/>
      </w:docPartObj>
    </w:sdtPr>
    <w:sdtEndPr/>
    <w:sdtContent>
      <w:sdt>
        <w:sdtPr>
          <w:id w:val="-1781799938"/>
          <w:docPartObj>
            <w:docPartGallery w:val="Page Numbers (Top of Page)"/>
            <w:docPartUnique/>
          </w:docPartObj>
        </w:sdtPr>
        <w:sdtEndPr/>
        <w:sdtContent>
          <w:p w14:paraId="2B3B534A" w14:textId="00955ACF" w:rsidR="005F6AAC" w:rsidRDefault="005F6AAC">
            <w:pPr>
              <w:pStyle w:val="Footer"/>
              <w:jc w:val="right"/>
            </w:pPr>
            <w:r>
              <w:t xml:space="preserve">Page </w:t>
            </w:r>
            <w:r w:rsidR="0054745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47452">
              <w:rPr>
                <w:b/>
                <w:bCs/>
                <w:sz w:val="24"/>
                <w:szCs w:val="24"/>
              </w:rPr>
              <w:fldChar w:fldCharType="separate"/>
            </w:r>
            <w:r w:rsidR="00C8145C">
              <w:rPr>
                <w:b/>
                <w:bCs/>
                <w:noProof/>
              </w:rPr>
              <w:t>2</w:t>
            </w:r>
            <w:r w:rsidR="0054745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4745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47452">
              <w:rPr>
                <w:b/>
                <w:bCs/>
                <w:sz w:val="24"/>
                <w:szCs w:val="24"/>
              </w:rPr>
              <w:fldChar w:fldCharType="separate"/>
            </w:r>
            <w:r w:rsidR="00C8145C">
              <w:rPr>
                <w:b/>
                <w:bCs/>
                <w:noProof/>
              </w:rPr>
              <w:t>2</w:t>
            </w:r>
            <w:r w:rsidR="0054745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F6F81B" w14:textId="77777777" w:rsidR="005F6AAC" w:rsidRDefault="005F6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686D8" w14:textId="77777777" w:rsidR="009D2EFC" w:rsidRDefault="009D2EFC" w:rsidP="00D20F80">
      <w:pPr>
        <w:spacing w:after="0" w:line="240" w:lineRule="auto"/>
      </w:pPr>
      <w:r>
        <w:separator/>
      </w:r>
    </w:p>
  </w:footnote>
  <w:footnote w:type="continuationSeparator" w:id="0">
    <w:p w14:paraId="62FFCFB8" w14:textId="77777777" w:rsidR="009D2EFC" w:rsidRDefault="009D2EFC" w:rsidP="00D2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1A8FF" w14:textId="77777777" w:rsidR="00D95C1B" w:rsidRDefault="00D95C1B" w:rsidP="00B23EF8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396CF5C9" w14:textId="77777777" w:rsidR="00D20F80" w:rsidRDefault="00D20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58FA"/>
    <w:multiLevelType w:val="hybridMultilevel"/>
    <w:tmpl w:val="8542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5725"/>
    <w:multiLevelType w:val="hybridMultilevel"/>
    <w:tmpl w:val="DC18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5E99"/>
    <w:multiLevelType w:val="hybridMultilevel"/>
    <w:tmpl w:val="E1064DD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75C5086"/>
    <w:multiLevelType w:val="hybridMultilevel"/>
    <w:tmpl w:val="CB96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84677"/>
    <w:multiLevelType w:val="hybridMultilevel"/>
    <w:tmpl w:val="E96C91B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A7170B9"/>
    <w:multiLevelType w:val="hybridMultilevel"/>
    <w:tmpl w:val="5A480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B0A32"/>
    <w:multiLevelType w:val="hybridMultilevel"/>
    <w:tmpl w:val="02E46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6204F"/>
    <w:multiLevelType w:val="hybridMultilevel"/>
    <w:tmpl w:val="500667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083A37"/>
    <w:multiLevelType w:val="hybridMultilevel"/>
    <w:tmpl w:val="434AC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912B2"/>
    <w:multiLevelType w:val="hybridMultilevel"/>
    <w:tmpl w:val="D94A8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F4C82"/>
    <w:multiLevelType w:val="hybridMultilevel"/>
    <w:tmpl w:val="BDBA3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D5CD5"/>
    <w:multiLevelType w:val="hybridMultilevel"/>
    <w:tmpl w:val="4FA0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D586D"/>
    <w:multiLevelType w:val="hybridMultilevel"/>
    <w:tmpl w:val="4956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4476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51881"/>
    <w:multiLevelType w:val="hybridMultilevel"/>
    <w:tmpl w:val="7C4CD4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D6241A1"/>
    <w:multiLevelType w:val="hybridMultilevel"/>
    <w:tmpl w:val="201E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00D4E"/>
    <w:multiLevelType w:val="hybridMultilevel"/>
    <w:tmpl w:val="3B78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135E9"/>
    <w:multiLevelType w:val="hybridMultilevel"/>
    <w:tmpl w:val="F0187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13DBD"/>
    <w:multiLevelType w:val="hybridMultilevel"/>
    <w:tmpl w:val="5B8A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6"/>
  </w:num>
  <w:num w:numId="5">
    <w:abstractNumId w:val="15"/>
  </w:num>
  <w:num w:numId="6">
    <w:abstractNumId w:val="14"/>
  </w:num>
  <w:num w:numId="7">
    <w:abstractNumId w:val="7"/>
  </w:num>
  <w:num w:numId="8">
    <w:abstractNumId w:val="0"/>
  </w:num>
  <w:num w:numId="9">
    <w:abstractNumId w:val="17"/>
  </w:num>
  <w:num w:numId="10">
    <w:abstractNumId w:val="11"/>
  </w:num>
  <w:num w:numId="11">
    <w:abstractNumId w:val="8"/>
  </w:num>
  <w:num w:numId="12">
    <w:abstractNumId w:val="10"/>
  </w:num>
  <w:num w:numId="13">
    <w:abstractNumId w:val="13"/>
  </w:num>
  <w:num w:numId="14">
    <w:abstractNumId w:val="2"/>
  </w:num>
  <w:num w:numId="15">
    <w:abstractNumId w:val="4"/>
  </w:num>
  <w:num w:numId="16">
    <w:abstractNumId w:val="3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FD0"/>
    <w:rsid w:val="00002B0E"/>
    <w:rsid w:val="00004A6B"/>
    <w:rsid w:val="00006114"/>
    <w:rsid w:val="00007BEF"/>
    <w:rsid w:val="000104CC"/>
    <w:rsid w:val="00013164"/>
    <w:rsid w:val="00021C1C"/>
    <w:rsid w:val="00023144"/>
    <w:rsid w:val="00023457"/>
    <w:rsid w:val="00024410"/>
    <w:rsid w:val="00025387"/>
    <w:rsid w:val="00030E49"/>
    <w:rsid w:val="0003621E"/>
    <w:rsid w:val="00037AC6"/>
    <w:rsid w:val="00037BD7"/>
    <w:rsid w:val="0004061B"/>
    <w:rsid w:val="000442A2"/>
    <w:rsid w:val="00045398"/>
    <w:rsid w:val="000474A6"/>
    <w:rsid w:val="00052355"/>
    <w:rsid w:val="00052A67"/>
    <w:rsid w:val="0005477E"/>
    <w:rsid w:val="00054905"/>
    <w:rsid w:val="000556D9"/>
    <w:rsid w:val="00056FAE"/>
    <w:rsid w:val="000613E5"/>
    <w:rsid w:val="0006225F"/>
    <w:rsid w:val="00063EEF"/>
    <w:rsid w:val="00064EAF"/>
    <w:rsid w:val="00087395"/>
    <w:rsid w:val="00090466"/>
    <w:rsid w:val="00090E70"/>
    <w:rsid w:val="000953EF"/>
    <w:rsid w:val="0009715B"/>
    <w:rsid w:val="000A201B"/>
    <w:rsid w:val="000A29AE"/>
    <w:rsid w:val="000A2AB2"/>
    <w:rsid w:val="000A3EFF"/>
    <w:rsid w:val="000B5667"/>
    <w:rsid w:val="000B653F"/>
    <w:rsid w:val="000C5C81"/>
    <w:rsid w:val="000C773B"/>
    <w:rsid w:val="000D13B5"/>
    <w:rsid w:val="000D5EB1"/>
    <w:rsid w:val="000D696C"/>
    <w:rsid w:val="000E0C01"/>
    <w:rsid w:val="000E258F"/>
    <w:rsid w:val="000E7C29"/>
    <w:rsid w:val="000F0CB2"/>
    <w:rsid w:val="000F1B83"/>
    <w:rsid w:val="000F780D"/>
    <w:rsid w:val="000F7D97"/>
    <w:rsid w:val="0010671C"/>
    <w:rsid w:val="00112E5B"/>
    <w:rsid w:val="00124312"/>
    <w:rsid w:val="0012629A"/>
    <w:rsid w:val="00134B0A"/>
    <w:rsid w:val="00137080"/>
    <w:rsid w:val="00137224"/>
    <w:rsid w:val="001409AA"/>
    <w:rsid w:val="00144D69"/>
    <w:rsid w:val="00153D5F"/>
    <w:rsid w:val="0015609D"/>
    <w:rsid w:val="00162AF2"/>
    <w:rsid w:val="00163A58"/>
    <w:rsid w:val="00165CD2"/>
    <w:rsid w:val="00166206"/>
    <w:rsid w:val="0018058D"/>
    <w:rsid w:val="001920BD"/>
    <w:rsid w:val="00193DF5"/>
    <w:rsid w:val="0019794B"/>
    <w:rsid w:val="001A076C"/>
    <w:rsid w:val="001A0ABD"/>
    <w:rsid w:val="001A1BA5"/>
    <w:rsid w:val="001A7222"/>
    <w:rsid w:val="001B13C2"/>
    <w:rsid w:val="001B558C"/>
    <w:rsid w:val="001C1A05"/>
    <w:rsid w:val="001C23FF"/>
    <w:rsid w:val="001C2F4B"/>
    <w:rsid w:val="001C3F31"/>
    <w:rsid w:val="001D0430"/>
    <w:rsid w:val="001D0BB1"/>
    <w:rsid w:val="001D1282"/>
    <w:rsid w:val="001D3438"/>
    <w:rsid w:val="001D6CB2"/>
    <w:rsid w:val="001E015C"/>
    <w:rsid w:val="001E0B53"/>
    <w:rsid w:val="001E1590"/>
    <w:rsid w:val="001F0BC1"/>
    <w:rsid w:val="001F1B60"/>
    <w:rsid w:val="001F2168"/>
    <w:rsid w:val="001F545A"/>
    <w:rsid w:val="00203C73"/>
    <w:rsid w:val="00210922"/>
    <w:rsid w:val="00211E0D"/>
    <w:rsid w:val="0021633B"/>
    <w:rsid w:val="00220490"/>
    <w:rsid w:val="0022307D"/>
    <w:rsid w:val="00223D0D"/>
    <w:rsid w:val="002256F7"/>
    <w:rsid w:val="002345DB"/>
    <w:rsid w:val="00236B04"/>
    <w:rsid w:val="002436B2"/>
    <w:rsid w:val="00244491"/>
    <w:rsid w:val="00246426"/>
    <w:rsid w:val="00256FFF"/>
    <w:rsid w:val="00262D87"/>
    <w:rsid w:val="00271BDF"/>
    <w:rsid w:val="00272E5C"/>
    <w:rsid w:val="00273F5D"/>
    <w:rsid w:val="002748B5"/>
    <w:rsid w:val="00274AAB"/>
    <w:rsid w:val="00275597"/>
    <w:rsid w:val="00281AFA"/>
    <w:rsid w:val="002836F4"/>
    <w:rsid w:val="00283BE6"/>
    <w:rsid w:val="00285269"/>
    <w:rsid w:val="00287268"/>
    <w:rsid w:val="0028780B"/>
    <w:rsid w:val="00291375"/>
    <w:rsid w:val="002A0AFF"/>
    <w:rsid w:val="002A5F74"/>
    <w:rsid w:val="002B0F4A"/>
    <w:rsid w:val="002B406B"/>
    <w:rsid w:val="002C357B"/>
    <w:rsid w:val="002D5125"/>
    <w:rsid w:val="002D6641"/>
    <w:rsid w:val="002D6823"/>
    <w:rsid w:val="002E1858"/>
    <w:rsid w:val="002F0518"/>
    <w:rsid w:val="002F065E"/>
    <w:rsid w:val="002F1F37"/>
    <w:rsid w:val="002F7DDA"/>
    <w:rsid w:val="00300299"/>
    <w:rsid w:val="00300F56"/>
    <w:rsid w:val="00303F36"/>
    <w:rsid w:val="00306027"/>
    <w:rsid w:val="0031192D"/>
    <w:rsid w:val="003204FA"/>
    <w:rsid w:val="00320C96"/>
    <w:rsid w:val="00331968"/>
    <w:rsid w:val="0033598A"/>
    <w:rsid w:val="00336339"/>
    <w:rsid w:val="00340DE0"/>
    <w:rsid w:val="00340F0B"/>
    <w:rsid w:val="00340FD9"/>
    <w:rsid w:val="003413F6"/>
    <w:rsid w:val="003475C2"/>
    <w:rsid w:val="00354DDB"/>
    <w:rsid w:val="00355CF9"/>
    <w:rsid w:val="003570C6"/>
    <w:rsid w:val="00361050"/>
    <w:rsid w:val="00364361"/>
    <w:rsid w:val="00366A5B"/>
    <w:rsid w:val="00371D27"/>
    <w:rsid w:val="00371F53"/>
    <w:rsid w:val="003723F6"/>
    <w:rsid w:val="00372BD1"/>
    <w:rsid w:val="00372C32"/>
    <w:rsid w:val="003745B6"/>
    <w:rsid w:val="00376E48"/>
    <w:rsid w:val="00377DB8"/>
    <w:rsid w:val="00380BFB"/>
    <w:rsid w:val="003811FE"/>
    <w:rsid w:val="003839D5"/>
    <w:rsid w:val="0038449E"/>
    <w:rsid w:val="0038705B"/>
    <w:rsid w:val="00391C26"/>
    <w:rsid w:val="00393BF2"/>
    <w:rsid w:val="003947D4"/>
    <w:rsid w:val="003954F9"/>
    <w:rsid w:val="00397256"/>
    <w:rsid w:val="003A1ECE"/>
    <w:rsid w:val="003A4118"/>
    <w:rsid w:val="003B0F3B"/>
    <w:rsid w:val="003B1D8A"/>
    <w:rsid w:val="003C1BB8"/>
    <w:rsid w:val="003C51BD"/>
    <w:rsid w:val="003D0E7D"/>
    <w:rsid w:val="003D109B"/>
    <w:rsid w:val="003D7DE0"/>
    <w:rsid w:val="003E4ABF"/>
    <w:rsid w:val="003E61EB"/>
    <w:rsid w:val="003E7B25"/>
    <w:rsid w:val="003F16F9"/>
    <w:rsid w:val="003F193D"/>
    <w:rsid w:val="003F2A83"/>
    <w:rsid w:val="003F351A"/>
    <w:rsid w:val="003F38B0"/>
    <w:rsid w:val="003F4022"/>
    <w:rsid w:val="003F4094"/>
    <w:rsid w:val="003F74BF"/>
    <w:rsid w:val="00401552"/>
    <w:rsid w:val="00406ADD"/>
    <w:rsid w:val="00410481"/>
    <w:rsid w:val="00415551"/>
    <w:rsid w:val="00415AC7"/>
    <w:rsid w:val="00416877"/>
    <w:rsid w:val="00416F55"/>
    <w:rsid w:val="0041751E"/>
    <w:rsid w:val="00421651"/>
    <w:rsid w:val="004256F0"/>
    <w:rsid w:val="004258B9"/>
    <w:rsid w:val="004307D3"/>
    <w:rsid w:val="00434497"/>
    <w:rsid w:val="00434BC9"/>
    <w:rsid w:val="00440E38"/>
    <w:rsid w:val="00443B64"/>
    <w:rsid w:val="00443CB9"/>
    <w:rsid w:val="004456B3"/>
    <w:rsid w:val="00445860"/>
    <w:rsid w:val="00451FD5"/>
    <w:rsid w:val="00452FD0"/>
    <w:rsid w:val="00453DA3"/>
    <w:rsid w:val="00455ED7"/>
    <w:rsid w:val="00460272"/>
    <w:rsid w:val="00460863"/>
    <w:rsid w:val="00466D0C"/>
    <w:rsid w:val="004707AF"/>
    <w:rsid w:val="00470891"/>
    <w:rsid w:val="0047249D"/>
    <w:rsid w:val="00480A6F"/>
    <w:rsid w:val="004812C8"/>
    <w:rsid w:val="00482898"/>
    <w:rsid w:val="00483702"/>
    <w:rsid w:val="00483DB1"/>
    <w:rsid w:val="004909FB"/>
    <w:rsid w:val="0049454B"/>
    <w:rsid w:val="00495794"/>
    <w:rsid w:val="004A35B3"/>
    <w:rsid w:val="004A5176"/>
    <w:rsid w:val="004A733B"/>
    <w:rsid w:val="004B0CA3"/>
    <w:rsid w:val="004B4C1F"/>
    <w:rsid w:val="004C2619"/>
    <w:rsid w:val="004C3CB9"/>
    <w:rsid w:val="004C6F6E"/>
    <w:rsid w:val="004E1547"/>
    <w:rsid w:val="004E177F"/>
    <w:rsid w:val="004E2235"/>
    <w:rsid w:val="004E2B26"/>
    <w:rsid w:val="004E76FA"/>
    <w:rsid w:val="004F1F17"/>
    <w:rsid w:val="004F5827"/>
    <w:rsid w:val="005021DF"/>
    <w:rsid w:val="00507862"/>
    <w:rsid w:val="00514E5D"/>
    <w:rsid w:val="00521214"/>
    <w:rsid w:val="005225AA"/>
    <w:rsid w:val="005269EE"/>
    <w:rsid w:val="00530120"/>
    <w:rsid w:val="0053083F"/>
    <w:rsid w:val="0053096E"/>
    <w:rsid w:val="00530C4A"/>
    <w:rsid w:val="005352AC"/>
    <w:rsid w:val="0053755A"/>
    <w:rsid w:val="00540B08"/>
    <w:rsid w:val="005411E4"/>
    <w:rsid w:val="00545724"/>
    <w:rsid w:val="0054579B"/>
    <w:rsid w:val="00546893"/>
    <w:rsid w:val="00547452"/>
    <w:rsid w:val="00550AB2"/>
    <w:rsid w:val="0055282C"/>
    <w:rsid w:val="0055541D"/>
    <w:rsid w:val="005563B2"/>
    <w:rsid w:val="00556C40"/>
    <w:rsid w:val="00560CBD"/>
    <w:rsid w:val="005625F5"/>
    <w:rsid w:val="00562725"/>
    <w:rsid w:val="00566190"/>
    <w:rsid w:val="005679A0"/>
    <w:rsid w:val="00567EEB"/>
    <w:rsid w:val="0057235B"/>
    <w:rsid w:val="0057276E"/>
    <w:rsid w:val="00573E2F"/>
    <w:rsid w:val="00574EAE"/>
    <w:rsid w:val="00586A92"/>
    <w:rsid w:val="00593ECB"/>
    <w:rsid w:val="005947EF"/>
    <w:rsid w:val="005976E2"/>
    <w:rsid w:val="005A0980"/>
    <w:rsid w:val="005A37DE"/>
    <w:rsid w:val="005B386F"/>
    <w:rsid w:val="005B4188"/>
    <w:rsid w:val="005B7010"/>
    <w:rsid w:val="005C095F"/>
    <w:rsid w:val="005C27D4"/>
    <w:rsid w:val="005C3674"/>
    <w:rsid w:val="005C53B4"/>
    <w:rsid w:val="005C5616"/>
    <w:rsid w:val="005C5676"/>
    <w:rsid w:val="005C5CD3"/>
    <w:rsid w:val="005D2991"/>
    <w:rsid w:val="005D4C29"/>
    <w:rsid w:val="005D5E67"/>
    <w:rsid w:val="005E1E94"/>
    <w:rsid w:val="005E217E"/>
    <w:rsid w:val="005E3525"/>
    <w:rsid w:val="005E6600"/>
    <w:rsid w:val="005F625D"/>
    <w:rsid w:val="005F6AAC"/>
    <w:rsid w:val="0060092E"/>
    <w:rsid w:val="00603F74"/>
    <w:rsid w:val="00604BEF"/>
    <w:rsid w:val="0060708D"/>
    <w:rsid w:val="006075ED"/>
    <w:rsid w:val="00611A93"/>
    <w:rsid w:val="0061233D"/>
    <w:rsid w:val="00614332"/>
    <w:rsid w:val="006162BF"/>
    <w:rsid w:val="00616711"/>
    <w:rsid w:val="00621774"/>
    <w:rsid w:val="00622BC4"/>
    <w:rsid w:val="00623BFD"/>
    <w:rsid w:val="0063228C"/>
    <w:rsid w:val="006323B5"/>
    <w:rsid w:val="00634DCB"/>
    <w:rsid w:val="00636329"/>
    <w:rsid w:val="006375E3"/>
    <w:rsid w:val="00640003"/>
    <w:rsid w:val="00643881"/>
    <w:rsid w:val="0065057F"/>
    <w:rsid w:val="00652524"/>
    <w:rsid w:val="00652F2F"/>
    <w:rsid w:val="00653321"/>
    <w:rsid w:val="006555B6"/>
    <w:rsid w:val="00657AA2"/>
    <w:rsid w:val="00661DF9"/>
    <w:rsid w:val="006629D9"/>
    <w:rsid w:val="00672250"/>
    <w:rsid w:val="0067280C"/>
    <w:rsid w:val="00674408"/>
    <w:rsid w:val="006818EC"/>
    <w:rsid w:val="0068227D"/>
    <w:rsid w:val="0068396F"/>
    <w:rsid w:val="00684B25"/>
    <w:rsid w:val="006A6ECD"/>
    <w:rsid w:val="006A7D11"/>
    <w:rsid w:val="006C2B17"/>
    <w:rsid w:val="006C309B"/>
    <w:rsid w:val="006C592F"/>
    <w:rsid w:val="006D522F"/>
    <w:rsid w:val="006D6962"/>
    <w:rsid w:val="006E1084"/>
    <w:rsid w:val="006E12FE"/>
    <w:rsid w:val="006E662F"/>
    <w:rsid w:val="006F1D58"/>
    <w:rsid w:val="006F3580"/>
    <w:rsid w:val="006F4FA2"/>
    <w:rsid w:val="006F5FF1"/>
    <w:rsid w:val="0070436A"/>
    <w:rsid w:val="0070575C"/>
    <w:rsid w:val="0070592E"/>
    <w:rsid w:val="00710EFD"/>
    <w:rsid w:val="0071172A"/>
    <w:rsid w:val="00711D1F"/>
    <w:rsid w:val="0071249E"/>
    <w:rsid w:val="00715FC1"/>
    <w:rsid w:val="0071724C"/>
    <w:rsid w:val="007173A4"/>
    <w:rsid w:val="007226A3"/>
    <w:rsid w:val="00722D77"/>
    <w:rsid w:val="00723FB8"/>
    <w:rsid w:val="00724E8F"/>
    <w:rsid w:val="0072628C"/>
    <w:rsid w:val="007262D4"/>
    <w:rsid w:val="00726738"/>
    <w:rsid w:val="00727A58"/>
    <w:rsid w:val="00730EEF"/>
    <w:rsid w:val="007327CA"/>
    <w:rsid w:val="007328FE"/>
    <w:rsid w:val="00736686"/>
    <w:rsid w:val="007416CF"/>
    <w:rsid w:val="00741DC0"/>
    <w:rsid w:val="0074651B"/>
    <w:rsid w:val="00750112"/>
    <w:rsid w:val="00750600"/>
    <w:rsid w:val="007653CD"/>
    <w:rsid w:val="007653CF"/>
    <w:rsid w:val="00765C0D"/>
    <w:rsid w:val="007674C1"/>
    <w:rsid w:val="007729E8"/>
    <w:rsid w:val="00777401"/>
    <w:rsid w:val="0078143E"/>
    <w:rsid w:val="00782478"/>
    <w:rsid w:val="00783D02"/>
    <w:rsid w:val="00784BD5"/>
    <w:rsid w:val="007915E6"/>
    <w:rsid w:val="007936E0"/>
    <w:rsid w:val="00793D1B"/>
    <w:rsid w:val="007A0893"/>
    <w:rsid w:val="007B12B6"/>
    <w:rsid w:val="007B2831"/>
    <w:rsid w:val="007C5695"/>
    <w:rsid w:val="007C74C1"/>
    <w:rsid w:val="007D050C"/>
    <w:rsid w:val="007D108A"/>
    <w:rsid w:val="007D7F97"/>
    <w:rsid w:val="007E070C"/>
    <w:rsid w:val="007E1322"/>
    <w:rsid w:val="007E6FF5"/>
    <w:rsid w:val="007F1B61"/>
    <w:rsid w:val="007F2270"/>
    <w:rsid w:val="007F2FD5"/>
    <w:rsid w:val="007F5DFC"/>
    <w:rsid w:val="007F67BF"/>
    <w:rsid w:val="007F78C5"/>
    <w:rsid w:val="008000A9"/>
    <w:rsid w:val="00802216"/>
    <w:rsid w:val="008105BA"/>
    <w:rsid w:val="0081245E"/>
    <w:rsid w:val="00815882"/>
    <w:rsid w:val="00817ADA"/>
    <w:rsid w:val="00817DC0"/>
    <w:rsid w:val="00820BCD"/>
    <w:rsid w:val="008242FB"/>
    <w:rsid w:val="00824658"/>
    <w:rsid w:val="00826909"/>
    <w:rsid w:val="008319FB"/>
    <w:rsid w:val="00835017"/>
    <w:rsid w:val="00840D86"/>
    <w:rsid w:val="00841659"/>
    <w:rsid w:val="0084323B"/>
    <w:rsid w:val="00846C6A"/>
    <w:rsid w:val="00850220"/>
    <w:rsid w:val="00851CC0"/>
    <w:rsid w:val="00852DE7"/>
    <w:rsid w:val="00853CF3"/>
    <w:rsid w:val="00854A43"/>
    <w:rsid w:val="00854F21"/>
    <w:rsid w:val="00855B83"/>
    <w:rsid w:val="00867AE1"/>
    <w:rsid w:val="00877C42"/>
    <w:rsid w:val="00877D06"/>
    <w:rsid w:val="008824D8"/>
    <w:rsid w:val="00884F68"/>
    <w:rsid w:val="00886FEA"/>
    <w:rsid w:val="008873EF"/>
    <w:rsid w:val="00887EA9"/>
    <w:rsid w:val="008916EB"/>
    <w:rsid w:val="00891A0A"/>
    <w:rsid w:val="008A08DF"/>
    <w:rsid w:val="008A16CA"/>
    <w:rsid w:val="008A1F42"/>
    <w:rsid w:val="008A31B2"/>
    <w:rsid w:val="008A5258"/>
    <w:rsid w:val="008B3B7A"/>
    <w:rsid w:val="008B484C"/>
    <w:rsid w:val="008B6F94"/>
    <w:rsid w:val="008B6FF4"/>
    <w:rsid w:val="008C497B"/>
    <w:rsid w:val="008C71A7"/>
    <w:rsid w:val="008D0B41"/>
    <w:rsid w:val="008E4C46"/>
    <w:rsid w:val="008F025F"/>
    <w:rsid w:val="008F04DB"/>
    <w:rsid w:val="008F289E"/>
    <w:rsid w:val="008F29F8"/>
    <w:rsid w:val="008F2B3E"/>
    <w:rsid w:val="008F2BC5"/>
    <w:rsid w:val="008F5A09"/>
    <w:rsid w:val="008F5AD5"/>
    <w:rsid w:val="008F66D7"/>
    <w:rsid w:val="00904F8A"/>
    <w:rsid w:val="00906329"/>
    <w:rsid w:val="00914515"/>
    <w:rsid w:val="009301F3"/>
    <w:rsid w:val="0093119C"/>
    <w:rsid w:val="00931267"/>
    <w:rsid w:val="00931879"/>
    <w:rsid w:val="009520AE"/>
    <w:rsid w:val="00952E17"/>
    <w:rsid w:val="00952FF5"/>
    <w:rsid w:val="009538FC"/>
    <w:rsid w:val="009572CB"/>
    <w:rsid w:val="00962691"/>
    <w:rsid w:val="009635EE"/>
    <w:rsid w:val="009647E6"/>
    <w:rsid w:val="00965AAE"/>
    <w:rsid w:val="00971DDD"/>
    <w:rsid w:val="0097224D"/>
    <w:rsid w:val="00982359"/>
    <w:rsid w:val="009834A6"/>
    <w:rsid w:val="0098463B"/>
    <w:rsid w:val="00986CE9"/>
    <w:rsid w:val="00987252"/>
    <w:rsid w:val="009932B2"/>
    <w:rsid w:val="00996C66"/>
    <w:rsid w:val="00997DF5"/>
    <w:rsid w:val="009A0EEE"/>
    <w:rsid w:val="009A7604"/>
    <w:rsid w:val="009B3961"/>
    <w:rsid w:val="009B3B96"/>
    <w:rsid w:val="009C050C"/>
    <w:rsid w:val="009D2EFC"/>
    <w:rsid w:val="009D4B85"/>
    <w:rsid w:val="009D5CF8"/>
    <w:rsid w:val="009D6F16"/>
    <w:rsid w:val="009D7CD6"/>
    <w:rsid w:val="009E0A7D"/>
    <w:rsid w:val="009F4826"/>
    <w:rsid w:val="00A00267"/>
    <w:rsid w:val="00A0134C"/>
    <w:rsid w:val="00A04BC4"/>
    <w:rsid w:val="00A07D10"/>
    <w:rsid w:val="00A12357"/>
    <w:rsid w:val="00A123CC"/>
    <w:rsid w:val="00A168B8"/>
    <w:rsid w:val="00A16FF8"/>
    <w:rsid w:val="00A22A89"/>
    <w:rsid w:val="00A23114"/>
    <w:rsid w:val="00A23C2E"/>
    <w:rsid w:val="00A328A0"/>
    <w:rsid w:val="00A34918"/>
    <w:rsid w:val="00A40F06"/>
    <w:rsid w:val="00A4180F"/>
    <w:rsid w:val="00A46980"/>
    <w:rsid w:val="00A53205"/>
    <w:rsid w:val="00A54930"/>
    <w:rsid w:val="00A615E9"/>
    <w:rsid w:val="00A6422F"/>
    <w:rsid w:val="00A64EAB"/>
    <w:rsid w:val="00A9038E"/>
    <w:rsid w:val="00A93802"/>
    <w:rsid w:val="00A94167"/>
    <w:rsid w:val="00A948DB"/>
    <w:rsid w:val="00A9517A"/>
    <w:rsid w:val="00A953EF"/>
    <w:rsid w:val="00A95B07"/>
    <w:rsid w:val="00A96236"/>
    <w:rsid w:val="00AA1D0B"/>
    <w:rsid w:val="00AA2564"/>
    <w:rsid w:val="00AB76BC"/>
    <w:rsid w:val="00AC3F43"/>
    <w:rsid w:val="00AC4A0D"/>
    <w:rsid w:val="00AC7DF7"/>
    <w:rsid w:val="00AD1921"/>
    <w:rsid w:val="00AD3F9D"/>
    <w:rsid w:val="00AD61D3"/>
    <w:rsid w:val="00AE3CFE"/>
    <w:rsid w:val="00AE4548"/>
    <w:rsid w:val="00AF1B6D"/>
    <w:rsid w:val="00AF7F5B"/>
    <w:rsid w:val="00B00964"/>
    <w:rsid w:val="00B02BFB"/>
    <w:rsid w:val="00B0311A"/>
    <w:rsid w:val="00B046F0"/>
    <w:rsid w:val="00B072DB"/>
    <w:rsid w:val="00B11DBE"/>
    <w:rsid w:val="00B14793"/>
    <w:rsid w:val="00B220DB"/>
    <w:rsid w:val="00B23EF8"/>
    <w:rsid w:val="00B32DDA"/>
    <w:rsid w:val="00B54961"/>
    <w:rsid w:val="00B54F25"/>
    <w:rsid w:val="00B56B5C"/>
    <w:rsid w:val="00B60F3F"/>
    <w:rsid w:val="00B62908"/>
    <w:rsid w:val="00B63932"/>
    <w:rsid w:val="00B65354"/>
    <w:rsid w:val="00B65494"/>
    <w:rsid w:val="00B74436"/>
    <w:rsid w:val="00B75A5F"/>
    <w:rsid w:val="00B7702C"/>
    <w:rsid w:val="00B800C6"/>
    <w:rsid w:val="00B838B8"/>
    <w:rsid w:val="00B840FB"/>
    <w:rsid w:val="00B8794E"/>
    <w:rsid w:val="00B87DBB"/>
    <w:rsid w:val="00B91024"/>
    <w:rsid w:val="00B921E1"/>
    <w:rsid w:val="00B922C1"/>
    <w:rsid w:val="00B93053"/>
    <w:rsid w:val="00B94B07"/>
    <w:rsid w:val="00B96D14"/>
    <w:rsid w:val="00BA3367"/>
    <w:rsid w:val="00BA4C9B"/>
    <w:rsid w:val="00BB12D6"/>
    <w:rsid w:val="00BB1602"/>
    <w:rsid w:val="00BB5CCC"/>
    <w:rsid w:val="00BC0BB9"/>
    <w:rsid w:val="00BC0EDD"/>
    <w:rsid w:val="00BC1BB7"/>
    <w:rsid w:val="00BC230F"/>
    <w:rsid w:val="00BC525A"/>
    <w:rsid w:val="00BC6BA7"/>
    <w:rsid w:val="00BD192F"/>
    <w:rsid w:val="00BE1205"/>
    <w:rsid w:val="00BE30DD"/>
    <w:rsid w:val="00BF1169"/>
    <w:rsid w:val="00BF2D5F"/>
    <w:rsid w:val="00BF4C60"/>
    <w:rsid w:val="00C004AA"/>
    <w:rsid w:val="00C073DD"/>
    <w:rsid w:val="00C12230"/>
    <w:rsid w:val="00C15FB3"/>
    <w:rsid w:val="00C170C1"/>
    <w:rsid w:val="00C20741"/>
    <w:rsid w:val="00C25480"/>
    <w:rsid w:val="00C2781D"/>
    <w:rsid w:val="00C27C0A"/>
    <w:rsid w:val="00C428AC"/>
    <w:rsid w:val="00C43C13"/>
    <w:rsid w:val="00C44D84"/>
    <w:rsid w:val="00C4520F"/>
    <w:rsid w:val="00C47AAE"/>
    <w:rsid w:val="00C530EC"/>
    <w:rsid w:val="00C536AA"/>
    <w:rsid w:val="00C55320"/>
    <w:rsid w:val="00C65E98"/>
    <w:rsid w:val="00C70147"/>
    <w:rsid w:val="00C71507"/>
    <w:rsid w:val="00C71CAC"/>
    <w:rsid w:val="00C73C2D"/>
    <w:rsid w:val="00C77A58"/>
    <w:rsid w:val="00C80EBF"/>
    <w:rsid w:val="00C8145C"/>
    <w:rsid w:val="00C8451C"/>
    <w:rsid w:val="00C919CB"/>
    <w:rsid w:val="00C91D06"/>
    <w:rsid w:val="00C92999"/>
    <w:rsid w:val="00CA0C6D"/>
    <w:rsid w:val="00CA2FCB"/>
    <w:rsid w:val="00CA37E0"/>
    <w:rsid w:val="00CA5996"/>
    <w:rsid w:val="00CA7F27"/>
    <w:rsid w:val="00CB0930"/>
    <w:rsid w:val="00CB74BC"/>
    <w:rsid w:val="00CB7F8F"/>
    <w:rsid w:val="00CC0847"/>
    <w:rsid w:val="00CC0CF2"/>
    <w:rsid w:val="00CC1097"/>
    <w:rsid w:val="00CC16D2"/>
    <w:rsid w:val="00CC2F26"/>
    <w:rsid w:val="00CC318F"/>
    <w:rsid w:val="00CC3EC5"/>
    <w:rsid w:val="00CC4632"/>
    <w:rsid w:val="00CD084C"/>
    <w:rsid w:val="00CD444E"/>
    <w:rsid w:val="00CE7302"/>
    <w:rsid w:val="00CF2B2A"/>
    <w:rsid w:val="00CF3F85"/>
    <w:rsid w:val="00CF5860"/>
    <w:rsid w:val="00CF7D81"/>
    <w:rsid w:val="00D021E5"/>
    <w:rsid w:val="00D02D81"/>
    <w:rsid w:val="00D04B0E"/>
    <w:rsid w:val="00D04CAF"/>
    <w:rsid w:val="00D053E7"/>
    <w:rsid w:val="00D1119C"/>
    <w:rsid w:val="00D112B0"/>
    <w:rsid w:val="00D1175E"/>
    <w:rsid w:val="00D11C71"/>
    <w:rsid w:val="00D11EFD"/>
    <w:rsid w:val="00D148ED"/>
    <w:rsid w:val="00D20F80"/>
    <w:rsid w:val="00D30832"/>
    <w:rsid w:val="00D31F8A"/>
    <w:rsid w:val="00D40A7F"/>
    <w:rsid w:val="00D431EC"/>
    <w:rsid w:val="00D450DB"/>
    <w:rsid w:val="00D6332E"/>
    <w:rsid w:val="00D66472"/>
    <w:rsid w:val="00D716DB"/>
    <w:rsid w:val="00D720D7"/>
    <w:rsid w:val="00D73029"/>
    <w:rsid w:val="00D750FD"/>
    <w:rsid w:val="00D752EB"/>
    <w:rsid w:val="00D80FB8"/>
    <w:rsid w:val="00D844A5"/>
    <w:rsid w:val="00D86DC8"/>
    <w:rsid w:val="00D91669"/>
    <w:rsid w:val="00D91E6E"/>
    <w:rsid w:val="00D93A99"/>
    <w:rsid w:val="00D952C4"/>
    <w:rsid w:val="00D95443"/>
    <w:rsid w:val="00D95C1B"/>
    <w:rsid w:val="00D95CDF"/>
    <w:rsid w:val="00D97B27"/>
    <w:rsid w:val="00DA14D8"/>
    <w:rsid w:val="00DA39C9"/>
    <w:rsid w:val="00DA7838"/>
    <w:rsid w:val="00DB11D4"/>
    <w:rsid w:val="00DB686D"/>
    <w:rsid w:val="00DB7BB9"/>
    <w:rsid w:val="00DC0E2B"/>
    <w:rsid w:val="00DC0EE5"/>
    <w:rsid w:val="00DC6061"/>
    <w:rsid w:val="00DD026E"/>
    <w:rsid w:val="00DD18DC"/>
    <w:rsid w:val="00DD19A3"/>
    <w:rsid w:val="00DE3609"/>
    <w:rsid w:val="00DE4BAD"/>
    <w:rsid w:val="00DE5E94"/>
    <w:rsid w:val="00DE697E"/>
    <w:rsid w:val="00DF23A7"/>
    <w:rsid w:val="00DF5B13"/>
    <w:rsid w:val="00E11409"/>
    <w:rsid w:val="00E11B99"/>
    <w:rsid w:val="00E1565E"/>
    <w:rsid w:val="00E1677C"/>
    <w:rsid w:val="00E168FD"/>
    <w:rsid w:val="00E17E88"/>
    <w:rsid w:val="00E22875"/>
    <w:rsid w:val="00E23642"/>
    <w:rsid w:val="00E25017"/>
    <w:rsid w:val="00E266DC"/>
    <w:rsid w:val="00E51EA9"/>
    <w:rsid w:val="00E5588B"/>
    <w:rsid w:val="00E574BD"/>
    <w:rsid w:val="00E5759A"/>
    <w:rsid w:val="00E620FB"/>
    <w:rsid w:val="00E6460C"/>
    <w:rsid w:val="00E66341"/>
    <w:rsid w:val="00E70962"/>
    <w:rsid w:val="00E7197C"/>
    <w:rsid w:val="00E72161"/>
    <w:rsid w:val="00E74497"/>
    <w:rsid w:val="00E81A7E"/>
    <w:rsid w:val="00E83241"/>
    <w:rsid w:val="00E84B3E"/>
    <w:rsid w:val="00E85F63"/>
    <w:rsid w:val="00E87EBB"/>
    <w:rsid w:val="00E9043C"/>
    <w:rsid w:val="00E91F01"/>
    <w:rsid w:val="00E951F9"/>
    <w:rsid w:val="00E967AD"/>
    <w:rsid w:val="00E968CB"/>
    <w:rsid w:val="00EA1E00"/>
    <w:rsid w:val="00EB261F"/>
    <w:rsid w:val="00EB37BF"/>
    <w:rsid w:val="00EB48C4"/>
    <w:rsid w:val="00EB7B53"/>
    <w:rsid w:val="00EC1C50"/>
    <w:rsid w:val="00EC24E8"/>
    <w:rsid w:val="00EE0254"/>
    <w:rsid w:val="00EE19CC"/>
    <w:rsid w:val="00EE2690"/>
    <w:rsid w:val="00EE31A5"/>
    <w:rsid w:val="00EE5A02"/>
    <w:rsid w:val="00EF062E"/>
    <w:rsid w:val="00EF2163"/>
    <w:rsid w:val="00EF2D35"/>
    <w:rsid w:val="00EF4A16"/>
    <w:rsid w:val="00EF4AF7"/>
    <w:rsid w:val="00EF554D"/>
    <w:rsid w:val="00EF6BB7"/>
    <w:rsid w:val="00F120C1"/>
    <w:rsid w:val="00F13689"/>
    <w:rsid w:val="00F22942"/>
    <w:rsid w:val="00F2298B"/>
    <w:rsid w:val="00F247CF"/>
    <w:rsid w:val="00F26ECC"/>
    <w:rsid w:val="00F27CB6"/>
    <w:rsid w:val="00F308A8"/>
    <w:rsid w:val="00F31FA4"/>
    <w:rsid w:val="00F33243"/>
    <w:rsid w:val="00F34572"/>
    <w:rsid w:val="00F35DA6"/>
    <w:rsid w:val="00F3603F"/>
    <w:rsid w:val="00F363A7"/>
    <w:rsid w:val="00F41A20"/>
    <w:rsid w:val="00F424D3"/>
    <w:rsid w:val="00F43ABB"/>
    <w:rsid w:val="00F45C1B"/>
    <w:rsid w:val="00F468FE"/>
    <w:rsid w:val="00F47C60"/>
    <w:rsid w:val="00F5718E"/>
    <w:rsid w:val="00F61A3D"/>
    <w:rsid w:val="00F637DA"/>
    <w:rsid w:val="00F67233"/>
    <w:rsid w:val="00F7142F"/>
    <w:rsid w:val="00F72C82"/>
    <w:rsid w:val="00F834AD"/>
    <w:rsid w:val="00F83935"/>
    <w:rsid w:val="00F86651"/>
    <w:rsid w:val="00F874C5"/>
    <w:rsid w:val="00F91DF7"/>
    <w:rsid w:val="00F91DFB"/>
    <w:rsid w:val="00F94980"/>
    <w:rsid w:val="00F95C36"/>
    <w:rsid w:val="00F96821"/>
    <w:rsid w:val="00F96BCE"/>
    <w:rsid w:val="00FA0F04"/>
    <w:rsid w:val="00FA3115"/>
    <w:rsid w:val="00FA781E"/>
    <w:rsid w:val="00FB0A1F"/>
    <w:rsid w:val="00FB24D5"/>
    <w:rsid w:val="00FB402D"/>
    <w:rsid w:val="00FC2D6F"/>
    <w:rsid w:val="00FC2FAA"/>
    <w:rsid w:val="00FC5660"/>
    <w:rsid w:val="00FD035A"/>
    <w:rsid w:val="00FD1B61"/>
    <w:rsid w:val="00FE06F0"/>
    <w:rsid w:val="00FE178F"/>
    <w:rsid w:val="00FE3C9D"/>
    <w:rsid w:val="00FE43DB"/>
    <w:rsid w:val="00FE5B02"/>
    <w:rsid w:val="00FE686C"/>
    <w:rsid w:val="00FF00E9"/>
    <w:rsid w:val="00FF304E"/>
    <w:rsid w:val="00FF3B2C"/>
    <w:rsid w:val="00FF440D"/>
    <w:rsid w:val="00FF62A6"/>
    <w:rsid w:val="00FF7D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71604"/>
  <w15:docId w15:val="{572498C2-7F1D-4CCC-AE76-D97776B1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F6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FD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F80"/>
  </w:style>
  <w:style w:type="paragraph" w:styleId="Footer">
    <w:name w:val="footer"/>
    <w:basedOn w:val="Normal"/>
    <w:link w:val="FooterChar"/>
    <w:uiPriority w:val="99"/>
    <w:unhideWhenUsed/>
    <w:rsid w:val="00D2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F80"/>
  </w:style>
  <w:style w:type="table" w:styleId="TableGrid">
    <w:name w:val="Table Grid"/>
    <w:basedOn w:val="TableNormal"/>
    <w:uiPriority w:val="59"/>
    <w:rsid w:val="008F5A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0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ukundkotad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KNV College</Company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USER-1</dc:creator>
  <cp:lastModifiedBy>Mukund </cp:lastModifiedBy>
  <cp:revision>44</cp:revision>
  <cp:lastPrinted>2019-08-01T07:55:00Z</cp:lastPrinted>
  <dcterms:created xsi:type="dcterms:W3CDTF">2019-08-01T07:55:00Z</dcterms:created>
  <dcterms:modified xsi:type="dcterms:W3CDTF">2020-06-26T16:03:00Z</dcterms:modified>
</cp:coreProperties>
</file>