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190F" w14:textId="747F0AB6" w:rsidR="00CC5FCD" w:rsidRDefault="00CC5FCD" w:rsidP="00CC5FCD">
      <w:pPr>
        <w:spacing w:after="0" w:line="240" w:lineRule="auto"/>
        <w:jc w:val="center"/>
        <w:rPr>
          <w:b/>
          <w:sz w:val="24"/>
          <w:szCs w:val="24"/>
        </w:rPr>
      </w:pPr>
    </w:p>
    <w:p w14:paraId="48CAEE9D" w14:textId="3ACFE324" w:rsidR="00F67743" w:rsidRPr="00F67743" w:rsidRDefault="00F67743" w:rsidP="00CC5FCD">
      <w:pPr>
        <w:spacing w:after="0" w:line="240" w:lineRule="auto"/>
        <w:jc w:val="center"/>
        <w:rPr>
          <w:b/>
          <w:sz w:val="36"/>
          <w:szCs w:val="36"/>
        </w:rPr>
      </w:pPr>
      <w:r w:rsidRPr="00F67743">
        <w:rPr>
          <w:b/>
          <w:sz w:val="36"/>
          <w:szCs w:val="36"/>
        </w:rPr>
        <w:t>Nisha Panchal</w:t>
      </w:r>
    </w:p>
    <w:p w14:paraId="4B117C6A" w14:textId="1B50DEE4" w:rsidR="00CC5FCD" w:rsidRPr="000A3848" w:rsidRDefault="00BC5B32" w:rsidP="00CC5FCD">
      <w:pPr>
        <w:spacing w:after="0" w:line="240" w:lineRule="auto"/>
        <w:jc w:val="center"/>
      </w:pPr>
      <w:r>
        <w:t>29-180 Pine house Dr. Saskatoon, S7K 5H7</w:t>
      </w:r>
    </w:p>
    <w:p w14:paraId="78DEBA1B" w14:textId="5F70C667" w:rsidR="00CC5FCD" w:rsidRPr="000A3848" w:rsidRDefault="00BC5B32" w:rsidP="00CC5FCD">
      <w:pPr>
        <w:spacing w:after="0" w:line="240" w:lineRule="auto"/>
        <w:jc w:val="center"/>
      </w:pPr>
      <w:r>
        <w:t xml:space="preserve">Phone </w:t>
      </w:r>
      <w:r w:rsidR="00CA0351">
        <w:t>No:</w:t>
      </w:r>
      <w:r w:rsidR="00FE2DC9">
        <w:t xml:space="preserve"> </w:t>
      </w:r>
      <w:r>
        <w:t>639-</w:t>
      </w:r>
      <w:r w:rsidR="00DE400D">
        <w:t>384</w:t>
      </w:r>
      <w:r>
        <w:t>-</w:t>
      </w:r>
      <w:r w:rsidR="00DE400D">
        <w:t>7529</w:t>
      </w:r>
      <w:r>
        <w:t xml:space="preserve"> </w:t>
      </w:r>
      <w:r w:rsidR="00CA0351" w:rsidRPr="000A3848">
        <w:t>Email</w:t>
      </w:r>
      <w:r w:rsidR="00CA0351">
        <w:t>:</w:t>
      </w:r>
      <w:r w:rsidR="00FE2DC9">
        <w:t xml:space="preserve"> nishapanchal89@gmail.com</w:t>
      </w:r>
    </w:p>
    <w:p w14:paraId="1396A894" w14:textId="41C3E4B0" w:rsidR="00CC5FCD" w:rsidRPr="000A3848" w:rsidRDefault="00CC5FCD" w:rsidP="00CC5FCD">
      <w:pPr>
        <w:spacing w:after="0" w:line="240" w:lineRule="auto"/>
        <w:jc w:val="center"/>
      </w:pPr>
    </w:p>
    <w:p w14:paraId="15CDF888" w14:textId="77777777" w:rsidR="00CC5FCD" w:rsidRPr="000A3848" w:rsidRDefault="00000000" w:rsidP="00CC5FCD">
      <w:pPr>
        <w:spacing w:after="0" w:line="240" w:lineRule="auto"/>
        <w:jc w:val="center"/>
      </w:pPr>
      <w:r>
        <w:pict w14:anchorId="254787F0">
          <v:rect id="_x0000_i1025" style="width:0;height:1.5pt" o:hralign="center" o:hrstd="t" o:hr="t" fillcolor="#aca899" stroked="f"/>
        </w:pict>
      </w:r>
    </w:p>
    <w:p w14:paraId="19C426D1" w14:textId="77777777" w:rsidR="00CC5FCD" w:rsidRPr="000A3848" w:rsidRDefault="00CC5FCD" w:rsidP="00CC5FCD">
      <w:pPr>
        <w:spacing w:after="0" w:line="240" w:lineRule="auto"/>
        <w:rPr>
          <w:b/>
          <w:sz w:val="8"/>
          <w:szCs w:val="8"/>
        </w:rPr>
      </w:pPr>
    </w:p>
    <w:p w14:paraId="1511D640" w14:textId="4701B587" w:rsidR="00CC5FCD" w:rsidRPr="002913F2" w:rsidRDefault="00CC5FCD" w:rsidP="00CC5FCD">
      <w:r w:rsidRPr="000A3848">
        <w:rPr>
          <w:b/>
          <w:sz w:val="28"/>
          <w:szCs w:val="28"/>
        </w:rPr>
        <w:t>OBJECTIVE</w:t>
      </w:r>
      <w:r w:rsidRPr="006717DE">
        <w:rPr>
          <w:b/>
          <w:bCs/>
          <w:sz w:val="28"/>
          <w:szCs w:val="28"/>
        </w:rPr>
        <w:t>:</w:t>
      </w:r>
      <w:r w:rsidRPr="006717DE">
        <w:rPr>
          <w:b/>
          <w:bCs/>
        </w:rPr>
        <w:t xml:space="preserve"> </w:t>
      </w:r>
      <w:r w:rsidR="006717DE" w:rsidRPr="006717DE">
        <w:rPr>
          <w:b/>
          <w:bCs/>
          <w:sz w:val="24"/>
          <w:szCs w:val="24"/>
        </w:rPr>
        <w:t>10</w:t>
      </w:r>
      <w:r w:rsidR="00FE2DC9" w:rsidRPr="006717DE">
        <w:rPr>
          <w:b/>
          <w:bCs/>
          <w:sz w:val="24"/>
          <w:szCs w:val="24"/>
        </w:rPr>
        <w:t xml:space="preserve"> Years</w:t>
      </w:r>
      <w:r w:rsidR="00FE2DC9" w:rsidRPr="002913F2">
        <w:rPr>
          <w:bCs/>
          <w:sz w:val="24"/>
          <w:szCs w:val="24"/>
        </w:rPr>
        <w:t xml:space="preserve"> </w:t>
      </w:r>
      <w:r w:rsidR="000C11B7">
        <w:rPr>
          <w:bCs/>
          <w:sz w:val="24"/>
          <w:szCs w:val="24"/>
        </w:rPr>
        <w:t xml:space="preserve">related work experience and a strong background in finance and accounting methodologies and practices. Diplomatic and tactful skilled in effective interpersonal interaction. </w:t>
      </w:r>
      <w:r w:rsidR="000C11B7" w:rsidRPr="009A3075">
        <w:rPr>
          <w:b/>
          <w:sz w:val="24"/>
          <w:szCs w:val="24"/>
        </w:rPr>
        <w:t>Seeking</w:t>
      </w:r>
      <w:r w:rsidR="009A3075" w:rsidRPr="009A3075">
        <w:rPr>
          <w:b/>
          <w:sz w:val="24"/>
          <w:szCs w:val="24"/>
        </w:rPr>
        <w:t xml:space="preserve"> employment as </w:t>
      </w:r>
      <w:r w:rsidR="00931551">
        <w:rPr>
          <w:b/>
          <w:sz w:val="24"/>
          <w:szCs w:val="24"/>
        </w:rPr>
        <w:t>a</w:t>
      </w:r>
      <w:r w:rsidR="00413AE2">
        <w:rPr>
          <w:b/>
          <w:sz w:val="24"/>
          <w:szCs w:val="24"/>
        </w:rPr>
        <w:t xml:space="preserve"> </w:t>
      </w:r>
      <w:r w:rsidR="000A4927">
        <w:rPr>
          <w:b/>
          <w:sz w:val="24"/>
          <w:szCs w:val="24"/>
        </w:rPr>
        <w:t>Bookkeeping Clerk</w:t>
      </w:r>
      <w:r w:rsidR="009A3075" w:rsidRPr="009A3075">
        <w:rPr>
          <w:b/>
          <w:sz w:val="24"/>
          <w:szCs w:val="24"/>
        </w:rPr>
        <w:t xml:space="preserve"> in a reputed organi</w:t>
      </w:r>
      <w:r w:rsidR="009A3075">
        <w:rPr>
          <w:b/>
          <w:sz w:val="24"/>
          <w:szCs w:val="24"/>
        </w:rPr>
        <w:t>z</w:t>
      </w:r>
      <w:r w:rsidR="009A3075" w:rsidRPr="009A3075">
        <w:rPr>
          <w:b/>
          <w:sz w:val="24"/>
          <w:szCs w:val="24"/>
        </w:rPr>
        <w:t>ation</w:t>
      </w:r>
      <w:r w:rsidR="000C11B7">
        <w:rPr>
          <w:bCs/>
          <w:sz w:val="24"/>
          <w:szCs w:val="24"/>
        </w:rPr>
        <w:t xml:space="preserve"> </w:t>
      </w:r>
    </w:p>
    <w:p w14:paraId="6855232C" w14:textId="77777777" w:rsidR="00CC5FCD" w:rsidRPr="000A3848" w:rsidRDefault="00CC5FCD" w:rsidP="00CC5FCD">
      <w:pPr>
        <w:pBdr>
          <w:top w:val="single" w:sz="4" w:space="1" w:color="auto"/>
          <w:bottom w:val="single" w:sz="4" w:space="1" w:color="auto"/>
        </w:pBdr>
        <w:rPr>
          <w:rFonts w:cs="MyriadPro-Bold"/>
          <w:b/>
          <w:bCs/>
          <w:sz w:val="28"/>
        </w:rPr>
      </w:pPr>
      <w:r w:rsidRPr="000A3848">
        <w:rPr>
          <w:rFonts w:cs="MyriadPro-Bold"/>
          <w:b/>
          <w:bCs/>
          <w:sz w:val="28"/>
        </w:rPr>
        <w:t>HIGHLIGHTS</w:t>
      </w:r>
      <w:r>
        <w:rPr>
          <w:rFonts w:cs="MyriadPro-Bold"/>
          <w:b/>
          <w:bCs/>
          <w:sz w:val="28"/>
        </w:rPr>
        <w:t xml:space="preserve"> of QUALIFICATIONS:</w:t>
      </w:r>
    </w:p>
    <w:p w14:paraId="25334B98" w14:textId="77777777" w:rsidR="00CC5FCD" w:rsidRPr="000A3848" w:rsidRDefault="00CC5FCD" w:rsidP="00CC5FCD">
      <w:pPr>
        <w:autoSpaceDE w:val="0"/>
        <w:autoSpaceDN w:val="0"/>
        <w:adjustRightInd w:val="0"/>
        <w:spacing w:after="0" w:line="240" w:lineRule="auto"/>
        <w:ind w:firstLine="720"/>
        <w:rPr>
          <w:rFonts w:cs="MyriadPro-Bold"/>
          <w:b/>
          <w:bCs/>
        </w:rPr>
      </w:pPr>
    </w:p>
    <w:p w14:paraId="3BE7BC51" w14:textId="4AAE302D" w:rsidR="00CC5FCD" w:rsidRDefault="0084319C" w:rsidP="00CC5F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MyriadPro-Regular"/>
          <w:b/>
          <w:bCs/>
        </w:rPr>
      </w:pPr>
      <w:r>
        <w:rPr>
          <w:rFonts w:cs="MyriadPro-Regular"/>
          <w:b/>
          <w:bCs/>
        </w:rPr>
        <w:t xml:space="preserve">Ten years of </w:t>
      </w:r>
      <w:r w:rsidR="00CC5FCD" w:rsidRPr="002C7A91">
        <w:rPr>
          <w:rFonts w:cs="MyriadPro-Regular"/>
          <w:b/>
          <w:bCs/>
        </w:rPr>
        <w:t xml:space="preserve">experience in </w:t>
      </w:r>
      <w:r>
        <w:rPr>
          <w:rFonts w:cs="MyriadPro-Regular"/>
          <w:b/>
          <w:bCs/>
        </w:rPr>
        <w:t>book keeping.</w:t>
      </w:r>
    </w:p>
    <w:p w14:paraId="177B01E5" w14:textId="76F4E990" w:rsidR="00726C73" w:rsidRPr="002C7A91" w:rsidRDefault="00726C73" w:rsidP="00CC5F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MyriadPro-Regular"/>
          <w:b/>
          <w:bCs/>
        </w:rPr>
      </w:pPr>
      <w:r>
        <w:rPr>
          <w:rFonts w:cs="MyriadPro-Regular"/>
          <w:b/>
          <w:bCs/>
        </w:rPr>
        <w:t>Strong background in book keeping includes general ledger, accounts payable/receivable, final accounts and reporting</w:t>
      </w:r>
    </w:p>
    <w:p w14:paraId="0C4C3DCF" w14:textId="7AA9A1A1" w:rsidR="00CC5FCD" w:rsidRPr="002C7A91" w:rsidRDefault="006C3A23" w:rsidP="00CC5F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="MyriadPro-Regular"/>
          <w:b/>
          <w:bCs/>
        </w:rPr>
      </w:pPr>
      <w:r>
        <w:rPr>
          <w:rFonts w:cs="MyriadPro-Regular"/>
          <w:b/>
          <w:bCs/>
        </w:rPr>
        <w:t xml:space="preserve">Expertise in preparing financial statements, monitoring daily cash transactions, developing annual budget and recording all financial activity for small to medium businesses </w:t>
      </w:r>
    </w:p>
    <w:p w14:paraId="5F92F61F" w14:textId="0284F7B4" w:rsidR="006C3A23" w:rsidRPr="006C3A23" w:rsidRDefault="006C3A23" w:rsidP="006C3A23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b/>
          <w:bCs/>
        </w:rPr>
      </w:pPr>
      <w:r>
        <w:rPr>
          <w:rFonts w:cs="MyriadPro-Regular"/>
          <w:b/>
          <w:bCs/>
        </w:rPr>
        <w:t>Effective communication skill, ability to handle multiple tasks, Interact professionally with all level staff.</w:t>
      </w:r>
    </w:p>
    <w:p w14:paraId="421F7295" w14:textId="3F8F8944" w:rsidR="006C3A23" w:rsidRPr="006C3A23" w:rsidRDefault="006804E1" w:rsidP="006C3A23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b/>
          <w:bCs/>
        </w:rPr>
      </w:pPr>
      <w:r>
        <w:rPr>
          <w:rFonts w:cs="MyriadPro-Regular"/>
          <w:b/>
          <w:bCs/>
        </w:rPr>
        <w:t xml:space="preserve">Quick Book, DBA, </w:t>
      </w:r>
      <w:r w:rsidR="006C3A23">
        <w:rPr>
          <w:rFonts w:cs="MyriadPro-Regular"/>
          <w:b/>
          <w:bCs/>
        </w:rPr>
        <w:t xml:space="preserve">Tally (ERP 9.5), Microsoft Office </w:t>
      </w:r>
      <w:r w:rsidR="00077B96">
        <w:rPr>
          <w:rFonts w:cs="MyriadPro-Regular"/>
          <w:b/>
          <w:bCs/>
        </w:rPr>
        <w:t>(Word</w:t>
      </w:r>
      <w:r w:rsidR="006C3A23">
        <w:rPr>
          <w:rFonts w:cs="MyriadPro-Regular"/>
          <w:b/>
          <w:bCs/>
        </w:rPr>
        <w:t xml:space="preserve">, Excel, </w:t>
      </w:r>
      <w:r w:rsidR="009D1F69">
        <w:rPr>
          <w:rFonts w:cs="MyriadPro-Regular"/>
          <w:b/>
          <w:bCs/>
        </w:rPr>
        <w:t>PowerPoint</w:t>
      </w:r>
      <w:r w:rsidR="006C3A23">
        <w:rPr>
          <w:rFonts w:cs="MyriadPro-Regular"/>
          <w:b/>
          <w:bCs/>
        </w:rPr>
        <w:t>), Internet browsing and email.</w:t>
      </w:r>
    </w:p>
    <w:p w14:paraId="3F6EE2A3" w14:textId="1BF96BB2" w:rsidR="00B4474E" w:rsidRDefault="00B4474E" w:rsidP="00B4474E">
      <w:pPr>
        <w:pStyle w:val="ListParagraph"/>
        <w:spacing w:after="0" w:line="240" w:lineRule="auto"/>
        <w:ind w:left="714"/>
        <w:rPr>
          <w:rFonts w:cs="MyriadPro-Regular"/>
        </w:rPr>
      </w:pPr>
    </w:p>
    <w:p w14:paraId="30BD8DAB" w14:textId="77777777" w:rsidR="00B4474E" w:rsidRPr="004E4903" w:rsidRDefault="00B4474E" w:rsidP="00B4474E">
      <w:pPr>
        <w:pStyle w:val="ListParagraph"/>
        <w:spacing w:after="0" w:line="240" w:lineRule="auto"/>
        <w:ind w:left="714"/>
      </w:pPr>
    </w:p>
    <w:p w14:paraId="05873CE4" w14:textId="77777777" w:rsidR="00CC5FCD" w:rsidRPr="000A3848" w:rsidRDefault="00CC5FCD" w:rsidP="00CC5FC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</w:rPr>
      </w:pPr>
      <w:r w:rsidRPr="000A3848">
        <w:rPr>
          <w:rFonts w:cs="MyriadPro-Bold"/>
          <w:b/>
          <w:bCs/>
          <w:sz w:val="28"/>
        </w:rPr>
        <w:t>WORK EXPERIENCE:</w:t>
      </w:r>
    </w:p>
    <w:p w14:paraId="3037A596" w14:textId="528DB0BC" w:rsidR="00CC5FCD" w:rsidRDefault="00CC5FCD" w:rsidP="00CC5FCD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14:paraId="6448E0D0" w14:textId="6C9FBA50" w:rsidR="00596689" w:rsidRDefault="00596689" w:rsidP="00BD1653">
      <w:pPr>
        <w:autoSpaceDE w:val="0"/>
        <w:autoSpaceDN w:val="0"/>
        <w:adjustRightInd w:val="0"/>
        <w:spacing w:after="0" w:line="240" w:lineRule="auto"/>
        <w:rPr>
          <w:rFonts w:cs="MyriadPro-Regular"/>
          <w:b/>
        </w:rPr>
      </w:pPr>
      <w:r>
        <w:rPr>
          <w:rFonts w:cs="MyriadPro-Regular"/>
          <w:b/>
        </w:rPr>
        <w:t>1.</w:t>
      </w:r>
      <w:r>
        <w:rPr>
          <w:rFonts w:cs="MyriadPro-Regular"/>
          <w:b/>
        </w:rPr>
        <w:t xml:space="preserve"> </w:t>
      </w:r>
      <w:r w:rsidR="003C1BEC">
        <w:rPr>
          <w:rFonts w:cs="MyriadPro-Regular"/>
          <w:b/>
        </w:rPr>
        <w:t xml:space="preserve"> </w:t>
      </w:r>
      <w:r>
        <w:rPr>
          <w:rFonts w:cs="MyriadPro-Regular"/>
          <w:b/>
        </w:rPr>
        <w:t xml:space="preserve">Bookkeeper </w:t>
      </w:r>
      <w:r>
        <w:rPr>
          <w:rFonts w:cs="MyriadPro-Regular"/>
          <w:b/>
        </w:rPr>
        <w:tab/>
      </w:r>
      <w:r w:rsidRPr="00BD1653">
        <w:rPr>
          <w:rFonts w:cs="MyriadPro-Regular"/>
          <w:b/>
        </w:rPr>
        <w:tab/>
      </w:r>
      <w:r>
        <w:rPr>
          <w:rFonts w:cs="MyriadPro-Regular"/>
          <w:b/>
        </w:rPr>
        <w:t>Roger</w:t>
      </w:r>
      <w:r w:rsidR="005F39D5">
        <w:rPr>
          <w:rFonts w:cs="MyriadPro-Regular"/>
          <w:b/>
        </w:rPr>
        <w:t>s</w:t>
      </w:r>
      <w:r>
        <w:rPr>
          <w:rFonts w:cs="MyriadPro-Regular"/>
          <w:b/>
        </w:rPr>
        <w:t xml:space="preserve"> Sprayers Inc.</w:t>
      </w:r>
      <w:r w:rsidRPr="00BD1653">
        <w:rPr>
          <w:rFonts w:cs="MyriadPro-Regular"/>
          <w:b/>
        </w:rPr>
        <w:t xml:space="preserve"> (</w:t>
      </w:r>
      <w:r>
        <w:rPr>
          <w:rFonts w:cs="MyriadPro-Regular"/>
          <w:b/>
        </w:rPr>
        <w:t>Saskatoon,</w:t>
      </w:r>
      <w:r w:rsidRPr="00BD1653">
        <w:rPr>
          <w:rFonts w:cs="MyriadPro-Regular"/>
          <w:b/>
        </w:rPr>
        <w:t xml:space="preserve"> </w:t>
      </w:r>
      <w:r>
        <w:rPr>
          <w:rFonts w:cs="MyriadPro-Regular"/>
          <w:b/>
        </w:rPr>
        <w:t>SK, CA</w:t>
      </w:r>
      <w:r w:rsidRPr="00BD1653">
        <w:rPr>
          <w:rFonts w:cs="MyriadPro-Regular"/>
          <w:b/>
        </w:rPr>
        <w:t>)</w:t>
      </w:r>
      <w:r>
        <w:rPr>
          <w:rFonts w:cs="MyriadPro-Regular"/>
          <w:b/>
        </w:rPr>
        <w:tab/>
      </w:r>
      <w:r>
        <w:rPr>
          <w:rFonts w:cs="MyriadPro-Regular"/>
          <w:b/>
        </w:rPr>
        <w:tab/>
        <w:t>Since 25</w:t>
      </w:r>
      <w:r w:rsidRPr="00596689">
        <w:rPr>
          <w:rFonts w:cs="MyriadPro-Regular"/>
          <w:b/>
          <w:vertAlign w:val="superscript"/>
        </w:rPr>
        <w:t>th</w:t>
      </w:r>
      <w:r>
        <w:rPr>
          <w:rFonts w:cs="MyriadPro-Regular"/>
          <w:b/>
          <w:vertAlign w:val="superscript"/>
        </w:rPr>
        <w:t xml:space="preserve"> </w:t>
      </w:r>
      <w:r>
        <w:rPr>
          <w:rFonts w:cs="MyriadPro-Regular"/>
          <w:b/>
        </w:rPr>
        <w:t>Oct</w:t>
      </w:r>
      <w:r w:rsidRPr="00BD1653">
        <w:rPr>
          <w:rFonts w:cs="MyriadPro-Regular"/>
          <w:b/>
        </w:rPr>
        <w:t xml:space="preserve"> 20</w:t>
      </w:r>
      <w:r>
        <w:rPr>
          <w:rFonts w:cs="MyriadPro-Regular"/>
          <w:b/>
        </w:rPr>
        <w:t>22</w:t>
      </w:r>
      <w:r w:rsidRPr="00BD1653">
        <w:rPr>
          <w:rFonts w:cs="MyriadPro-Regular"/>
          <w:b/>
        </w:rPr>
        <w:t xml:space="preserve"> </w:t>
      </w:r>
    </w:p>
    <w:p w14:paraId="2FD3A9CB" w14:textId="528371C6" w:rsidR="00596689" w:rsidRDefault="007534BD" w:rsidP="00596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Expertly handled AP/AR and all financial matters for organization providing critical support and guidance</w:t>
      </w:r>
    </w:p>
    <w:p w14:paraId="3DC16DA5" w14:textId="2BBECF4A" w:rsidR="007534BD" w:rsidRDefault="007534BD" w:rsidP="00596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Administered and r</w:t>
      </w:r>
      <w:r w:rsidR="00B131A8">
        <w:rPr>
          <w:rFonts w:cs="MyriadPro-Regular"/>
          <w:bCs/>
        </w:rPr>
        <w:t>u</w:t>
      </w:r>
      <w:r>
        <w:rPr>
          <w:rFonts w:cs="MyriadPro-Regular"/>
          <w:bCs/>
        </w:rPr>
        <w:t>n monthly employee payroll</w:t>
      </w:r>
    </w:p>
    <w:p w14:paraId="5144D104" w14:textId="295CF0BF" w:rsidR="007534BD" w:rsidRDefault="00D2099B" w:rsidP="00596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Maintained bank and credit card reconciliation</w:t>
      </w:r>
    </w:p>
    <w:p w14:paraId="6D8C90A6" w14:textId="30065C2C" w:rsidR="00D2099B" w:rsidRDefault="00D2099B" w:rsidP="00596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Prepare and filled GST and PST return before due date</w:t>
      </w:r>
    </w:p>
    <w:p w14:paraId="7F0ACD43" w14:textId="695C3B60" w:rsidR="00B131A8" w:rsidRDefault="00B131A8" w:rsidP="00596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Assist outside auditors at year-end to include preparing schedules, providing explanation of supporting materials and procedures</w:t>
      </w:r>
    </w:p>
    <w:p w14:paraId="125EC677" w14:textId="7784E7BA" w:rsidR="00191FEC" w:rsidRPr="007534BD" w:rsidRDefault="00191FEC" w:rsidP="005966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Maintained foreign exchange conversion for AP/AR</w:t>
      </w:r>
    </w:p>
    <w:p w14:paraId="7905CAD5" w14:textId="77777777" w:rsidR="00596689" w:rsidRDefault="00596689" w:rsidP="00BD1653">
      <w:pPr>
        <w:autoSpaceDE w:val="0"/>
        <w:autoSpaceDN w:val="0"/>
        <w:adjustRightInd w:val="0"/>
        <w:spacing w:after="0" w:line="240" w:lineRule="auto"/>
        <w:rPr>
          <w:rFonts w:cs="MyriadPro-Regular"/>
          <w:b/>
        </w:rPr>
      </w:pPr>
    </w:p>
    <w:p w14:paraId="2720E699" w14:textId="68E65E6C" w:rsidR="0074304F" w:rsidRPr="00BD1653" w:rsidRDefault="00596689" w:rsidP="00BD1653">
      <w:pPr>
        <w:autoSpaceDE w:val="0"/>
        <w:autoSpaceDN w:val="0"/>
        <w:adjustRightInd w:val="0"/>
        <w:spacing w:after="0" w:line="240" w:lineRule="auto"/>
        <w:rPr>
          <w:rFonts w:cs="MyriadPro-Regular"/>
          <w:b/>
        </w:rPr>
      </w:pPr>
      <w:r>
        <w:rPr>
          <w:rFonts w:cs="MyriadPro-Regular"/>
          <w:b/>
        </w:rPr>
        <w:t>2</w:t>
      </w:r>
      <w:r w:rsidR="00BD1653">
        <w:rPr>
          <w:rFonts w:cs="MyriadPro-Regular"/>
          <w:b/>
        </w:rPr>
        <w:t>.</w:t>
      </w:r>
      <w:r>
        <w:rPr>
          <w:rFonts w:cs="MyriadPro-Regular"/>
          <w:b/>
        </w:rPr>
        <w:t xml:space="preserve"> </w:t>
      </w:r>
      <w:r w:rsidR="003C1BEC">
        <w:rPr>
          <w:rFonts w:cs="MyriadPro-Regular"/>
          <w:b/>
        </w:rPr>
        <w:t xml:space="preserve"> </w:t>
      </w:r>
      <w:r w:rsidR="00B74065" w:rsidRPr="00BD1653">
        <w:rPr>
          <w:rFonts w:cs="MyriadPro-Regular"/>
          <w:b/>
        </w:rPr>
        <w:t>Senior Accountant</w:t>
      </w:r>
      <w:r w:rsidR="00B74065" w:rsidRPr="00BD1653">
        <w:rPr>
          <w:rFonts w:cs="MyriadPro-Regular"/>
          <w:b/>
        </w:rPr>
        <w:tab/>
        <w:t>Sanket Advertising</w:t>
      </w:r>
      <w:r w:rsidR="005028A0" w:rsidRPr="00BD1653">
        <w:rPr>
          <w:rFonts w:cs="MyriadPro-Regular"/>
          <w:b/>
        </w:rPr>
        <w:t xml:space="preserve"> (Ahmedabad Guj</w:t>
      </w:r>
      <w:r w:rsidR="003E0876">
        <w:rPr>
          <w:rFonts w:cs="MyriadPro-Regular"/>
          <w:b/>
        </w:rPr>
        <w:t>arat</w:t>
      </w:r>
      <w:r w:rsidR="005028A0" w:rsidRPr="00BD1653">
        <w:rPr>
          <w:rFonts w:cs="MyriadPro-Regular"/>
          <w:b/>
        </w:rPr>
        <w:t xml:space="preserve">, </w:t>
      </w:r>
      <w:r w:rsidR="00B43496">
        <w:rPr>
          <w:rFonts w:cs="MyriadPro-Regular"/>
          <w:b/>
        </w:rPr>
        <w:t>India</w:t>
      </w:r>
      <w:r w:rsidR="00CC5FCD" w:rsidRPr="00BD1653">
        <w:rPr>
          <w:rFonts w:cs="MyriadPro-Regular"/>
          <w:b/>
        </w:rPr>
        <w:t>)</w:t>
      </w:r>
      <w:r w:rsidR="00B43496">
        <w:rPr>
          <w:rFonts w:cs="MyriadPro-Regular"/>
          <w:b/>
        </w:rPr>
        <w:tab/>
      </w:r>
      <w:r w:rsidR="00CC5FCD" w:rsidRPr="00BD1653">
        <w:rPr>
          <w:rFonts w:cs="MyriadPro-Regular"/>
          <w:b/>
        </w:rPr>
        <w:t xml:space="preserve"> </w:t>
      </w:r>
      <w:r w:rsidR="00CC5FCD" w:rsidRPr="00BD1653">
        <w:rPr>
          <w:rFonts w:cs="MyriadPro-Regular"/>
          <w:b/>
        </w:rPr>
        <w:tab/>
      </w:r>
      <w:r w:rsidR="00AD4449" w:rsidRPr="00BD1653">
        <w:rPr>
          <w:rFonts w:cs="MyriadPro-Regular"/>
          <w:b/>
        </w:rPr>
        <w:t>01</w:t>
      </w:r>
      <w:r w:rsidR="00AD4449" w:rsidRPr="00BD1653">
        <w:rPr>
          <w:rFonts w:cs="MyriadPro-Regular"/>
          <w:b/>
          <w:vertAlign w:val="superscript"/>
        </w:rPr>
        <w:t>st</w:t>
      </w:r>
      <w:r w:rsidR="00AD4449" w:rsidRPr="00BD1653">
        <w:rPr>
          <w:rFonts w:cs="MyriadPro-Regular"/>
          <w:b/>
        </w:rPr>
        <w:t xml:space="preserve"> April 2014 – 30</w:t>
      </w:r>
      <w:r w:rsidR="00AD4449" w:rsidRPr="00BD1653">
        <w:rPr>
          <w:rFonts w:cs="MyriadPro-Regular"/>
          <w:b/>
          <w:vertAlign w:val="superscript"/>
        </w:rPr>
        <w:t>th</w:t>
      </w:r>
      <w:r w:rsidR="00AD4449" w:rsidRPr="00BD1653">
        <w:rPr>
          <w:rFonts w:cs="MyriadPro-Regular"/>
          <w:b/>
        </w:rPr>
        <w:t xml:space="preserve"> </w:t>
      </w:r>
    </w:p>
    <w:p w14:paraId="3D22CB01" w14:textId="433A6FB3" w:rsidR="00CC5FCD" w:rsidRDefault="00AD4449" w:rsidP="00742F28">
      <w:pPr>
        <w:autoSpaceDE w:val="0"/>
        <w:autoSpaceDN w:val="0"/>
        <w:adjustRightInd w:val="0"/>
        <w:spacing w:after="0" w:line="240" w:lineRule="auto"/>
        <w:ind w:left="7200"/>
        <w:rPr>
          <w:rFonts w:cs="MyriadPro-Regular"/>
          <w:b/>
        </w:rPr>
      </w:pPr>
      <w:r>
        <w:rPr>
          <w:rFonts w:cs="MyriadPro-Regular"/>
          <w:b/>
        </w:rPr>
        <w:t>Sept 2021</w:t>
      </w:r>
    </w:p>
    <w:p w14:paraId="0AF998EB" w14:textId="77777777" w:rsidR="00755553" w:rsidRPr="00742F28" w:rsidRDefault="00755553" w:rsidP="007555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Regular"/>
          <w:b/>
        </w:rPr>
      </w:pPr>
      <w:r>
        <w:rPr>
          <w:rFonts w:cs="MyriadPro-Regular"/>
          <w:bCs/>
        </w:rPr>
        <w:t>Maintained Financial Statements like Balance sheet &amp; Profit &amp; Loss Account</w:t>
      </w:r>
    </w:p>
    <w:p w14:paraId="246C20AD" w14:textId="31C3D3E5" w:rsidR="00755553" w:rsidRDefault="00DE0BAC" w:rsidP="007555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 xml:space="preserve">Generate accounts reports pertaining to </w:t>
      </w:r>
      <w:r w:rsidR="00755553" w:rsidRPr="00C653D6">
        <w:rPr>
          <w:rFonts w:cs="MyriadPro-Regular"/>
          <w:bCs/>
        </w:rPr>
        <w:t>GST</w:t>
      </w:r>
      <w:r w:rsidR="00241601">
        <w:rPr>
          <w:rFonts w:cs="MyriadPro-Regular"/>
          <w:bCs/>
        </w:rPr>
        <w:t>/TDS</w:t>
      </w:r>
      <w:r w:rsidR="00755553" w:rsidRPr="00C653D6">
        <w:rPr>
          <w:rFonts w:cs="MyriadPro-Regular"/>
          <w:bCs/>
        </w:rPr>
        <w:t xml:space="preserve"> and all other Taxes Reports in Excel</w:t>
      </w:r>
      <w:r w:rsidR="00241601">
        <w:rPr>
          <w:rFonts w:cs="MyriadPro-Regular"/>
          <w:bCs/>
        </w:rPr>
        <w:t>.</w:t>
      </w:r>
    </w:p>
    <w:p w14:paraId="632E5441" w14:textId="29009145" w:rsidR="00755553" w:rsidRDefault="00DE0BAC" w:rsidP="007555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Verification of data and maintenance of outstanding reports for debtors and creditors.</w:t>
      </w:r>
    </w:p>
    <w:p w14:paraId="03631F6D" w14:textId="77777777" w:rsidR="00755553" w:rsidRPr="00054590" w:rsidRDefault="00755553" w:rsidP="007555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Reports of Cash Management &amp; Bank Reconciliation</w:t>
      </w:r>
    </w:p>
    <w:p w14:paraId="0CB95BF6" w14:textId="01F231F2" w:rsidR="00755553" w:rsidRDefault="003904AA" w:rsidP="007555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P</w:t>
      </w:r>
      <w:r w:rsidR="00755553">
        <w:rPr>
          <w:rFonts w:cs="MyriadPro-Regular"/>
          <w:bCs/>
        </w:rPr>
        <w:t>repared Trial Balance Quarterly.</w:t>
      </w:r>
    </w:p>
    <w:p w14:paraId="4372B3FB" w14:textId="77777777" w:rsidR="0005375F" w:rsidRDefault="0005375F" w:rsidP="0005375F">
      <w:pPr>
        <w:pStyle w:val="ListParagraph"/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</w:p>
    <w:p w14:paraId="7F23E1B0" w14:textId="5566B21A" w:rsidR="00B43496" w:rsidRPr="00BD1653" w:rsidRDefault="00596689" w:rsidP="00B43496">
      <w:pPr>
        <w:autoSpaceDE w:val="0"/>
        <w:autoSpaceDN w:val="0"/>
        <w:adjustRightInd w:val="0"/>
        <w:spacing w:after="0" w:line="240" w:lineRule="auto"/>
        <w:rPr>
          <w:rFonts w:cs="MyriadPro-Regular"/>
          <w:b/>
        </w:rPr>
      </w:pPr>
      <w:r>
        <w:rPr>
          <w:rFonts w:cs="MyriadPro-Regular"/>
          <w:b/>
        </w:rPr>
        <w:lastRenderedPageBreak/>
        <w:t>3</w:t>
      </w:r>
      <w:r w:rsidR="00BD1653" w:rsidRPr="00174809">
        <w:rPr>
          <w:rFonts w:cs="MyriadPro-Regular"/>
          <w:b/>
        </w:rPr>
        <w:t xml:space="preserve">. </w:t>
      </w:r>
      <w:r w:rsidR="00B43496" w:rsidRPr="00174809">
        <w:rPr>
          <w:rFonts w:cs="MyriadPro-Regular"/>
          <w:b/>
        </w:rPr>
        <w:t>Junior Accountant</w:t>
      </w:r>
      <w:r w:rsidR="00B43496" w:rsidRPr="00174809">
        <w:rPr>
          <w:rFonts w:cs="MyriadPro-Regular"/>
          <w:b/>
        </w:rPr>
        <w:tab/>
        <w:t xml:space="preserve">Bhagwati Construction </w:t>
      </w:r>
      <w:r w:rsidR="00B43496" w:rsidRPr="00BD1653">
        <w:rPr>
          <w:rFonts w:cs="MyriadPro-Regular"/>
          <w:b/>
        </w:rPr>
        <w:t xml:space="preserve">(Ahmedabad </w:t>
      </w:r>
      <w:r w:rsidR="00743818" w:rsidRPr="00BD1653">
        <w:rPr>
          <w:rFonts w:cs="MyriadPro-Regular"/>
          <w:b/>
        </w:rPr>
        <w:t>Guj</w:t>
      </w:r>
      <w:r w:rsidR="00743818">
        <w:rPr>
          <w:rFonts w:cs="MyriadPro-Regular"/>
          <w:b/>
        </w:rPr>
        <w:t>arat</w:t>
      </w:r>
      <w:r w:rsidR="00B43496" w:rsidRPr="00BD1653">
        <w:rPr>
          <w:rFonts w:cs="MyriadPro-Regular"/>
          <w:b/>
        </w:rPr>
        <w:t xml:space="preserve">, </w:t>
      </w:r>
      <w:r w:rsidR="00B43496">
        <w:rPr>
          <w:rFonts w:cs="MyriadPro-Regular"/>
          <w:b/>
        </w:rPr>
        <w:t>India</w:t>
      </w:r>
      <w:r w:rsidR="00B43496" w:rsidRPr="00BD1653">
        <w:rPr>
          <w:rFonts w:cs="MyriadPro-Regular"/>
          <w:b/>
        </w:rPr>
        <w:t xml:space="preserve">) </w:t>
      </w:r>
      <w:r w:rsidR="00B43496" w:rsidRPr="00BD1653">
        <w:rPr>
          <w:rFonts w:cs="MyriadPro-Regular"/>
          <w:b/>
        </w:rPr>
        <w:tab/>
        <w:t>01</w:t>
      </w:r>
      <w:r w:rsidR="00B43496" w:rsidRPr="00BD1653">
        <w:rPr>
          <w:rFonts w:cs="MyriadPro-Regular"/>
          <w:b/>
          <w:vertAlign w:val="superscript"/>
        </w:rPr>
        <w:t>st</w:t>
      </w:r>
      <w:r w:rsidR="00B43496" w:rsidRPr="00BD1653">
        <w:rPr>
          <w:rFonts w:cs="MyriadPro-Regular"/>
          <w:b/>
        </w:rPr>
        <w:t xml:space="preserve"> </w:t>
      </w:r>
      <w:r w:rsidR="00174809">
        <w:rPr>
          <w:rFonts w:cs="MyriadPro-Regular"/>
          <w:b/>
        </w:rPr>
        <w:t>Jan</w:t>
      </w:r>
      <w:r w:rsidR="00B43496" w:rsidRPr="00BD1653">
        <w:rPr>
          <w:rFonts w:cs="MyriadPro-Regular"/>
          <w:b/>
        </w:rPr>
        <w:t xml:space="preserve"> </w:t>
      </w:r>
      <w:r w:rsidR="00174809">
        <w:rPr>
          <w:rFonts w:cs="MyriadPro-Regular"/>
          <w:b/>
        </w:rPr>
        <w:t>2012</w:t>
      </w:r>
      <w:r w:rsidR="00B43496" w:rsidRPr="00BD1653">
        <w:rPr>
          <w:rFonts w:cs="MyriadPro-Regular"/>
          <w:b/>
        </w:rPr>
        <w:t xml:space="preserve"> – 3</w:t>
      </w:r>
      <w:r w:rsidR="00174809">
        <w:rPr>
          <w:rFonts w:cs="MyriadPro-Regular"/>
          <w:b/>
        </w:rPr>
        <w:t>1</w:t>
      </w:r>
      <w:r w:rsidR="00174809" w:rsidRPr="00174809">
        <w:rPr>
          <w:rFonts w:cs="MyriadPro-Regular"/>
          <w:b/>
          <w:vertAlign w:val="superscript"/>
        </w:rPr>
        <w:t>st</w:t>
      </w:r>
      <w:r w:rsidR="00B43496" w:rsidRPr="00BD1653">
        <w:rPr>
          <w:rFonts w:cs="MyriadPro-Regular"/>
          <w:b/>
        </w:rPr>
        <w:t xml:space="preserve"> </w:t>
      </w:r>
    </w:p>
    <w:p w14:paraId="1E961593" w14:textId="4E48BAEA" w:rsidR="00B43496" w:rsidRDefault="00174809" w:rsidP="00B43496">
      <w:pPr>
        <w:autoSpaceDE w:val="0"/>
        <w:autoSpaceDN w:val="0"/>
        <w:adjustRightInd w:val="0"/>
        <w:spacing w:after="0" w:line="240" w:lineRule="auto"/>
        <w:ind w:left="7200"/>
        <w:rPr>
          <w:rFonts w:cs="MyriadPro-Regular"/>
          <w:b/>
        </w:rPr>
      </w:pPr>
      <w:r>
        <w:rPr>
          <w:rFonts w:cs="MyriadPro-Regular"/>
          <w:b/>
        </w:rPr>
        <w:t>Mar</w:t>
      </w:r>
      <w:r w:rsidR="00B43496">
        <w:rPr>
          <w:rFonts w:cs="MyriadPro-Regular"/>
          <w:b/>
        </w:rPr>
        <w:t xml:space="preserve"> 20</w:t>
      </w:r>
      <w:r>
        <w:rPr>
          <w:rFonts w:cs="MyriadPro-Regular"/>
          <w:b/>
        </w:rPr>
        <w:t>14</w:t>
      </w:r>
    </w:p>
    <w:p w14:paraId="1A159223" w14:textId="07326BCD" w:rsidR="003E29E7" w:rsidRDefault="00FE074B" w:rsidP="00243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 w:rsidRPr="00FE074B">
        <w:rPr>
          <w:rFonts w:cs="MyriadPro-Regular"/>
          <w:bCs/>
        </w:rPr>
        <w:t>Present</w:t>
      </w:r>
      <w:r w:rsidR="00DE0BAC">
        <w:rPr>
          <w:rFonts w:cs="MyriadPro-Regular"/>
          <w:bCs/>
        </w:rPr>
        <w:t>ed</w:t>
      </w:r>
      <w:r w:rsidRPr="00FE074B">
        <w:rPr>
          <w:rFonts w:cs="MyriadPro-Regular"/>
          <w:bCs/>
        </w:rPr>
        <w:t xml:space="preserve"> </w:t>
      </w:r>
      <w:r w:rsidR="003E29E7" w:rsidRPr="00FE074B">
        <w:rPr>
          <w:rFonts w:cs="MyriadPro-Regular"/>
          <w:bCs/>
        </w:rPr>
        <w:t xml:space="preserve">Financial Reports like monthly income </w:t>
      </w:r>
      <w:r>
        <w:rPr>
          <w:rFonts w:cs="MyriadPro-Regular"/>
          <w:bCs/>
        </w:rPr>
        <w:t xml:space="preserve">&amp; expanses </w:t>
      </w:r>
      <w:r w:rsidR="003E29E7" w:rsidRPr="00FE074B">
        <w:rPr>
          <w:rFonts w:cs="MyriadPro-Regular"/>
          <w:bCs/>
        </w:rPr>
        <w:t>statement</w:t>
      </w:r>
      <w:r w:rsidRPr="00FE074B">
        <w:rPr>
          <w:rFonts w:cs="MyriadPro-Regular"/>
          <w:bCs/>
        </w:rPr>
        <w:t xml:space="preserve"> in excel </w:t>
      </w:r>
      <w:r>
        <w:rPr>
          <w:rFonts w:cs="MyriadPro-Regular"/>
          <w:bCs/>
        </w:rPr>
        <w:t>in front of Management every month.</w:t>
      </w:r>
    </w:p>
    <w:p w14:paraId="3507D39E" w14:textId="120755B3" w:rsidR="00FE074B" w:rsidRDefault="00FE074B" w:rsidP="00243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 xml:space="preserve">Calculation of Taxes Like </w:t>
      </w:r>
      <w:r w:rsidR="008A1E5A">
        <w:rPr>
          <w:rFonts w:cs="MyriadPro-Regular"/>
          <w:bCs/>
        </w:rPr>
        <w:t>VAT, TDS</w:t>
      </w:r>
      <w:r>
        <w:rPr>
          <w:rFonts w:cs="MyriadPro-Regular"/>
          <w:bCs/>
        </w:rPr>
        <w:t xml:space="preserve"> &amp; </w:t>
      </w:r>
      <w:r w:rsidR="008A1E5A">
        <w:rPr>
          <w:rFonts w:cs="MyriadPro-Regular"/>
          <w:bCs/>
        </w:rPr>
        <w:t>Service Tax and make online payment</w:t>
      </w:r>
    </w:p>
    <w:p w14:paraId="5EE8F490" w14:textId="77777777" w:rsidR="008A1E5A" w:rsidRPr="00054590" w:rsidRDefault="008A1E5A" w:rsidP="008A1E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>Maintained Cash &amp; Bank Reconciliation</w:t>
      </w:r>
    </w:p>
    <w:p w14:paraId="3E6F65DB" w14:textId="03CA7E0C" w:rsidR="008A1E5A" w:rsidRPr="00FE074B" w:rsidRDefault="009F0B7A" w:rsidP="00243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  <w:r>
        <w:rPr>
          <w:rFonts w:cs="MyriadPro-Regular"/>
          <w:bCs/>
        </w:rPr>
        <w:t xml:space="preserve">Reports of Daily </w:t>
      </w:r>
      <w:r w:rsidR="008A1E5A">
        <w:rPr>
          <w:rFonts w:cs="MyriadPro-Regular"/>
          <w:bCs/>
        </w:rPr>
        <w:t xml:space="preserve">Stock </w:t>
      </w:r>
      <w:r w:rsidR="00DE400D">
        <w:rPr>
          <w:rFonts w:cs="MyriadPro-Regular"/>
          <w:bCs/>
        </w:rPr>
        <w:t>balance.</w:t>
      </w:r>
    </w:p>
    <w:p w14:paraId="67FBE263" w14:textId="77777777" w:rsidR="005818A4" w:rsidRPr="005818A4" w:rsidRDefault="005818A4" w:rsidP="005818A4">
      <w:pPr>
        <w:autoSpaceDE w:val="0"/>
        <w:autoSpaceDN w:val="0"/>
        <w:adjustRightInd w:val="0"/>
        <w:spacing w:after="0" w:line="240" w:lineRule="auto"/>
        <w:rPr>
          <w:rFonts w:cs="MyriadPro-Regular"/>
          <w:bCs/>
        </w:rPr>
      </w:pPr>
    </w:p>
    <w:p w14:paraId="2833C0A7" w14:textId="77777777" w:rsidR="00CC5FCD" w:rsidRPr="000A3848" w:rsidRDefault="00CC5FCD" w:rsidP="00CC5FC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</w:rPr>
      </w:pPr>
      <w:r>
        <w:rPr>
          <w:rFonts w:cs="MyriadPro-Bold"/>
          <w:b/>
          <w:bCs/>
          <w:sz w:val="28"/>
        </w:rPr>
        <w:t>CERTIFICATION and TRAINING</w:t>
      </w:r>
    </w:p>
    <w:p w14:paraId="64729A83" w14:textId="77777777" w:rsidR="00CC5FCD" w:rsidRPr="000A3848" w:rsidRDefault="00CC5FCD" w:rsidP="00CC5FCD">
      <w:pPr>
        <w:pStyle w:val="BodyText"/>
        <w:ind w:left="0"/>
        <w:rPr>
          <w:rFonts w:asciiTheme="minorHAnsi" w:hAnsiTheme="minorHAnsi"/>
          <w:w w:val="110"/>
          <w:sz w:val="22"/>
          <w:szCs w:val="22"/>
        </w:rPr>
      </w:pPr>
    </w:p>
    <w:p w14:paraId="472D2D5F" w14:textId="7538DC6A" w:rsidR="00B672E9" w:rsidRDefault="00AF0F54" w:rsidP="00CC5FCD">
      <w:pPr>
        <w:pStyle w:val="BodyText"/>
        <w:ind w:left="0"/>
        <w:rPr>
          <w:rFonts w:asciiTheme="minorHAnsi" w:hAnsiTheme="minorHAnsi"/>
          <w:b/>
          <w:w w:val="110"/>
          <w:sz w:val="22"/>
          <w:szCs w:val="22"/>
        </w:rPr>
      </w:pPr>
      <w:r>
        <w:rPr>
          <w:rFonts w:asciiTheme="minorHAnsi" w:hAnsiTheme="minorHAnsi"/>
          <w:b/>
          <w:w w:val="110"/>
          <w:sz w:val="22"/>
          <w:szCs w:val="22"/>
        </w:rPr>
        <w:t xml:space="preserve">CERTIFICATE OF </w:t>
      </w:r>
      <w:r w:rsidR="00B672E9">
        <w:rPr>
          <w:rFonts w:asciiTheme="minorHAnsi" w:hAnsiTheme="minorHAnsi"/>
          <w:b/>
          <w:w w:val="110"/>
          <w:sz w:val="22"/>
          <w:szCs w:val="22"/>
        </w:rPr>
        <w:tab/>
      </w:r>
      <w:r w:rsidR="00B672E9">
        <w:rPr>
          <w:rFonts w:asciiTheme="minorHAnsi" w:hAnsiTheme="minorHAnsi"/>
          <w:b/>
          <w:w w:val="110"/>
          <w:sz w:val="22"/>
          <w:szCs w:val="22"/>
        </w:rPr>
        <w:tab/>
      </w:r>
      <w:r w:rsidR="00B672E9">
        <w:rPr>
          <w:rFonts w:asciiTheme="minorHAnsi" w:hAnsiTheme="minorHAnsi"/>
          <w:b/>
          <w:w w:val="110"/>
          <w:sz w:val="22"/>
          <w:szCs w:val="22"/>
        </w:rPr>
        <w:tab/>
        <w:t>Baba Saheb Ambedkar University</w:t>
      </w:r>
      <w:r w:rsidR="00B672E9">
        <w:rPr>
          <w:rFonts w:asciiTheme="minorHAnsi" w:hAnsiTheme="minorHAnsi"/>
          <w:b/>
          <w:w w:val="110"/>
          <w:sz w:val="22"/>
          <w:szCs w:val="22"/>
        </w:rPr>
        <w:tab/>
        <w:t>February 2012</w:t>
      </w:r>
    </w:p>
    <w:p w14:paraId="4EC20FCF" w14:textId="45BD5E77" w:rsidR="00D65FDE" w:rsidRDefault="00AF0F54" w:rsidP="00CC5FCD">
      <w:pPr>
        <w:pStyle w:val="BodyText"/>
        <w:ind w:left="0"/>
        <w:rPr>
          <w:rFonts w:asciiTheme="minorHAnsi" w:hAnsiTheme="minorHAnsi"/>
          <w:b/>
          <w:w w:val="110"/>
          <w:sz w:val="22"/>
          <w:szCs w:val="22"/>
        </w:rPr>
      </w:pPr>
      <w:r>
        <w:rPr>
          <w:rFonts w:asciiTheme="minorHAnsi" w:hAnsiTheme="minorHAnsi"/>
          <w:b/>
          <w:w w:val="110"/>
          <w:sz w:val="22"/>
          <w:szCs w:val="22"/>
        </w:rPr>
        <w:t>COMPUTER CONCEPT</w:t>
      </w:r>
      <w:r w:rsidR="00CC5FCD">
        <w:rPr>
          <w:rFonts w:asciiTheme="minorHAnsi" w:hAnsiTheme="minorHAnsi"/>
          <w:b/>
          <w:w w:val="110"/>
          <w:sz w:val="22"/>
          <w:szCs w:val="22"/>
        </w:rPr>
        <w:tab/>
      </w:r>
      <w:r>
        <w:rPr>
          <w:rFonts w:asciiTheme="minorHAnsi" w:hAnsiTheme="minorHAnsi"/>
          <w:b/>
          <w:w w:val="110"/>
          <w:sz w:val="22"/>
          <w:szCs w:val="22"/>
        </w:rPr>
        <w:t xml:space="preserve"> </w:t>
      </w:r>
      <w:r w:rsidR="00B672E9">
        <w:rPr>
          <w:rFonts w:asciiTheme="minorHAnsi" w:hAnsiTheme="minorHAnsi"/>
          <w:b/>
          <w:w w:val="110"/>
          <w:sz w:val="22"/>
          <w:szCs w:val="22"/>
        </w:rPr>
        <w:tab/>
        <w:t>(Ahmedabad, Gujarat, India)</w:t>
      </w:r>
    </w:p>
    <w:p w14:paraId="0CDDDB11" w14:textId="62A7852C" w:rsidR="00FA2403" w:rsidRDefault="00FA2403" w:rsidP="00CC5FCD">
      <w:pPr>
        <w:pStyle w:val="BodyText"/>
        <w:ind w:left="0"/>
        <w:rPr>
          <w:rFonts w:asciiTheme="minorHAnsi" w:hAnsiTheme="minorHAnsi"/>
          <w:b/>
          <w:w w:val="110"/>
          <w:sz w:val="22"/>
          <w:szCs w:val="22"/>
        </w:rPr>
      </w:pPr>
    </w:p>
    <w:p w14:paraId="4FACCDEA" w14:textId="361664CE" w:rsidR="00FA2403" w:rsidRDefault="00FA2403" w:rsidP="00CC5FCD">
      <w:pPr>
        <w:pStyle w:val="BodyText"/>
        <w:ind w:left="0"/>
        <w:rPr>
          <w:rFonts w:asciiTheme="minorHAnsi" w:hAnsiTheme="minorHAnsi"/>
          <w:b/>
          <w:w w:val="110"/>
          <w:sz w:val="22"/>
          <w:szCs w:val="22"/>
        </w:rPr>
      </w:pPr>
      <w:r>
        <w:rPr>
          <w:rFonts w:asciiTheme="minorHAnsi" w:hAnsiTheme="minorHAnsi"/>
          <w:b/>
          <w:w w:val="110"/>
          <w:sz w:val="22"/>
          <w:szCs w:val="22"/>
        </w:rPr>
        <w:t>Institute of Banking Personnel</w:t>
      </w:r>
      <w:r>
        <w:rPr>
          <w:rFonts w:asciiTheme="minorHAnsi" w:hAnsiTheme="minorHAnsi"/>
          <w:b/>
          <w:w w:val="110"/>
          <w:sz w:val="22"/>
          <w:szCs w:val="22"/>
        </w:rPr>
        <w:tab/>
      </w:r>
      <w:r w:rsidR="006C266F">
        <w:rPr>
          <w:rFonts w:asciiTheme="minorHAnsi" w:hAnsiTheme="minorHAnsi"/>
          <w:b/>
          <w:w w:val="110"/>
          <w:sz w:val="22"/>
          <w:szCs w:val="22"/>
        </w:rPr>
        <w:t>Banking Clerks</w:t>
      </w:r>
      <w:r>
        <w:rPr>
          <w:rFonts w:asciiTheme="minorHAnsi" w:hAnsiTheme="minorHAnsi"/>
          <w:b/>
          <w:w w:val="110"/>
          <w:sz w:val="22"/>
          <w:szCs w:val="22"/>
        </w:rPr>
        <w:t xml:space="preserve"> </w:t>
      </w:r>
      <w:r w:rsidR="006C266F">
        <w:rPr>
          <w:rFonts w:asciiTheme="minorHAnsi" w:hAnsiTheme="minorHAnsi"/>
          <w:b/>
          <w:w w:val="110"/>
          <w:sz w:val="22"/>
          <w:szCs w:val="22"/>
        </w:rPr>
        <w:tab/>
      </w:r>
      <w:r w:rsidR="006C266F">
        <w:rPr>
          <w:rFonts w:asciiTheme="minorHAnsi" w:hAnsiTheme="minorHAnsi"/>
          <w:b/>
          <w:w w:val="110"/>
          <w:sz w:val="22"/>
          <w:szCs w:val="22"/>
        </w:rPr>
        <w:tab/>
      </w:r>
      <w:r w:rsidR="006C266F">
        <w:rPr>
          <w:rFonts w:asciiTheme="minorHAnsi" w:hAnsiTheme="minorHAnsi"/>
          <w:b/>
          <w:w w:val="110"/>
          <w:sz w:val="22"/>
          <w:szCs w:val="22"/>
        </w:rPr>
        <w:tab/>
      </w:r>
      <w:r w:rsidR="00C0527E">
        <w:rPr>
          <w:rFonts w:asciiTheme="minorHAnsi" w:hAnsiTheme="minorHAnsi"/>
          <w:b/>
          <w:w w:val="110"/>
          <w:sz w:val="22"/>
          <w:szCs w:val="22"/>
        </w:rPr>
        <w:t>March 2012</w:t>
      </w:r>
    </w:p>
    <w:p w14:paraId="61515869" w14:textId="65DE443E" w:rsidR="00FA2403" w:rsidRDefault="00FA2403" w:rsidP="00CC5FCD">
      <w:pPr>
        <w:pStyle w:val="BodyText"/>
        <w:ind w:left="0"/>
        <w:rPr>
          <w:rFonts w:asciiTheme="minorHAnsi" w:hAnsiTheme="minorHAnsi"/>
          <w:b/>
          <w:w w:val="110"/>
          <w:sz w:val="22"/>
          <w:szCs w:val="22"/>
        </w:rPr>
      </w:pPr>
      <w:r>
        <w:rPr>
          <w:rFonts w:asciiTheme="minorHAnsi" w:hAnsiTheme="minorHAnsi"/>
          <w:b/>
          <w:w w:val="110"/>
          <w:sz w:val="22"/>
          <w:szCs w:val="22"/>
        </w:rPr>
        <w:t>Selection (IBPS)</w:t>
      </w:r>
      <w:r w:rsidR="006C266F">
        <w:rPr>
          <w:rFonts w:asciiTheme="minorHAnsi" w:hAnsiTheme="minorHAnsi"/>
          <w:b/>
          <w:w w:val="110"/>
          <w:sz w:val="22"/>
          <w:szCs w:val="22"/>
        </w:rPr>
        <w:tab/>
      </w:r>
      <w:r w:rsidR="006C266F">
        <w:rPr>
          <w:rFonts w:asciiTheme="minorHAnsi" w:hAnsiTheme="minorHAnsi"/>
          <w:b/>
          <w:w w:val="110"/>
          <w:sz w:val="22"/>
          <w:szCs w:val="22"/>
        </w:rPr>
        <w:tab/>
      </w:r>
      <w:r w:rsidR="006C266F">
        <w:rPr>
          <w:rFonts w:asciiTheme="minorHAnsi" w:hAnsiTheme="minorHAnsi"/>
          <w:b/>
          <w:w w:val="110"/>
          <w:sz w:val="22"/>
          <w:szCs w:val="22"/>
        </w:rPr>
        <w:tab/>
        <w:t>Probationary Officer</w:t>
      </w:r>
      <w:r w:rsidR="00C0527E">
        <w:rPr>
          <w:rFonts w:asciiTheme="minorHAnsi" w:hAnsiTheme="minorHAnsi"/>
          <w:b/>
          <w:w w:val="110"/>
          <w:sz w:val="22"/>
          <w:szCs w:val="22"/>
        </w:rPr>
        <w:tab/>
      </w:r>
      <w:r w:rsidR="00C0527E">
        <w:rPr>
          <w:rFonts w:asciiTheme="minorHAnsi" w:hAnsiTheme="minorHAnsi"/>
          <w:b/>
          <w:w w:val="110"/>
          <w:sz w:val="22"/>
          <w:szCs w:val="22"/>
        </w:rPr>
        <w:tab/>
      </w:r>
      <w:r w:rsidR="00C0527E">
        <w:rPr>
          <w:rFonts w:asciiTheme="minorHAnsi" w:hAnsiTheme="minorHAnsi"/>
          <w:b/>
          <w:w w:val="110"/>
          <w:sz w:val="22"/>
          <w:szCs w:val="22"/>
        </w:rPr>
        <w:tab/>
        <w:t>December 2011</w:t>
      </w:r>
      <w:r w:rsidR="00C0527E">
        <w:rPr>
          <w:rFonts w:asciiTheme="minorHAnsi" w:hAnsiTheme="minorHAnsi"/>
          <w:b/>
          <w:w w:val="110"/>
          <w:sz w:val="22"/>
          <w:szCs w:val="22"/>
        </w:rPr>
        <w:tab/>
      </w:r>
    </w:p>
    <w:p w14:paraId="1B9E773F" w14:textId="30DCA27B" w:rsidR="00CC5FCD" w:rsidRPr="00B672E9" w:rsidRDefault="00AF0F54" w:rsidP="00B672E9">
      <w:pPr>
        <w:pStyle w:val="BodyText"/>
        <w:ind w:left="0"/>
        <w:rPr>
          <w:rFonts w:asciiTheme="minorHAnsi" w:hAnsiTheme="minorHAnsi"/>
          <w:b/>
          <w:w w:val="110"/>
          <w:sz w:val="22"/>
          <w:szCs w:val="22"/>
        </w:rPr>
      </w:pPr>
      <w:r>
        <w:rPr>
          <w:rFonts w:asciiTheme="minorHAnsi" w:hAnsiTheme="minorHAnsi"/>
          <w:b/>
          <w:w w:val="110"/>
          <w:sz w:val="22"/>
          <w:szCs w:val="22"/>
        </w:rPr>
        <w:tab/>
      </w:r>
      <w:r>
        <w:rPr>
          <w:rFonts w:asciiTheme="minorHAnsi" w:hAnsiTheme="minorHAnsi"/>
          <w:b/>
          <w:w w:val="110"/>
          <w:sz w:val="22"/>
          <w:szCs w:val="22"/>
        </w:rPr>
        <w:tab/>
      </w:r>
      <w:r>
        <w:rPr>
          <w:rFonts w:asciiTheme="minorHAnsi" w:hAnsiTheme="minorHAnsi"/>
          <w:b/>
          <w:w w:val="110"/>
          <w:sz w:val="22"/>
          <w:szCs w:val="22"/>
        </w:rPr>
        <w:tab/>
      </w:r>
    </w:p>
    <w:p w14:paraId="227C4896" w14:textId="77777777" w:rsidR="00CC5FCD" w:rsidRPr="000A3848" w:rsidRDefault="00CC5FCD" w:rsidP="00CC5FC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8"/>
        </w:rPr>
      </w:pPr>
      <w:r w:rsidRPr="000A3848">
        <w:rPr>
          <w:rFonts w:cs="MyriadPro-Bold"/>
          <w:b/>
          <w:bCs/>
          <w:sz w:val="28"/>
        </w:rPr>
        <w:t>EDUCATION</w:t>
      </w:r>
    </w:p>
    <w:p w14:paraId="3FB9965B" w14:textId="0B4BD65B" w:rsidR="00CC5FCD" w:rsidRPr="000A3848" w:rsidRDefault="00B4474E" w:rsidP="00CC5FCD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>
        <w:rPr>
          <w:rFonts w:cs="MyriadPro-Regular"/>
          <w:b/>
        </w:rPr>
        <w:t xml:space="preserve">Master Of Commerce </w:t>
      </w:r>
      <w:r>
        <w:rPr>
          <w:rFonts w:cs="MyriadPro-Regular"/>
          <w:b/>
        </w:rPr>
        <w:tab/>
      </w:r>
      <w:r>
        <w:rPr>
          <w:rFonts w:cs="MyriadPro-Regular"/>
          <w:b/>
        </w:rPr>
        <w:tab/>
      </w:r>
      <w:r>
        <w:rPr>
          <w:rFonts w:cs="MyriadPro-Regular"/>
          <w:b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  <w:t xml:space="preserve">    </w:t>
      </w:r>
      <w:r w:rsidR="008C3962">
        <w:rPr>
          <w:rFonts w:cs="MyriadPro-Regular"/>
        </w:rPr>
        <w:tab/>
        <w:t>2011</w:t>
      </w:r>
    </w:p>
    <w:p w14:paraId="4DC9FE1E" w14:textId="776B2743" w:rsidR="00CC5FCD" w:rsidRDefault="00B4474E" w:rsidP="00CC5FCD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>
        <w:rPr>
          <w:rFonts w:cs="MyriadPro-Regular"/>
        </w:rPr>
        <w:t>Gujarat University (Gujarat, India)</w:t>
      </w:r>
    </w:p>
    <w:p w14:paraId="1AD4C28D" w14:textId="77777777" w:rsidR="008C3962" w:rsidRDefault="008C3962" w:rsidP="00CC5FC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bCs/>
        </w:rPr>
      </w:pPr>
    </w:p>
    <w:p w14:paraId="64CE3D1C" w14:textId="3948152D" w:rsidR="008C3962" w:rsidRDefault="008C3962" w:rsidP="00CC5FC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bCs/>
        </w:rPr>
      </w:pPr>
      <w:r w:rsidRPr="008C3962">
        <w:rPr>
          <w:rFonts w:cs="MyriadPro-Regular"/>
          <w:b/>
          <w:bCs/>
        </w:rPr>
        <w:t>Bachelor Of Commerce</w:t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 w:rsidRPr="008C3962">
        <w:rPr>
          <w:rFonts w:cs="MyriadPro-Regular"/>
        </w:rPr>
        <w:t>2009</w:t>
      </w:r>
      <w:r>
        <w:rPr>
          <w:rFonts w:cs="MyriadPro-Regular"/>
          <w:b/>
          <w:bCs/>
        </w:rPr>
        <w:tab/>
      </w:r>
    </w:p>
    <w:p w14:paraId="2BC2B5B1" w14:textId="1D612290" w:rsidR="008C3962" w:rsidRDefault="008C3962" w:rsidP="008C3962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>
        <w:rPr>
          <w:rFonts w:cs="MyriadPro-Regular"/>
        </w:rPr>
        <w:t>Gujarat University (Gujarat, India)</w:t>
      </w:r>
    </w:p>
    <w:p w14:paraId="32779F2B" w14:textId="12B70DA9" w:rsidR="008C3962" w:rsidRDefault="008C3962" w:rsidP="008C3962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14:paraId="1393D394" w14:textId="10C5CD44" w:rsidR="008C3962" w:rsidRPr="008C3962" w:rsidRDefault="008C3962" w:rsidP="008C3962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bCs/>
        </w:rPr>
      </w:pPr>
      <w:r w:rsidRPr="008C3962">
        <w:rPr>
          <w:rFonts w:cs="MyriadPro-Regular"/>
          <w:b/>
          <w:bCs/>
        </w:rPr>
        <w:t>Higher Secondary School</w:t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>
        <w:rPr>
          <w:rFonts w:cs="MyriadPro-Regular"/>
          <w:b/>
          <w:bCs/>
        </w:rPr>
        <w:tab/>
      </w:r>
      <w:r w:rsidRPr="008C3962">
        <w:rPr>
          <w:rFonts w:cs="MyriadPro-Regular"/>
        </w:rPr>
        <w:t>2006</w:t>
      </w:r>
    </w:p>
    <w:p w14:paraId="6E000D6A" w14:textId="57F0964E" w:rsidR="008C3962" w:rsidRDefault="008C3962" w:rsidP="008C3962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>
        <w:rPr>
          <w:rFonts w:cs="MyriadPro-Regular"/>
        </w:rPr>
        <w:t>Gujarat Secondary &amp; Higher Secondary Education Board</w:t>
      </w:r>
      <w:r w:rsidR="00077B96">
        <w:rPr>
          <w:rFonts w:cs="MyriadPro-Regular"/>
        </w:rPr>
        <w:t xml:space="preserve"> (Gujarat, India)</w:t>
      </w:r>
    </w:p>
    <w:p w14:paraId="62F0DB56" w14:textId="77777777" w:rsidR="00CC5FCD" w:rsidRPr="000A3848" w:rsidRDefault="00CC5FCD" w:rsidP="00B4144D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</w:rPr>
      </w:pPr>
    </w:p>
    <w:p w14:paraId="4D1B60E9" w14:textId="77777777" w:rsidR="00CC5FCD" w:rsidRPr="000A3848" w:rsidRDefault="00CC5FCD" w:rsidP="00CC5FC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MyriadPro-Bold"/>
          <w:b/>
          <w:bCs/>
        </w:rPr>
      </w:pPr>
      <w:r w:rsidRPr="000A3848">
        <w:rPr>
          <w:rFonts w:cs="MyriadPro-Bold"/>
          <w:b/>
          <w:bCs/>
          <w:sz w:val="28"/>
        </w:rPr>
        <w:t>VOLUNTEER EXPERIENCE/COMMUNITY INVOLVEMENT</w:t>
      </w:r>
    </w:p>
    <w:p w14:paraId="2E61AF59" w14:textId="77777777" w:rsidR="00CC5FCD" w:rsidRPr="000A3848" w:rsidRDefault="00CC5FCD" w:rsidP="00CC5FCD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</w:p>
    <w:p w14:paraId="7490C7F7" w14:textId="1ABF9D52" w:rsidR="00CC5FCD" w:rsidRPr="00EA18DA" w:rsidRDefault="00E021EB" w:rsidP="00CC5FC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bCs/>
        </w:rPr>
      </w:pPr>
      <w:r>
        <w:rPr>
          <w:rFonts w:cs="MyriadPro-Regular"/>
          <w:b/>
        </w:rPr>
        <w:t xml:space="preserve">Solo Singer </w:t>
      </w:r>
      <w:r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  <w:t xml:space="preserve">              </w:t>
      </w:r>
      <w:r w:rsidR="00EA18DA">
        <w:rPr>
          <w:rFonts w:cs="MyriadPro-Regular"/>
        </w:rPr>
        <w:tab/>
        <w:t xml:space="preserve">       </w:t>
      </w:r>
      <w:r w:rsidR="00EA18DA" w:rsidRPr="00EA18DA">
        <w:rPr>
          <w:rFonts w:cs="MyriadPro-Regular"/>
          <w:b/>
          <w:bCs/>
        </w:rPr>
        <w:t>March 2015</w:t>
      </w:r>
    </w:p>
    <w:p w14:paraId="71543860" w14:textId="39AF33E3" w:rsidR="00CC5FCD" w:rsidRPr="000A3848" w:rsidRDefault="00E021EB" w:rsidP="00CC5FCD">
      <w:pPr>
        <w:autoSpaceDE w:val="0"/>
        <w:autoSpaceDN w:val="0"/>
        <w:adjustRightInd w:val="0"/>
        <w:spacing w:after="0" w:line="240" w:lineRule="auto"/>
        <w:rPr>
          <w:rFonts w:cs="MyriadPro-Regular"/>
        </w:rPr>
      </w:pPr>
      <w:r>
        <w:rPr>
          <w:rFonts w:cs="MyriadPro-Regular"/>
        </w:rPr>
        <w:t>Lokmanya College of Education</w:t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  <w:r w:rsidR="00CC5FCD" w:rsidRPr="000A3848">
        <w:rPr>
          <w:rFonts w:cs="MyriadPro-Regular"/>
        </w:rPr>
        <w:tab/>
      </w:r>
    </w:p>
    <w:p w14:paraId="75D93840" w14:textId="09A548C7" w:rsidR="00CC5FCD" w:rsidRPr="000A3848" w:rsidRDefault="00E021EB" w:rsidP="00CC5F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MyriadPro-Regular"/>
          <w:i/>
        </w:rPr>
      </w:pPr>
      <w:r>
        <w:rPr>
          <w:rFonts w:cs="MyriadPro-Regular"/>
          <w:i/>
        </w:rPr>
        <w:t>I was awarded a First Rank in Prayer</w:t>
      </w:r>
      <w:r w:rsidR="00EA18DA">
        <w:rPr>
          <w:rFonts w:cs="MyriadPro-Regular"/>
          <w:i/>
        </w:rPr>
        <w:t xml:space="preserve"> Singing.</w:t>
      </w:r>
    </w:p>
    <w:p w14:paraId="294FE4E4" w14:textId="77777777" w:rsidR="00CC5FCD" w:rsidRDefault="00CC5FCD" w:rsidP="00CC5FCD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</w:rPr>
      </w:pPr>
    </w:p>
    <w:p w14:paraId="39B444DA" w14:textId="77777777" w:rsidR="00CC5FCD" w:rsidRPr="000A3848" w:rsidRDefault="00CC5FCD" w:rsidP="00CC5FCD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MyriadPro-Bold"/>
          <w:b/>
          <w:bCs/>
        </w:rPr>
      </w:pPr>
      <w:r w:rsidRPr="000A3848">
        <w:rPr>
          <w:rFonts w:cs="MyriadPro-Bold"/>
          <w:b/>
          <w:bCs/>
          <w:sz w:val="28"/>
        </w:rPr>
        <w:t>REFERENCES</w:t>
      </w:r>
      <w:r w:rsidRPr="000A3848">
        <w:rPr>
          <w:rFonts w:cs="MyriadPro-Bold"/>
          <w:b/>
          <w:bCs/>
        </w:rPr>
        <w:t xml:space="preserve"> </w:t>
      </w:r>
    </w:p>
    <w:p w14:paraId="53C228C6" w14:textId="4F325E35" w:rsidR="00CC5FCD" w:rsidRDefault="00CC5FCD" w:rsidP="00CC5FCD">
      <w:pPr>
        <w:autoSpaceDE w:val="0"/>
        <w:autoSpaceDN w:val="0"/>
        <w:adjustRightInd w:val="0"/>
        <w:spacing w:after="0" w:line="240" w:lineRule="auto"/>
        <w:rPr>
          <w:rFonts w:cs="ArialMT"/>
          <w:i/>
        </w:rPr>
      </w:pPr>
    </w:p>
    <w:p w14:paraId="5A54E82D" w14:textId="3FF60595" w:rsidR="00E26C4E" w:rsidRPr="00E26C4E" w:rsidRDefault="00E26C4E" w:rsidP="00CC5FCD">
      <w:pPr>
        <w:autoSpaceDE w:val="0"/>
        <w:autoSpaceDN w:val="0"/>
        <w:adjustRightInd w:val="0"/>
        <w:spacing w:after="0" w:line="240" w:lineRule="auto"/>
        <w:rPr>
          <w:rFonts w:cs="ArialMT"/>
          <w:iCs/>
        </w:rPr>
      </w:pPr>
      <w:r>
        <w:rPr>
          <w:rFonts w:cs="ArialMT"/>
          <w:iCs/>
        </w:rPr>
        <w:t>Available on request.</w:t>
      </w:r>
    </w:p>
    <w:sectPr w:rsidR="00E26C4E" w:rsidRPr="00E2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Bold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7B9"/>
    <w:multiLevelType w:val="hybridMultilevel"/>
    <w:tmpl w:val="6070466C"/>
    <w:lvl w:ilvl="0" w:tplc="C0121030">
      <w:start w:val="1"/>
      <w:numFmt w:val="decimal"/>
      <w:lvlText w:val="%1."/>
      <w:lvlJc w:val="left"/>
      <w:pPr>
        <w:ind w:left="720" w:hanging="360"/>
      </w:pPr>
      <w:rPr>
        <w:rFonts w:cs="ArialMT" w:hint="default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8DF"/>
    <w:multiLevelType w:val="hybridMultilevel"/>
    <w:tmpl w:val="0602C67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875128D"/>
    <w:multiLevelType w:val="hybridMultilevel"/>
    <w:tmpl w:val="DE84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747A"/>
    <w:multiLevelType w:val="hybridMultilevel"/>
    <w:tmpl w:val="594A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50CD9"/>
    <w:multiLevelType w:val="hybridMultilevel"/>
    <w:tmpl w:val="1D3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417CE"/>
    <w:multiLevelType w:val="hybridMultilevel"/>
    <w:tmpl w:val="E16A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B04BA"/>
    <w:multiLevelType w:val="hybridMultilevel"/>
    <w:tmpl w:val="F966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5885"/>
    <w:multiLevelType w:val="hybridMultilevel"/>
    <w:tmpl w:val="50A6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B20"/>
    <w:multiLevelType w:val="hybridMultilevel"/>
    <w:tmpl w:val="E0AE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51BA9"/>
    <w:multiLevelType w:val="hybridMultilevel"/>
    <w:tmpl w:val="A806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60E22"/>
    <w:multiLevelType w:val="hybridMultilevel"/>
    <w:tmpl w:val="BD96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97CF4"/>
    <w:multiLevelType w:val="hybridMultilevel"/>
    <w:tmpl w:val="D4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C7F57"/>
    <w:multiLevelType w:val="hybridMultilevel"/>
    <w:tmpl w:val="DDB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81019">
    <w:abstractNumId w:val="12"/>
  </w:num>
  <w:num w:numId="2" w16cid:durableId="650526901">
    <w:abstractNumId w:val="7"/>
  </w:num>
  <w:num w:numId="3" w16cid:durableId="114645456">
    <w:abstractNumId w:val="8"/>
  </w:num>
  <w:num w:numId="4" w16cid:durableId="298539395">
    <w:abstractNumId w:val="6"/>
  </w:num>
  <w:num w:numId="5" w16cid:durableId="1773937633">
    <w:abstractNumId w:val="4"/>
  </w:num>
  <w:num w:numId="6" w16cid:durableId="1771243429">
    <w:abstractNumId w:val="10"/>
  </w:num>
  <w:num w:numId="7" w16cid:durableId="86998865">
    <w:abstractNumId w:val="1"/>
  </w:num>
  <w:num w:numId="8" w16cid:durableId="709231835">
    <w:abstractNumId w:val="11"/>
  </w:num>
  <w:num w:numId="9" w16cid:durableId="1497265976">
    <w:abstractNumId w:val="3"/>
  </w:num>
  <w:num w:numId="10" w16cid:durableId="437215683">
    <w:abstractNumId w:val="5"/>
  </w:num>
  <w:num w:numId="11" w16cid:durableId="38750428">
    <w:abstractNumId w:val="2"/>
  </w:num>
  <w:num w:numId="12" w16cid:durableId="1403408433">
    <w:abstractNumId w:val="0"/>
  </w:num>
  <w:num w:numId="13" w16cid:durableId="1858158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NTA1MzIysbQwNDRQ0lEKTi0uzszPAykwqgUAq4Z6sCwAAAA="/>
  </w:docVars>
  <w:rsids>
    <w:rsidRoot w:val="00CC5FCD"/>
    <w:rsid w:val="00045B70"/>
    <w:rsid w:val="0005375F"/>
    <w:rsid w:val="00054590"/>
    <w:rsid w:val="00077B96"/>
    <w:rsid w:val="000A4927"/>
    <w:rsid w:val="000C11B7"/>
    <w:rsid w:val="000D0DEE"/>
    <w:rsid w:val="001727A0"/>
    <w:rsid w:val="00172A5B"/>
    <w:rsid w:val="00174809"/>
    <w:rsid w:val="00191FEC"/>
    <w:rsid w:val="001C0AE9"/>
    <w:rsid w:val="001D489D"/>
    <w:rsid w:val="00241601"/>
    <w:rsid w:val="0024313B"/>
    <w:rsid w:val="00244CAB"/>
    <w:rsid w:val="002913F2"/>
    <w:rsid w:val="00291E81"/>
    <w:rsid w:val="002C7A91"/>
    <w:rsid w:val="00332CFC"/>
    <w:rsid w:val="00352F23"/>
    <w:rsid w:val="00357D10"/>
    <w:rsid w:val="00376C00"/>
    <w:rsid w:val="003904AA"/>
    <w:rsid w:val="003C10EC"/>
    <w:rsid w:val="003C1BEC"/>
    <w:rsid w:val="003E0876"/>
    <w:rsid w:val="003E29E7"/>
    <w:rsid w:val="00413AE2"/>
    <w:rsid w:val="0047385F"/>
    <w:rsid w:val="00476610"/>
    <w:rsid w:val="004B753E"/>
    <w:rsid w:val="005028A0"/>
    <w:rsid w:val="0052730C"/>
    <w:rsid w:val="005818A4"/>
    <w:rsid w:val="00596689"/>
    <w:rsid w:val="005F39D5"/>
    <w:rsid w:val="006717DE"/>
    <w:rsid w:val="006804E1"/>
    <w:rsid w:val="006C266F"/>
    <w:rsid w:val="006C3A23"/>
    <w:rsid w:val="00726C73"/>
    <w:rsid w:val="00742F28"/>
    <w:rsid w:val="0074304F"/>
    <w:rsid w:val="00743818"/>
    <w:rsid w:val="007534BD"/>
    <w:rsid w:val="00755553"/>
    <w:rsid w:val="00841CC9"/>
    <w:rsid w:val="0084319C"/>
    <w:rsid w:val="00877095"/>
    <w:rsid w:val="008A1E5A"/>
    <w:rsid w:val="008C3962"/>
    <w:rsid w:val="008E5920"/>
    <w:rsid w:val="0090715C"/>
    <w:rsid w:val="00931551"/>
    <w:rsid w:val="0096635B"/>
    <w:rsid w:val="00974369"/>
    <w:rsid w:val="00987EA7"/>
    <w:rsid w:val="009A2BD3"/>
    <w:rsid w:val="009A3075"/>
    <w:rsid w:val="009D1F69"/>
    <w:rsid w:val="009F0B7A"/>
    <w:rsid w:val="00A55811"/>
    <w:rsid w:val="00AD4449"/>
    <w:rsid w:val="00AE7CB7"/>
    <w:rsid w:val="00AF0F54"/>
    <w:rsid w:val="00B131A8"/>
    <w:rsid w:val="00B4144D"/>
    <w:rsid w:val="00B43496"/>
    <w:rsid w:val="00B4474E"/>
    <w:rsid w:val="00B672E9"/>
    <w:rsid w:val="00B74065"/>
    <w:rsid w:val="00B76075"/>
    <w:rsid w:val="00BC5B32"/>
    <w:rsid w:val="00BD1653"/>
    <w:rsid w:val="00C0527E"/>
    <w:rsid w:val="00C653D6"/>
    <w:rsid w:val="00CA0351"/>
    <w:rsid w:val="00CC5FCD"/>
    <w:rsid w:val="00D2099B"/>
    <w:rsid w:val="00D46CF6"/>
    <w:rsid w:val="00D50AB1"/>
    <w:rsid w:val="00D65FDE"/>
    <w:rsid w:val="00DC0D65"/>
    <w:rsid w:val="00DE0BAC"/>
    <w:rsid w:val="00DE400D"/>
    <w:rsid w:val="00E021EB"/>
    <w:rsid w:val="00E26C4E"/>
    <w:rsid w:val="00E33BB9"/>
    <w:rsid w:val="00EA18DA"/>
    <w:rsid w:val="00F67743"/>
    <w:rsid w:val="00FA2403"/>
    <w:rsid w:val="00FE074B"/>
    <w:rsid w:val="00F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C112"/>
  <w15:chartTrackingRefBased/>
  <w15:docId w15:val="{C65D2469-730A-4C0B-8B98-937C18C9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FCD"/>
    <w:rPr>
      <w:lang w:val="en-CA"/>
    </w:rPr>
  </w:style>
  <w:style w:type="paragraph" w:styleId="Heading1">
    <w:name w:val="heading 1"/>
    <w:basedOn w:val="Normal"/>
    <w:link w:val="Heading1Char"/>
    <w:uiPriority w:val="1"/>
    <w:qFormat/>
    <w:rsid w:val="00CC5FCD"/>
    <w:pPr>
      <w:widowControl w:val="0"/>
      <w:spacing w:after="0" w:line="240" w:lineRule="auto"/>
      <w:ind w:left="944"/>
      <w:outlineLvl w:val="0"/>
    </w:pPr>
    <w:rPr>
      <w:rFonts w:ascii="Arial" w:eastAsia="Arial" w:hAnsi="Arial"/>
      <w:sz w:val="25"/>
      <w:szCs w:val="25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C5FCD"/>
    <w:pPr>
      <w:widowControl w:val="0"/>
      <w:spacing w:after="0" w:line="240" w:lineRule="auto"/>
      <w:ind w:left="705"/>
      <w:outlineLvl w:val="1"/>
    </w:pPr>
    <w:rPr>
      <w:rFonts w:ascii="Arial" w:eastAsia="Arial" w:hAnsi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5FCD"/>
    <w:rPr>
      <w:rFonts w:ascii="Arial" w:eastAsia="Arial" w:hAnsi="Arial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1"/>
    <w:rsid w:val="00CC5FCD"/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FC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C5FCD"/>
    <w:pPr>
      <w:widowControl w:val="0"/>
      <w:spacing w:after="0" w:line="240" w:lineRule="auto"/>
      <w:ind w:left="238"/>
    </w:pPr>
    <w:rPr>
      <w:rFonts w:ascii="Arial" w:eastAsia="Arial" w:hAnsi="Arial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5FCD"/>
    <w:rPr>
      <w:rFonts w:ascii="Arial" w:eastAsia="Arial" w:hAnsi="Arial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0D0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D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DEE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DEE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EE"/>
    <w:rPr>
      <w:rFonts w:ascii="Segoe UI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0D0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Larocque</dc:creator>
  <cp:keywords/>
  <dc:description/>
  <cp:lastModifiedBy>panchalchintan85@gmail.com</cp:lastModifiedBy>
  <cp:revision>32</cp:revision>
  <dcterms:created xsi:type="dcterms:W3CDTF">2021-12-31T01:37:00Z</dcterms:created>
  <dcterms:modified xsi:type="dcterms:W3CDTF">2022-12-29T04:50:00Z</dcterms:modified>
</cp:coreProperties>
</file>