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E048" w14:textId="77777777" w:rsidR="001A44BB" w:rsidRPr="00D22441" w:rsidRDefault="0060324B" w:rsidP="00C30EC6">
      <w:pPr>
        <w:tabs>
          <w:tab w:val="left" w:pos="1800"/>
        </w:tabs>
        <w:jc w:val="both"/>
        <w:rPr>
          <w:rFonts w:ascii="Verdana" w:hAnsi="Verdana"/>
          <w:b/>
          <w:color w:val="262626"/>
          <w:sz w:val="24"/>
          <w:szCs w:val="24"/>
        </w:rPr>
      </w:pPr>
      <w:r>
        <w:rPr>
          <w:rFonts w:ascii="Verdana" w:hAnsi="Verdana"/>
          <w:b/>
          <w:color w:val="262626"/>
          <w:sz w:val="24"/>
          <w:szCs w:val="24"/>
        </w:rPr>
        <w:t>Parth Bharat Patel</w:t>
      </w:r>
    </w:p>
    <w:p w14:paraId="100DD23F" w14:textId="77777777" w:rsidR="007A2766" w:rsidRPr="0091018D" w:rsidRDefault="001A44BB" w:rsidP="00C30EC6">
      <w:pPr>
        <w:tabs>
          <w:tab w:val="left" w:pos="900"/>
          <w:tab w:val="left" w:pos="990"/>
          <w:tab w:val="left" w:pos="1800"/>
          <w:tab w:val="left" w:pos="1890"/>
          <w:tab w:val="left" w:pos="1980"/>
          <w:tab w:val="left" w:pos="2160"/>
        </w:tabs>
        <w:jc w:val="both"/>
        <w:rPr>
          <w:rFonts w:ascii="Verdana" w:hAnsi="Verdana"/>
          <w:color w:val="262626"/>
          <w:szCs w:val="20"/>
          <w:lang w:val="pt-BR"/>
        </w:rPr>
      </w:pPr>
      <w:r w:rsidRPr="008D6708">
        <w:rPr>
          <w:rFonts w:ascii="Verdana" w:hAnsi="Verdana"/>
          <w:b/>
          <w:szCs w:val="20"/>
          <w:lang w:val="pt-BR"/>
        </w:rPr>
        <w:t>Mobile. No:</w:t>
      </w:r>
      <w:r w:rsidR="008518DF" w:rsidRPr="008D6708">
        <w:rPr>
          <w:rFonts w:ascii="Verdana" w:hAnsi="Verdana"/>
          <w:b/>
          <w:color w:val="262626"/>
          <w:szCs w:val="20"/>
          <w:lang w:val="pt-BR"/>
        </w:rPr>
        <w:tab/>
      </w:r>
      <w:r w:rsidR="008518DF" w:rsidRPr="008D6708">
        <w:rPr>
          <w:rFonts w:ascii="Verdana" w:hAnsi="Verdana"/>
          <w:b/>
          <w:color w:val="262626"/>
          <w:szCs w:val="20"/>
          <w:lang w:val="pt-BR"/>
        </w:rPr>
        <w:tab/>
      </w:r>
      <w:r w:rsidR="008518DF" w:rsidRPr="008D6708">
        <w:rPr>
          <w:rFonts w:ascii="Verdana" w:hAnsi="Verdana"/>
          <w:b/>
          <w:color w:val="262626"/>
          <w:szCs w:val="20"/>
          <w:lang w:val="pt-BR"/>
        </w:rPr>
        <w:tab/>
      </w:r>
      <w:r w:rsidR="008518DF" w:rsidRPr="008D6708">
        <w:rPr>
          <w:rFonts w:ascii="Verdana" w:hAnsi="Verdana"/>
          <w:b/>
          <w:color w:val="262626"/>
          <w:szCs w:val="20"/>
          <w:lang w:val="pt-BR"/>
        </w:rPr>
        <w:tab/>
      </w:r>
      <w:r w:rsidR="006A376B" w:rsidRPr="00822180">
        <w:rPr>
          <w:rFonts w:ascii="Verdana" w:hAnsi="Verdana"/>
          <w:color w:val="262626"/>
          <w:szCs w:val="20"/>
          <w:lang w:val="pt-BR"/>
        </w:rPr>
        <w:t>0</w:t>
      </w:r>
      <w:r w:rsidR="0060324B" w:rsidRPr="00822180">
        <w:rPr>
          <w:rFonts w:ascii="Verdana" w:hAnsi="Verdana"/>
          <w:color w:val="262626"/>
          <w:szCs w:val="20"/>
          <w:lang w:val="pt-BR"/>
        </w:rPr>
        <w:t>9619209633</w:t>
      </w:r>
      <w:r w:rsidR="00590B05">
        <w:rPr>
          <w:rFonts w:ascii="Verdana" w:hAnsi="Verdana"/>
          <w:color w:val="262626"/>
          <w:szCs w:val="20"/>
          <w:lang w:val="pt-BR"/>
        </w:rPr>
        <w:t xml:space="preserve">, </w:t>
      </w:r>
      <w:r w:rsidR="006A376B">
        <w:rPr>
          <w:rFonts w:ascii="Verdana" w:hAnsi="Verdana"/>
          <w:color w:val="262626"/>
          <w:szCs w:val="20"/>
          <w:lang w:val="pt-BR"/>
        </w:rPr>
        <w:t>0</w:t>
      </w:r>
      <w:r w:rsidR="00590B05">
        <w:rPr>
          <w:rFonts w:ascii="Verdana" w:hAnsi="Verdana"/>
          <w:color w:val="262626"/>
          <w:szCs w:val="20"/>
          <w:lang w:val="pt-BR"/>
        </w:rPr>
        <w:t>9029548430</w:t>
      </w:r>
    </w:p>
    <w:p w14:paraId="7D47752E" w14:textId="77777777" w:rsidR="001A44BB" w:rsidRPr="008D6708" w:rsidRDefault="001A44BB" w:rsidP="00C30EC6">
      <w:pPr>
        <w:tabs>
          <w:tab w:val="left" w:pos="900"/>
          <w:tab w:val="left" w:pos="990"/>
          <w:tab w:val="left" w:pos="1800"/>
          <w:tab w:val="left" w:pos="1890"/>
          <w:tab w:val="left" w:pos="1980"/>
          <w:tab w:val="left" w:pos="2160"/>
        </w:tabs>
        <w:jc w:val="both"/>
        <w:rPr>
          <w:rStyle w:val="Hyperlink"/>
          <w:rFonts w:ascii="Verdana" w:hAnsi="Verdana"/>
          <w:color w:val="262626"/>
          <w:szCs w:val="20"/>
          <w:u w:val="none"/>
          <w:lang w:val="pt-BR"/>
        </w:rPr>
      </w:pPr>
      <w:r w:rsidRPr="008D6708">
        <w:rPr>
          <w:rFonts w:ascii="Verdana" w:hAnsi="Verdana"/>
          <w:b/>
          <w:szCs w:val="20"/>
          <w:lang w:val="pt-BR"/>
        </w:rPr>
        <w:t>E-mail ID</w:t>
      </w:r>
      <w:r w:rsidR="008518DF" w:rsidRPr="008D6708">
        <w:rPr>
          <w:rFonts w:ascii="Verdana" w:hAnsi="Verdana"/>
          <w:b/>
          <w:szCs w:val="20"/>
          <w:lang w:val="pt-BR"/>
        </w:rPr>
        <w:t>:</w:t>
      </w:r>
      <w:r w:rsidR="008518DF" w:rsidRPr="008D6708">
        <w:rPr>
          <w:rFonts w:ascii="Verdana" w:hAnsi="Verdana"/>
          <w:b/>
          <w:color w:val="262626"/>
          <w:szCs w:val="20"/>
          <w:lang w:val="pt-BR"/>
        </w:rPr>
        <w:tab/>
      </w:r>
      <w:r w:rsidR="007A2766" w:rsidRPr="008D6708">
        <w:rPr>
          <w:rFonts w:ascii="Verdana" w:hAnsi="Verdana"/>
          <w:b/>
          <w:color w:val="262626"/>
          <w:szCs w:val="20"/>
          <w:lang w:val="pt-BR"/>
        </w:rPr>
        <w:tab/>
      </w:r>
      <w:r w:rsidR="007A2766" w:rsidRPr="008D6708">
        <w:rPr>
          <w:rFonts w:ascii="Verdana" w:hAnsi="Verdana"/>
          <w:b/>
          <w:color w:val="262626"/>
          <w:szCs w:val="20"/>
          <w:lang w:val="pt-BR"/>
        </w:rPr>
        <w:tab/>
      </w:r>
      <w:r w:rsidR="008518DF" w:rsidRPr="008D6708">
        <w:rPr>
          <w:rFonts w:ascii="Verdana" w:hAnsi="Verdana"/>
          <w:b/>
          <w:color w:val="262626"/>
          <w:szCs w:val="20"/>
          <w:lang w:val="pt-BR"/>
        </w:rPr>
        <w:tab/>
      </w:r>
      <w:hyperlink r:id="rId8" w:history="1">
        <w:r w:rsidR="0060324B">
          <w:rPr>
            <w:rStyle w:val="Hyperlink"/>
            <w:b/>
            <w:szCs w:val="24"/>
            <w:lang w:val="pt-BR"/>
          </w:rPr>
          <w:t>patel.parth062@gmail.com</w:t>
        </w:r>
      </w:hyperlink>
    </w:p>
    <w:p w14:paraId="39675731" w14:textId="77777777" w:rsidR="0091018D" w:rsidRDefault="002012B2" w:rsidP="00C30EC6">
      <w:pPr>
        <w:autoSpaceDE w:val="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b/>
          <w:noProof/>
          <w:color w:val="262626"/>
          <w:sz w:val="24"/>
          <w:szCs w:val="24"/>
        </w:rPr>
        <w:pict w14:anchorId="491DFE90">
          <v:line id="_x0000_s2050" style="position:absolute;left:0;text-align:left;z-index:251657728" from="0,5.9pt" to="484.5pt,5.9pt" strokeweight="1.5pt"/>
        </w:pict>
      </w:r>
    </w:p>
    <w:p w14:paraId="4C88BD34" w14:textId="77777777" w:rsidR="008E2A06" w:rsidRDefault="008E2A06" w:rsidP="00C30EC6">
      <w:pPr>
        <w:pStyle w:val="PlainText"/>
        <w:jc w:val="both"/>
        <w:rPr>
          <w:rFonts w:ascii="Verdana" w:eastAsia="MS Mincho" w:hAnsi="Verdana" w:cs="Arial"/>
          <w:b/>
          <w:bCs/>
          <w:sz w:val="22"/>
          <w:szCs w:val="22"/>
        </w:rPr>
      </w:pPr>
    </w:p>
    <w:p w14:paraId="34CF5BE4" w14:textId="77777777" w:rsidR="009A2BF3" w:rsidRPr="00FA01F9" w:rsidRDefault="00793871" w:rsidP="00C30EC6">
      <w:pPr>
        <w:pStyle w:val="PlainText"/>
        <w:jc w:val="both"/>
        <w:rPr>
          <w:rFonts w:ascii="Verdana" w:eastAsia="MS Mincho" w:hAnsi="Verdana" w:cs="Arial"/>
          <w:b/>
          <w:bCs/>
          <w:sz w:val="22"/>
          <w:szCs w:val="22"/>
        </w:rPr>
      </w:pPr>
      <w:r w:rsidRPr="00FA01F9">
        <w:rPr>
          <w:rFonts w:ascii="Verdana" w:eastAsia="MS Mincho" w:hAnsi="Verdana" w:cs="Arial"/>
          <w:b/>
          <w:bCs/>
          <w:sz w:val="22"/>
          <w:szCs w:val="22"/>
        </w:rPr>
        <w:t>Professional</w:t>
      </w:r>
      <w:r w:rsidR="009A2BF3" w:rsidRPr="00FA01F9">
        <w:rPr>
          <w:rFonts w:ascii="Verdana" w:eastAsia="MS Mincho" w:hAnsi="Verdana" w:cs="Arial"/>
          <w:b/>
          <w:bCs/>
          <w:sz w:val="22"/>
          <w:szCs w:val="22"/>
        </w:rPr>
        <w:t xml:space="preserve"> summary:</w:t>
      </w:r>
    </w:p>
    <w:p w14:paraId="1205182A" w14:textId="317F6CC6" w:rsidR="00822180" w:rsidRDefault="00E46BDC" w:rsidP="000C4773">
      <w:pPr>
        <w:pStyle w:val="ListParagraph"/>
        <w:numPr>
          <w:ilvl w:val="0"/>
          <w:numId w:val="45"/>
        </w:numPr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b/>
          <w:color w:val="262626"/>
          <w:szCs w:val="20"/>
        </w:rPr>
        <w:t>Four</w:t>
      </w:r>
      <w:r w:rsidR="00822180">
        <w:rPr>
          <w:rFonts w:ascii="Verdana" w:hAnsi="Verdana"/>
          <w:color w:val="262626"/>
          <w:szCs w:val="20"/>
        </w:rPr>
        <w:t xml:space="preserve"> years of experience in </w:t>
      </w:r>
      <w:r w:rsidR="00822180" w:rsidRPr="00822180">
        <w:rPr>
          <w:rFonts w:ascii="Verdana" w:hAnsi="Verdana"/>
          <w:b/>
          <w:color w:val="262626"/>
          <w:szCs w:val="20"/>
        </w:rPr>
        <w:t>Protection</w:t>
      </w:r>
      <w:r w:rsidR="00822180">
        <w:rPr>
          <w:rFonts w:ascii="Verdana" w:hAnsi="Verdana"/>
          <w:color w:val="262626"/>
          <w:szCs w:val="20"/>
        </w:rPr>
        <w:t xml:space="preserve"> Team of </w:t>
      </w:r>
      <w:r w:rsidR="00822180" w:rsidRPr="00822180">
        <w:rPr>
          <w:rFonts w:ascii="Verdana" w:hAnsi="Verdana"/>
          <w:b/>
          <w:color w:val="262626"/>
          <w:szCs w:val="20"/>
        </w:rPr>
        <w:t>400KV/</w:t>
      </w:r>
      <w:r w:rsidR="00822180">
        <w:rPr>
          <w:rFonts w:ascii="Verdana" w:hAnsi="Verdana"/>
          <w:b/>
          <w:color w:val="262626"/>
          <w:szCs w:val="20"/>
        </w:rPr>
        <w:t>220KV/</w:t>
      </w:r>
      <w:r w:rsidR="00F147DD">
        <w:rPr>
          <w:rFonts w:ascii="Verdana" w:hAnsi="Verdana"/>
          <w:b/>
          <w:color w:val="262626"/>
          <w:szCs w:val="20"/>
        </w:rPr>
        <w:t>132KV Torrent Power LTD, Ahmedabad.</w:t>
      </w:r>
      <w:r w:rsidR="00822180">
        <w:rPr>
          <w:rFonts w:ascii="Verdana" w:hAnsi="Verdana"/>
          <w:color w:val="262626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7CD108" w14:textId="77777777" w:rsidR="00DB29BF" w:rsidRPr="000C4773" w:rsidRDefault="0060324B" w:rsidP="000C4773">
      <w:pPr>
        <w:pStyle w:val="ListParagraph"/>
        <w:numPr>
          <w:ilvl w:val="0"/>
          <w:numId w:val="45"/>
        </w:numPr>
        <w:jc w:val="both"/>
        <w:rPr>
          <w:rFonts w:ascii="Verdana" w:hAnsi="Verdana"/>
          <w:color w:val="262626"/>
          <w:szCs w:val="20"/>
        </w:rPr>
      </w:pPr>
      <w:r w:rsidRPr="00B83D57">
        <w:rPr>
          <w:rFonts w:ascii="Verdana" w:hAnsi="Verdana"/>
          <w:b/>
          <w:color w:val="262626"/>
          <w:szCs w:val="20"/>
        </w:rPr>
        <w:t>Five</w:t>
      </w:r>
      <w:r w:rsidR="00590B05" w:rsidRPr="000C4773">
        <w:rPr>
          <w:rFonts w:ascii="Verdana" w:hAnsi="Verdana"/>
          <w:color w:val="262626"/>
          <w:szCs w:val="20"/>
        </w:rPr>
        <w:t xml:space="preserve"> years of experience in </w:t>
      </w:r>
      <w:r w:rsidR="00590B05" w:rsidRPr="000C4773">
        <w:rPr>
          <w:rFonts w:ascii="Verdana" w:hAnsi="Verdana"/>
          <w:b/>
          <w:color w:val="262626"/>
          <w:szCs w:val="20"/>
        </w:rPr>
        <w:t>Testing and P</w:t>
      </w:r>
      <w:r w:rsidR="003D23CC" w:rsidRPr="000C4773">
        <w:rPr>
          <w:rFonts w:ascii="Verdana" w:hAnsi="Verdana"/>
          <w:b/>
          <w:color w:val="262626"/>
          <w:szCs w:val="20"/>
        </w:rPr>
        <w:t>rotection</w:t>
      </w:r>
      <w:r w:rsidR="003D23CC" w:rsidRPr="000C4773">
        <w:rPr>
          <w:rFonts w:ascii="Verdana" w:hAnsi="Verdana"/>
          <w:color w:val="262626"/>
          <w:szCs w:val="20"/>
        </w:rPr>
        <w:t xml:space="preserve"> </w:t>
      </w:r>
      <w:r w:rsidR="000C4773" w:rsidRPr="000C4773">
        <w:rPr>
          <w:rFonts w:ascii="Verdana" w:hAnsi="Verdana"/>
          <w:color w:val="262626"/>
          <w:szCs w:val="20"/>
        </w:rPr>
        <w:t>a</w:t>
      </w:r>
      <w:r w:rsidR="008E293A" w:rsidRPr="000C4773">
        <w:rPr>
          <w:rFonts w:ascii="Verdana" w:hAnsi="Verdana"/>
          <w:color w:val="262626"/>
          <w:szCs w:val="20"/>
        </w:rPr>
        <w:t xml:space="preserve">nd </w:t>
      </w:r>
      <w:r w:rsidR="008E293A" w:rsidRPr="000C4773">
        <w:rPr>
          <w:rFonts w:ascii="Verdana" w:hAnsi="Verdana"/>
          <w:b/>
          <w:color w:val="262626"/>
          <w:szCs w:val="20"/>
        </w:rPr>
        <w:t>SCADA</w:t>
      </w:r>
      <w:r w:rsidR="00412E6D">
        <w:rPr>
          <w:rFonts w:ascii="Verdana" w:hAnsi="Verdana"/>
          <w:b/>
          <w:color w:val="262626"/>
          <w:szCs w:val="20"/>
        </w:rPr>
        <w:t xml:space="preserve"> Engineering</w:t>
      </w:r>
      <w:r w:rsidR="000C4773" w:rsidRPr="000C4773">
        <w:rPr>
          <w:rFonts w:ascii="Verdana" w:hAnsi="Verdana"/>
          <w:color w:val="262626"/>
          <w:szCs w:val="20"/>
        </w:rPr>
        <w:t xml:space="preserve"> Team</w:t>
      </w:r>
      <w:r w:rsidR="008E293A" w:rsidRPr="000C4773">
        <w:rPr>
          <w:rFonts w:ascii="Verdana" w:hAnsi="Verdana"/>
          <w:color w:val="262626"/>
          <w:szCs w:val="20"/>
        </w:rPr>
        <w:t xml:space="preserve"> of</w:t>
      </w:r>
      <w:r w:rsidR="00FE5BF4" w:rsidRPr="000C4773">
        <w:rPr>
          <w:rFonts w:ascii="Verdana" w:hAnsi="Verdana"/>
          <w:color w:val="262626"/>
          <w:szCs w:val="20"/>
        </w:rPr>
        <w:t xml:space="preserve"> 220kV Mumbai transmission</w:t>
      </w:r>
      <w:r w:rsidR="00F147DD">
        <w:rPr>
          <w:rFonts w:ascii="Verdana" w:hAnsi="Verdana"/>
          <w:color w:val="262626"/>
          <w:szCs w:val="20"/>
        </w:rPr>
        <w:t xml:space="preserve"> network of </w:t>
      </w:r>
      <w:r w:rsidR="008A1E38" w:rsidRPr="008A1E38">
        <w:rPr>
          <w:rFonts w:ascii="Verdana" w:hAnsi="Verdana"/>
          <w:b/>
          <w:color w:val="262626"/>
          <w:szCs w:val="20"/>
        </w:rPr>
        <w:t>Reliance</w:t>
      </w:r>
      <w:r w:rsidR="00F147DD" w:rsidRPr="008A1E38">
        <w:rPr>
          <w:rFonts w:ascii="Verdana" w:hAnsi="Verdana"/>
          <w:b/>
          <w:color w:val="262626"/>
          <w:szCs w:val="20"/>
        </w:rPr>
        <w:t xml:space="preserve"> Infrastructure LTD</w:t>
      </w:r>
      <w:r w:rsidR="00F147DD">
        <w:rPr>
          <w:rFonts w:ascii="Verdana" w:hAnsi="Verdana"/>
          <w:color w:val="262626"/>
          <w:szCs w:val="20"/>
        </w:rPr>
        <w:t xml:space="preserve"> now </w:t>
      </w:r>
      <w:r w:rsidR="00F147DD" w:rsidRPr="008A1E38">
        <w:rPr>
          <w:rFonts w:ascii="Verdana" w:hAnsi="Verdana"/>
          <w:b/>
          <w:color w:val="262626"/>
          <w:szCs w:val="20"/>
        </w:rPr>
        <w:t>Adani</w:t>
      </w:r>
      <w:r w:rsidR="00F147DD">
        <w:rPr>
          <w:rFonts w:ascii="Verdana" w:hAnsi="Verdana"/>
          <w:color w:val="262626"/>
          <w:szCs w:val="20"/>
        </w:rPr>
        <w:t xml:space="preserve"> </w:t>
      </w:r>
      <w:r w:rsidR="00F147DD" w:rsidRPr="008A1E38">
        <w:rPr>
          <w:rFonts w:ascii="Verdana" w:hAnsi="Verdana"/>
          <w:b/>
          <w:color w:val="262626"/>
          <w:szCs w:val="20"/>
        </w:rPr>
        <w:t>Electricity</w:t>
      </w:r>
      <w:r w:rsidR="008A1E38">
        <w:rPr>
          <w:rFonts w:ascii="Verdana" w:hAnsi="Verdana"/>
          <w:color w:val="262626"/>
          <w:szCs w:val="20"/>
        </w:rPr>
        <w:t>.</w:t>
      </w:r>
    </w:p>
    <w:p w14:paraId="176C0E94" w14:textId="77777777" w:rsidR="00F147DD" w:rsidRPr="000C4773" w:rsidRDefault="000C4773" w:rsidP="00F147DD">
      <w:pPr>
        <w:ind w:firstLine="360"/>
        <w:jc w:val="both"/>
        <w:rPr>
          <w:rFonts w:ascii="Verdana" w:hAnsi="Verdana"/>
          <w:b/>
          <w:color w:val="262626"/>
          <w:sz w:val="18"/>
          <w:szCs w:val="18"/>
        </w:rPr>
      </w:pPr>
      <w:r>
        <w:rPr>
          <w:rFonts w:ascii="Verdana" w:hAnsi="Verdana"/>
          <w:b/>
          <w:color w:val="262626"/>
          <w:sz w:val="18"/>
          <w:szCs w:val="18"/>
        </w:rPr>
        <w:t xml:space="preserve">      </w:t>
      </w:r>
      <w:r w:rsidR="00C03285" w:rsidRPr="000C4773">
        <w:rPr>
          <w:rFonts w:ascii="Verdana" w:hAnsi="Verdana"/>
          <w:b/>
          <w:color w:val="262626"/>
          <w:sz w:val="18"/>
          <w:szCs w:val="18"/>
        </w:rPr>
        <w:t>Proficiency in</w:t>
      </w:r>
    </w:p>
    <w:p w14:paraId="2778021C" w14:textId="77777777" w:rsidR="00C03285" w:rsidRDefault="00F147DD" w:rsidP="000C4773">
      <w:pPr>
        <w:numPr>
          <w:ilvl w:val="0"/>
          <w:numId w:val="26"/>
        </w:numPr>
        <w:ind w:left="108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>40</w:t>
      </w:r>
      <w:r w:rsidR="00CF7ACF">
        <w:rPr>
          <w:rFonts w:ascii="Verdana" w:hAnsi="Verdana"/>
          <w:color w:val="262626"/>
          <w:szCs w:val="20"/>
        </w:rPr>
        <w:t xml:space="preserve">0kV Gas Insulated Switch / </w:t>
      </w:r>
      <w:r w:rsidR="00C03285" w:rsidRPr="00FA01F9">
        <w:rPr>
          <w:rFonts w:ascii="Verdana" w:hAnsi="Verdana"/>
          <w:color w:val="262626"/>
          <w:szCs w:val="20"/>
        </w:rPr>
        <w:t>A</w:t>
      </w:r>
      <w:r w:rsidR="00CF7ACF">
        <w:rPr>
          <w:rFonts w:ascii="Verdana" w:hAnsi="Verdana"/>
          <w:color w:val="262626"/>
          <w:szCs w:val="20"/>
        </w:rPr>
        <w:t xml:space="preserve">ir </w:t>
      </w:r>
      <w:r w:rsidR="00C03285" w:rsidRPr="00FA01F9">
        <w:rPr>
          <w:rFonts w:ascii="Verdana" w:hAnsi="Verdana"/>
          <w:color w:val="262626"/>
          <w:szCs w:val="20"/>
        </w:rPr>
        <w:t>I</w:t>
      </w:r>
      <w:r w:rsidR="00CF7ACF">
        <w:rPr>
          <w:rFonts w:ascii="Verdana" w:hAnsi="Verdana"/>
          <w:color w:val="262626"/>
          <w:szCs w:val="20"/>
        </w:rPr>
        <w:t xml:space="preserve">nsulated </w:t>
      </w:r>
      <w:r w:rsidR="00C03285" w:rsidRPr="00FA01F9">
        <w:rPr>
          <w:rFonts w:ascii="Verdana" w:hAnsi="Verdana"/>
          <w:color w:val="262626"/>
          <w:szCs w:val="20"/>
        </w:rPr>
        <w:t>S</w:t>
      </w:r>
      <w:r w:rsidR="00CF7ACF">
        <w:rPr>
          <w:rFonts w:ascii="Verdana" w:hAnsi="Verdana"/>
          <w:color w:val="262626"/>
          <w:szCs w:val="20"/>
        </w:rPr>
        <w:t>witch</w:t>
      </w:r>
      <w:r w:rsidR="00C03285" w:rsidRPr="00FA01F9">
        <w:rPr>
          <w:rFonts w:ascii="Verdana" w:hAnsi="Verdana"/>
          <w:color w:val="262626"/>
          <w:szCs w:val="20"/>
        </w:rPr>
        <w:t xml:space="preserve"> Scheme</w:t>
      </w:r>
    </w:p>
    <w:p w14:paraId="41F5A471" w14:textId="77777777" w:rsidR="00F147DD" w:rsidRDefault="00F147DD" w:rsidP="000C4773">
      <w:pPr>
        <w:numPr>
          <w:ilvl w:val="0"/>
          <w:numId w:val="26"/>
        </w:numPr>
        <w:ind w:left="108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 xml:space="preserve">220KV Gas Insulated Switch / </w:t>
      </w:r>
      <w:r w:rsidRPr="00FA01F9">
        <w:rPr>
          <w:rFonts w:ascii="Verdana" w:hAnsi="Verdana"/>
          <w:color w:val="262626"/>
          <w:szCs w:val="20"/>
        </w:rPr>
        <w:t>A</w:t>
      </w:r>
      <w:r>
        <w:rPr>
          <w:rFonts w:ascii="Verdana" w:hAnsi="Verdana"/>
          <w:color w:val="262626"/>
          <w:szCs w:val="20"/>
        </w:rPr>
        <w:t xml:space="preserve">ir </w:t>
      </w:r>
      <w:r w:rsidRPr="00FA01F9">
        <w:rPr>
          <w:rFonts w:ascii="Verdana" w:hAnsi="Verdana"/>
          <w:color w:val="262626"/>
          <w:szCs w:val="20"/>
        </w:rPr>
        <w:t>I</w:t>
      </w:r>
      <w:r>
        <w:rPr>
          <w:rFonts w:ascii="Verdana" w:hAnsi="Verdana"/>
          <w:color w:val="262626"/>
          <w:szCs w:val="20"/>
        </w:rPr>
        <w:t xml:space="preserve">nsulated </w:t>
      </w:r>
      <w:r w:rsidRPr="00FA01F9">
        <w:rPr>
          <w:rFonts w:ascii="Verdana" w:hAnsi="Verdana"/>
          <w:color w:val="262626"/>
          <w:szCs w:val="20"/>
        </w:rPr>
        <w:t>S</w:t>
      </w:r>
      <w:r>
        <w:rPr>
          <w:rFonts w:ascii="Verdana" w:hAnsi="Verdana"/>
          <w:color w:val="262626"/>
          <w:szCs w:val="20"/>
        </w:rPr>
        <w:t>witch</w:t>
      </w:r>
      <w:r w:rsidRPr="00FA01F9">
        <w:rPr>
          <w:rFonts w:ascii="Verdana" w:hAnsi="Verdana"/>
          <w:color w:val="262626"/>
          <w:szCs w:val="20"/>
        </w:rPr>
        <w:t xml:space="preserve"> Scheme</w:t>
      </w:r>
    </w:p>
    <w:p w14:paraId="07B26CB4" w14:textId="77777777" w:rsidR="00F147DD" w:rsidRPr="00FA01F9" w:rsidRDefault="00F147DD" w:rsidP="000C4773">
      <w:pPr>
        <w:numPr>
          <w:ilvl w:val="0"/>
          <w:numId w:val="26"/>
        </w:numPr>
        <w:ind w:left="108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 xml:space="preserve">132KV Gas Insulated Switch / </w:t>
      </w:r>
      <w:r w:rsidRPr="00FA01F9">
        <w:rPr>
          <w:rFonts w:ascii="Verdana" w:hAnsi="Verdana"/>
          <w:color w:val="262626"/>
          <w:szCs w:val="20"/>
        </w:rPr>
        <w:t>A</w:t>
      </w:r>
      <w:r>
        <w:rPr>
          <w:rFonts w:ascii="Verdana" w:hAnsi="Verdana"/>
          <w:color w:val="262626"/>
          <w:szCs w:val="20"/>
        </w:rPr>
        <w:t xml:space="preserve">ir </w:t>
      </w:r>
      <w:r w:rsidRPr="00FA01F9">
        <w:rPr>
          <w:rFonts w:ascii="Verdana" w:hAnsi="Verdana"/>
          <w:color w:val="262626"/>
          <w:szCs w:val="20"/>
        </w:rPr>
        <w:t>I</w:t>
      </w:r>
      <w:r>
        <w:rPr>
          <w:rFonts w:ascii="Verdana" w:hAnsi="Verdana"/>
          <w:color w:val="262626"/>
          <w:szCs w:val="20"/>
        </w:rPr>
        <w:t xml:space="preserve">nsulated </w:t>
      </w:r>
      <w:r w:rsidRPr="00FA01F9">
        <w:rPr>
          <w:rFonts w:ascii="Verdana" w:hAnsi="Verdana"/>
          <w:color w:val="262626"/>
          <w:szCs w:val="20"/>
        </w:rPr>
        <w:t>S</w:t>
      </w:r>
      <w:r>
        <w:rPr>
          <w:rFonts w:ascii="Verdana" w:hAnsi="Verdana"/>
          <w:color w:val="262626"/>
          <w:szCs w:val="20"/>
        </w:rPr>
        <w:t>witch</w:t>
      </w:r>
      <w:r w:rsidRPr="00FA01F9">
        <w:rPr>
          <w:rFonts w:ascii="Verdana" w:hAnsi="Verdana"/>
          <w:color w:val="262626"/>
          <w:szCs w:val="20"/>
        </w:rPr>
        <w:t xml:space="preserve"> Scheme</w:t>
      </w:r>
    </w:p>
    <w:p w14:paraId="6300ED36" w14:textId="77777777" w:rsidR="00C03285" w:rsidRPr="00FA01F9" w:rsidRDefault="00C03285" w:rsidP="000C4773">
      <w:pPr>
        <w:numPr>
          <w:ilvl w:val="0"/>
          <w:numId w:val="26"/>
        </w:numPr>
        <w:ind w:left="1080"/>
        <w:jc w:val="both"/>
        <w:rPr>
          <w:rFonts w:ascii="Verdana" w:hAnsi="Verdana"/>
          <w:color w:val="262626"/>
          <w:szCs w:val="20"/>
        </w:rPr>
      </w:pPr>
      <w:r w:rsidRPr="00FA01F9">
        <w:rPr>
          <w:rFonts w:ascii="Verdana" w:hAnsi="Verdana"/>
          <w:color w:val="262626"/>
          <w:szCs w:val="20"/>
        </w:rPr>
        <w:t xml:space="preserve">33kV </w:t>
      </w:r>
      <w:r w:rsidR="00CF7ACF">
        <w:rPr>
          <w:rFonts w:ascii="Verdana" w:hAnsi="Verdana"/>
          <w:color w:val="262626"/>
          <w:szCs w:val="20"/>
        </w:rPr>
        <w:t xml:space="preserve">Gas Insulated Switch / </w:t>
      </w:r>
      <w:r w:rsidR="00CF7ACF" w:rsidRPr="00FA01F9">
        <w:rPr>
          <w:rFonts w:ascii="Verdana" w:hAnsi="Verdana"/>
          <w:color w:val="262626"/>
          <w:szCs w:val="20"/>
        </w:rPr>
        <w:t>A</w:t>
      </w:r>
      <w:r w:rsidR="00CF7ACF">
        <w:rPr>
          <w:rFonts w:ascii="Verdana" w:hAnsi="Verdana"/>
          <w:color w:val="262626"/>
          <w:szCs w:val="20"/>
        </w:rPr>
        <w:t xml:space="preserve">ir </w:t>
      </w:r>
      <w:r w:rsidR="00CF7ACF" w:rsidRPr="00FA01F9">
        <w:rPr>
          <w:rFonts w:ascii="Verdana" w:hAnsi="Verdana"/>
          <w:color w:val="262626"/>
          <w:szCs w:val="20"/>
        </w:rPr>
        <w:t>I</w:t>
      </w:r>
      <w:r w:rsidR="00CF7ACF">
        <w:rPr>
          <w:rFonts w:ascii="Verdana" w:hAnsi="Verdana"/>
          <w:color w:val="262626"/>
          <w:szCs w:val="20"/>
        </w:rPr>
        <w:t xml:space="preserve">nsulated </w:t>
      </w:r>
      <w:r w:rsidR="00CF7ACF" w:rsidRPr="00FA01F9">
        <w:rPr>
          <w:rFonts w:ascii="Verdana" w:hAnsi="Verdana"/>
          <w:color w:val="262626"/>
          <w:szCs w:val="20"/>
        </w:rPr>
        <w:t>S</w:t>
      </w:r>
      <w:r w:rsidR="00CF7ACF">
        <w:rPr>
          <w:rFonts w:ascii="Verdana" w:hAnsi="Verdana"/>
          <w:color w:val="262626"/>
          <w:szCs w:val="20"/>
        </w:rPr>
        <w:t xml:space="preserve">witch </w:t>
      </w:r>
      <w:r w:rsidRPr="00FA01F9">
        <w:rPr>
          <w:rFonts w:ascii="Verdana" w:hAnsi="Verdana"/>
          <w:color w:val="262626"/>
          <w:szCs w:val="20"/>
        </w:rPr>
        <w:t>Scheme</w:t>
      </w:r>
    </w:p>
    <w:p w14:paraId="359916D2" w14:textId="77777777" w:rsidR="00E341A6" w:rsidRDefault="008E293A" w:rsidP="000C4773">
      <w:pPr>
        <w:numPr>
          <w:ilvl w:val="0"/>
          <w:numId w:val="26"/>
        </w:numPr>
        <w:ind w:left="108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 xml:space="preserve">IEC 61850 based </w:t>
      </w:r>
      <w:r w:rsidR="0085477C" w:rsidRPr="00FA01F9">
        <w:rPr>
          <w:rFonts w:ascii="Verdana" w:hAnsi="Verdana"/>
          <w:color w:val="262626"/>
          <w:szCs w:val="20"/>
        </w:rPr>
        <w:t>SCADA</w:t>
      </w:r>
    </w:p>
    <w:p w14:paraId="4D0D46D6" w14:textId="77777777" w:rsidR="005E4D70" w:rsidRPr="005E4D70" w:rsidRDefault="005E4D70" w:rsidP="000C4773">
      <w:pPr>
        <w:numPr>
          <w:ilvl w:val="0"/>
          <w:numId w:val="26"/>
        </w:numPr>
        <w:ind w:left="108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 xml:space="preserve">IEC 104 based </w:t>
      </w:r>
      <w:r w:rsidRPr="00FA01F9">
        <w:rPr>
          <w:rFonts w:ascii="Verdana" w:hAnsi="Verdana"/>
          <w:color w:val="262626"/>
          <w:szCs w:val="20"/>
        </w:rPr>
        <w:t>SCADA</w:t>
      </w:r>
    </w:p>
    <w:p w14:paraId="116363B3" w14:textId="77777777" w:rsidR="008E293A" w:rsidRPr="00C2451A" w:rsidRDefault="0038138E" w:rsidP="000C4773">
      <w:pPr>
        <w:numPr>
          <w:ilvl w:val="0"/>
          <w:numId w:val="26"/>
        </w:numPr>
        <w:ind w:left="108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>SDH</w:t>
      </w:r>
      <w:r w:rsidR="0080495E">
        <w:rPr>
          <w:rFonts w:ascii="Verdana" w:hAnsi="Verdana"/>
          <w:color w:val="262626"/>
          <w:szCs w:val="20"/>
        </w:rPr>
        <w:t xml:space="preserve"> based teleprotection</w:t>
      </w:r>
      <w:r w:rsidR="005D0E7B">
        <w:rPr>
          <w:rFonts w:ascii="Verdana" w:hAnsi="Verdana"/>
          <w:color w:val="262626"/>
          <w:szCs w:val="20"/>
        </w:rPr>
        <w:t xml:space="preserve"> and communication</w:t>
      </w:r>
      <w:r>
        <w:rPr>
          <w:rFonts w:ascii="Verdana" w:hAnsi="Verdana"/>
          <w:color w:val="262626"/>
          <w:szCs w:val="20"/>
        </w:rPr>
        <w:t xml:space="preserve"> system</w:t>
      </w:r>
    </w:p>
    <w:p w14:paraId="2CF48958" w14:textId="77777777" w:rsidR="0085477C" w:rsidRPr="00B34DA4" w:rsidRDefault="00C03285" w:rsidP="000C4773">
      <w:pPr>
        <w:numPr>
          <w:ilvl w:val="0"/>
          <w:numId w:val="26"/>
        </w:numPr>
        <w:ind w:left="1080"/>
        <w:jc w:val="both"/>
        <w:rPr>
          <w:rFonts w:ascii="Verdana" w:hAnsi="Verdana"/>
          <w:color w:val="262626"/>
          <w:szCs w:val="20"/>
        </w:rPr>
      </w:pPr>
      <w:r w:rsidRPr="00E341A6">
        <w:rPr>
          <w:rFonts w:ascii="Verdana" w:hAnsi="Verdana"/>
          <w:color w:val="262626"/>
          <w:szCs w:val="20"/>
        </w:rPr>
        <w:t xml:space="preserve">Numerical Relays: </w:t>
      </w:r>
      <w:r w:rsidR="0085477C" w:rsidRPr="00E341A6">
        <w:rPr>
          <w:rFonts w:ascii="Verdana" w:hAnsi="Verdana"/>
          <w:color w:val="262626"/>
          <w:szCs w:val="20"/>
        </w:rPr>
        <w:t xml:space="preserve"> </w:t>
      </w:r>
      <w:r w:rsidRPr="00E341A6">
        <w:rPr>
          <w:rFonts w:ascii="Verdana" w:hAnsi="Verdana"/>
          <w:color w:val="262626"/>
          <w:szCs w:val="20"/>
        </w:rPr>
        <w:t>S</w:t>
      </w:r>
      <w:r w:rsidR="0085477C" w:rsidRPr="00E341A6">
        <w:rPr>
          <w:rFonts w:ascii="Verdana" w:hAnsi="Verdana"/>
          <w:color w:val="262626"/>
          <w:szCs w:val="20"/>
        </w:rPr>
        <w:t>IEMENS</w:t>
      </w:r>
      <w:r w:rsidRPr="00E341A6">
        <w:rPr>
          <w:rFonts w:ascii="Verdana" w:hAnsi="Verdana"/>
          <w:color w:val="262626"/>
          <w:szCs w:val="20"/>
        </w:rPr>
        <w:t xml:space="preserve"> 7UT613, 7SJ61, 7SJ62</w:t>
      </w:r>
      <w:r w:rsidR="00E341A6">
        <w:rPr>
          <w:rFonts w:ascii="Verdana" w:hAnsi="Verdana"/>
          <w:color w:val="262626"/>
          <w:szCs w:val="20"/>
        </w:rPr>
        <w:t>,</w:t>
      </w:r>
      <w:r w:rsidR="0060324B">
        <w:rPr>
          <w:rFonts w:ascii="Verdana" w:hAnsi="Verdana"/>
          <w:color w:val="262626"/>
          <w:szCs w:val="20"/>
        </w:rPr>
        <w:t>7SJ64,</w:t>
      </w:r>
      <w:r w:rsidR="00E341A6">
        <w:rPr>
          <w:rFonts w:ascii="Verdana" w:hAnsi="Verdana"/>
          <w:color w:val="262626"/>
          <w:szCs w:val="20"/>
        </w:rPr>
        <w:t xml:space="preserve"> 7SD52</w:t>
      </w:r>
      <w:r w:rsidR="00834DD7">
        <w:rPr>
          <w:rFonts w:ascii="Verdana" w:hAnsi="Verdana"/>
          <w:color w:val="262626"/>
          <w:szCs w:val="20"/>
        </w:rPr>
        <w:t>, 7SS52</w:t>
      </w:r>
    </w:p>
    <w:p w14:paraId="3C45BB1A" w14:textId="77777777" w:rsidR="0085477C" w:rsidRDefault="0085477C" w:rsidP="000C4773">
      <w:pPr>
        <w:ind w:left="360"/>
        <w:jc w:val="both"/>
        <w:rPr>
          <w:rFonts w:ascii="Verdana" w:hAnsi="Verdana"/>
          <w:color w:val="262626"/>
          <w:szCs w:val="20"/>
        </w:rPr>
      </w:pPr>
      <w:r w:rsidRPr="00FA01F9">
        <w:rPr>
          <w:rFonts w:ascii="Verdana" w:hAnsi="Verdana"/>
          <w:color w:val="262626"/>
          <w:szCs w:val="20"/>
        </w:rPr>
        <w:tab/>
      </w:r>
      <w:r w:rsidRPr="00FA01F9">
        <w:rPr>
          <w:rFonts w:ascii="Verdana" w:hAnsi="Verdana"/>
          <w:color w:val="262626"/>
          <w:szCs w:val="20"/>
        </w:rPr>
        <w:tab/>
      </w:r>
      <w:r w:rsidRPr="00FA01F9">
        <w:rPr>
          <w:rFonts w:ascii="Verdana" w:hAnsi="Verdana"/>
          <w:color w:val="262626"/>
          <w:szCs w:val="20"/>
        </w:rPr>
        <w:tab/>
      </w:r>
      <w:r w:rsidR="00FA01F9">
        <w:rPr>
          <w:rFonts w:ascii="Verdana" w:hAnsi="Verdana"/>
          <w:color w:val="262626"/>
          <w:szCs w:val="20"/>
        </w:rPr>
        <w:t xml:space="preserve">       </w:t>
      </w:r>
      <w:r w:rsidRPr="00FA01F9">
        <w:rPr>
          <w:rFonts w:ascii="Verdana" w:hAnsi="Verdana"/>
          <w:color w:val="262626"/>
          <w:szCs w:val="20"/>
        </w:rPr>
        <w:t>AREVA     MICOM   P442, P632, P130C, P122, P127</w:t>
      </w:r>
      <w:r w:rsidR="00E341A6">
        <w:rPr>
          <w:rFonts w:ascii="Verdana" w:hAnsi="Verdana"/>
          <w:color w:val="262626"/>
          <w:szCs w:val="20"/>
        </w:rPr>
        <w:t>, P544</w:t>
      </w:r>
      <w:r w:rsidR="005D06DE">
        <w:rPr>
          <w:rFonts w:ascii="Verdana" w:hAnsi="Verdana"/>
          <w:color w:val="262626"/>
          <w:szCs w:val="20"/>
        </w:rPr>
        <w:t>, P545</w:t>
      </w:r>
    </w:p>
    <w:p w14:paraId="5A27AEE2" w14:textId="77777777" w:rsidR="00FD3C7A" w:rsidRDefault="0099163F" w:rsidP="000C4773">
      <w:pPr>
        <w:ind w:left="36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ab/>
      </w:r>
      <w:r>
        <w:rPr>
          <w:rFonts w:ascii="Verdana" w:hAnsi="Verdana"/>
          <w:color w:val="262626"/>
          <w:szCs w:val="20"/>
        </w:rPr>
        <w:tab/>
      </w:r>
      <w:r>
        <w:rPr>
          <w:rFonts w:ascii="Verdana" w:hAnsi="Verdana"/>
          <w:color w:val="262626"/>
          <w:szCs w:val="20"/>
        </w:rPr>
        <w:tab/>
        <w:t xml:space="preserve">       Schneider S80, T87</w:t>
      </w:r>
      <w:r w:rsidR="00FD3C7A">
        <w:rPr>
          <w:rFonts w:ascii="Verdana" w:hAnsi="Verdana"/>
          <w:color w:val="262626"/>
          <w:szCs w:val="20"/>
        </w:rPr>
        <w:t xml:space="preserve"> ABB- REL561, RED670.</w:t>
      </w:r>
    </w:p>
    <w:p w14:paraId="3F6CF728" w14:textId="77777777" w:rsidR="000C4773" w:rsidRDefault="000C4773" w:rsidP="000C4773">
      <w:pPr>
        <w:ind w:left="360"/>
        <w:jc w:val="both"/>
        <w:rPr>
          <w:rFonts w:ascii="Verdana" w:hAnsi="Verdana"/>
          <w:color w:val="262626"/>
          <w:szCs w:val="20"/>
        </w:rPr>
      </w:pPr>
    </w:p>
    <w:p w14:paraId="52529851" w14:textId="77777777" w:rsidR="00C166FB" w:rsidRDefault="00C166FB" w:rsidP="000C4773">
      <w:pPr>
        <w:pStyle w:val="ListParagraph"/>
        <w:numPr>
          <w:ilvl w:val="0"/>
          <w:numId w:val="45"/>
        </w:numPr>
        <w:jc w:val="both"/>
        <w:rPr>
          <w:rFonts w:ascii="Verdana" w:hAnsi="Verdana"/>
          <w:color w:val="262626"/>
          <w:szCs w:val="20"/>
        </w:rPr>
      </w:pPr>
      <w:r w:rsidRPr="00B83D57">
        <w:rPr>
          <w:rFonts w:ascii="Verdana" w:hAnsi="Verdana"/>
          <w:b/>
          <w:color w:val="262626"/>
          <w:szCs w:val="20"/>
        </w:rPr>
        <w:t>Two</w:t>
      </w:r>
      <w:r>
        <w:rPr>
          <w:rFonts w:ascii="Verdana" w:hAnsi="Verdana"/>
          <w:color w:val="262626"/>
          <w:szCs w:val="20"/>
        </w:rPr>
        <w:t xml:space="preserve"> years of experience in </w:t>
      </w:r>
      <w:r w:rsidR="00B05B09">
        <w:rPr>
          <w:rFonts w:ascii="Verdana" w:hAnsi="Verdana"/>
          <w:color w:val="262626"/>
          <w:szCs w:val="20"/>
        </w:rPr>
        <w:t>Facility</w:t>
      </w:r>
      <w:r>
        <w:rPr>
          <w:rFonts w:ascii="Verdana" w:hAnsi="Verdana"/>
          <w:color w:val="262626"/>
          <w:szCs w:val="20"/>
        </w:rPr>
        <w:t xml:space="preserve"> Management services. (Absotherm and Shetty infra services.</w:t>
      </w:r>
    </w:p>
    <w:p w14:paraId="45AA2CA6" w14:textId="77777777" w:rsidR="000C4773" w:rsidRDefault="000C4773" w:rsidP="000C4773">
      <w:pPr>
        <w:ind w:firstLine="36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b/>
          <w:color w:val="262626"/>
          <w:sz w:val="18"/>
          <w:szCs w:val="18"/>
        </w:rPr>
        <w:t xml:space="preserve">      </w:t>
      </w:r>
      <w:r w:rsidRPr="000C4773">
        <w:rPr>
          <w:rFonts w:ascii="Verdana" w:hAnsi="Verdana"/>
          <w:b/>
          <w:color w:val="262626"/>
          <w:sz w:val="18"/>
          <w:szCs w:val="18"/>
        </w:rPr>
        <w:t>Proficiency in</w:t>
      </w:r>
    </w:p>
    <w:p w14:paraId="2C7FB240" w14:textId="77777777" w:rsidR="00C166FB" w:rsidRDefault="00C166FB" w:rsidP="002D04C6">
      <w:pPr>
        <w:numPr>
          <w:ilvl w:val="0"/>
          <w:numId w:val="35"/>
        </w:numPr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>Maintenance and Testing of Elect</w:t>
      </w:r>
      <w:r w:rsidR="00590B05">
        <w:rPr>
          <w:rFonts w:ascii="Verdana" w:hAnsi="Verdana"/>
          <w:color w:val="262626"/>
          <w:szCs w:val="20"/>
        </w:rPr>
        <w:t>rical System</w:t>
      </w:r>
      <w:r>
        <w:rPr>
          <w:rFonts w:ascii="Verdana" w:hAnsi="Verdana"/>
          <w:color w:val="262626"/>
          <w:szCs w:val="20"/>
        </w:rPr>
        <w:t>.</w:t>
      </w:r>
    </w:p>
    <w:p w14:paraId="39E601D7" w14:textId="77777777" w:rsidR="000C4773" w:rsidRPr="00C166FB" w:rsidRDefault="000C4773" w:rsidP="000C4773">
      <w:pPr>
        <w:ind w:left="1080"/>
        <w:jc w:val="both"/>
        <w:rPr>
          <w:rFonts w:ascii="Verdana" w:hAnsi="Verdana"/>
          <w:color w:val="262626"/>
          <w:szCs w:val="20"/>
        </w:rPr>
      </w:pPr>
    </w:p>
    <w:p w14:paraId="47E15E9C" w14:textId="77777777" w:rsidR="00C166FB" w:rsidRDefault="00C166FB" w:rsidP="000C4773">
      <w:pPr>
        <w:pStyle w:val="ListParagraph"/>
        <w:numPr>
          <w:ilvl w:val="0"/>
          <w:numId w:val="45"/>
        </w:numPr>
        <w:jc w:val="both"/>
        <w:rPr>
          <w:rFonts w:ascii="Verdana" w:hAnsi="Verdana"/>
          <w:color w:val="262626"/>
          <w:szCs w:val="20"/>
        </w:rPr>
      </w:pPr>
      <w:r w:rsidRPr="00B83D57">
        <w:rPr>
          <w:rFonts w:ascii="Verdana" w:hAnsi="Verdana"/>
          <w:b/>
          <w:color w:val="262626"/>
          <w:szCs w:val="20"/>
        </w:rPr>
        <w:t>One</w:t>
      </w:r>
      <w:r>
        <w:rPr>
          <w:rFonts w:ascii="Verdana" w:hAnsi="Verdana"/>
          <w:color w:val="262626"/>
          <w:szCs w:val="20"/>
        </w:rPr>
        <w:t xml:space="preserve"> Year of experience in control Panel Manufacturing </w:t>
      </w:r>
      <w:r w:rsidR="00B05B09">
        <w:rPr>
          <w:rFonts w:ascii="Verdana" w:hAnsi="Verdana"/>
          <w:color w:val="262626"/>
          <w:szCs w:val="20"/>
        </w:rPr>
        <w:t>Company</w:t>
      </w:r>
      <w:r>
        <w:rPr>
          <w:rFonts w:ascii="Verdana" w:hAnsi="Verdana"/>
          <w:color w:val="262626"/>
          <w:szCs w:val="20"/>
        </w:rPr>
        <w:t>. Urmi Technologies. (Vasai)</w:t>
      </w:r>
    </w:p>
    <w:p w14:paraId="2BF767C8" w14:textId="77777777" w:rsidR="00C166FB" w:rsidRPr="00FA01F9" w:rsidRDefault="000C4773" w:rsidP="000C4773">
      <w:pPr>
        <w:ind w:firstLine="36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 xml:space="preserve">     </w:t>
      </w:r>
      <w:r w:rsidR="00C166FB" w:rsidRPr="000C4773">
        <w:rPr>
          <w:rFonts w:ascii="Verdana" w:hAnsi="Verdana"/>
          <w:b/>
          <w:color w:val="262626"/>
          <w:sz w:val="18"/>
          <w:szCs w:val="18"/>
        </w:rPr>
        <w:t>Proficiency in</w:t>
      </w:r>
    </w:p>
    <w:p w14:paraId="4D5526B7" w14:textId="77777777" w:rsidR="00C166FB" w:rsidRDefault="00C166FB" w:rsidP="00C166FB">
      <w:pPr>
        <w:numPr>
          <w:ilvl w:val="0"/>
          <w:numId w:val="33"/>
        </w:numPr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 xml:space="preserve">Wiring Scheme. </w:t>
      </w:r>
    </w:p>
    <w:p w14:paraId="56BB2A1F" w14:textId="77777777" w:rsidR="00C166FB" w:rsidRDefault="00C166FB" w:rsidP="00C166FB">
      <w:pPr>
        <w:numPr>
          <w:ilvl w:val="0"/>
          <w:numId w:val="33"/>
        </w:numPr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>Sales and Purchase.</w:t>
      </w:r>
    </w:p>
    <w:p w14:paraId="654BD9D3" w14:textId="77777777" w:rsidR="00C166FB" w:rsidRPr="00AC4F76" w:rsidRDefault="00C166FB" w:rsidP="00C166FB">
      <w:pPr>
        <w:numPr>
          <w:ilvl w:val="0"/>
          <w:numId w:val="33"/>
        </w:numPr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 xml:space="preserve">Many other activities.(Technical as well </w:t>
      </w:r>
      <w:r w:rsidR="008D4249">
        <w:rPr>
          <w:rFonts w:ascii="Verdana" w:hAnsi="Verdana"/>
          <w:color w:val="262626"/>
          <w:szCs w:val="20"/>
        </w:rPr>
        <w:t>non-technical</w:t>
      </w:r>
      <w:r>
        <w:rPr>
          <w:rFonts w:ascii="Verdana" w:hAnsi="Verdana"/>
          <w:color w:val="262626"/>
          <w:szCs w:val="20"/>
        </w:rPr>
        <w:t>)</w:t>
      </w:r>
    </w:p>
    <w:p w14:paraId="29F06971" w14:textId="77777777" w:rsidR="00FE5BF4" w:rsidRPr="00FA01F9" w:rsidRDefault="00E341A6" w:rsidP="002D04C6">
      <w:pPr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ab/>
      </w:r>
      <w:r>
        <w:rPr>
          <w:rFonts w:ascii="Verdana" w:hAnsi="Verdana"/>
          <w:color w:val="262626"/>
          <w:szCs w:val="20"/>
        </w:rPr>
        <w:tab/>
      </w:r>
      <w:r>
        <w:rPr>
          <w:rFonts w:ascii="Verdana" w:hAnsi="Verdana"/>
          <w:color w:val="262626"/>
          <w:szCs w:val="20"/>
        </w:rPr>
        <w:tab/>
      </w:r>
    </w:p>
    <w:p w14:paraId="0709DC36" w14:textId="77777777" w:rsidR="003948BB" w:rsidRPr="00FA01F9" w:rsidRDefault="003948BB" w:rsidP="002D04C6">
      <w:pPr>
        <w:jc w:val="both"/>
        <w:rPr>
          <w:rFonts w:ascii="Verdana" w:hAnsi="Verdana"/>
          <w:b/>
          <w:color w:val="262626"/>
          <w:sz w:val="22"/>
        </w:rPr>
      </w:pPr>
      <w:r w:rsidRPr="00FA01F9">
        <w:rPr>
          <w:rFonts w:ascii="Verdana" w:hAnsi="Verdana"/>
          <w:b/>
          <w:color w:val="262626"/>
          <w:sz w:val="22"/>
        </w:rPr>
        <w:t>Strengths:</w:t>
      </w:r>
    </w:p>
    <w:p w14:paraId="2051B406" w14:textId="77777777" w:rsidR="00FA01F9" w:rsidRDefault="00FA01F9" w:rsidP="002D04C6">
      <w:pPr>
        <w:jc w:val="both"/>
        <w:rPr>
          <w:rFonts w:ascii="Verdana" w:hAnsi="Verdana"/>
          <w:color w:val="262626"/>
          <w:szCs w:val="20"/>
        </w:rPr>
      </w:pPr>
    </w:p>
    <w:p w14:paraId="79740AB1" w14:textId="77777777" w:rsidR="002812F8" w:rsidRPr="00FB1734" w:rsidRDefault="002812F8" w:rsidP="002D04C6">
      <w:pPr>
        <w:jc w:val="both"/>
        <w:rPr>
          <w:rFonts w:ascii="Verdana" w:hAnsi="Verdana"/>
          <w:color w:val="262626"/>
          <w:szCs w:val="20"/>
        </w:rPr>
      </w:pPr>
      <w:r w:rsidRPr="00FB1734">
        <w:rPr>
          <w:rFonts w:ascii="Verdana" w:hAnsi="Verdana"/>
          <w:color w:val="262626"/>
          <w:szCs w:val="20"/>
        </w:rPr>
        <w:t>Excellent problem-solving and quantitative background combined with business acumen</w:t>
      </w:r>
      <w:r w:rsidR="003948BB">
        <w:rPr>
          <w:rFonts w:ascii="Verdana" w:hAnsi="Verdana"/>
          <w:color w:val="262626"/>
          <w:szCs w:val="20"/>
        </w:rPr>
        <w:t>.</w:t>
      </w:r>
      <w:r w:rsidR="004D6E6E">
        <w:rPr>
          <w:rFonts w:ascii="Verdana" w:hAnsi="Verdana"/>
          <w:color w:val="262626"/>
          <w:szCs w:val="20"/>
        </w:rPr>
        <w:t xml:space="preserve"> </w:t>
      </w:r>
      <w:r w:rsidRPr="00FB1734">
        <w:rPr>
          <w:rFonts w:ascii="Verdana" w:hAnsi="Verdana"/>
          <w:color w:val="262626"/>
          <w:szCs w:val="20"/>
        </w:rPr>
        <w:t>Good communication and interpersonal skills, self-motivated with ability to adapt quickly in a team environment</w:t>
      </w:r>
      <w:r w:rsidR="005A24FF">
        <w:rPr>
          <w:rFonts w:ascii="Verdana" w:hAnsi="Verdana"/>
          <w:color w:val="262626"/>
          <w:szCs w:val="20"/>
        </w:rPr>
        <w:t>.</w:t>
      </w:r>
    </w:p>
    <w:p w14:paraId="73CB1133" w14:textId="77777777" w:rsidR="002812F8" w:rsidRDefault="002812F8" w:rsidP="002D04C6">
      <w:pPr>
        <w:pStyle w:val="PlainText"/>
        <w:jc w:val="both"/>
        <w:rPr>
          <w:rFonts w:ascii="Verdana" w:eastAsia="MS Mincho" w:hAnsi="Verdana" w:cs="Arial"/>
          <w:b/>
          <w:bCs/>
        </w:rPr>
      </w:pPr>
    </w:p>
    <w:p w14:paraId="505FB6C1" w14:textId="77777777" w:rsidR="009953A7" w:rsidRPr="00FA01F9" w:rsidRDefault="009953A7" w:rsidP="002D04C6">
      <w:pPr>
        <w:pStyle w:val="PlainText"/>
        <w:jc w:val="both"/>
        <w:rPr>
          <w:rFonts w:ascii="Verdana" w:eastAsia="MS Mincho" w:hAnsi="Verdana" w:cs="Arial"/>
          <w:b/>
          <w:bCs/>
          <w:sz w:val="22"/>
          <w:szCs w:val="22"/>
        </w:rPr>
      </w:pPr>
      <w:r w:rsidRPr="00FA01F9">
        <w:rPr>
          <w:rFonts w:ascii="Verdana" w:eastAsia="MS Mincho" w:hAnsi="Verdana" w:cs="Arial"/>
          <w:b/>
          <w:bCs/>
          <w:sz w:val="22"/>
          <w:szCs w:val="22"/>
        </w:rPr>
        <w:t>Trainings Undertaken:</w:t>
      </w:r>
    </w:p>
    <w:p w14:paraId="02F2F33E" w14:textId="77777777" w:rsidR="009953A7" w:rsidRDefault="009953A7" w:rsidP="002D04C6">
      <w:pPr>
        <w:pStyle w:val="PlainText"/>
        <w:jc w:val="both"/>
        <w:rPr>
          <w:rFonts w:ascii="Verdana" w:eastAsia="MS Mincho" w:hAnsi="Verdana" w:cs="Arial"/>
          <w:b/>
          <w:bCs/>
        </w:rPr>
      </w:pPr>
    </w:p>
    <w:p w14:paraId="3D6A3EEE" w14:textId="77777777" w:rsidR="00834DD7" w:rsidRPr="0060324B" w:rsidRDefault="0057738F" w:rsidP="0060324B">
      <w:pPr>
        <w:numPr>
          <w:ilvl w:val="0"/>
          <w:numId w:val="27"/>
        </w:numPr>
        <w:jc w:val="both"/>
        <w:rPr>
          <w:sz w:val="22"/>
        </w:rPr>
      </w:pPr>
      <w:r>
        <w:rPr>
          <w:rFonts w:ascii="Verdana" w:hAnsi="Verdana"/>
          <w:color w:val="262626"/>
          <w:szCs w:val="20"/>
        </w:rPr>
        <w:t>1 yea</w:t>
      </w:r>
      <w:r w:rsidR="00D926D0">
        <w:rPr>
          <w:rFonts w:ascii="Verdana" w:hAnsi="Verdana"/>
          <w:color w:val="262626"/>
          <w:szCs w:val="20"/>
        </w:rPr>
        <w:t>r</w:t>
      </w:r>
      <w:r>
        <w:rPr>
          <w:rFonts w:ascii="Verdana" w:hAnsi="Verdana"/>
          <w:color w:val="262626"/>
          <w:szCs w:val="20"/>
        </w:rPr>
        <w:t xml:space="preserve"> training in </w:t>
      </w:r>
      <w:r w:rsidR="0060324B">
        <w:rPr>
          <w:rFonts w:ascii="Verdana" w:hAnsi="Verdana"/>
          <w:color w:val="262626"/>
          <w:szCs w:val="20"/>
        </w:rPr>
        <w:t>Air India. (Apprentice- NCVT)</w:t>
      </w:r>
    </w:p>
    <w:p w14:paraId="2FFD0D27" w14:textId="77777777" w:rsidR="00281FF4" w:rsidRDefault="00281FF4" w:rsidP="002D04C6">
      <w:pPr>
        <w:jc w:val="both"/>
        <w:rPr>
          <w:rFonts w:ascii="Verdana" w:hAnsi="Verdana"/>
          <w:b/>
          <w:szCs w:val="20"/>
        </w:rPr>
      </w:pPr>
    </w:p>
    <w:p w14:paraId="19EE4FBC" w14:textId="77777777" w:rsidR="00FA01F9" w:rsidRDefault="000C4773" w:rsidP="002D04C6">
      <w:pPr>
        <w:pStyle w:val="PlainText"/>
        <w:jc w:val="both"/>
        <w:rPr>
          <w:rFonts w:ascii="Verdana" w:eastAsia="MS Mincho" w:hAnsi="Verdana" w:cs="Arial"/>
          <w:b/>
          <w:bCs/>
        </w:rPr>
      </w:pPr>
      <w:r>
        <w:rPr>
          <w:rFonts w:ascii="Verdana" w:eastAsia="MS Mincho" w:hAnsi="Verdana" w:cs="Arial"/>
          <w:b/>
          <w:bCs/>
          <w:sz w:val="22"/>
          <w:szCs w:val="22"/>
        </w:rPr>
        <w:t>Professional Experience:</w:t>
      </w:r>
      <w:r w:rsidR="009953A7" w:rsidRPr="00FA01F9">
        <w:rPr>
          <w:rFonts w:ascii="Verdana" w:eastAsia="MS Mincho" w:hAnsi="Verdana" w:cs="Arial"/>
          <w:b/>
          <w:bCs/>
          <w:sz w:val="22"/>
          <w:szCs w:val="22"/>
        </w:rPr>
        <w:t xml:space="preserve"> </w:t>
      </w:r>
      <w:r w:rsidR="009953A7" w:rsidRPr="00FA01F9">
        <w:rPr>
          <w:rFonts w:ascii="Verdana" w:eastAsia="MS Mincho" w:hAnsi="Verdana" w:cs="Arial"/>
          <w:b/>
          <w:bCs/>
          <w:sz w:val="22"/>
          <w:szCs w:val="22"/>
        </w:rPr>
        <w:tab/>
      </w:r>
    </w:p>
    <w:p w14:paraId="6675AC79" w14:textId="77777777" w:rsidR="00FA01F9" w:rsidRPr="000C4773" w:rsidRDefault="00FA01F9" w:rsidP="002D04C6">
      <w:pPr>
        <w:pStyle w:val="PlainText"/>
        <w:jc w:val="both"/>
        <w:rPr>
          <w:rFonts w:ascii="Verdana" w:eastAsia="MS Mincho" w:hAnsi="Verdana" w:cs="Arial"/>
          <w:b/>
          <w:bCs/>
          <w:sz w:val="8"/>
          <w:szCs w:val="8"/>
        </w:rPr>
      </w:pPr>
    </w:p>
    <w:p w14:paraId="4B667B3E" w14:textId="77777777" w:rsidR="008A1E38" w:rsidRDefault="00AC52C2" w:rsidP="000C4773">
      <w:pPr>
        <w:pStyle w:val="PlainText"/>
        <w:numPr>
          <w:ilvl w:val="0"/>
          <w:numId w:val="46"/>
        </w:numPr>
        <w:jc w:val="both"/>
        <w:rPr>
          <w:rFonts w:ascii="Verdana" w:eastAsia="MS Mincho" w:hAnsi="Verdana" w:cs="Arial"/>
          <w:b/>
          <w:bCs/>
        </w:rPr>
      </w:pPr>
      <w:r>
        <w:rPr>
          <w:rFonts w:ascii="Verdana" w:eastAsia="MS Mincho" w:hAnsi="Verdana" w:cs="Arial"/>
          <w:b/>
          <w:bCs/>
        </w:rPr>
        <w:t>Torrent Power Ltd, Ahmedabad</w:t>
      </w:r>
    </w:p>
    <w:p w14:paraId="3592D8D5" w14:textId="77777777" w:rsidR="00AC52C2" w:rsidRDefault="00AC52C2" w:rsidP="00AC52C2">
      <w:pPr>
        <w:pStyle w:val="PlainText"/>
        <w:ind w:left="720"/>
        <w:jc w:val="both"/>
        <w:rPr>
          <w:rFonts w:ascii="Verdana" w:eastAsia="MS Mincho" w:hAnsi="Verdana" w:cs="Arial"/>
          <w:bCs/>
        </w:rPr>
      </w:pPr>
      <w:r>
        <w:rPr>
          <w:rFonts w:ascii="Verdana" w:eastAsia="MS Mincho" w:hAnsi="Verdana" w:cs="Arial"/>
          <w:bCs/>
        </w:rPr>
        <w:t>Designation:   Executive Engineer.</w:t>
      </w:r>
    </w:p>
    <w:p w14:paraId="5D953F04" w14:textId="77777777" w:rsidR="00AC52C2" w:rsidRPr="00AC52C2" w:rsidRDefault="00AC52C2" w:rsidP="00AC52C2">
      <w:pPr>
        <w:pStyle w:val="PlainText"/>
        <w:ind w:left="720"/>
        <w:jc w:val="both"/>
        <w:rPr>
          <w:rFonts w:ascii="Verdana" w:eastAsia="MS Mincho" w:hAnsi="Verdana" w:cs="Arial"/>
          <w:bCs/>
        </w:rPr>
      </w:pPr>
      <w:r>
        <w:rPr>
          <w:rFonts w:ascii="Verdana" w:eastAsia="MS Mincho" w:hAnsi="Verdana" w:cs="Arial"/>
          <w:bCs/>
        </w:rPr>
        <w:t>Duration:        Febuary-2019 to till date.</w:t>
      </w:r>
    </w:p>
    <w:p w14:paraId="419F5BE9" w14:textId="77777777" w:rsidR="009953A7" w:rsidRPr="007A2766" w:rsidRDefault="009953A7" w:rsidP="000C4773">
      <w:pPr>
        <w:pStyle w:val="PlainText"/>
        <w:numPr>
          <w:ilvl w:val="0"/>
          <w:numId w:val="46"/>
        </w:numPr>
        <w:jc w:val="both"/>
        <w:rPr>
          <w:rFonts w:ascii="Verdana" w:eastAsia="MS Mincho" w:hAnsi="Verdana" w:cs="Arial"/>
          <w:b/>
          <w:bCs/>
        </w:rPr>
      </w:pPr>
      <w:r w:rsidRPr="00B85075">
        <w:rPr>
          <w:rFonts w:ascii="Verdana" w:eastAsia="MS Mincho" w:hAnsi="Verdana" w:cs="Arial"/>
          <w:b/>
          <w:bCs/>
        </w:rPr>
        <w:t>Reliance Infrastructure Ltd, Mumbai</w:t>
      </w:r>
      <w:r w:rsidR="00FE55AE">
        <w:rPr>
          <w:rFonts w:ascii="Verdana" w:eastAsia="MS Mincho" w:hAnsi="Verdana" w:cs="Arial"/>
          <w:b/>
          <w:bCs/>
        </w:rPr>
        <w:t xml:space="preserve"> (i.e Adani Electricity Mumbai)</w:t>
      </w:r>
      <w:r w:rsidRPr="00A1326A">
        <w:t>.</w:t>
      </w:r>
      <w:r w:rsidR="00FE55AE">
        <w:t xml:space="preserve"> </w:t>
      </w:r>
    </w:p>
    <w:p w14:paraId="1995E339" w14:textId="77777777" w:rsidR="009953A7" w:rsidRPr="007A2766" w:rsidRDefault="009953A7" w:rsidP="000C4773">
      <w:pPr>
        <w:ind w:left="720"/>
        <w:jc w:val="both"/>
        <w:rPr>
          <w:rFonts w:ascii="Verdana" w:hAnsi="Verdana"/>
          <w:b/>
          <w:color w:val="262626"/>
          <w:szCs w:val="20"/>
        </w:rPr>
      </w:pPr>
      <w:r w:rsidRPr="00A1326A">
        <w:rPr>
          <w:rFonts w:ascii="Verdana" w:hAnsi="Verdana"/>
          <w:color w:val="262626"/>
          <w:szCs w:val="20"/>
        </w:rPr>
        <w:t xml:space="preserve">Designation: </w:t>
      </w:r>
      <w:r w:rsidR="00834DD7">
        <w:rPr>
          <w:rFonts w:ascii="Verdana" w:hAnsi="Verdana"/>
          <w:color w:val="262626"/>
          <w:szCs w:val="20"/>
        </w:rPr>
        <w:tab/>
      </w:r>
      <w:r w:rsidR="0060324B">
        <w:rPr>
          <w:rFonts w:ascii="Verdana" w:hAnsi="Verdana"/>
          <w:color w:val="262626"/>
          <w:szCs w:val="20"/>
        </w:rPr>
        <w:t>Sub Engineer</w:t>
      </w:r>
      <w:r w:rsidR="00AC52C2">
        <w:rPr>
          <w:rFonts w:ascii="Verdana" w:hAnsi="Verdana"/>
          <w:color w:val="262626"/>
          <w:szCs w:val="20"/>
        </w:rPr>
        <w:t>.</w:t>
      </w:r>
    </w:p>
    <w:p w14:paraId="263AB290" w14:textId="77777777" w:rsidR="000C4773" w:rsidRDefault="009953A7" w:rsidP="00AC52C2">
      <w:pPr>
        <w:ind w:left="720"/>
        <w:jc w:val="both"/>
        <w:rPr>
          <w:rFonts w:ascii="Verdana" w:hAnsi="Verdana"/>
          <w:color w:val="262626"/>
          <w:szCs w:val="20"/>
        </w:rPr>
      </w:pPr>
      <w:r w:rsidRPr="00A1326A">
        <w:rPr>
          <w:rFonts w:ascii="Verdana" w:hAnsi="Verdana"/>
          <w:color w:val="262626"/>
          <w:szCs w:val="20"/>
        </w:rPr>
        <w:t xml:space="preserve">Duration: </w:t>
      </w:r>
      <w:r>
        <w:rPr>
          <w:rFonts w:ascii="Verdana" w:hAnsi="Verdana"/>
          <w:color w:val="262626"/>
          <w:szCs w:val="20"/>
        </w:rPr>
        <w:tab/>
      </w:r>
      <w:r w:rsidR="0060324B">
        <w:rPr>
          <w:rFonts w:ascii="Verdana" w:hAnsi="Verdana"/>
          <w:color w:val="262626"/>
          <w:szCs w:val="20"/>
        </w:rPr>
        <w:t>October-2013</w:t>
      </w:r>
      <w:r w:rsidR="00AC52C2">
        <w:rPr>
          <w:rFonts w:ascii="Verdana" w:hAnsi="Verdana"/>
          <w:color w:val="262626"/>
          <w:szCs w:val="20"/>
        </w:rPr>
        <w:t xml:space="preserve"> to January-2019</w:t>
      </w:r>
      <w:r>
        <w:rPr>
          <w:rFonts w:ascii="Verdana" w:hAnsi="Verdana"/>
          <w:color w:val="262626"/>
          <w:szCs w:val="20"/>
        </w:rPr>
        <w:t>.</w:t>
      </w:r>
    </w:p>
    <w:p w14:paraId="34E10246" w14:textId="77777777" w:rsidR="00C166FB" w:rsidRPr="000C4773" w:rsidRDefault="006C2A19" w:rsidP="000C4773">
      <w:pPr>
        <w:pStyle w:val="ListParagraph"/>
        <w:numPr>
          <w:ilvl w:val="0"/>
          <w:numId w:val="46"/>
        </w:numPr>
        <w:jc w:val="both"/>
        <w:rPr>
          <w:rFonts w:ascii="Verdana" w:hAnsi="Verdana"/>
          <w:b/>
          <w:color w:val="262626"/>
          <w:szCs w:val="20"/>
        </w:rPr>
      </w:pPr>
      <w:r w:rsidRPr="000C4773">
        <w:rPr>
          <w:rFonts w:ascii="Verdana" w:hAnsi="Verdana"/>
          <w:b/>
          <w:color w:val="262626"/>
          <w:szCs w:val="20"/>
        </w:rPr>
        <w:lastRenderedPageBreak/>
        <w:t>Abso</w:t>
      </w:r>
      <w:r w:rsidR="000C4773">
        <w:rPr>
          <w:rFonts w:ascii="Verdana" w:hAnsi="Verdana"/>
          <w:b/>
          <w:color w:val="262626"/>
          <w:szCs w:val="20"/>
        </w:rPr>
        <w:t xml:space="preserve">therm and Shetty Infra Services, </w:t>
      </w:r>
      <w:r w:rsidRPr="000C4773">
        <w:rPr>
          <w:rFonts w:ascii="Verdana" w:hAnsi="Verdana"/>
          <w:b/>
          <w:color w:val="262626"/>
          <w:szCs w:val="20"/>
        </w:rPr>
        <w:t>Mumbai</w:t>
      </w:r>
    </w:p>
    <w:p w14:paraId="3721079B" w14:textId="77777777" w:rsidR="006C2A19" w:rsidRPr="007A2766" w:rsidRDefault="006C2A19" w:rsidP="000C4773">
      <w:pPr>
        <w:ind w:left="720"/>
        <w:jc w:val="both"/>
        <w:rPr>
          <w:rFonts w:ascii="Verdana" w:hAnsi="Verdana"/>
          <w:b/>
          <w:color w:val="262626"/>
          <w:szCs w:val="20"/>
        </w:rPr>
      </w:pPr>
      <w:r w:rsidRPr="00A1326A">
        <w:rPr>
          <w:rFonts w:ascii="Verdana" w:hAnsi="Verdana"/>
          <w:color w:val="262626"/>
          <w:szCs w:val="20"/>
        </w:rPr>
        <w:t xml:space="preserve">Designation: </w:t>
      </w:r>
      <w:r>
        <w:rPr>
          <w:rFonts w:ascii="Verdana" w:hAnsi="Verdana"/>
          <w:color w:val="262626"/>
          <w:szCs w:val="20"/>
        </w:rPr>
        <w:tab/>
        <w:t>Supervisor</w:t>
      </w:r>
    </w:p>
    <w:p w14:paraId="092D866D" w14:textId="77777777" w:rsidR="006C2A19" w:rsidRDefault="006C2A19" w:rsidP="000C4773">
      <w:pPr>
        <w:ind w:left="720"/>
        <w:jc w:val="both"/>
        <w:rPr>
          <w:rFonts w:ascii="Verdana" w:hAnsi="Verdana"/>
          <w:color w:val="262626"/>
          <w:szCs w:val="20"/>
        </w:rPr>
      </w:pPr>
      <w:r w:rsidRPr="00A1326A">
        <w:rPr>
          <w:rFonts w:ascii="Verdana" w:hAnsi="Verdana"/>
          <w:color w:val="262626"/>
          <w:szCs w:val="20"/>
        </w:rPr>
        <w:t xml:space="preserve">Duration: </w:t>
      </w:r>
      <w:r>
        <w:rPr>
          <w:rFonts w:ascii="Verdana" w:hAnsi="Verdana"/>
          <w:color w:val="262626"/>
          <w:szCs w:val="20"/>
        </w:rPr>
        <w:tab/>
        <w:t>October-2011 to Aug-2013</w:t>
      </w:r>
    </w:p>
    <w:p w14:paraId="328AB128" w14:textId="77777777" w:rsidR="000C4773" w:rsidRDefault="000C4773" w:rsidP="000C4773">
      <w:pPr>
        <w:ind w:left="720"/>
        <w:jc w:val="both"/>
        <w:rPr>
          <w:rFonts w:ascii="Verdana" w:hAnsi="Verdana"/>
          <w:color w:val="262626"/>
          <w:szCs w:val="20"/>
        </w:rPr>
      </w:pPr>
    </w:p>
    <w:p w14:paraId="0DBB0FCB" w14:textId="77777777" w:rsidR="006C2A19" w:rsidRPr="000C4773" w:rsidRDefault="006C2A19" w:rsidP="000C4773">
      <w:pPr>
        <w:pStyle w:val="ListParagraph"/>
        <w:numPr>
          <w:ilvl w:val="0"/>
          <w:numId w:val="46"/>
        </w:numPr>
        <w:jc w:val="both"/>
        <w:rPr>
          <w:rFonts w:ascii="Verdana" w:hAnsi="Verdana"/>
          <w:b/>
          <w:color w:val="262626"/>
          <w:szCs w:val="20"/>
        </w:rPr>
      </w:pPr>
      <w:r w:rsidRPr="000C4773">
        <w:rPr>
          <w:rFonts w:ascii="Verdana" w:hAnsi="Verdana"/>
          <w:b/>
          <w:color w:val="262626"/>
          <w:szCs w:val="20"/>
        </w:rPr>
        <w:t>Urmi Technologies, Vasai</w:t>
      </w:r>
      <w:r w:rsidR="000C4773">
        <w:rPr>
          <w:rFonts w:ascii="Verdana" w:hAnsi="Verdana"/>
          <w:b/>
          <w:color w:val="262626"/>
          <w:szCs w:val="20"/>
        </w:rPr>
        <w:t>, Mumbai</w:t>
      </w:r>
    </w:p>
    <w:p w14:paraId="5C59A46E" w14:textId="77777777" w:rsidR="006C2A19" w:rsidRPr="007A2766" w:rsidRDefault="006C2A19" w:rsidP="000C4773">
      <w:pPr>
        <w:ind w:left="720"/>
        <w:jc w:val="both"/>
        <w:rPr>
          <w:rFonts w:ascii="Verdana" w:hAnsi="Verdana"/>
          <w:b/>
          <w:color w:val="262626"/>
          <w:szCs w:val="20"/>
        </w:rPr>
      </w:pPr>
      <w:r w:rsidRPr="00A1326A">
        <w:rPr>
          <w:rFonts w:ascii="Verdana" w:hAnsi="Verdana"/>
          <w:color w:val="262626"/>
          <w:szCs w:val="20"/>
        </w:rPr>
        <w:t xml:space="preserve">Designation: </w:t>
      </w:r>
      <w:r>
        <w:rPr>
          <w:rFonts w:ascii="Verdana" w:hAnsi="Verdana"/>
          <w:color w:val="262626"/>
          <w:szCs w:val="20"/>
        </w:rPr>
        <w:tab/>
        <w:t>Sub Engineer</w:t>
      </w:r>
    </w:p>
    <w:p w14:paraId="7605E6F3" w14:textId="77777777" w:rsidR="006C2A19" w:rsidRDefault="006C2A19" w:rsidP="000C4773">
      <w:pPr>
        <w:ind w:left="720"/>
        <w:jc w:val="both"/>
        <w:rPr>
          <w:rFonts w:ascii="Verdana" w:hAnsi="Verdana"/>
          <w:color w:val="262626"/>
          <w:szCs w:val="20"/>
        </w:rPr>
      </w:pPr>
      <w:r w:rsidRPr="00A1326A">
        <w:rPr>
          <w:rFonts w:ascii="Verdana" w:hAnsi="Verdana"/>
          <w:color w:val="262626"/>
          <w:szCs w:val="20"/>
        </w:rPr>
        <w:t xml:space="preserve">Duration: </w:t>
      </w:r>
      <w:r>
        <w:rPr>
          <w:rFonts w:ascii="Verdana" w:hAnsi="Verdana"/>
          <w:color w:val="262626"/>
          <w:szCs w:val="20"/>
        </w:rPr>
        <w:tab/>
        <w:t>June-2010 to July-2011.</w:t>
      </w:r>
    </w:p>
    <w:p w14:paraId="5B79F40F" w14:textId="77777777" w:rsidR="00AC52C2" w:rsidRPr="006C2A19" w:rsidRDefault="00AC52C2" w:rsidP="000C4773">
      <w:pPr>
        <w:ind w:left="720"/>
        <w:jc w:val="both"/>
        <w:rPr>
          <w:rFonts w:ascii="Verdana" w:hAnsi="Verdana"/>
          <w:color w:val="262626"/>
          <w:szCs w:val="20"/>
        </w:rPr>
      </w:pPr>
    </w:p>
    <w:p w14:paraId="7094BFFC" w14:textId="77777777" w:rsidR="001E0008" w:rsidRPr="00FA01F9" w:rsidRDefault="00DF7F3A" w:rsidP="002D04C6">
      <w:pPr>
        <w:autoSpaceDE w:val="0"/>
        <w:jc w:val="both"/>
        <w:rPr>
          <w:rFonts w:ascii="Verdana" w:hAnsi="Verdana"/>
          <w:b/>
          <w:color w:val="262626"/>
          <w:sz w:val="22"/>
        </w:rPr>
      </w:pPr>
      <w:r w:rsidRPr="00FA01F9">
        <w:rPr>
          <w:rFonts w:ascii="Verdana" w:hAnsi="Verdana"/>
          <w:b/>
          <w:color w:val="262626"/>
          <w:sz w:val="22"/>
        </w:rPr>
        <w:t>Implement</w:t>
      </w:r>
      <w:r w:rsidR="00FA01F9" w:rsidRPr="00FA01F9">
        <w:rPr>
          <w:rFonts w:ascii="Verdana" w:hAnsi="Verdana"/>
          <w:b/>
          <w:color w:val="262626"/>
          <w:sz w:val="22"/>
        </w:rPr>
        <w:t>ed</w:t>
      </w:r>
      <w:r w:rsidRPr="00FA01F9">
        <w:rPr>
          <w:rFonts w:ascii="Verdana" w:hAnsi="Verdana"/>
          <w:b/>
          <w:color w:val="262626"/>
          <w:sz w:val="22"/>
        </w:rPr>
        <w:t xml:space="preserve"> Project: </w:t>
      </w:r>
    </w:p>
    <w:p w14:paraId="15960CE7" w14:textId="77777777" w:rsidR="00F43D8D" w:rsidRDefault="00F43D8D" w:rsidP="000358AF">
      <w:pPr>
        <w:autoSpaceDE w:val="0"/>
        <w:jc w:val="both"/>
        <w:rPr>
          <w:rFonts w:ascii="Verdana" w:hAnsi="Verdana"/>
          <w:b/>
          <w:color w:val="262626"/>
          <w:szCs w:val="20"/>
          <w:u w:val="single"/>
        </w:rPr>
      </w:pPr>
    </w:p>
    <w:p w14:paraId="3879B231" w14:textId="77777777" w:rsidR="00F43D8D" w:rsidRDefault="00F43D8D" w:rsidP="002D04C6">
      <w:pPr>
        <w:numPr>
          <w:ilvl w:val="0"/>
          <w:numId w:val="28"/>
        </w:numPr>
        <w:autoSpaceDE w:val="0"/>
        <w:jc w:val="both"/>
        <w:rPr>
          <w:rFonts w:ascii="Verdana" w:hAnsi="Verdana"/>
          <w:b/>
          <w:color w:val="262626"/>
          <w:szCs w:val="20"/>
          <w:u w:val="single"/>
        </w:rPr>
      </w:pPr>
      <w:r>
        <w:rPr>
          <w:rFonts w:ascii="Verdana" w:hAnsi="Verdana"/>
          <w:b/>
          <w:color w:val="262626"/>
          <w:szCs w:val="20"/>
          <w:u w:val="single"/>
        </w:rPr>
        <w:t xml:space="preserve">Commissioning of 4 Nos. of 220KV and 132KV Substation (Odhav, Thaltej, Vinzol and Lamba SS)                                                                                                                                                          </w:t>
      </w:r>
    </w:p>
    <w:p w14:paraId="2FB5C516" w14:textId="77777777" w:rsidR="00F43D8D" w:rsidRDefault="00F43D8D" w:rsidP="00F43D8D">
      <w:pPr>
        <w:autoSpaceDE w:val="0"/>
        <w:ind w:left="720"/>
        <w:jc w:val="both"/>
        <w:rPr>
          <w:rFonts w:ascii="Verdana" w:hAnsi="Verdana"/>
          <w:color w:val="262626"/>
          <w:szCs w:val="20"/>
        </w:rPr>
      </w:pPr>
    </w:p>
    <w:p w14:paraId="6B56BB2D" w14:textId="77777777" w:rsidR="00F43D8D" w:rsidRDefault="00F43D8D" w:rsidP="00F43D8D">
      <w:pPr>
        <w:autoSpaceDE w:val="0"/>
        <w:ind w:left="72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>Mentioned 220kV EHV Substation was established in a 3 Floor building having 220kV ABB</w:t>
      </w:r>
      <w:r w:rsidR="00CD14CC">
        <w:rPr>
          <w:rFonts w:ascii="Verdana" w:hAnsi="Verdana"/>
          <w:color w:val="262626"/>
          <w:szCs w:val="20"/>
        </w:rPr>
        <w:t>/Sie</w:t>
      </w:r>
      <w:r>
        <w:rPr>
          <w:rFonts w:ascii="Verdana" w:hAnsi="Verdana"/>
          <w:color w:val="262626"/>
          <w:szCs w:val="20"/>
        </w:rPr>
        <w:t>mens make and 132kV ABB/Siemens make Indoor GIS Switchgears. Substation configuration of 2 Main Bus, 4 nos. of 220kV lines bays &amp; 3 nos. of 150MVA, 220/132kV outdoor transformers.</w:t>
      </w:r>
    </w:p>
    <w:p w14:paraId="7957938C" w14:textId="77777777" w:rsidR="00F43D8D" w:rsidRDefault="00F43D8D" w:rsidP="00F43D8D">
      <w:pPr>
        <w:autoSpaceDE w:val="0"/>
        <w:jc w:val="both"/>
        <w:rPr>
          <w:rFonts w:ascii="Verdana" w:hAnsi="Verdana"/>
          <w:b/>
          <w:color w:val="262626"/>
          <w:szCs w:val="20"/>
        </w:rPr>
      </w:pPr>
    </w:p>
    <w:p w14:paraId="2FC458C6" w14:textId="77777777" w:rsidR="00F43D8D" w:rsidRDefault="00F43D8D" w:rsidP="00F43D8D">
      <w:pPr>
        <w:autoSpaceDE w:val="0"/>
        <w:ind w:firstLine="720"/>
        <w:jc w:val="both"/>
        <w:rPr>
          <w:rFonts w:ascii="Verdana" w:hAnsi="Verdana"/>
          <w:b/>
          <w:color w:val="262626"/>
          <w:szCs w:val="20"/>
        </w:rPr>
      </w:pPr>
      <w:r w:rsidRPr="00AD0EAF">
        <w:rPr>
          <w:rFonts w:ascii="Verdana" w:hAnsi="Verdana"/>
          <w:b/>
          <w:color w:val="262626"/>
          <w:szCs w:val="20"/>
        </w:rPr>
        <w:t>Role</w:t>
      </w:r>
      <w:r>
        <w:rPr>
          <w:rFonts w:ascii="Verdana" w:hAnsi="Verdana"/>
          <w:b/>
          <w:color w:val="262626"/>
          <w:szCs w:val="20"/>
        </w:rPr>
        <w:t>s and Responsibilities:</w:t>
      </w:r>
      <w:r w:rsidRPr="00DA3049">
        <w:rPr>
          <w:rFonts w:ascii="Verdana" w:hAnsi="Verdana"/>
          <w:b/>
          <w:color w:val="262626"/>
          <w:szCs w:val="20"/>
        </w:rPr>
        <w:t xml:space="preserve"> </w:t>
      </w:r>
    </w:p>
    <w:p w14:paraId="1A8E6199" w14:textId="77777777" w:rsidR="00F43D8D" w:rsidRPr="00964DBF" w:rsidRDefault="00F43D8D" w:rsidP="00F43D8D">
      <w:pPr>
        <w:autoSpaceDE w:val="0"/>
        <w:ind w:firstLine="720"/>
        <w:jc w:val="both"/>
        <w:rPr>
          <w:rFonts w:ascii="Verdana" w:hAnsi="Verdana"/>
          <w:b/>
          <w:color w:val="262626"/>
          <w:szCs w:val="20"/>
        </w:rPr>
      </w:pPr>
    </w:p>
    <w:p w14:paraId="6342F0DD" w14:textId="77777777" w:rsidR="00F43D8D" w:rsidRPr="00964DBF" w:rsidRDefault="00F43D8D" w:rsidP="00F43D8D">
      <w:pPr>
        <w:numPr>
          <w:ilvl w:val="0"/>
          <w:numId w:val="23"/>
        </w:numPr>
        <w:autoSpaceDE w:val="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>220kV &amp; 132kV operation</w:t>
      </w:r>
      <w:r w:rsidRPr="00964DBF">
        <w:rPr>
          <w:rFonts w:ascii="Verdana" w:hAnsi="Verdana"/>
          <w:color w:val="262626"/>
          <w:szCs w:val="20"/>
        </w:rPr>
        <w:t xml:space="preserve"> </w:t>
      </w:r>
      <w:r>
        <w:rPr>
          <w:rFonts w:ascii="Verdana" w:hAnsi="Verdana"/>
          <w:color w:val="262626"/>
          <w:szCs w:val="20"/>
        </w:rPr>
        <w:t>and Scheme checking (Interlocks).</w:t>
      </w:r>
    </w:p>
    <w:p w14:paraId="1A1F36AA" w14:textId="77777777" w:rsidR="00F43D8D" w:rsidRDefault="00F43D8D" w:rsidP="00F43D8D">
      <w:pPr>
        <w:numPr>
          <w:ilvl w:val="0"/>
          <w:numId w:val="23"/>
        </w:numPr>
        <w:autoSpaceDE w:val="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>220kV &amp; 132kV relay configuration and testing.</w:t>
      </w:r>
    </w:p>
    <w:p w14:paraId="3A80CC35" w14:textId="77777777" w:rsidR="00F43D8D" w:rsidRPr="00DA3049" w:rsidRDefault="00F43D8D" w:rsidP="00F43D8D">
      <w:pPr>
        <w:numPr>
          <w:ilvl w:val="0"/>
          <w:numId w:val="23"/>
        </w:numPr>
        <w:autoSpaceDE w:val="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>150 MVA &amp; 75 MVA T</w:t>
      </w:r>
      <w:r w:rsidRPr="00DA3049">
        <w:rPr>
          <w:rFonts w:ascii="Verdana" w:hAnsi="Verdana"/>
          <w:color w:val="262626"/>
          <w:szCs w:val="20"/>
        </w:rPr>
        <w:t xml:space="preserve">ransformer </w:t>
      </w:r>
      <w:r>
        <w:rPr>
          <w:rFonts w:ascii="Verdana" w:hAnsi="Verdana"/>
          <w:color w:val="262626"/>
          <w:szCs w:val="20"/>
        </w:rPr>
        <w:t xml:space="preserve">detail </w:t>
      </w:r>
      <w:r w:rsidRPr="00DA3049">
        <w:rPr>
          <w:rFonts w:ascii="Verdana" w:hAnsi="Verdana"/>
          <w:color w:val="262626"/>
          <w:szCs w:val="20"/>
        </w:rPr>
        <w:t>testing</w:t>
      </w:r>
      <w:r>
        <w:rPr>
          <w:rFonts w:ascii="Verdana" w:hAnsi="Verdana"/>
          <w:color w:val="262626"/>
          <w:szCs w:val="20"/>
        </w:rPr>
        <w:t xml:space="preserve"> including differential Stability tests</w:t>
      </w:r>
      <w:r w:rsidRPr="00DA3049">
        <w:rPr>
          <w:rFonts w:ascii="Verdana" w:hAnsi="Verdana"/>
          <w:color w:val="262626"/>
          <w:szCs w:val="20"/>
        </w:rPr>
        <w:t xml:space="preserve">. </w:t>
      </w:r>
    </w:p>
    <w:p w14:paraId="7A26ECC9" w14:textId="77777777" w:rsidR="00F43D8D" w:rsidRPr="0038138E" w:rsidRDefault="00F43D8D" w:rsidP="00F43D8D">
      <w:pPr>
        <w:numPr>
          <w:ilvl w:val="0"/>
          <w:numId w:val="23"/>
        </w:numPr>
        <w:autoSpaceDE w:val="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>220kV alarm, event and operation checking with IEC 61850 based SCADA</w:t>
      </w:r>
    </w:p>
    <w:p w14:paraId="4256CB90" w14:textId="77777777" w:rsidR="00F43D8D" w:rsidRDefault="00F43D8D" w:rsidP="00F43D8D">
      <w:pPr>
        <w:numPr>
          <w:ilvl w:val="0"/>
          <w:numId w:val="23"/>
        </w:numPr>
        <w:autoSpaceDE w:val="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>220kV alarm, event and operation checking with IEC 104 based SCADA.</w:t>
      </w:r>
    </w:p>
    <w:p w14:paraId="16CC2690" w14:textId="77777777" w:rsidR="00F43D8D" w:rsidRPr="0038138E" w:rsidRDefault="00F43D8D" w:rsidP="00F43D8D">
      <w:pPr>
        <w:numPr>
          <w:ilvl w:val="0"/>
          <w:numId w:val="23"/>
        </w:numPr>
        <w:autoSpaceDE w:val="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>Interstation communication testing through SDH system.</w:t>
      </w:r>
    </w:p>
    <w:p w14:paraId="30F00E39" w14:textId="77777777" w:rsidR="00F43D8D" w:rsidRPr="00F43D8D" w:rsidRDefault="00F43D8D" w:rsidP="00F43D8D">
      <w:pPr>
        <w:numPr>
          <w:ilvl w:val="0"/>
          <w:numId w:val="23"/>
        </w:numPr>
        <w:autoSpaceDE w:val="0"/>
        <w:jc w:val="both"/>
        <w:rPr>
          <w:rFonts w:ascii="Verdana" w:hAnsi="Verdana"/>
          <w:color w:val="262626"/>
          <w:szCs w:val="20"/>
        </w:rPr>
      </w:pPr>
      <w:r w:rsidRPr="005D06DE">
        <w:rPr>
          <w:rFonts w:ascii="Verdana" w:hAnsi="Verdana"/>
          <w:color w:val="262626"/>
          <w:szCs w:val="20"/>
        </w:rPr>
        <w:t>Commissioning activities – Remote end existing station scheme modification</w:t>
      </w:r>
    </w:p>
    <w:p w14:paraId="045E651F" w14:textId="77777777" w:rsidR="00371F27" w:rsidRDefault="00371F27" w:rsidP="00F43D8D">
      <w:pPr>
        <w:autoSpaceDE w:val="0"/>
        <w:ind w:left="720"/>
        <w:jc w:val="both"/>
        <w:rPr>
          <w:rFonts w:ascii="Verdana" w:hAnsi="Verdana"/>
          <w:b/>
          <w:color w:val="262626"/>
          <w:szCs w:val="20"/>
          <w:u w:val="single"/>
        </w:rPr>
      </w:pPr>
    </w:p>
    <w:p w14:paraId="345A0385" w14:textId="77777777" w:rsidR="00371F27" w:rsidRDefault="00371F27" w:rsidP="002D04C6">
      <w:pPr>
        <w:numPr>
          <w:ilvl w:val="0"/>
          <w:numId w:val="28"/>
        </w:numPr>
        <w:autoSpaceDE w:val="0"/>
        <w:jc w:val="both"/>
        <w:rPr>
          <w:rFonts w:ascii="Verdana" w:hAnsi="Verdana"/>
          <w:b/>
          <w:color w:val="262626"/>
          <w:szCs w:val="20"/>
          <w:u w:val="single"/>
        </w:rPr>
      </w:pPr>
      <w:r>
        <w:rPr>
          <w:rFonts w:ascii="Verdana" w:hAnsi="Verdana"/>
          <w:b/>
          <w:color w:val="262626"/>
          <w:szCs w:val="20"/>
          <w:u w:val="single"/>
        </w:rPr>
        <w:t>Commissioning of 10 Nos. of 33KV Substation (Ramol, Sahawadi, Sarkhej, Shahpur, Mithakhali, Kidney Hosp, Times Square, Navratna, Sarvesh and High Court.</w:t>
      </w:r>
    </w:p>
    <w:p w14:paraId="7C45D410" w14:textId="77777777" w:rsidR="00371F27" w:rsidRDefault="00371F27" w:rsidP="00371F27">
      <w:pPr>
        <w:autoSpaceDE w:val="0"/>
        <w:ind w:firstLine="720"/>
        <w:jc w:val="both"/>
        <w:rPr>
          <w:rFonts w:ascii="Verdana" w:hAnsi="Verdana"/>
          <w:b/>
          <w:color w:val="262626"/>
          <w:szCs w:val="20"/>
        </w:rPr>
      </w:pPr>
      <w:r w:rsidRPr="00AD0EAF">
        <w:rPr>
          <w:rFonts w:ascii="Verdana" w:hAnsi="Verdana"/>
          <w:b/>
          <w:color w:val="262626"/>
          <w:szCs w:val="20"/>
        </w:rPr>
        <w:t>Role</w:t>
      </w:r>
      <w:r>
        <w:rPr>
          <w:rFonts w:ascii="Verdana" w:hAnsi="Verdana"/>
          <w:b/>
          <w:color w:val="262626"/>
          <w:szCs w:val="20"/>
        </w:rPr>
        <w:t>s and Responsibilities:</w:t>
      </w:r>
      <w:r w:rsidRPr="00DA3049">
        <w:rPr>
          <w:rFonts w:ascii="Verdana" w:hAnsi="Verdana"/>
          <w:b/>
          <w:color w:val="262626"/>
          <w:szCs w:val="20"/>
        </w:rPr>
        <w:t xml:space="preserve"> </w:t>
      </w:r>
    </w:p>
    <w:p w14:paraId="1DE56659" w14:textId="77777777" w:rsidR="00371F27" w:rsidRPr="00964DBF" w:rsidRDefault="00371F27" w:rsidP="00371F27">
      <w:pPr>
        <w:autoSpaceDE w:val="0"/>
        <w:ind w:firstLine="720"/>
        <w:jc w:val="both"/>
        <w:rPr>
          <w:rFonts w:ascii="Verdana" w:hAnsi="Verdana"/>
          <w:b/>
          <w:color w:val="262626"/>
          <w:szCs w:val="20"/>
        </w:rPr>
      </w:pPr>
    </w:p>
    <w:p w14:paraId="0494139E" w14:textId="77777777" w:rsidR="00371F27" w:rsidRPr="00964DBF" w:rsidRDefault="00371F27" w:rsidP="00371F27">
      <w:pPr>
        <w:numPr>
          <w:ilvl w:val="0"/>
          <w:numId w:val="23"/>
        </w:numPr>
        <w:autoSpaceDE w:val="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>33kV operation</w:t>
      </w:r>
      <w:r w:rsidRPr="00964DBF">
        <w:rPr>
          <w:rFonts w:ascii="Verdana" w:hAnsi="Verdana"/>
          <w:color w:val="262626"/>
          <w:szCs w:val="20"/>
        </w:rPr>
        <w:t xml:space="preserve"> </w:t>
      </w:r>
      <w:r>
        <w:rPr>
          <w:rFonts w:ascii="Verdana" w:hAnsi="Verdana"/>
          <w:color w:val="262626"/>
          <w:szCs w:val="20"/>
        </w:rPr>
        <w:t>and Scheme checking (Interlocks).</w:t>
      </w:r>
    </w:p>
    <w:p w14:paraId="3FC1391D" w14:textId="77777777" w:rsidR="00371F27" w:rsidRDefault="00371F27" w:rsidP="00371F27">
      <w:pPr>
        <w:numPr>
          <w:ilvl w:val="0"/>
          <w:numId w:val="23"/>
        </w:numPr>
        <w:autoSpaceDE w:val="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>33kV relay configuration and testing.</w:t>
      </w:r>
    </w:p>
    <w:p w14:paraId="72B8E785" w14:textId="77777777" w:rsidR="00371F27" w:rsidRPr="00DA3049" w:rsidRDefault="00371F27" w:rsidP="00371F27">
      <w:pPr>
        <w:numPr>
          <w:ilvl w:val="0"/>
          <w:numId w:val="23"/>
        </w:numPr>
        <w:autoSpaceDE w:val="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>20 MVA T</w:t>
      </w:r>
      <w:r w:rsidRPr="00DA3049">
        <w:rPr>
          <w:rFonts w:ascii="Verdana" w:hAnsi="Verdana"/>
          <w:color w:val="262626"/>
          <w:szCs w:val="20"/>
        </w:rPr>
        <w:t xml:space="preserve">ransformer </w:t>
      </w:r>
      <w:r>
        <w:rPr>
          <w:rFonts w:ascii="Verdana" w:hAnsi="Verdana"/>
          <w:color w:val="262626"/>
          <w:szCs w:val="20"/>
        </w:rPr>
        <w:t xml:space="preserve">detail </w:t>
      </w:r>
      <w:r w:rsidRPr="00DA3049">
        <w:rPr>
          <w:rFonts w:ascii="Verdana" w:hAnsi="Verdana"/>
          <w:color w:val="262626"/>
          <w:szCs w:val="20"/>
        </w:rPr>
        <w:t>testing</w:t>
      </w:r>
      <w:r>
        <w:rPr>
          <w:rFonts w:ascii="Verdana" w:hAnsi="Verdana"/>
          <w:color w:val="262626"/>
          <w:szCs w:val="20"/>
        </w:rPr>
        <w:t xml:space="preserve"> including differential Stability tests</w:t>
      </w:r>
      <w:r w:rsidRPr="00DA3049">
        <w:rPr>
          <w:rFonts w:ascii="Verdana" w:hAnsi="Verdana"/>
          <w:color w:val="262626"/>
          <w:szCs w:val="20"/>
        </w:rPr>
        <w:t xml:space="preserve">. </w:t>
      </w:r>
    </w:p>
    <w:p w14:paraId="3A96DF4A" w14:textId="77777777" w:rsidR="00371F27" w:rsidRPr="0038138E" w:rsidRDefault="00371F27" w:rsidP="00371F27">
      <w:pPr>
        <w:numPr>
          <w:ilvl w:val="0"/>
          <w:numId w:val="23"/>
        </w:numPr>
        <w:autoSpaceDE w:val="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>33kV and 11KV alarm, event and operation checking with IEC 61850 based SCADA</w:t>
      </w:r>
    </w:p>
    <w:p w14:paraId="4900EB08" w14:textId="77777777" w:rsidR="00371F27" w:rsidRDefault="00371F27" w:rsidP="00371F27">
      <w:pPr>
        <w:numPr>
          <w:ilvl w:val="0"/>
          <w:numId w:val="23"/>
        </w:numPr>
        <w:autoSpaceDE w:val="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>33kV and 11KV alarm, event and operation checking with IEC 104 based SCADA.</w:t>
      </w:r>
    </w:p>
    <w:p w14:paraId="434560E1" w14:textId="77777777" w:rsidR="00371F27" w:rsidRPr="0038138E" w:rsidRDefault="00371F27" w:rsidP="00371F27">
      <w:pPr>
        <w:numPr>
          <w:ilvl w:val="0"/>
          <w:numId w:val="23"/>
        </w:numPr>
        <w:autoSpaceDE w:val="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>Interstation communication testing through SDH system.</w:t>
      </w:r>
    </w:p>
    <w:p w14:paraId="57A282CF" w14:textId="77777777" w:rsidR="00371F27" w:rsidRDefault="00371F27" w:rsidP="00371F27">
      <w:pPr>
        <w:numPr>
          <w:ilvl w:val="0"/>
          <w:numId w:val="23"/>
        </w:numPr>
        <w:autoSpaceDE w:val="0"/>
        <w:jc w:val="both"/>
        <w:rPr>
          <w:rFonts w:ascii="Verdana" w:hAnsi="Verdana"/>
          <w:color w:val="262626"/>
          <w:szCs w:val="20"/>
        </w:rPr>
      </w:pPr>
      <w:r w:rsidRPr="005D06DE">
        <w:rPr>
          <w:rFonts w:ascii="Verdana" w:hAnsi="Verdana"/>
          <w:color w:val="262626"/>
          <w:szCs w:val="20"/>
        </w:rPr>
        <w:t>Commissioning activities – Remote end existing station scheme modification</w:t>
      </w:r>
    </w:p>
    <w:p w14:paraId="10812EB2" w14:textId="77777777" w:rsidR="00371F27" w:rsidRPr="00371F27" w:rsidRDefault="00371F27" w:rsidP="00371F27">
      <w:pPr>
        <w:autoSpaceDE w:val="0"/>
        <w:ind w:left="1440"/>
        <w:jc w:val="both"/>
        <w:rPr>
          <w:rFonts w:ascii="Verdana" w:hAnsi="Verdana"/>
          <w:color w:val="262626"/>
          <w:szCs w:val="20"/>
        </w:rPr>
      </w:pPr>
    </w:p>
    <w:p w14:paraId="46E920EE" w14:textId="77777777" w:rsidR="004D13B4" w:rsidRDefault="00DC2F59" w:rsidP="002D04C6">
      <w:pPr>
        <w:numPr>
          <w:ilvl w:val="0"/>
          <w:numId w:val="28"/>
        </w:numPr>
        <w:autoSpaceDE w:val="0"/>
        <w:jc w:val="both"/>
        <w:rPr>
          <w:rFonts w:ascii="Verdana" w:hAnsi="Verdana"/>
          <w:b/>
          <w:color w:val="262626"/>
          <w:szCs w:val="20"/>
          <w:u w:val="single"/>
        </w:rPr>
      </w:pPr>
      <w:r>
        <w:rPr>
          <w:rFonts w:ascii="Verdana" w:hAnsi="Verdana"/>
          <w:b/>
          <w:color w:val="262626"/>
          <w:szCs w:val="20"/>
          <w:u w:val="single"/>
        </w:rPr>
        <w:t>Commissioning of 5 Nos. of 220kV EHV Substation (</w:t>
      </w:r>
      <w:r w:rsidR="0038138E">
        <w:rPr>
          <w:rFonts w:ascii="Verdana" w:hAnsi="Verdana"/>
          <w:b/>
          <w:color w:val="262626"/>
          <w:szCs w:val="20"/>
          <w:u w:val="single"/>
        </w:rPr>
        <w:t>REL Borivali</w:t>
      </w:r>
      <w:r>
        <w:rPr>
          <w:rFonts w:ascii="Verdana" w:hAnsi="Verdana"/>
          <w:b/>
          <w:color w:val="262626"/>
          <w:szCs w:val="20"/>
          <w:u w:val="single"/>
        </w:rPr>
        <w:t>, Goregaon, Saki, Gorai and Chembur)</w:t>
      </w:r>
    </w:p>
    <w:p w14:paraId="78A12220" w14:textId="77777777" w:rsidR="00DC2F59" w:rsidRDefault="00DC2F59" w:rsidP="00DC2F59">
      <w:pPr>
        <w:autoSpaceDE w:val="0"/>
        <w:ind w:left="720"/>
        <w:jc w:val="both"/>
        <w:rPr>
          <w:rFonts w:ascii="Verdana" w:hAnsi="Verdana"/>
          <w:b/>
          <w:color w:val="262626"/>
          <w:szCs w:val="20"/>
          <w:u w:val="single"/>
        </w:rPr>
      </w:pPr>
    </w:p>
    <w:p w14:paraId="58A71365" w14:textId="77777777" w:rsidR="004D13B4" w:rsidRDefault="000C4773" w:rsidP="002D04C6">
      <w:pPr>
        <w:autoSpaceDE w:val="0"/>
        <w:ind w:left="72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>Mentioned 220kV EHV Sub</w:t>
      </w:r>
      <w:r w:rsidR="005E4D70">
        <w:rPr>
          <w:rFonts w:ascii="Verdana" w:hAnsi="Verdana"/>
          <w:color w:val="262626"/>
          <w:szCs w:val="20"/>
        </w:rPr>
        <w:t>station was</w:t>
      </w:r>
      <w:r w:rsidR="004D13B4">
        <w:rPr>
          <w:rFonts w:ascii="Verdana" w:hAnsi="Verdana"/>
          <w:color w:val="262626"/>
          <w:szCs w:val="20"/>
        </w:rPr>
        <w:t xml:space="preserve"> established in a </w:t>
      </w:r>
      <w:r>
        <w:rPr>
          <w:rFonts w:ascii="Verdana" w:hAnsi="Verdana"/>
          <w:color w:val="262626"/>
          <w:szCs w:val="20"/>
        </w:rPr>
        <w:t>5 Floor building having</w:t>
      </w:r>
      <w:r w:rsidR="004D13B4">
        <w:rPr>
          <w:rFonts w:ascii="Verdana" w:hAnsi="Verdana"/>
          <w:color w:val="262626"/>
          <w:szCs w:val="20"/>
        </w:rPr>
        <w:t xml:space="preserve"> </w:t>
      </w:r>
      <w:r>
        <w:rPr>
          <w:rFonts w:ascii="Verdana" w:hAnsi="Verdana"/>
          <w:color w:val="262626"/>
          <w:szCs w:val="20"/>
        </w:rPr>
        <w:t>220kV ABB</w:t>
      </w:r>
      <w:r w:rsidR="00DC2F59">
        <w:rPr>
          <w:rFonts w:ascii="Verdana" w:hAnsi="Verdana"/>
          <w:color w:val="262626"/>
          <w:szCs w:val="20"/>
        </w:rPr>
        <w:t>/NHVS</w:t>
      </w:r>
      <w:r>
        <w:rPr>
          <w:rFonts w:ascii="Verdana" w:hAnsi="Verdana"/>
          <w:color w:val="262626"/>
          <w:szCs w:val="20"/>
        </w:rPr>
        <w:t xml:space="preserve"> make and 33kV </w:t>
      </w:r>
      <w:r w:rsidR="00DC2F59">
        <w:rPr>
          <w:rFonts w:ascii="Verdana" w:hAnsi="Verdana"/>
          <w:color w:val="262626"/>
          <w:szCs w:val="20"/>
        </w:rPr>
        <w:t>ABB/</w:t>
      </w:r>
      <w:r>
        <w:rPr>
          <w:rFonts w:ascii="Verdana" w:hAnsi="Verdana"/>
          <w:color w:val="262626"/>
          <w:szCs w:val="20"/>
        </w:rPr>
        <w:t>Siemens/Areva make Indo</w:t>
      </w:r>
      <w:r w:rsidR="00B05B09">
        <w:rPr>
          <w:rFonts w:ascii="Verdana" w:hAnsi="Verdana"/>
          <w:color w:val="262626"/>
          <w:szCs w:val="20"/>
        </w:rPr>
        <w:t>or GIS</w:t>
      </w:r>
      <w:r>
        <w:rPr>
          <w:rFonts w:ascii="Verdana" w:hAnsi="Verdana"/>
          <w:color w:val="262626"/>
          <w:szCs w:val="20"/>
        </w:rPr>
        <w:t xml:space="preserve"> Switchgears. Substation configuration of 2 Main Bus, </w:t>
      </w:r>
      <w:r w:rsidR="004D13B4">
        <w:rPr>
          <w:rFonts w:ascii="Verdana" w:hAnsi="Verdana"/>
          <w:color w:val="262626"/>
          <w:szCs w:val="20"/>
        </w:rPr>
        <w:t>4</w:t>
      </w:r>
      <w:r>
        <w:rPr>
          <w:rFonts w:ascii="Verdana" w:hAnsi="Verdana"/>
          <w:color w:val="262626"/>
          <w:szCs w:val="20"/>
        </w:rPr>
        <w:t xml:space="preserve"> nos. of </w:t>
      </w:r>
      <w:r w:rsidR="004D13B4">
        <w:rPr>
          <w:rFonts w:ascii="Verdana" w:hAnsi="Verdana"/>
          <w:color w:val="262626"/>
          <w:szCs w:val="20"/>
        </w:rPr>
        <w:t xml:space="preserve">220kV lines </w:t>
      </w:r>
      <w:r>
        <w:rPr>
          <w:rFonts w:ascii="Verdana" w:hAnsi="Verdana"/>
          <w:color w:val="262626"/>
          <w:szCs w:val="20"/>
        </w:rPr>
        <w:t xml:space="preserve">bays </w:t>
      </w:r>
      <w:r w:rsidR="004D13B4">
        <w:rPr>
          <w:rFonts w:ascii="Verdana" w:hAnsi="Verdana"/>
          <w:color w:val="262626"/>
          <w:szCs w:val="20"/>
        </w:rPr>
        <w:t xml:space="preserve">&amp; 3 </w:t>
      </w:r>
      <w:r>
        <w:rPr>
          <w:rFonts w:ascii="Verdana" w:hAnsi="Verdana"/>
          <w:color w:val="262626"/>
          <w:szCs w:val="20"/>
        </w:rPr>
        <w:t xml:space="preserve">nos. of </w:t>
      </w:r>
      <w:r w:rsidR="004D13B4">
        <w:rPr>
          <w:rFonts w:ascii="Verdana" w:hAnsi="Verdana"/>
          <w:color w:val="262626"/>
          <w:szCs w:val="20"/>
        </w:rPr>
        <w:t xml:space="preserve">125MVA, 220/33kV </w:t>
      </w:r>
      <w:r>
        <w:rPr>
          <w:rFonts w:ascii="Verdana" w:hAnsi="Verdana"/>
          <w:color w:val="262626"/>
          <w:szCs w:val="20"/>
        </w:rPr>
        <w:t xml:space="preserve">outdoor </w:t>
      </w:r>
      <w:r w:rsidR="004D13B4">
        <w:rPr>
          <w:rFonts w:ascii="Verdana" w:hAnsi="Verdana"/>
          <w:color w:val="262626"/>
          <w:szCs w:val="20"/>
        </w:rPr>
        <w:t>transformers.</w:t>
      </w:r>
    </w:p>
    <w:p w14:paraId="1C9FE794" w14:textId="77777777" w:rsidR="004D13B4" w:rsidRDefault="004D13B4" w:rsidP="002D04C6">
      <w:pPr>
        <w:autoSpaceDE w:val="0"/>
        <w:jc w:val="both"/>
        <w:rPr>
          <w:rFonts w:ascii="Verdana" w:hAnsi="Verdana"/>
          <w:b/>
          <w:color w:val="262626"/>
          <w:szCs w:val="20"/>
        </w:rPr>
      </w:pPr>
    </w:p>
    <w:p w14:paraId="3D83E318" w14:textId="77777777" w:rsidR="00DA3049" w:rsidRDefault="004D13B4" w:rsidP="00DA3049">
      <w:pPr>
        <w:autoSpaceDE w:val="0"/>
        <w:ind w:firstLine="720"/>
        <w:jc w:val="both"/>
        <w:rPr>
          <w:rFonts w:ascii="Verdana" w:hAnsi="Verdana"/>
          <w:b/>
          <w:color w:val="262626"/>
          <w:szCs w:val="20"/>
        </w:rPr>
      </w:pPr>
      <w:r w:rsidRPr="00AD0EAF">
        <w:rPr>
          <w:rFonts w:ascii="Verdana" w:hAnsi="Verdana"/>
          <w:b/>
          <w:color w:val="262626"/>
          <w:szCs w:val="20"/>
        </w:rPr>
        <w:t>Role</w:t>
      </w:r>
      <w:r w:rsidR="000C4773">
        <w:rPr>
          <w:rFonts w:ascii="Verdana" w:hAnsi="Verdana"/>
          <w:b/>
          <w:color w:val="262626"/>
          <w:szCs w:val="20"/>
        </w:rPr>
        <w:t>s and Responsibilities</w:t>
      </w:r>
      <w:r>
        <w:rPr>
          <w:rFonts w:ascii="Verdana" w:hAnsi="Verdana"/>
          <w:b/>
          <w:color w:val="262626"/>
          <w:szCs w:val="20"/>
        </w:rPr>
        <w:t>:</w:t>
      </w:r>
      <w:r w:rsidR="00DA3049" w:rsidRPr="00DA3049">
        <w:rPr>
          <w:rFonts w:ascii="Verdana" w:hAnsi="Verdana"/>
          <w:b/>
          <w:color w:val="262626"/>
          <w:szCs w:val="20"/>
        </w:rPr>
        <w:t xml:space="preserve"> </w:t>
      </w:r>
    </w:p>
    <w:p w14:paraId="07ABF0C1" w14:textId="77777777" w:rsidR="000C4773" w:rsidRPr="00964DBF" w:rsidRDefault="000C4773" w:rsidP="00DA3049">
      <w:pPr>
        <w:autoSpaceDE w:val="0"/>
        <w:ind w:firstLine="720"/>
        <w:jc w:val="both"/>
        <w:rPr>
          <w:rFonts w:ascii="Verdana" w:hAnsi="Verdana"/>
          <w:b/>
          <w:color w:val="262626"/>
          <w:szCs w:val="20"/>
        </w:rPr>
      </w:pPr>
    </w:p>
    <w:p w14:paraId="6A3FD834" w14:textId="77777777" w:rsidR="00DA3049" w:rsidRPr="00964DBF" w:rsidRDefault="00DA3049" w:rsidP="00DA3049">
      <w:pPr>
        <w:numPr>
          <w:ilvl w:val="0"/>
          <w:numId w:val="23"/>
        </w:numPr>
        <w:autoSpaceDE w:val="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 xml:space="preserve">220kV </w:t>
      </w:r>
      <w:r w:rsidR="00DC2F59">
        <w:rPr>
          <w:rFonts w:ascii="Verdana" w:hAnsi="Verdana"/>
          <w:color w:val="262626"/>
          <w:szCs w:val="20"/>
        </w:rPr>
        <w:t xml:space="preserve">&amp; 33kV </w:t>
      </w:r>
      <w:r w:rsidR="006C78F1">
        <w:rPr>
          <w:rFonts w:ascii="Verdana" w:hAnsi="Verdana"/>
          <w:color w:val="262626"/>
          <w:szCs w:val="20"/>
        </w:rPr>
        <w:t>o</w:t>
      </w:r>
      <w:r>
        <w:rPr>
          <w:rFonts w:ascii="Verdana" w:hAnsi="Verdana"/>
          <w:color w:val="262626"/>
          <w:szCs w:val="20"/>
        </w:rPr>
        <w:t>peration</w:t>
      </w:r>
      <w:r w:rsidRPr="00964DBF">
        <w:rPr>
          <w:rFonts w:ascii="Verdana" w:hAnsi="Verdana"/>
          <w:color w:val="262626"/>
          <w:szCs w:val="20"/>
        </w:rPr>
        <w:t xml:space="preserve"> </w:t>
      </w:r>
      <w:r>
        <w:rPr>
          <w:rFonts w:ascii="Verdana" w:hAnsi="Verdana"/>
          <w:color w:val="262626"/>
          <w:szCs w:val="20"/>
        </w:rPr>
        <w:t>and Scheme checking (Interlocks).</w:t>
      </w:r>
    </w:p>
    <w:p w14:paraId="2E5636A8" w14:textId="77777777" w:rsidR="00DA3049" w:rsidRDefault="00DA3049" w:rsidP="00DA3049">
      <w:pPr>
        <w:numPr>
          <w:ilvl w:val="0"/>
          <w:numId w:val="23"/>
        </w:numPr>
        <w:autoSpaceDE w:val="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>220kV</w:t>
      </w:r>
      <w:r w:rsidR="00DC2F59">
        <w:rPr>
          <w:rFonts w:ascii="Verdana" w:hAnsi="Verdana"/>
          <w:color w:val="262626"/>
          <w:szCs w:val="20"/>
        </w:rPr>
        <w:t xml:space="preserve"> &amp; 33kV</w:t>
      </w:r>
      <w:r>
        <w:rPr>
          <w:rFonts w:ascii="Verdana" w:hAnsi="Verdana"/>
          <w:color w:val="262626"/>
          <w:szCs w:val="20"/>
        </w:rPr>
        <w:t xml:space="preserve"> relay configuration and testing.</w:t>
      </w:r>
    </w:p>
    <w:p w14:paraId="3C7B96DC" w14:textId="77777777" w:rsidR="0038138E" w:rsidRPr="00DA3049" w:rsidRDefault="00DC2F59" w:rsidP="00DA3049">
      <w:pPr>
        <w:numPr>
          <w:ilvl w:val="0"/>
          <w:numId w:val="23"/>
        </w:numPr>
        <w:autoSpaceDE w:val="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 xml:space="preserve">125 MVA &amp; 20 MVA </w:t>
      </w:r>
      <w:r w:rsidR="002B27DB">
        <w:rPr>
          <w:rFonts w:ascii="Verdana" w:hAnsi="Verdana"/>
          <w:color w:val="262626"/>
          <w:szCs w:val="20"/>
        </w:rPr>
        <w:t>T</w:t>
      </w:r>
      <w:r w:rsidR="004D13B4" w:rsidRPr="00DA3049">
        <w:rPr>
          <w:rFonts w:ascii="Verdana" w:hAnsi="Verdana"/>
          <w:color w:val="262626"/>
          <w:szCs w:val="20"/>
        </w:rPr>
        <w:t xml:space="preserve">ransformer </w:t>
      </w:r>
      <w:r w:rsidR="002B27DB">
        <w:rPr>
          <w:rFonts w:ascii="Verdana" w:hAnsi="Verdana"/>
          <w:color w:val="262626"/>
          <w:szCs w:val="20"/>
        </w:rPr>
        <w:t xml:space="preserve">detail </w:t>
      </w:r>
      <w:r w:rsidR="004D13B4" w:rsidRPr="00DA3049">
        <w:rPr>
          <w:rFonts w:ascii="Verdana" w:hAnsi="Verdana"/>
          <w:color w:val="262626"/>
          <w:szCs w:val="20"/>
        </w:rPr>
        <w:t>testing</w:t>
      </w:r>
      <w:r w:rsidR="002B27DB">
        <w:rPr>
          <w:rFonts w:ascii="Verdana" w:hAnsi="Verdana"/>
          <w:color w:val="262626"/>
          <w:szCs w:val="20"/>
        </w:rPr>
        <w:t xml:space="preserve"> including differential Stability tests</w:t>
      </w:r>
      <w:r w:rsidR="004D13B4" w:rsidRPr="00DA3049">
        <w:rPr>
          <w:rFonts w:ascii="Verdana" w:hAnsi="Verdana"/>
          <w:color w:val="262626"/>
          <w:szCs w:val="20"/>
        </w:rPr>
        <w:t>.</w:t>
      </w:r>
      <w:r w:rsidR="0038138E" w:rsidRPr="00DA3049">
        <w:rPr>
          <w:rFonts w:ascii="Verdana" w:hAnsi="Verdana"/>
          <w:color w:val="262626"/>
          <w:szCs w:val="20"/>
        </w:rPr>
        <w:t xml:space="preserve"> </w:t>
      </w:r>
    </w:p>
    <w:p w14:paraId="6C5748DD" w14:textId="77777777" w:rsidR="0038138E" w:rsidRPr="0038138E" w:rsidRDefault="00DA3049" w:rsidP="0038138E">
      <w:pPr>
        <w:numPr>
          <w:ilvl w:val="0"/>
          <w:numId w:val="23"/>
        </w:numPr>
        <w:autoSpaceDE w:val="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 xml:space="preserve">220kV </w:t>
      </w:r>
      <w:r w:rsidR="006C78F1">
        <w:rPr>
          <w:rFonts w:ascii="Verdana" w:hAnsi="Verdana"/>
          <w:color w:val="262626"/>
          <w:szCs w:val="20"/>
        </w:rPr>
        <w:t>a</w:t>
      </w:r>
      <w:r w:rsidR="0038138E">
        <w:rPr>
          <w:rFonts w:ascii="Verdana" w:hAnsi="Verdana"/>
          <w:color w:val="262626"/>
          <w:szCs w:val="20"/>
        </w:rPr>
        <w:t>larm, even</w:t>
      </w:r>
      <w:r w:rsidR="004F5C4C">
        <w:rPr>
          <w:rFonts w:ascii="Verdana" w:hAnsi="Verdana"/>
          <w:color w:val="262626"/>
          <w:szCs w:val="20"/>
        </w:rPr>
        <w:t>t and operation checking with</w:t>
      </w:r>
      <w:r w:rsidR="0038138E">
        <w:rPr>
          <w:rFonts w:ascii="Verdana" w:hAnsi="Verdana"/>
          <w:color w:val="262626"/>
          <w:szCs w:val="20"/>
        </w:rPr>
        <w:t xml:space="preserve"> IEC 61850 based SCADA</w:t>
      </w:r>
    </w:p>
    <w:p w14:paraId="6B934968" w14:textId="77777777" w:rsidR="0038138E" w:rsidRDefault="00DA3049" w:rsidP="0038138E">
      <w:pPr>
        <w:numPr>
          <w:ilvl w:val="0"/>
          <w:numId w:val="23"/>
        </w:numPr>
        <w:autoSpaceDE w:val="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 xml:space="preserve">220kV </w:t>
      </w:r>
      <w:r w:rsidR="006C78F1">
        <w:rPr>
          <w:rFonts w:ascii="Verdana" w:hAnsi="Verdana"/>
          <w:color w:val="262626"/>
          <w:szCs w:val="20"/>
        </w:rPr>
        <w:t>a</w:t>
      </w:r>
      <w:r w:rsidR="0038138E">
        <w:rPr>
          <w:rFonts w:ascii="Verdana" w:hAnsi="Verdana"/>
          <w:color w:val="262626"/>
          <w:szCs w:val="20"/>
        </w:rPr>
        <w:t>larm, event and operation ch</w:t>
      </w:r>
      <w:r w:rsidR="004F5C4C">
        <w:rPr>
          <w:rFonts w:ascii="Verdana" w:hAnsi="Verdana"/>
          <w:color w:val="262626"/>
          <w:szCs w:val="20"/>
        </w:rPr>
        <w:t>ecking with</w:t>
      </w:r>
      <w:r w:rsidR="0038138E">
        <w:rPr>
          <w:rFonts w:ascii="Verdana" w:hAnsi="Verdana"/>
          <w:color w:val="262626"/>
          <w:szCs w:val="20"/>
        </w:rPr>
        <w:t xml:space="preserve"> IEC 104 based SCADA.</w:t>
      </w:r>
    </w:p>
    <w:p w14:paraId="0C741631" w14:textId="77777777" w:rsidR="004D13B4" w:rsidRPr="0038138E" w:rsidRDefault="0038138E" w:rsidP="0038138E">
      <w:pPr>
        <w:numPr>
          <w:ilvl w:val="0"/>
          <w:numId w:val="23"/>
        </w:numPr>
        <w:autoSpaceDE w:val="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>Interstation communication testing through SDH system.</w:t>
      </w:r>
    </w:p>
    <w:p w14:paraId="5C840F92" w14:textId="77777777" w:rsidR="0038138E" w:rsidRPr="005D06DE" w:rsidRDefault="004D13B4" w:rsidP="0009098C">
      <w:pPr>
        <w:numPr>
          <w:ilvl w:val="0"/>
          <w:numId w:val="23"/>
        </w:numPr>
        <w:autoSpaceDE w:val="0"/>
        <w:jc w:val="both"/>
        <w:rPr>
          <w:rFonts w:ascii="Verdana" w:hAnsi="Verdana"/>
          <w:color w:val="262626"/>
          <w:szCs w:val="20"/>
        </w:rPr>
      </w:pPr>
      <w:r w:rsidRPr="005D06DE">
        <w:rPr>
          <w:rFonts w:ascii="Verdana" w:hAnsi="Verdana"/>
          <w:color w:val="262626"/>
          <w:szCs w:val="20"/>
        </w:rPr>
        <w:t>Commissioning activities – Remote end existing sta</w:t>
      </w:r>
      <w:r w:rsidR="0009098C" w:rsidRPr="005D06DE">
        <w:rPr>
          <w:rFonts w:ascii="Verdana" w:hAnsi="Verdana"/>
          <w:color w:val="262626"/>
          <w:szCs w:val="20"/>
        </w:rPr>
        <w:t>tion scheme modification</w:t>
      </w:r>
    </w:p>
    <w:p w14:paraId="51562F9A" w14:textId="77777777" w:rsidR="0038138E" w:rsidRPr="005D06DE" w:rsidRDefault="0038138E" w:rsidP="0038138E">
      <w:pPr>
        <w:numPr>
          <w:ilvl w:val="0"/>
          <w:numId w:val="23"/>
        </w:numPr>
        <w:autoSpaceDE w:val="0"/>
        <w:jc w:val="both"/>
        <w:rPr>
          <w:rFonts w:ascii="Verdana" w:hAnsi="Verdana"/>
          <w:color w:val="262626"/>
          <w:szCs w:val="20"/>
        </w:rPr>
      </w:pPr>
      <w:r w:rsidRPr="005D06DE">
        <w:rPr>
          <w:rFonts w:ascii="Verdana" w:hAnsi="Verdana"/>
          <w:color w:val="262626"/>
          <w:szCs w:val="20"/>
        </w:rPr>
        <w:t>Preparing cable laying &amp; termination schedule</w:t>
      </w:r>
      <w:r w:rsidR="0009098C" w:rsidRPr="005D06DE">
        <w:rPr>
          <w:rFonts w:ascii="Verdana" w:hAnsi="Verdana"/>
          <w:color w:val="262626"/>
          <w:szCs w:val="20"/>
        </w:rPr>
        <w:t>.</w:t>
      </w:r>
    </w:p>
    <w:p w14:paraId="726CFF6F" w14:textId="77777777" w:rsidR="000A06E0" w:rsidRDefault="000A06E0" w:rsidP="002D04C6">
      <w:pPr>
        <w:autoSpaceDE w:val="0"/>
        <w:ind w:left="720"/>
        <w:jc w:val="both"/>
        <w:rPr>
          <w:rFonts w:ascii="Verdana" w:hAnsi="Verdana"/>
          <w:b/>
          <w:color w:val="262626"/>
          <w:szCs w:val="20"/>
          <w:u w:val="single"/>
        </w:rPr>
      </w:pPr>
    </w:p>
    <w:p w14:paraId="5A903305" w14:textId="77777777" w:rsidR="00AA19A1" w:rsidRDefault="00AA19A1" w:rsidP="002D04C6">
      <w:pPr>
        <w:autoSpaceDE w:val="0"/>
        <w:ind w:left="720"/>
        <w:jc w:val="both"/>
        <w:rPr>
          <w:rFonts w:ascii="Verdana" w:hAnsi="Verdana"/>
          <w:b/>
          <w:color w:val="262626"/>
          <w:szCs w:val="20"/>
          <w:u w:val="single"/>
        </w:rPr>
      </w:pPr>
    </w:p>
    <w:p w14:paraId="69021DA8" w14:textId="77777777" w:rsidR="00A56D24" w:rsidRDefault="00A56D24" w:rsidP="002D04C6">
      <w:pPr>
        <w:autoSpaceDE w:val="0"/>
        <w:jc w:val="both"/>
        <w:rPr>
          <w:rFonts w:ascii="Verdana" w:hAnsi="Verdana"/>
          <w:color w:val="262626"/>
          <w:szCs w:val="20"/>
        </w:rPr>
      </w:pPr>
    </w:p>
    <w:p w14:paraId="1138A3E1" w14:textId="77777777" w:rsidR="0009098C" w:rsidRDefault="001B39EB" w:rsidP="001B39EB">
      <w:pPr>
        <w:pStyle w:val="PlainText"/>
        <w:numPr>
          <w:ilvl w:val="0"/>
          <w:numId w:val="28"/>
        </w:numPr>
        <w:jc w:val="both"/>
        <w:rPr>
          <w:rFonts w:ascii="Verdana" w:eastAsia="MS Mincho" w:hAnsi="Verdana" w:cs="Arial"/>
          <w:b/>
          <w:bCs/>
          <w:u w:val="single"/>
        </w:rPr>
      </w:pPr>
      <w:r w:rsidRPr="001B39EB">
        <w:rPr>
          <w:rFonts w:ascii="Verdana" w:eastAsia="MS Mincho" w:hAnsi="Verdana" w:cs="Arial"/>
          <w:b/>
          <w:bCs/>
          <w:u w:val="single"/>
        </w:rPr>
        <w:t>Transformer(220/33KV) Refurbishment at Ghodbun</w:t>
      </w:r>
      <w:r w:rsidR="00DC2F59">
        <w:rPr>
          <w:rFonts w:ascii="Verdana" w:eastAsia="MS Mincho" w:hAnsi="Verdana" w:cs="Arial"/>
          <w:b/>
          <w:bCs/>
          <w:u w:val="single"/>
        </w:rPr>
        <w:t>der, Aarey and Versova Substation</w:t>
      </w:r>
    </w:p>
    <w:p w14:paraId="44F3AD27" w14:textId="77777777" w:rsidR="00DC2F59" w:rsidRDefault="00DC2F59" w:rsidP="00DC2F59">
      <w:pPr>
        <w:pStyle w:val="PlainText"/>
        <w:ind w:left="720"/>
        <w:jc w:val="both"/>
        <w:rPr>
          <w:rFonts w:ascii="Verdana" w:eastAsia="MS Mincho" w:hAnsi="Verdana" w:cs="Arial"/>
          <w:b/>
          <w:bCs/>
          <w:u w:val="single"/>
        </w:rPr>
      </w:pPr>
    </w:p>
    <w:p w14:paraId="534696C5" w14:textId="77777777" w:rsidR="001B39EB" w:rsidRDefault="00590B05" w:rsidP="001B39EB">
      <w:pPr>
        <w:pStyle w:val="PlainText"/>
        <w:ind w:left="720"/>
        <w:jc w:val="both"/>
        <w:rPr>
          <w:rFonts w:ascii="Verdana" w:eastAsia="MS Mincho" w:hAnsi="Verdana" w:cs="Arial"/>
          <w:bCs/>
        </w:rPr>
      </w:pPr>
      <w:r>
        <w:rPr>
          <w:rFonts w:ascii="Verdana" w:eastAsia="MS Mincho" w:hAnsi="Verdana" w:cs="Arial"/>
          <w:bCs/>
        </w:rPr>
        <w:t>In the view of the Ageing</w:t>
      </w:r>
      <w:r w:rsidR="001B39EB">
        <w:rPr>
          <w:rFonts w:ascii="Verdana" w:eastAsia="MS Mincho" w:hAnsi="Verdana" w:cs="Arial"/>
          <w:bCs/>
        </w:rPr>
        <w:t xml:space="preserve"> of the transformer</w:t>
      </w:r>
      <w:r>
        <w:rPr>
          <w:rFonts w:ascii="Verdana" w:eastAsia="MS Mincho" w:hAnsi="Verdana" w:cs="Arial"/>
          <w:bCs/>
        </w:rPr>
        <w:t>.</w:t>
      </w:r>
      <w:r w:rsidR="001B39EB">
        <w:rPr>
          <w:rFonts w:ascii="Verdana" w:eastAsia="MS Mincho" w:hAnsi="Verdana" w:cs="Arial"/>
          <w:bCs/>
        </w:rPr>
        <w:t xml:space="preserve"> 7 nos. of transformers were Refurbished at above </w:t>
      </w:r>
      <w:r w:rsidR="0033423D">
        <w:rPr>
          <w:rFonts w:ascii="Verdana" w:eastAsia="MS Mincho" w:hAnsi="Verdana" w:cs="Arial"/>
          <w:bCs/>
        </w:rPr>
        <w:t>receiving</w:t>
      </w:r>
      <w:r w:rsidR="001B39EB">
        <w:rPr>
          <w:rFonts w:ascii="Verdana" w:eastAsia="MS Mincho" w:hAnsi="Verdana" w:cs="Arial"/>
          <w:bCs/>
        </w:rPr>
        <w:t xml:space="preserve"> stations</w:t>
      </w:r>
    </w:p>
    <w:p w14:paraId="5612E918" w14:textId="77777777" w:rsidR="00DC2F59" w:rsidRDefault="00DC2F59" w:rsidP="001B39EB">
      <w:pPr>
        <w:pStyle w:val="PlainText"/>
        <w:ind w:left="720"/>
        <w:jc w:val="both"/>
        <w:rPr>
          <w:rFonts w:ascii="Verdana" w:eastAsia="MS Mincho" w:hAnsi="Verdana" w:cs="Arial"/>
          <w:bCs/>
        </w:rPr>
      </w:pPr>
    </w:p>
    <w:p w14:paraId="2E851C48" w14:textId="77777777" w:rsidR="001B39EB" w:rsidRDefault="00DC2F59" w:rsidP="001B39EB">
      <w:pPr>
        <w:autoSpaceDE w:val="0"/>
        <w:ind w:firstLine="720"/>
        <w:jc w:val="both"/>
        <w:rPr>
          <w:rFonts w:ascii="Verdana" w:hAnsi="Verdana"/>
          <w:b/>
          <w:color w:val="262626"/>
          <w:szCs w:val="20"/>
        </w:rPr>
      </w:pPr>
      <w:r w:rsidRPr="00AD0EAF">
        <w:rPr>
          <w:rFonts w:ascii="Verdana" w:hAnsi="Verdana"/>
          <w:b/>
          <w:color w:val="262626"/>
          <w:szCs w:val="20"/>
        </w:rPr>
        <w:t>Role</w:t>
      </w:r>
      <w:r>
        <w:rPr>
          <w:rFonts w:ascii="Verdana" w:hAnsi="Verdana"/>
          <w:b/>
          <w:color w:val="262626"/>
          <w:szCs w:val="20"/>
        </w:rPr>
        <w:t>s and Responsibilities:</w:t>
      </w:r>
    </w:p>
    <w:p w14:paraId="439AB279" w14:textId="77777777" w:rsidR="00DC2F59" w:rsidRPr="00AD0EAF" w:rsidRDefault="00DC2F59" w:rsidP="001B39EB">
      <w:pPr>
        <w:autoSpaceDE w:val="0"/>
        <w:ind w:firstLine="720"/>
        <w:jc w:val="both"/>
        <w:rPr>
          <w:rFonts w:ascii="Verdana" w:hAnsi="Verdana"/>
          <w:b/>
          <w:color w:val="262626"/>
          <w:szCs w:val="20"/>
        </w:rPr>
      </w:pPr>
    </w:p>
    <w:p w14:paraId="20BDAE44" w14:textId="77777777" w:rsidR="001B39EB" w:rsidRDefault="00DC2F59" w:rsidP="001B39EB">
      <w:pPr>
        <w:numPr>
          <w:ilvl w:val="0"/>
          <w:numId w:val="23"/>
        </w:numPr>
        <w:autoSpaceDE w:val="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>Winding Resistance test</w:t>
      </w:r>
    </w:p>
    <w:p w14:paraId="27D3262B" w14:textId="77777777" w:rsidR="001B39EB" w:rsidRDefault="00DC2F59" w:rsidP="001B39EB">
      <w:pPr>
        <w:numPr>
          <w:ilvl w:val="0"/>
          <w:numId w:val="23"/>
        </w:numPr>
        <w:autoSpaceDE w:val="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>Transformer Turn Ratio test</w:t>
      </w:r>
    </w:p>
    <w:p w14:paraId="6A6C13B0" w14:textId="77777777" w:rsidR="001B39EB" w:rsidRDefault="001B39EB" w:rsidP="001B39EB">
      <w:pPr>
        <w:numPr>
          <w:ilvl w:val="0"/>
          <w:numId w:val="23"/>
        </w:numPr>
        <w:autoSpaceDE w:val="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>SFRA (Sweep Frequency</w:t>
      </w:r>
      <w:r w:rsidR="000A1E84">
        <w:rPr>
          <w:rFonts w:ascii="Verdana" w:hAnsi="Verdana"/>
          <w:color w:val="262626"/>
          <w:szCs w:val="20"/>
        </w:rPr>
        <w:t xml:space="preserve"> Response Analysis Test.)</w:t>
      </w:r>
    </w:p>
    <w:p w14:paraId="4F3C3F7F" w14:textId="77777777" w:rsidR="000A1E84" w:rsidRDefault="00DC2F59" w:rsidP="001B39EB">
      <w:pPr>
        <w:numPr>
          <w:ilvl w:val="0"/>
          <w:numId w:val="23"/>
        </w:numPr>
        <w:autoSpaceDE w:val="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>Magnetic Balance test</w:t>
      </w:r>
    </w:p>
    <w:p w14:paraId="555CCEF1" w14:textId="77777777" w:rsidR="000A1E84" w:rsidRDefault="00DC2F59" w:rsidP="001B39EB">
      <w:pPr>
        <w:numPr>
          <w:ilvl w:val="0"/>
          <w:numId w:val="23"/>
        </w:numPr>
        <w:autoSpaceDE w:val="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>Stability t</w:t>
      </w:r>
      <w:r w:rsidR="000A1E84">
        <w:rPr>
          <w:rFonts w:ascii="Verdana" w:hAnsi="Verdana"/>
          <w:color w:val="262626"/>
          <w:szCs w:val="20"/>
        </w:rPr>
        <w:t>est</w:t>
      </w:r>
    </w:p>
    <w:p w14:paraId="647BCB4A" w14:textId="77777777" w:rsidR="000A1E84" w:rsidRDefault="00DC2F59" w:rsidP="001B39EB">
      <w:pPr>
        <w:numPr>
          <w:ilvl w:val="0"/>
          <w:numId w:val="23"/>
        </w:numPr>
        <w:autoSpaceDE w:val="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>Tan-Delta t</w:t>
      </w:r>
      <w:r w:rsidR="000A1E84">
        <w:rPr>
          <w:rFonts w:ascii="Verdana" w:hAnsi="Verdana"/>
          <w:color w:val="262626"/>
          <w:szCs w:val="20"/>
        </w:rPr>
        <w:t>est</w:t>
      </w:r>
    </w:p>
    <w:p w14:paraId="7C32CA9E" w14:textId="77777777" w:rsidR="00122766" w:rsidRDefault="00122766" w:rsidP="00122766">
      <w:pPr>
        <w:autoSpaceDE w:val="0"/>
        <w:ind w:left="1440"/>
        <w:jc w:val="both"/>
        <w:rPr>
          <w:rFonts w:ascii="Verdana" w:hAnsi="Verdana"/>
          <w:color w:val="262626"/>
          <w:szCs w:val="20"/>
        </w:rPr>
      </w:pPr>
    </w:p>
    <w:p w14:paraId="43940F73" w14:textId="77777777" w:rsidR="00AA19A1" w:rsidRDefault="00AA19A1" w:rsidP="00122766">
      <w:pPr>
        <w:autoSpaceDE w:val="0"/>
        <w:ind w:left="1440"/>
        <w:jc w:val="both"/>
        <w:rPr>
          <w:rFonts w:ascii="Verdana" w:hAnsi="Verdana"/>
          <w:color w:val="262626"/>
          <w:szCs w:val="20"/>
        </w:rPr>
      </w:pPr>
    </w:p>
    <w:p w14:paraId="222198F4" w14:textId="77777777" w:rsidR="00122766" w:rsidRDefault="00722069" w:rsidP="00122766">
      <w:pPr>
        <w:numPr>
          <w:ilvl w:val="0"/>
          <w:numId w:val="28"/>
        </w:numPr>
        <w:autoSpaceDE w:val="0"/>
        <w:jc w:val="both"/>
        <w:rPr>
          <w:rFonts w:ascii="Verdana" w:hAnsi="Verdana"/>
          <w:b/>
          <w:color w:val="262626"/>
          <w:szCs w:val="20"/>
        </w:rPr>
      </w:pPr>
      <w:r>
        <w:rPr>
          <w:rFonts w:ascii="Verdana" w:hAnsi="Verdana"/>
          <w:b/>
          <w:color w:val="262626"/>
          <w:szCs w:val="20"/>
        </w:rPr>
        <w:t>S</w:t>
      </w:r>
      <w:r w:rsidR="00DC2F59">
        <w:rPr>
          <w:rFonts w:ascii="Verdana" w:hAnsi="Verdana"/>
          <w:b/>
          <w:color w:val="262626"/>
          <w:szCs w:val="20"/>
        </w:rPr>
        <w:t xml:space="preserve">ystem </w:t>
      </w:r>
      <w:r>
        <w:rPr>
          <w:rFonts w:ascii="Verdana" w:hAnsi="Verdana"/>
          <w:b/>
          <w:color w:val="262626"/>
          <w:szCs w:val="20"/>
        </w:rPr>
        <w:t>I</w:t>
      </w:r>
      <w:r w:rsidR="00DC2F59">
        <w:rPr>
          <w:rFonts w:ascii="Verdana" w:hAnsi="Verdana"/>
          <w:b/>
          <w:color w:val="262626"/>
          <w:szCs w:val="20"/>
        </w:rPr>
        <w:t xml:space="preserve">mprovement </w:t>
      </w:r>
      <w:r>
        <w:rPr>
          <w:rFonts w:ascii="Verdana" w:hAnsi="Verdana"/>
          <w:b/>
          <w:color w:val="262626"/>
          <w:szCs w:val="20"/>
        </w:rPr>
        <w:t>S</w:t>
      </w:r>
      <w:r w:rsidR="00DC2F59">
        <w:rPr>
          <w:rFonts w:ascii="Verdana" w:hAnsi="Verdana"/>
          <w:b/>
          <w:color w:val="262626"/>
          <w:szCs w:val="20"/>
        </w:rPr>
        <w:t>cheme (Replacement of Equipment’s)</w:t>
      </w:r>
    </w:p>
    <w:p w14:paraId="7DF58AE0" w14:textId="77777777" w:rsidR="00AA19A1" w:rsidRPr="00AA19A1" w:rsidRDefault="00AA19A1" w:rsidP="00DC2F59">
      <w:pPr>
        <w:autoSpaceDE w:val="0"/>
        <w:ind w:left="720"/>
        <w:jc w:val="both"/>
        <w:rPr>
          <w:rFonts w:ascii="Verdana" w:hAnsi="Verdana"/>
          <w:color w:val="262626"/>
          <w:szCs w:val="20"/>
        </w:rPr>
      </w:pPr>
    </w:p>
    <w:p w14:paraId="4FDDA318" w14:textId="77777777" w:rsidR="00DC2F59" w:rsidRDefault="00DC2F59" w:rsidP="00DC2F59">
      <w:pPr>
        <w:autoSpaceDE w:val="0"/>
        <w:ind w:left="720"/>
        <w:jc w:val="both"/>
        <w:rPr>
          <w:rFonts w:ascii="Verdana" w:hAnsi="Verdana"/>
          <w:b/>
          <w:color w:val="262626"/>
          <w:szCs w:val="20"/>
        </w:rPr>
      </w:pPr>
      <w:r w:rsidRPr="00AD0EAF">
        <w:rPr>
          <w:rFonts w:ascii="Verdana" w:hAnsi="Verdana"/>
          <w:b/>
          <w:color w:val="262626"/>
          <w:szCs w:val="20"/>
        </w:rPr>
        <w:t>Role</w:t>
      </w:r>
      <w:r>
        <w:rPr>
          <w:rFonts w:ascii="Verdana" w:hAnsi="Verdana"/>
          <w:b/>
          <w:color w:val="262626"/>
          <w:szCs w:val="20"/>
        </w:rPr>
        <w:t>s and Responsibilities:</w:t>
      </w:r>
    </w:p>
    <w:p w14:paraId="04C6A2F8" w14:textId="77777777" w:rsidR="00DC2F59" w:rsidRDefault="00DC2F59" w:rsidP="00DC2F59">
      <w:pPr>
        <w:autoSpaceDE w:val="0"/>
        <w:ind w:left="720"/>
        <w:jc w:val="both"/>
        <w:rPr>
          <w:rFonts w:ascii="Verdana" w:hAnsi="Verdana"/>
          <w:b/>
          <w:color w:val="262626"/>
          <w:szCs w:val="20"/>
        </w:rPr>
      </w:pPr>
    </w:p>
    <w:p w14:paraId="5366B000" w14:textId="77777777" w:rsidR="00AA19A1" w:rsidRPr="00722069" w:rsidRDefault="00AA19A1" w:rsidP="00DC2F59">
      <w:pPr>
        <w:autoSpaceDE w:val="0"/>
        <w:ind w:left="720"/>
        <w:jc w:val="both"/>
        <w:rPr>
          <w:rFonts w:ascii="Verdana" w:hAnsi="Verdana"/>
          <w:b/>
          <w:color w:val="262626"/>
          <w:szCs w:val="20"/>
        </w:rPr>
      </w:pPr>
    </w:p>
    <w:p w14:paraId="257ADAC6" w14:textId="77777777" w:rsidR="001B39EB" w:rsidRDefault="00DC2F59" w:rsidP="00722069">
      <w:pPr>
        <w:pStyle w:val="PlainText"/>
        <w:numPr>
          <w:ilvl w:val="0"/>
          <w:numId w:val="38"/>
        </w:numPr>
        <w:jc w:val="both"/>
        <w:rPr>
          <w:rFonts w:ascii="Verdana" w:eastAsia="MS Mincho" w:hAnsi="Verdana" w:cs="Arial"/>
          <w:bCs/>
        </w:rPr>
      </w:pPr>
      <w:r>
        <w:rPr>
          <w:rFonts w:ascii="Verdana" w:eastAsia="MS Mincho" w:hAnsi="Verdana" w:cs="Arial"/>
          <w:bCs/>
        </w:rPr>
        <w:t>Current Transformer testing</w:t>
      </w:r>
    </w:p>
    <w:p w14:paraId="7527B18C" w14:textId="77777777" w:rsidR="00C12D60" w:rsidRDefault="00DC2F59" w:rsidP="00C12D60">
      <w:pPr>
        <w:pStyle w:val="PlainText"/>
        <w:numPr>
          <w:ilvl w:val="0"/>
          <w:numId w:val="39"/>
        </w:numPr>
        <w:jc w:val="both"/>
        <w:rPr>
          <w:rFonts w:ascii="Verdana" w:eastAsia="MS Mincho" w:hAnsi="Verdana" w:cs="Arial"/>
          <w:bCs/>
        </w:rPr>
      </w:pPr>
      <w:r>
        <w:rPr>
          <w:rFonts w:ascii="Verdana" w:eastAsia="MS Mincho" w:hAnsi="Verdana" w:cs="Arial"/>
          <w:bCs/>
        </w:rPr>
        <w:t>Knee Point test</w:t>
      </w:r>
    </w:p>
    <w:p w14:paraId="0ED33CFA" w14:textId="77777777" w:rsidR="00C12D60" w:rsidRDefault="00DC2F59" w:rsidP="00C12D60">
      <w:pPr>
        <w:pStyle w:val="PlainText"/>
        <w:numPr>
          <w:ilvl w:val="0"/>
          <w:numId w:val="39"/>
        </w:numPr>
        <w:jc w:val="both"/>
        <w:rPr>
          <w:rFonts w:ascii="Verdana" w:eastAsia="MS Mincho" w:hAnsi="Verdana" w:cs="Arial"/>
          <w:bCs/>
        </w:rPr>
      </w:pPr>
      <w:r>
        <w:rPr>
          <w:rFonts w:ascii="Verdana" w:eastAsia="MS Mincho" w:hAnsi="Verdana" w:cs="Arial"/>
          <w:bCs/>
        </w:rPr>
        <w:t>Ratio test</w:t>
      </w:r>
    </w:p>
    <w:p w14:paraId="58D6F2B3" w14:textId="77777777" w:rsidR="00C12D60" w:rsidRDefault="00DC2F59" w:rsidP="00C12D60">
      <w:pPr>
        <w:pStyle w:val="PlainText"/>
        <w:numPr>
          <w:ilvl w:val="0"/>
          <w:numId w:val="39"/>
        </w:numPr>
        <w:jc w:val="both"/>
        <w:rPr>
          <w:rFonts w:ascii="Verdana" w:eastAsia="MS Mincho" w:hAnsi="Verdana" w:cs="Arial"/>
          <w:bCs/>
        </w:rPr>
      </w:pPr>
      <w:r>
        <w:rPr>
          <w:rFonts w:ascii="Verdana" w:eastAsia="MS Mincho" w:hAnsi="Verdana" w:cs="Arial"/>
          <w:bCs/>
        </w:rPr>
        <w:t>Polarity test</w:t>
      </w:r>
    </w:p>
    <w:p w14:paraId="4929997D" w14:textId="77777777" w:rsidR="009736B2" w:rsidRDefault="00DC2F59" w:rsidP="00C12D60">
      <w:pPr>
        <w:pStyle w:val="PlainText"/>
        <w:numPr>
          <w:ilvl w:val="0"/>
          <w:numId w:val="39"/>
        </w:numPr>
        <w:jc w:val="both"/>
        <w:rPr>
          <w:rFonts w:ascii="Verdana" w:eastAsia="MS Mincho" w:hAnsi="Verdana" w:cs="Arial"/>
          <w:bCs/>
        </w:rPr>
      </w:pPr>
      <w:r>
        <w:rPr>
          <w:rFonts w:ascii="Verdana" w:eastAsia="MS Mincho" w:hAnsi="Verdana" w:cs="Arial"/>
          <w:bCs/>
        </w:rPr>
        <w:t>Megger test</w:t>
      </w:r>
    </w:p>
    <w:p w14:paraId="5BF22FCB" w14:textId="77777777" w:rsidR="00DC2F59" w:rsidRDefault="00DC2F59" w:rsidP="00DC2F59">
      <w:pPr>
        <w:pStyle w:val="PlainText"/>
        <w:ind w:left="2160"/>
        <w:jc w:val="both"/>
        <w:rPr>
          <w:rFonts w:ascii="Verdana" w:eastAsia="MS Mincho" w:hAnsi="Verdana" w:cs="Arial"/>
          <w:bCs/>
        </w:rPr>
      </w:pPr>
    </w:p>
    <w:p w14:paraId="75206159" w14:textId="77777777" w:rsidR="00AA19A1" w:rsidRDefault="00AA19A1" w:rsidP="00DC2F59">
      <w:pPr>
        <w:pStyle w:val="PlainText"/>
        <w:ind w:left="2160"/>
        <w:jc w:val="both"/>
        <w:rPr>
          <w:rFonts w:ascii="Verdana" w:eastAsia="MS Mincho" w:hAnsi="Verdana" w:cs="Arial"/>
          <w:bCs/>
        </w:rPr>
      </w:pPr>
    </w:p>
    <w:p w14:paraId="76439508" w14:textId="77777777" w:rsidR="00AA19A1" w:rsidRDefault="00AA19A1" w:rsidP="00DC2F59">
      <w:pPr>
        <w:pStyle w:val="PlainText"/>
        <w:ind w:left="2160"/>
        <w:jc w:val="both"/>
        <w:rPr>
          <w:rFonts w:ascii="Verdana" w:eastAsia="MS Mincho" w:hAnsi="Verdana" w:cs="Arial"/>
          <w:bCs/>
        </w:rPr>
      </w:pPr>
    </w:p>
    <w:p w14:paraId="19B93DEF" w14:textId="77777777" w:rsidR="00722069" w:rsidRDefault="00DC2F59" w:rsidP="00722069">
      <w:pPr>
        <w:pStyle w:val="PlainText"/>
        <w:numPr>
          <w:ilvl w:val="0"/>
          <w:numId w:val="38"/>
        </w:numPr>
        <w:jc w:val="both"/>
        <w:rPr>
          <w:rFonts w:ascii="Verdana" w:eastAsia="MS Mincho" w:hAnsi="Verdana" w:cs="Arial"/>
          <w:bCs/>
        </w:rPr>
      </w:pPr>
      <w:r>
        <w:rPr>
          <w:rFonts w:ascii="Verdana" w:eastAsia="MS Mincho" w:hAnsi="Verdana" w:cs="Arial"/>
          <w:bCs/>
        </w:rPr>
        <w:t>Potential Transformer testing</w:t>
      </w:r>
    </w:p>
    <w:p w14:paraId="7289AE32" w14:textId="77777777" w:rsidR="009736B2" w:rsidRDefault="00DC2F59" w:rsidP="009736B2">
      <w:pPr>
        <w:pStyle w:val="PlainText"/>
        <w:numPr>
          <w:ilvl w:val="0"/>
          <w:numId w:val="40"/>
        </w:numPr>
        <w:jc w:val="both"/>
        <w:rPr>
          <w:rFonts w:ascii="Verdana" w:eastAsia="MS Mincho" w:hAnsi="Verdana" w:cs="Arial"/>
          <w:bCs/>
        </w:rPr>
      </w:pPr>
      <w:r>
        <w:rPr>
          <w:rFonts w:ascii="Verdana" w:eastAsia="MS Mincho" w:hAnsi="Verdana" w:cs="Arial"/>
          <w:bCs/>
        </w:rPr>
        <w:t>Ratio test</w:t>
      </w:r>
    </w:p>
    <w:p w14:paraId="26ECB318" w14:textId="77777777" w:rsidR="009736B2" w:rsidRDefault="00DC2F59" w:rsidP="009736B2">
      <w:pPr>
        <w:pStyle w:val="PlainText"/>
        <w:numPr>
          <w:ilvl w:val="0"/>
          <w:numId w:val="40"/>
        </w:numPr>
        <w:jc w:val="both"/>
        <w:rPr>
          <w:rFonts w:ascii="Verdana" w:eastAsia="MS Mincho" w:hAnsi="Verdana" w:cs="Arial"/>
          <w:bCs/>
        </w:rPr>
      </w:pPr>
      <w:r>
        <w:rPr>
          <w:rFonts w:ascii="Verdana" w:eastAsia="MS Mincho" w:hAnsi="Verdana" w:cs="Arial"/>
          <w:bCs/>
        </w:rPr>
        <w:t>Megger test</w:t>
      </w:r>
    </w:p>
    <w:p w14:paraId="619F6E2B" w14:textId="77777777" w:rsidR="00DC2F59" w:rsidRDefault="00DC2F59" w:rsidP="00DC2F59">
      <w:pPr>
        <w:pStyle w:val="PlainText"/>
        <w:ind w:left="2160"/>
        <w:jc w:val="both"/>
        <w:rPr>
          <w:rFonts w:ascii="Verdana" w:eastAsia="MS Mincho" w:hAnsi="Verdana" w:cs="Arial"/>
          <w:bCs/>
        </w:rPr>
      </w:pPr>
    </w:p>
    <w:p w14:paraId="3C524847" w14:textId="77777777" w:rsidR="00DC2F59" w:rsidRPr="009736B2" w:rsidRDefault="00DC2F59" w:rsidP="00DC2F59">
      <w:pPr>
        <w:pStyle w:val="PlainText"/>
        <w:ind w:left="2160"/>
        <w:jc w:val="both"/>
        <w:rPr>
          <w:rFonts w:ascii="Verdana" w:eastAsia="MS Mincho" w:hAnsi="Verdana" w:cs="Arial"/>
          <w:bCs/>
        </w:rPr>
      </w:pPr>
    </w:p>
    <w:p w14:paraId="3BABB1C5" w14:textId="77777777" w:rsidR="00722069" w:rsidRDefault="005D06DE" w:rsidP="00722069">
      <w:pPr>
        <w:pStyle w:val="PlainText"/>
        <w:numPr>
          <w:ilvl w:val="0"/>
          <w:numId w:val="38"/>
        </w:numPr>
        <w:jc w:val="both"/>
        <w:rPr>
          <w:rFonts w:ascii="Verdana" w:eastAsia="MS Mincho" w:hAnsi="Verdana" w:cs="Arial"/>
          <w:bCs/>
        </w:rPr>
      </w:pPr>
      <w:r>
        <w:rPr>
          <w:rFonts w:ascii="Verdana" w:eastAsia="MS Mincho" w:hAnsi="Verdana" w:cs="Arial"/>
          <w:bCs/>
        </w:rPr>
        <w:t>LA (</w:t>
      </w:r>
      <w:r w:rsidR="00DC2F59">
        <w:rPr>
          <w:rFonts w:ascii="Verdana" w:eastAsia="MS Mincho" w:hAnsi="Verdana" w:cs="Arial"/>
          <w:bCs/>
        </w:rPr>
        <w:t>Lightning Arrestor) testing</w:t>
      </w:r>
    </w:p>
    <w:p w14:paraId="44CFB493" w14:textId="77777777" w:rsidR="009736B2" w:rsidRDefault="009736B2" w:rsidP="009736B2">
      <w:pPr>
        <w:pStyle w:val="PlainText"/>
        <w:numPr>
          <w:ilvl w:val="0"/>
          <w:numId w:val="42"/>
        </w:numPr>
        <w:jc w:val="both"/>
        <w:rPr>
          <w:rFonts w:ascii="Verdana" w:eastAsia="MS Mincho" w:hAnsi="Verdana" w:cs="Arial"/>
          <w:bCs/>
        </w:rPr>
      </w:pPr>
      <w:r>
        <w:rPr>
          <w:rFonts w:ascii="Verdana" w:eastAsia="MS Mincho" w:hAnsi="Verdana" w:cs="Arial"/>
          <w:bCs/>
        </w:rPr>
        <w:t>L</w:t>
      </w:r>
      <w:r w:rsidR="00DC2F59">
        <w:rPr>
          <w:rFonts w:ascii="Verdana" w:eastAsia="MS Mincho" w:hAnsi="Verdana" w:cs="Arial"/>
          <w:bCs/>
        </w:rPr>
        <w:t>eakage Current Monitoring (LCM) test</w:t>
      </w:r>
    </w:p>
    <w:p w14:paraId="6F4F355B" w14:textId="77777777" w:rsidR="00AA19A1" w:rsidRPr="009736B2" w:rsidRDefault="00AA19A1" w:rsidP="00AA19A1">
      <w:pPr>
        <w:pStyle w:val="PlainText"/>
        <w:ind w:left="2160"/>
        <w:jc w:val="both"/>
        <w:rPr>
          <w:rFonts w:ascii="Verdana" w:eastAsia="MS Mincho" w:hAnsi="Verdana" w:cs="Arial"/>
          <w:bCs/>
        </w:rPr>
      </w:pPr>
    </w:p>
    <w:p w14:paraId="4CBEC89D" w14:textId="77777777" w:rsidR="001F2AB8" w:rsidRDefault="001F2AB8" w:rsidP="00DE4B63">
      <w:pPr>
        <w:pStyle w:val="PlainText"/>
        <w:rPr>
          <w:rFonts w:ascii="Verdana" w:eastAsia="MS Mincho" w:hAnsi="Verdana" w:cs="Arial"/>
          <w:bCs/>
        </w:rPr>
      </w:pPr>
    </w:p>
    <w:p w14:paraId="4E22FFE2" w14:textId="77777777" w:rsidR="00AA19A1" w:rsidRDefault="00AA19A1" w:rsidP="00DE4B63">
      <w:pPr>
        <w:pStyle w:val="PlainText"/>
        <w:rPr>
          <w:rFonts w:ascii="Verdana" w:eastAsia="MS Mincho" w:hAnsi="Verdana" w:cs="Arial"/>
          <w:bCs/>
        </w:rPr>
      </w:pPr>
    </w:p>
    <w:p w14:paraId="2FBF5A91" w14:textId="27EF142A" w:rsidR="001F2AB8" w:rsidRDefault="001F2AB8" w:rsidP="00E46BDC">
      <w:pPr>
        <w:pStyle w:val="PlainText"/>
        <w:numPr>
          <w:ilvl w:val="0"/>
          <w:numId w:val="28"/>
        </w:numPr>
        <w:rPr>
          <w:rFonts w:ascii="Verdana" w:eastAsia="MS Mincho" w:hAnsi="Verdana" w:cs="Arial"/>
          <w:b/>
          <w:bCs/>
        </w:rPr>
      </w:pPr>
      <w:r w:rsidRPr="009736B2">
        <w:rPr>
          <w:rFonts w:ascii="Verdana" w:eastAsia="MS Mincho" w:hAnsi="Verdana" w:cs="Arial"/>
          <w:b/>
          <w:bCs/>
        </w:rPr>
        <w:lastRenderedPageBreak/>
        <w:t xml:space="preserve">SDH </w:t>
      </w:r>
      <w:r w:rsidR="00E46BDC">
        <w:rPr>
          <w:rFonts w:ascii="Verdana" w:eastAsia="MS Mincho" w:hAnsi="Verdana" w:cs="Arial"/>
          <w:b/>
          <w:bCs/>
        </w:rPr>
        <w:t>Tele protection</w:t>
      </w:r>
      <w:r w:rsidR="00DC2F59">
        <w:rPr>
          <w:rFonts w:ascii="Verdana" w:eastAsia="MS Mincho" w:hAnsi="Verdana" w:cs="Arial"/>
          <w:b/>
          <w:bCs/>
        </w:rPr>
        <w:t xml:space="preserve"> </w:t>
      </w:r>
      <w:r w:rsidRPr="009736B2">
        <w:rPr>
          <w:rFonts w:ascii="Verdana" w:eastAsia="MS Mincho" w:hAnsi="Verdana" w:cs="Arial"/>
          <w:b/>
          <w:bCs/>
        </w:rPr>
        <w:t>commissioning at</w:t>
      </w:r>
      <w:r w:rsidR="00DC2F59">
        <w:rPr>
          <w:rFonts w:ascii="Verdana" w:eastAsia="MS Mincho" w:hAnsi="Verdana" w:cs="Arial"/>
          <w:b/>
          <w:bCs/>
        </w:rPr>
        <w:t xml:space="preserve"> M/s </w:t>
      </w:r>
      <w:r w:rsidRPr="009736B2">
        <w:rPr>
          <w:rFonts w:ascii="Verdana" w:eastAsia="MS Mincho" w:hAnsi="Verdana" w:cs="Arial"/>
          <w:b/>
          <w:bCs/>
        </w:rPr>
        <w:t>Viraj</w:t>
      </w:r>
      <w:r w:rsidR="00DC2F59">
        <w:rPr>
          <w:rFonts w:ascii="Verdana" w:eastAsia="MS Mincho" w:hAnsi="Verdana" w:cs="Arial"/>
          <w:b/>
          <w:bCs/>
        </w:rPr>
        <w:t xml:space="preserve"> Industries for LILO of 220kV Dahanu – Boisar Line</w:t>
      </w:r>
    </w:p>
    <w:p w14:paraId="5B0241DE" w14:textId="77777777" w:rsidR="00701011" w:rsidRPr="009736B2" w:rsidRDefault="00701011" w:rsidP="00701011">
      <w:pPr>
        <w:pStyle w:val="PlainText"/>
        <w:ind w:left="1080"/>
        <w:jc w:val="both"/>
        <w:rPr>
          <w:rFonts w:ascii="Verdana" w:eastAsia="MS Mincho" w:hAnsi="Verdana" w:cs="Arial"/>
          <w:b/>
          <w:bCs/>
        </w:rPr>
      </w:pPr>
    </w:p>
    <w:p w14:paraId="00A5CFA6" w14:textId="77777777" w:rsidR="009736B2" w:rsidRPr="009736B2" w:rsidRDefault="009736B2" w:rsidP="009736B2">
      <w:pPr>
        <w:pStyle w:val="PlainText"/>
        <w:numPr>
          <w:ilvl w:val="0"/>
          <w:numId w:val="38"/>
        </w:numPr>
        <w:jc w:val="both"/>
        <w:rPr>
          <w:rFonts w:ascii="Verdana" w:eastAsia="MS Mincho" w:hAnsi="Verdana" w:cs="Arial"/>
          <w:bCs/>
        </w:rPr>
      </w:pPr>
      <w:r w:rsidRPr="009736B2">
        <w:rPr>
          <w:rFonts w:ascii="Verdana" w:eastAsia="MS Mincho" w:hAnsi="Verdana" w:cs="Arial"/>
          <w:bCs/>
        </w:rPr>
        <w:t xml:space="preserve">Panel Installation </w:t>
      </w:r>
    </w:p>
    <w:p w14:paraId="741BB94A" w14:textId="77777777" w:rsidR="009736B2" w:rsidRPr="009736B2" w:rsidRDefault="00DC2F59" w:rsidP="009736B2">
      <w:pPr>
        <w:pStyle w:val="PlainText"/>
        <w:numPr>
          <w:ilvl w:val="0"/>
          <w:numId w:val="38"/>
        </w:numPr>
        <w:jc w:val="both"/>
        <w:rPr>
          <w:rFonts w:ascii="Verdana" w:eastAsia="MS Mincho" w:hAnsi="Verdana" w:cs="Arial"/>
          <w:bCs/>
        </w:rPr>
      </w:pPr>
      <w:r>
        <w:rPr>
          <w:rFonts w:ascii="Verdana" w:eastAsia="MS Mincho" w:hAnsi="Verdana" w:cs="Arial"/>
          <w:bCs/>
        </w:rPr>
        <w:t>End to end optical fiber testing</w:t>
      </w:r>
    </w:p>
    <w:p w14:paraId="66A04F9B" w14:textId="77777777" w:rsidR="009736B2" w:rsidRPr="009736B2" w:rsidRDefault="00DE4B63" w:rsidP="009736B2">
      <w:pPr>
        <w:pStyle w:val="PlainText"/>
        <w:numPr>
          <w:ilvl w:val="0"/>
          <w:numId w:val="38"/>
        </w:numPr>
        <w:jc w:val="both"/>
        <w:rPr>
          <w:rFonts w:ascii="Verdana" w:eastAsia="MS Mincho" w:hAnsi="Verdana" w:cs="Arial"/>
          <w:bCs/>
        </w:rPr>
      </w:pPr>
      <w:r>
        <w:rPr>
          <w:rFonts w:ascii="Verdana" w:eastAsia="MS Mincho" w:hAnsi="Verdana" w:cs="Arial"/>
          <w:bCs/>
        </w:rPr>
        <w:t>Tele Protection Signal checking</w:t>
      </w:r>
      <w:r w:rsidR="009736B2" w:rsidRPr="009736B2">
        <w:rPr>
          <w:rFonts w:ascii="Verdana" w:eastAsia="MS Mincho" w:hAnsi="Verdana" w:cs="Arial"/>
          <w:bCs/>
        </w:rPr>
        <w:t xml:space="preserve"> (End to end).</w:t>
      </w:r>
    </w:p>
    <w:p w14:paraId="2F1ADF20" w14:textId="77777777" w:rsidR="009736B2" w:rsidRDefault="00701011" w:rsidP="009736B2">
      <w:pPr>
        <w:pStyle w:val="PlainText"/>
        <w:numPr>
          <w:ilvl w:val="0"/>
          <w:numId w:val="38"/>
        </w:numPr>
        <w:jc w:val="both"/>
        <w:rPr>
          <w:rFonts w:ascii="Verdana" w:eastAsia="MS Mincho" w:hAnsi="Verdana" w:cs="Arial"/>
          <w:bCs/>
        </w:rPr>
      </w:pPr>
      <w:r>
        <w:rPr>
          <w:rFonts w:ascii="Verdana" w:eastAsia="MS Mincho" w:hAnsi="Verdana" w:cs="Arial"/>
          <w:bCs/>
        </w:rPr>
        <w:t xml:space="preserve">End to end </w:t>
      </w:r>
      <w:r w:rsidR="009736B2" w:rsidRPr="009736B2">
        <w:rPr>
          <w:rFonts w:ascii="Verdana" w:eastAsia="MS Mincho" w:hAnsi="Verdana" w:cs="Arial"/>
          <w:bCs/>
        </w:rPr>
        <w:t xml:space="preserve">Line </w:t>
      </w:r>
      <w:r w:rsidR="0033423D" w:rsidRPr="009736B2">
        <w:rPr>
          <w:rFonts w:ascii="Verdana" w:eastAsia="MS Mincho" w:hAnsi="Verdana" w:cs="Arial"/>
          <w:bCs/>
        </w:rPr>
        <w:t>differential</w:t>
      </w:r>
      <w:r w:rsidR="00DC2F59">
        <w:rPr>
          <w:rFonts w:ascii="Verdana" w:eastAsia="MS Mincho" w:hAnsi="Verdana" w:cs="Arial"/>
          <w:bCs/>
        </w:rPr>
        <w:t xml:space="preserve"> testing</w:t>
      </w:r>
    </w:p>
    <w:p w14:paraId="34EEA518" w14:textId="77777777" w:rsidR="00DC2F59" w:rsidRDefault="00DC2F59" w:rsidP="009736B2">
      <w:pPr>
        <w:pStyle w:val="PlainText"/>
        <w:numPr>
          <w:ilvl w:val="0"/>
          <w:numId w:val="38"/>
        </w:numPr>
        <w:jc w:val="both"/>
        <w:rPr>
          <w:rFonts w:ascii="Verdana" w:eastAsia="MS Mincho" w:hAnsi="Verdana" w:cs="Arial"/>
          <w:bCs/>
        </w:rPr>
      </w:pPr>
      <w:r>
        <w:rPr>
          <w:rFonts w:ascii="Verdana" w:eastAsia="MS Mincho" w:hAnsi="Verdana" w:cs="Arial"/>
          <w:bCs/>
        </w:rPr>
        <w:t xml:space="preserve">Line Distance </w:t>
      </w:r>
      <w:r w:rsidR="00701011">
        <w:rPr>
          <w:rFonts w:ascii="Verdana" w:eastAsia="MS Mincho" w:hAnsi="Verdana" w:cs="Arial"/>
          <w:bCs/>
        </w:rPr>
        <w:t>protection testing (Permissive command Transfer)</w:t>
      </w:r>
    </w:p>
    <w:p w14:paraId="424054B9" w14:textId="77777777" w:rsidR="00AA19A1" w:rsidRDefault="00AA19A1" w:rsidP="00AA19A1">
      <w:pPr>
        <w:pStyle w:val="PlainText"/>
        <w:ind w:left="1440"/>
        <w:jc w:val="both"/>
        <w:rPr>
          <w:rFonts w:ascii="Verdana" w:eastAsia="MS Mincho" w:hAnsi="Verdana" w:cs="Arial"/>
          <w:bCs/>
        </w:rPr>
      </w:pPr>
    </w:p>
    <w:p w14:paraId="38FF103A" w14:textId="77777777" w:rsidR="00701011" w:rsidRPr="009736B2" w:rsidRDefault="00701011" w:rsidP="00701011">
      <w:pPr>
        <w:pStyle w:val="PlainText"/>
        <w:ind w:left="1440"/>
        <w:jc w:val="both"/>
        <w:rPr>
          <w:rFonts w:ascii="Verdana" w:eastAsia="MS Mincho" w:hAnsi="Verdana" w:cs="Arial"/>
          <w:bCs/>
        </w:rPr>
      </w:pPr>
    </w:p>
    <w:p w14:paraId="2C1E64CD" w14:textId="77777777" w:rsidR="00FB73D8" w:rsidRDefault="001F2AB8" w:rsidP="00FB73D8">
      <w:pPr>
        <w:pStyle w:val="PlainText"/>
        <w:numPr>
          <w:ilvl w:val="0"/>
          <w:numId w:val="28"/>
        </w:numPr>
        <w:jc w:val="both"/>
        <w:rPr>
          <w:rFonts w:ascii="Verdana" w:eastAsia="MS Mincho" w:hAnsi="Verdana" w:cs="Arial"/>
          <w:b/>
          <w:bCs/>
        </w:rPr>
      </w:pPr>
      <w:r w:rsidRPr="009736B2">
        <w:rPr>
          <w:rFonts w:ascii="Verdana" w:eastAsia="MS Mincho" w:hAnsi="Verdana" w:cs="Arial"/>
          <w:b/>
          <w:bCs/>
        </w:rPr>
        <w:t xml:space="preserve">SCADA </w:t>
      </w:r>
      <w:r w:rsidR="00701011">
        <w:rPr>
          <w:rFonts w:ascii="Verdana" w:eastAsia="MS Mincho" w:hAnsi="Verdana" w:cs="Arial"/>
          <w:b/>
          <w:bCs/>
        </w:rPr>
        <w:t xml:space="preserve">Server </w:t>
      </w:r>
      <w:r w:rsidR="00472836" w:rsidRPr="009736B2">
        <w:rPr>
          <w:rFonts w:ascii="Verdana" w:eastAsia="MS Mincho" w:hAnsi="Verdana" w:cs="Arial"/>
          <w:b/>
          <w:bCs/>
        </w:rPr>
        <w:t>up gradation</w:t>
      </w:r>
      <w:r w:rsidRPr="009736B2">
        <w:rPr>
          <w:rFonts w:ascii="Verdana" w:eastAsia="MS Mincho" w:hAnsi="Verdana" w:cs="Arial"/>
          <w:b/>
          <w:bCs/>
        </w:rPr>
        <w:t xml:space="preserve"> of A</w:t>
      </w:r>
      <w:r w:rsidR="00701011">
        <w:rPr>
          <w:rFonts w:ascii="Verdana" w:eastAsia="MS Mincho" w:hAnsi="Verdana" w:cs="Arial"/>
          <w:b/>
          <w:bCs/>
        </w:rPr>
        <w:t xml:space="preserve">arey, </w:t>
      </w:r>
      <w:r w:rsidRPr="009736B2">
        <w:rPr>
          <w:rFonts w:ascii="Verdana" w:eastAsia="MS Mincho" w:hAnsi="Verdana" w:cs="Arial"/>
          <w:b/>
          <w:bCs/>
        </w:rPr>
        <w:t>V</w:t>
      </w:r>
      <w:r w:rsidR="00701011">
        <w:rPr>
          <w:rFonts w:ascii="Verdana" w:eastAsia="MS Mincho" w:hAnsi="Verdana" w:cs="Arial"/>
          <w:b/>
          <w:bCs/>
        </w:rPr>
        <w:t xml:space="preserve">ersova and </w:t>
      </w:r>
      <w:r w:rsidRPr="009736B2">
        <w:rPr>
          <w:rFonts w:ascii="Verdana" w:eastAsia="MS Mincho" w:hAnsi="Verdana" w:cs="Arial"/>
          <w:b/>
          <w:bCs/>
        </w:rPr>
        <w:t>G</w:t>
      </w:r>
      <w:r w:rsidR="00701011">
        <w:rPr>
          <w:rFonts w:ascii="Verdana" w:eastAsia="MS Mincho" w:hAnsi="Verdana" w:cs="Arial"/>
          <w:b/>
          <w:bCs/>
        </w:rPr>
        <w:t>hodbunder Substation</w:t>
      </w:r>
    </w:p>
    <w:p w14:paraId="250DDD3F" w14:textId="77777777" w:rsidR="00701011" w:rsidRDefault="00701011" w:rsidP="00701011">
      <w:pPr>
        <w:pStyle w:val="PlainText"/>
        <w:ind w:left="720"/>
        <w:jc w:val="both"/>
        <w:rPr>
          <w:rFonts w:ascii="Verdana" w:eastAsia="MS Mincho" w:hAnsi="Verdana" w:cs="Arial"/>
          <w:b/>
          <w:bCs/>
        </w:rPr>
      </w:pPr>
    </w:p>
    <w:p w14:paraId="1FED8C63" w14:textId="77777777" w:rsidR="009736B2" w:rsidRPr="005C2B64" w:rsidRDefault="00701011" w:rsidP="009736B2">
      <w:pPr>
        <w:pStyle w:val="PlainText"/>
        <w:numPr>
          <w:ilvl w:val="0"/>
          <w:numId w:val="43"/>
        </w:numPr>
        <w:jc w:val="both"/>
        <w:rPr>
          <w:rFonts w:ascii="Verdana" w:eastAsia="MS Mincho" w:hAnsi="Verdana" w:cs="Arial"/>
          <w:bCs/>
        </w:rPr>
      </w:pPr>
      <w:r>
        <w:rPr>
          <w:rFonts w:ascii="Verdana" w:eastAsia="MS Mincho" w:hAnsi="Verdana" w:cs="Arial"/>
          <w:bCs/>
        </w:rPr>
        <w:t>220kV Event and Alarm t</w:t>
      </w:r>
      <w:r w:rsidR="009736B2" w:rsidRPr="005C2B64">
        <w:rPr>
          <w:rFonts w:ascii="Verdana" w:eastAsia="MS Mincho" w:hAnsi="Verdana" w:cs="Arial"/>
          <w:bCs/>
        </w:rPr>
        <w:t>esting</w:t>
      </w:r>
    </w:p>
    <w:p w14:paraId="772F64EA" w14:textId="77777777" w:rsidR="009736B2" w:rsidRPr="005C2B64" w:rsidRDefault="009736B2" w:rsidP="009736B2">
      <w:pPr>
        <w:pStyle w:val="PlainText"/>
        <w:numPr>
          <w:ilvl w:val="0"/>
          <w:numId w:val="43"/>
        </w:numPr>
        <w:jc w:val="both"/>
        <w:rPr>
          <w:rFonts w:ascii="Verdana" w:eastAsia="MS Mincho" w:hAnsi="Verdana" w:cs="Arial"/>
          <w:bCs/>
        </w:rPr>
      </w:pPr>
      <w:r w:rsidRPr="005C2B64">
        <w:rPr>
          <w:rFonts w:ascii="Verdana" w:eastAsia="MS Mincho" w:hAnsi="Verdana" w:cs="Arial"/>
          <w:bCs/>
        </w:rPr>
        <w:t>220KV Operation Checkin</w:t>
      </w:r>
      <w:r w:rsidR="00701011">
        <w:rPr>
          <w:rFonts w:ascii="Verdana" w:eastAsia="MS Mincho" w:hAnsi="Verdana" w:cs="Arial"/>
          <w:bCs/>
        </w:rPr>
        <w:t>g from local and remote control center</w:t>
      </w:r>
    </w:p>
    <w:p w14:paraId="703F52A0" w14:textId="77777777" w:rsidR="009736B2" w:rsidRPr="005C2B64" w:rsidRDefault="00701011" w:rsidP="009736B2">
      <w:pPr>
        <w:pStyle w:val="PlainText"/>
        <w:numPr>
          <w:ilvl w:val="0"/>
          <w:numId w:val="43"/>
        </w:numPr>
        <w:jc w:val="both"/>
        <w:rPr>
          <w:rFonts w:ascii="Verdana" w:eastAsia="MS Mincho" w:hAnsi="Verdana" w:cs="Arial"/>
          <w:bCs/>
        </w:rPr>
      </w:pPr>
      <w:r>
        <w:rPr>
          <w:rFonts w:ascii="Verdana" w:eastAsia="MS Mincho" w:hAnsi="Verdana" w:cs="Arial"/>
          <w:bCs/>
        </w:rPr>
        <w:t>33KV Event and Alarm testing</w:t>
      </w:r>
    </w:p>
    <w:p w14:paraId="4851BA70" w14:textId="77777777" w:rsidR="009736B2" w:rsidRDefault="009736B2" w:rsidP="005C2B64">
      <w:pPr>
        <w:pStyle w:val="PlainText"/>
        <w:numPr>
          <w:ilvl w:val="0"/>
          <w:numId w:val="43"/>
        </w:numPr>
        <w:jc w:val="both"/>
        <w:rPr>
          <w:rFonts w:ascii="Verdana" w:eastAsia="MS Mincho" w:hAnsi="Verdana" w:cs="Arial"/>
          <w:bCs/>
        </w:rPr>
      </w:pPr>
      <w:r w:rsidRPr="005C2B64">
        <w:rPr>
          <w:rFonts w:ascii="Verdana" w:eastAsia="MS Mincho" w:hAnsi="Verdana" w:cs="Arial"/>
          <w:bCs/>
        </w:rPr>
        <w:t>33KV Operation Checkin</w:t>
      </w:r>
      <w:r w:rsidR="00701011">
        <w:rPr>
          <w:rFonts w:ascii="Verdana" w:eastAsia="MS Mincho" w:hAnsi="Verdana" w:cs="Arial"/>
          <w:bCs/>
        </w:rPr>
        <w:t>g from local and remote control center</w:t>
      </w:r>
    </w:p>
    <w:p w14:paraId="026A2D56" w14:textId="77777777" w:rsidR="00AA19A1" w:rsidRDefault="00AA19A1" w:rsidP="00AA19A1">
      <w:pPr>
        <w:pStyle w:val="PlainText"/>
        <w:ind w:left="1440"/>
        <w:jc w:val="both"/>
        <w:rPr>
          <w:rFonts w:ascii="Verdana" w:eastAsia="MS Mincho" w:hAnsi="Verdana" w:cs="Arial"/>
          <w:bCs/>
        </w:rPr>
      </w:pPr>
    </w:p>
    <w:p w14:paraId="3E59FD21" w14:textId="77777777" w:rsidR="00701011" w:rsidRPr="005C2B64" w:rsidRDefault="00701011" w:rsidP="00701011">
      <w:pPr>
        <w:pStyle w:val="PlainText"/>
        <w:ind w:left="1440"/>
        <w:jc w:val="both"/>
        <w:rPr>
          <w:rFonts w:ascii="Verdana" w:eastAsia="MS Mincho" w:hAnsi="Verdana" w:cs="Arial"/>
          <w:bCs/>
        </w:rPr>
      </w:pPr>
    </w:p>
    <w:p w14:paraId="1D50C05F" w14:textId="77777777" w:rsidR="00FB73D8" w:rsidRDefault="00701011" w:rsidP="00582733">
      <w:pPr>
        <w:pStyle w:val="PlainText"/>
        <w:numPr>
          <w:ilvl w:val="0"/>
          <w:numId w:val="28"/>
        </w:numPr>
        <w:jc w:val="both"/>
        <w:rPr>
          <w:rFonts w:ascii="Verdana" w:eastAsia="MS Mincho" w:hAnsi="Verdana" w:cs="Arial"/>
          <w:b/>
          <w:bCs/>
        </w:rPr>
      </w:pPr>
      <w:r>
        <w:rPr>
          <w:rFonts w:ascii="Verdana" w:eastAsia="MS Mincho" w:hAnsi="Verdana" w:cs="Arial"/>
          <w:b/>
          <w:bCs/>
        </w:rPr>
        <w:t>Implementation of 33kV Feeder Auto Restoration S</w:t>
      </w:r>
      <w:r w:rsidR="00E20633" w:rsidRPr="009736B2">
        <w:rPr>
          <w:rFonts w:ascii="Verdana" w:eastAsia="MS Mincho" w:hAnsi="Verdana" w:cs="Arial"/>
          <w:b/>
          <w:bCs/>
        </w:rPr>
        <w:t>cheme at Saki</w:t>
      </w:r>
    </w:p>
    <w:p w14:paraId="3DF0BDC6" w14:textId="77777777" w:rsidR="00701011" w:rsidRPr="009736B2" w:rsidRDefault="00701011" w:rsidP="00701011">
      <w:pPr>
        <w:pStyle w:val="PlainText"/>
        <w:ind w:left="720"/>
        <w:jc w:val="both"/>
        <w:rPr>
          <w:rFonts w:ascii="Verdana" w:eastAsia="MS Mincho" w:hAnsi="Verdana" w:cs="Arial"/>
          <w:b/>
          <w:bCs/>
        </w:rPr>
      </w:pPr>
    </w:p>
    <w:p w14:paraId="57AD36C9" w14:textId="77777777" w:rsidR="001F2AB8" w:rsidRDefault="009736B2" w:rsidP="009736B2">
      <w:pPr>
        <w:pStyle w:val="PlainText"/>
        <w:numPr>
          <w:ilvl w:val="0"/>
          <w:numId w:val="44"/>
        </w:numPr>
        <w:jc w:val="both"/>
        <w:rPr>
          <w:rFonts w:ascii="Verdana" w:eastAsia="MS Mincho" w:hAnsi="Verdana" w:cs="Arial"/>
          <w:bCs/>
        </w:rPr>
      </w:pPr>
      <w:r>
        <w:rPr>
          <w:rFonts w:ascii="Verdana" w:eastAsia="MS Mincho" w:hAnsi="Verdana" w:cs="Arial"/>
          <w:bCs/>
        </w:rPr>
        <w:t>Pre commiss</w:t>
      </w:r>
      <w:r w:rsidR="005C2B64">
        <w:rPr>
          <w:rFonts w:ascii="Verdana" w:eastAsia="MS Mincho" w:hAnsi="Verdana" w:cs="Arial"/>
          <w:bCs/>
        </w:rPr>
        <w:t>ioning and commissioning</w:t>
      </w:r>
      <w:r w:rsidR="00701011">
        <w:rPr>
          <w:rFonts w:ascii="Verdana" w:eastAsia="MS Mincho" w:hAnsi="Verdana" w:cs="Arial"/>
          <w:bCs/>
        </w:rPr>
        <w:t>,</w:t>
      </w:r>
      <w:r w:rsidR="005C2B64">
        <w:rPr>
          <w:rFonts w:ascii="Verdana" w:eastAsia="MS Mincho" w:hAnsi="Verdana" w:cs="Arial"/>
          <w:bCs/>
        </w:rPr>
        <w:t xml:space="preserve"> testing of 33KV </w:t>
      </w:r>
      <w:r w:rsidR="00701011">
        <w:rPr>
          <w:rFonts w:ascii="Verdana" w:eastAsia="MS Mincho" w:hAnsi="Verdana" w:cs="Arial"/>
          <w:bCs/>
        </w:rPr>
        <w:t xml:space="preserve">Feeder </w:t>
      </w:r>
      <w:r w:rsidR="005C2B64">
        <w:rPr>
          <w:rFonts w:ascii="Verdana" w:eastAsia="MS Mincho" w:hAnsi="Verdana" w:cs="Arial"/>
          <w:bCs/>
        </w:rPr>
        <w:t>Automatic Restoration Scheme of 125MVA Transformer.</w:t>
      </w:r>
    </w:p>
    <w:p w14:paraId="2B1B9F67" w14:textId="77777777" w:rsidR="00AA19A1" w:rsidRDefault="00AA19A1" w:rsidP="00AA19A1">
      <w:pPr>
        <w:pStyle w:val="PlainText"/>
        <w:ind w:left="1440"/>
        <w:jc w:val="both"/>
        <w:rPr>
          <w:rFonts w:ascii="Verdana" w:eastAsia="MS Mincho" w:hAnsi="Verdana" w:cs="Arial"/>
          <w:bCs/>
        </w:rPr>
      </w:pPr>
    </w:p>
    <w:p w14:paraId="5DBEF8D9" w14:textId="77777777" w:rsidR="00EF1945" w:rsidRPr="005C2B64" w:rsidRDefault="00EF1945" w:rsidP="00EF1945">
      <w:pPr>
        <w:pStyle w:val="PlainText"/>
        <w:ind w:left="1440"/>
        <w:jc w:val="both"/>
        <w:rPr>
          <w:rFonts w:ascii="Verdana" w:eastAsia="MS Mincho" w:hAnsi="Verdana" w:cs="Arial"/>
          <w:bCs/>
        </w:rPr>
      </w:pPr>
      <w:r>
        <w:rPr>
          <w:rFonts w:ascii="Verdana" w:eastAsia="MS Mincho" w:hAnsi="Verdana" w:cs="Arial"/>
          <w:bCs/>
        </w:rPr>
        <w:tab/>
      </w:r>
    </w:p>
    <w:p w14:paraId="025D9326" w14:textId="77777777" w:rsidR="00EF1945" w:rsidRDefault="00EF1945" w:rsidP="00EF1945">
      <w:pPr>
        <w:pStyle w:val="PlainText"/>
        <w:numPr>
          <w:ilvl w:val="0"/>
          <w:numId w:val="28"/>
        </w:numPr>
        <w:jc w:val="both"/>
        <w:rPr>
          <w:rFonts w:ascii="Verdana" w:eastAsia="MS Mincho" w:hAnsi="Verdana" w:cs="Arial"/>
          <w:b/>
          <w:bCs/>
        </w:rPr>
      </w:pPr>
      <w:r>
        <w:rPr>
          <w:rFonts w:ascii="Verdana" w:eastAsia="MS Mincho" w:hAnsi="Verdana" w:cs="Arial"/>
          <w:b/>
          <w:bCs/>
        </w:rPr>
        <w:t>Installation of TWFL (Travelling wave fault locator)</w:t>
      </w:r>
    </w:p>
    <w:p w14:paraId="5AE2C503" w14:textId="77777777" w:rsidR="00EF1945" w:rsidRPr="00AA19A1" w:rsidRDefault="00EF1945" w:rsidP="00EF1945">
      <w:pPr>
        <w:pStyle w:val="PlainText"/>
        <w:numPr>
          <w:ilvl w:val="0"/>
          <w:numId w:val="49"/>
        </w:numPr>
        <w:jc w:val="both"/>
        <w:rPr>
          <w:rFonts w:ascii="Verdana" w:eastAsia="MS Mincho" w:hAnsi="Verdana" w:cs="Arial"/>
          <w:b/>
          <w:bCs/>
        </w:rPr>
      </w:pPr>
      <w:r>
        <w:rPr>
          <w:rFonts w:ascii="Verdana" w:eastAsia="MS Mincho" w:hAnsi="Verdana" w:cs="Arial"/>
          <w:bCs/>
        </w:rPr>
        <w:t>Installation and Commissioning of TWFL panel at Boisar, Dahanu, Versova and Ghodbunder</w:t>
      </w:r>
      <w:r w:rsidR="00CF7ACF">
        <w:rPr>
          <w:rFonts w:ascii="Verdana" w:eastAsia="MS Mincho" w:hAnsi="Verdana" w:cs="Arial"/>
          <w:bCs/>
        </w:rPr>
        <w:t xml:space="preserve"> Substations</w:t>
      </w:r>
      <w:r>
        <w:rPr>
          <w:rFonts w:ascii="Verdana" w:eastAsia="MS Mincho" w:hAnsi="Verdana" w:cs="Arial"/>
          <w:bCs/>
        </w:rPr>
        <w:t>.</w:t>
      </w:r>
    </w:p>
    <w:p w14:paraId="48ACE460" w14:textId="77777777" w:rsidR="00AA19A1" w:rsidRDefault="00AA19A1" w:rsidP="00AA19A1">
      <w:pPr>
        <w:pStyle w:val="PlainText"/>
        <w:jc w:val="both"/>
        <w:rPr>
          <w:rFonts w:ascii="Verdana" w:eastAsia="MS Mincho" w:hAnsi="Verdana" w:cs="Arial"/>
          <w:bCs/>
        </w:rPr>
      </w:pPr>
    </w:p>
    <w:p w14:paraId="2BC21104" w14:textId="77777777" w:rsidR="00AA19A1" w:rsidRDefault="00AA19A1" w:rsidP="00AA19A1">
      <w:pPr>
        <w:pStyle w:val="PlainText"/>
        <w:jc w:val="both"/>
        <w:rPr>
          <w:rFonts w:ascii="Verdana" w:eastAsia="MS Mincho" w:hAnsi="Verdana" w:cs="Arial"/>
          <w:b/>
          <w:bCs/>
        </w:rPr>
      </w:pPr>
    </w:p>
    <w:p w14:paraId="4F138DA2" w14:textId="77777777" w:rsidR="00582733" w:rsidRDefault="00582733" w:rsidP="00EF1945">
      <w:pPr>
        <w:pStyle w:val="PlainText"/>
        <w:tabs>
          <w:tab w:val="left" w:pos="975"/>
        </w:tabs>
        <w:jc w:val="both"/>
        <w:rPr>
          <w:rFonts w:ascii="Verdana" w:eastAsia="MS Mincho" w:hAnsi="Verdana" w:cs="Arial"/>
          <w:bCs/>
        </w:rPr>
      </w:pPr>
    </w:p>
    <w:p w14:paraId="3C2D6F1F" w14:textId="77777777" w:rsidR="00582733" w:rsidRDefault="00582733" w:rsidP="00582733">
      <w:pPr>
        <w:pStyle w:val="PlainText"/>
        <w:jc w:val="both"/>
        <w:rPr>
          <w:rFonts w:ascii="Verdana" w:eastAsia="MS Mincho" w:hAnsi="Verdana" w:cs="Arial"/>
          <w:b/>
          <w:bCs/>
          <w:sz w:val="22"/>
          <w:szCs w:val="22"/>
        </w:rPr>
      </w:pPr>
      <w:r w:rsidRPr="00FA01F9">
        <w:rPr>
          <w:rFonts w:ascii="Verdana" w:eastAsia="MS Mincho" w:hAnsi="Verdana" w:cs="Arial"/>
          <w:b/>
          <w:bCs/>
          <w:sz w:val="22"/>
          <w:szCs w:val="22"/>
        </w:rPr>
        <w:t>Prizes / Awards:</w:t>
      </w:r>
    </w:p>
    <w:p w14:paraId="360CC7FD" w14:textId="77777777" w:rsidR="00AA19A1" w:rsidRDefault="00AA19A1" w:rsidP="00582733">
      <w:pPr>
        <w:suppressAutoHyphens/>
        <w:autoSpaceDE w:val="0"/>
        <w:ind w:left="1080"/>
        <w:jc w:val="both"/>
        <w:rPr>
          <w:rFonts w:ascii="Verdana" w:hAnsi="Verdana"/>
          <w:color w:val="262626"/>
          <w:szCs w:val="20"/>
        </w:rPr>
      </w:pPr>
    </w:p>
    <w:p w14:paraId="2360F294" w14:textId="77777777" w:rsidR="00582733" w:rsidRDefault="00582733" w:rsidP="00582733">
      <w:pPr>
        <w:suppressAutoHyphens/>
        <w:autoSpaceDE w:val="0"/>
        <w:ind w:left="108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color w:val="262626"/>
          <w:szCs w:val="20"/>
        </w:rPr>
        <w:t xml:space="preserve"> </w:t>
      </w:r>
    </w:p>
    <w:p w14:paraId="5946DE0C" w14:textId="77777777" w:rsidR="00582733" w:rsidRPr="00EF0F92" w:rsidRDefault="00582733" w:rsidP="00582733">
      <w:pPr>
        <w:numPr>
          <w:ilvl w:val="1"/>
          <w:numId w:val="7"/>
        </w:numPr>
        <w:suppressAutoHyphens/>
        <w:autoSpaceDE w:val="0"/>
        <w:jc w:val="both"/>
        <w:rPr>
          <w:rFonts w:ascii="Verdana" w:hAnsi="Verdana"/>
          <w:color w:val="262626"/>
          <w:szCs w:val="20"/>
        </w:rPr>
      </w:pPr>
      <w:r>
        <w:rPr>
          <w:rFonts w:ascii="Verdana" w:hAnsi="Verdana"/>
          <w:b/>
          <w:color w:val="262626"/>
          <w:szCs w:val="20"/>
        </w:rPr>
        <w:t>Par Excellent award</w:t>
      </w:r>
      <w:r>
        <w:rPr>
          <w:rFonts w:ascii="Verdana" w:hAnsi="Verdana"/>
          <w:color w:val="262626"/>
          <w:szCs w:val="20"/>
        </w:rPr>
        <w:t xml:space="preserve"> in CCQC 2015, for presenting QC activity.(Mumbai Chapter)</w:t>
      </w:r>
    </w:p>
    <w:p w14:paraId="0EC15ABD" w14:textId="77777777" w:rsidR="00582733" w:rsidRDefault="00582733" w:rsidP="00582733">
      <w:pPr>
        <w:pStyle w:val="ListParagraph"/>
        <w:rPr>
          <w:rFonts w:ascii="Verdana" w:hAnsi="Verdana"/>
          <w:color w:val="262626"/>
          <w:szCs w:val="20"/>
        </w:rPr>
      </w:pPr>
    </w:p>
    <w:p w14:paraId="2AC2B91D" w14:textId="77777777" w:rsidR="00AA19A1" w:rsidRDefault="00AA19A1" w:rsidP="00582733">
      <w:pPr>
        <w:pStyle w:val="ListParagraph"/>
        <w:rPr>
          <w:rFonts w:ascii="Verdana" w:hAnsi="Verdana"/>
          <w:color w:val="262626"/>
          <w:szCs w:val="20"/>
        </w:rPr>
      </w:pPr>
    </w:p>
    <w:p w14:paraId="0B4446B6" w14:textId="77777777" w:rsidR="00AA19A1" w:rsidRDefault="00AA19A1" w:rsidP="002D04C6">
      <w:pPr>
        <w:pStyle w:val="PlainText"/>
        <w:jc w:val="both"/>
        <w:rPr>
          <w:rFonts w:ascii="Verdana" w:eastAsia="MS Mincho" w:hAnsi="Verdana" w:cs="Arial"/>
          <w:b/>
          <w:bCs/>
          <w:sz w:val="22"/>
          <w:szCs w:val="22"/>
        </w:rPr>
      </w:pPr>
    </w:p>
    <w:p w14:paraId="555957EF" w14:textId="77777777" w:rsidR="00AA19A1" w:rsidRDefault="00AA19A1" w:rsidP="002D04C6">
      <w:pPr>
        <w:pStyle w:val="PlainText"/>
        <w:jc w:val="both"/>
        <w:rPr>
          <w:rFonts w:ascii="Verdana" w:eastAsia="MS Mincho" w:hAnsi="Verdana" w:cs="Arial"/>
          <w:b/>
          <w:bCs/>
          <w:sz w:val="22"/>
          <w:szCs w:val="22"/>
        </w:rPr>
      </w:pPr>
    </w:p>
    <w:p w14:paraId="5F8F3EEB" w14:textId="77777777" w:rsidR="00AA19A1" w:rsidRDefault="00AA19A1" w:rsidP="002D04C6">
      <w:pPr>
        <w:pStyle w:val="PlainText"/>
        <w:jc w:val="both"/>
        <w:rPr>
          <w:rFonts w:ascii="Verdana" w:eastAsia="MS Mincho" w:hAnsi="Verdana" w:cs="Arial"/>
          <w:b/>
          <w:bCs/>
          <w:sz w:val="22"/>
          <w:szCs w:val="22"/>
        </w:rPr>
      </w:pPr>
    </w:p>
    <w:p w14:paraId="156DA812" w14:textId="77777777" w:rsidR="00AA19A1" w:rsidRDefault="00AA19A1" w:rsidP="002D04C6">
      <w:pPr>
        <w:pStyle w:val="PlainText"/>
        <w:jc w:val="both"/>
        <w:rPr>
          <w:rFonts w:ascii="Verdana" w:eastAsia="MS Mincho" w:hAnsi="Verdana" w:cs="Arial"/>
          <w:b/>
          <w:bCs/>
          <w:sz w:val="22"/>
          <w:szCs w:val="22"/>
        </w:rPr>
      </w:pPr>
    </w:p>
    <w:p w14:paraId="2AD58731" w14:textId="77777777" w:rsidR="00380D2D" w:rsidRDefault="00DE4B63" w:rsidP="002D04C6">
      <w:pPr>
        <w:pStyle w:val="PlainText"/>
        <w:jc w:val="both"/>
        <w:rPr>
          <w:rFonts w:ascii="Verdana" w:eastAsia="MS Mincho" w:hAnsi="Verdana" w:cs="Arial"/>
          <w:b/>
          <w:bCs/>
          <w:sz w:val="22"/>
          <w:szCs w:val="22"/>
        </w:rPr>
      </w:pPr>
      <w:r w:rsidRPr="00FA01F9">
        <w:rPr>
          <w:rFonts w:ascii="Verdana" w:eastAsia="MS Mincho" w:hAnsi="Verdana" w:cs="Arial"/>
          <w:b/>
          <w:bCs/>
          <w:sz w:val="22"/>
          <w:szCs w:val="22"/>
        </w:rPr>
        <w:t>Educational Qualification:</w:t>
      </w:r>
    </w:p>
    <w:tbl>
      <w:tblPr>
        <w:tblStyle w:val="GridTable1Light"/>
        <w:tblpPr w:leftFromText="180" w:rightFromText="180" w:vertAnchor="text" w:horzAnchor="margin" w:tblpY="326"/>
        <w:tblW w:w="10008" w:type="dxa"/>
        <w:tblLayout w:type="fixed"/>
        <w:tblLook w:val="0000" w:firstRow="0" w:lastRow="0" w:firstColumn="0" w:lastColumn="0" w:noHBand="0" w:noVBand="0"/>
      </w:tblPr>
      <w:tblGrid>
        <w:gridCol w:w="1818"/>
        <w:gridCol w:w="1710"/>
        <w:gridCol w:w="1890"/>
        <w:gridCol w:w="1710"/>
        <w:gridCol w:w="1170"/>
        <w:gridCol w:w="1710"/>
      </w:tblGrid>
      <w:tr w:rsidR="00795B5D" w:rsidRPr="00477470" w14:paraId="588313A4" w14:textId="77777777" w:rsidTr="00795B5D">
        <w:trPr>
          <w:trHeight w:val="877"/>
        </w:trPr>
        <w:tc>
          <w:tcPr>
            <w:tcW w:w="1818" w:type="dxa"/>
          </w:tcPr>
          <w:p w14:paraId="5CB035AC" w14:textId="77777777" w:rsidR="00795B5D" w:rsidRPr="00477470" w:rsidRDefault="00795B5D" w:rsidP="00795B5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1"/>
                <w:szCs w:val="21"/>
              </w:rPr>
            </w:pPr>
            <w:r w:rsidRPr="00477470">
              <w:rPr>
                <w:rFonts w:ascii="Verdana" w:hAnsi="Verdana"/>
                <w:b/>
                <w:bCs/>
                <w:sz w:val="21"/>
                <w:szCs w:val="21"/>
              </w:rPr>
              <w:t>Examination</w:t>
            </w:r>
          </w:p>
          <w:p w14:paraId="6F07DD46" w14:textId="77777777" w:rsidR="00795B5D" w:rsidRPr="00477470" w:rsidRDefault="00795B5D" w:rsidP="00795B5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1"/>
                <w:szCs w:val="21"/>
              </w:rPr>
            </w:pPr>
          </w:p>
          <w:p w14:paraId="1BC0C5CF" w14:textId="77777777" w:rsidR="00795B5D" w:rsidRPr="00477470" w:rsidRDefault="00795B5D" w:rsidP="00795B5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1"/>
                <w:szCs w:val="21"/>
              </w:rPr>
            </w:pPr>
          </w:p>
          <w:p w14:paraId="4D7167F2" w14:textId="77777777" w:rsidR="00795B5D" w:rsidRPr="00477470" w:rsidRDefault="00795B5D" w:rsidP="00795B5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1"/>
                <w:szCs w:val="21"/>
              </w:rPr>
            </w:pPr>
          </w:p>
        </w:tc>
        <w:tc>
          <w:tcPr>
            <w:tcW w:w="1710" w:type="dxa"/>
          </w:tcPr>
          <w:p w14:paraId="12AD8F46" w14:textId="77777777" w:rsidR="00795B5D" w:rsidRPr="00477470" w:rsidRDefault="00795B5D" w:rsidP="00795B5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1"/>
                <w:szCs w:val="21"/>
              </w:rPr>
            </w:pPr>
            <w:r w:rsidRPr="00477470">
              <w:rPr>
                <w:rFonts w:ascii="Verdana" w:hAnsi="Verdana"/>
                <w:b/>
                <w:bCs/>
                <w:sz w:val="21"/>
                <w:szCs w:val="21"/>
              </w:rPr>
              <w:t>Branch</w:t>
            </w:r>
          </w:p>
          <w:p w14:paraId="275E3A89" w14:textId="77777777" w:rsidR="00795B5D" w:rsidRPr="00477470" w:rsidRDefault="00795B5D" w:rsidP="00795B5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1"/>
                <w:szCs w:val="21"/>
              </w:rPr>
            </w:pPr>
          </w:p>
          <w:p w14:paraId="64F865E5" w14:textId="77777777" w:rsidR="00795B5D" w:rsidRPr="00477470" w:rsidRDefault="00795B5D" w:rsidP="00795B5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1"/>
                <w:szCs w:val="21"/>
              </w:rPr>
            </w:pPr>
          </w:p>
          <w:p w14:paraId="2869F103" w14:textId="77777777" w:rsidR="00795B5D" w:rsidRPr="00477470" w:rsidRDefault="00795B5D" w:rsidP="00795B5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1"/>
                <w:szCs w:val="21"/>
              </w:rPr>
            </w:pPr>
          </w:p>
        </w:tc>
        <w:tc>
          <w:tcPr>
            <w:tcW w:w="1890" w:type="dxa"/>
          </w:tcPr>
          <w:p w14:paraId="034FCC5F" w14:textId="77777777" w:rsidR="00795B5D" w:rsidRPr="00477470" w:rsidRDefault="00795B5D" w:rsidP="00795B5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1"/>
                <w:szCs w:val="21"/>
              </w:rPr>
            </w:pPr>
            <w:r w:rsidRPr="00477470">
              <w:rPr>
                <w:rFonts w:ascii="Verdana" w:hAnsi="Verdana"/>
                <w:b/>
                <w:bCs/>
                <w:sz w:val="21"/>
                <w:szCs w:val="21"/>
              </w:rPr>
              <w:t>School/</w:t>
            </w:r>
          </w:p>
          <w:p w14:paraId="2760088B" w14:textId="77777777" w:rsidR="00795B5D" w:rsidRPr="00477470" w:rsidRDefault="00795B5D" w:rsidP="00795B5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1"/>
                <w:szCs w:val="21"/>
              </w:rPr>
            </w:pPr>
            <w:r w:rsidRPr="00477470">
              <w:rPr>
                <w:rFonts w:ascii="Verdana" w:hAnsi="Verdana"/>
                <w:b/>
                <w:bCs/>
                <w:sz w:val="21"/>
                <w:szCs w:val="21"/>
              </w:rPr>
              <w:t>College</w:t>
            </w:r>
          </w:p>
          <w:p w14:paraId="2A348089" w14:textId="77777777" w:rsidR="00795B5D" w:rsidRPr="00477470" w:rsidRDefault="00795B5D" w:rsidP="00795B5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1"/>
                <w:szCs w:val="21"/>
              </w:rPr>
            </w:pPr>
          </w:p>
          <w:p w14:paraId="3B33CF8D" w14:textId="77777777" w:rsidR="00795B5D" w:rsidRPr="00477470" w:rsidRDefault="00795B5D" w:rsidP="00795B5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1"/>
                <w:szCs w:val="21"/>
              </w:rPr>
            </w:pPr>
          </w:p>
        </w:tc>
        <w:tc>
          <w:tcPr>
            <w:tcW w:w="1710" w:type="dxa"/>
          </w:tcPr>
          <w:p w14:paraId="4DAE2E83" w14:textId="77777777" w:rsidR="00795B5D" w:rsidRPr="00477470" w:rsidRDefault="00795B5D" w:rsidP="00795B5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1"/>
                <w:szCs w:val="21"/>
              </w:rPr>
            </w:pPr>
            <w:r w:rsidRPr="00477470">
              <w:rPr>
                <w:rFonts w:ascii="Verdana" w:hAnsi="Verdana"/>
                <w:b/>
                <w:bCs/>
                <w:sz w:val="21"/>
                <w:szCs w:val="21"/>
              </w:rPr>
              <w:t>Board/</w:t>
            </w:r>
          </w:p>
          <w:p w14:paraId="2E3B2CB6" w14:textId="77777777" w:rsidR="00795B5D" w:rsidRPr="00477470" w:rsidRDefault="00795B5D" w:rsidP="00795B5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1"/>
                <w:szCs w:val="21"/>
              </w:rPr>
            </w:pPr>
            <w:r w:rsidRPr="00477470">
              <w:rPr>
                <w:rFonts w:ascii="Verdana" w:hAnsi="Verdana"/>
                <w:b/>
                <w:bCs/>
                <w:sz w:val="21"/>
                <w:szCs w:val="21"/>
              </w:rPr>
              <w:t>University</w:t>
            </w:r>
          </w:p>
          <w:p w14:paraId="2F2F02C8" w14:textId="77777777" w:rsidR="00795B5D" w:rsidRPr="00477470" w:rsidRDefault="00795B5D" w:rsidP="00795B5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1"/>
                <w:szCs w:val="21"/>
              </w:rPr>
            </w:pPr>
          </w:p>
          <w:p w14:paraId="398A8321" w14:textId="77777777" w:rsidR="00795B5D" w:rsidRPr="00477470" w:rsidRDefault="00795B5D" w:rsidP="00795B5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1"/>
                <w:szCs w:val="21"/>
              </w:rPr>
            </w:pPr>
          </w:p>
        </w:tc>
        <w:tc>
          <w:tcPr>
            <w:tcW w:w="1170" w:type="dxa"/>
          </w:tcPr>
          <w:p w14:paraId="11D565FA" w14:textId="77777777" w:rsidR="00795B5D" w:rsidRPr="00477470" w:rsidRDefault="00795B5D" w:rsidP="00795B5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1"/>
                <w:szCs w:val="21"/>
              </w:rPr>
            </w:pPr>
            <w:r w:rsidRPr="00477470">
              <w:rPr>
                <w:rFonts w:ascii="Verdana" w:hAnsi="Verdana"/>
                <w:b/>
                <w:bCs/>
                <w:sz w:val="21"/>
                <w:szCs w:val="21"/>
              </w:rPr>
              <w:t>Year of passing</w:t>
            </w:r>
          </w:p>
          <w:p w14:paraId="42B5EB42" w14:textId="77777777" w:rsidR="00795B5D" w:rsidRPr="00477470" w:rsidRDefault="00795B5D" w:rsidP="00795B5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1"/>
                <w:szCs w:val="21"/>
              </w:rPr>
            </w:pPr>
          </w:p>
          <w:p w14:paraId="580F08BC" w14:textId="77777777" w:rsidR="00795B5D" w:rsidRPr="00477470" w:rsidRDefault="00795B5D" w:rsidP="00795B5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1"/>
                <w:szCs w:val="21"/>
              </w:rPr>
            </w:pPr>
          </w:p>
        </w:tc>
        <w:tc>
          <w:tcPr>
            <w:tcW w:w="1710" w:type="dxa"/>
          </w:tcPr>
          <w:p w14:paraId="53CEF242" w14:textId="77777777" w:rsidR="00795B5D" w:rsidRPr="00477470" w:rsidRDefault="00795B5D" w:rsidP="00795B5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1"/>
                <w:szCs w:val="21"/>
              </w:rPr>
            </w:pPr>
            <w:r w:rsidRPr="00477470">
              <w:rPr>
                <w:rFonts w:ascii="Verdana" w:hAnsi="Verdana"/>
                <w:b/>
                <w:bCs/>
                <w:sz w:val="21"/>
                <w:szCs w:val="21"/>
              </w:rPr>
              <w:t>Percentage</w:t>
            </w:r>
          </w:p>
          <w:p w14:paraId="45309F46" w14:textId="77777777" w:rsidR="00795B5D" w:rsidRPr="00477470" w:rsidRDefault="00795B5D" w:rsidP="00795B5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1"/>
                <w:szCs w:val="21"/>
              </w:rPr>
            </w:pPr>
          </w:p>
          <w:p w14:paraId="755B1D56" w14:textId="77777777" w:rsidR="00795B5D" w:rsidRPr="00477470" w:rsidRDefault="00795B5D" w:rsidP="00795B5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1"/>
                <w:szCs w:val="21"/>
              </w:rPr>
            </w:pPr>
          </w:p>
          <w:p w14:paraId="43817570" w14:textId="77777777" w:rsidR="00795B5D" w:rsidRPr="00477470" w:rsidRDefault="00795B5D" w:rsidP="00795B5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1"/>
                <w:szCs w:val="21"/>
              </w:rPr>
            </w:pPr>
          </w:p>
        </w:tc>
      </w:tr>
      <w:tr w:rsidR="00795B5D" w:rsidRPr="00701011" w14:paraId="767115B9" w14:textId="77777777" w:rsidTr="00795B5D">
        <w:trPr>
          <w:trHeight w:val="876"/>
        </w:trPr>
        <w:tc>
          <w:tcPr>
            <w:tcW w:w="1818" w:type="dxa"/>
          </w:tcPr>
          <w:p w14:paraId="37955F22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</w:p>
          <w:p w14:paraId="786F6C0C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  <w:r w:rsidRPr="00701011">
              <w:rPr>
                <w:rFonts w:ascii="Verdana" w:hAnsi="Verdana"/>
                <w:b/>
                <w:bCs/>
              </w:rPr>
              <w:t>BE (last year)</w:t>
            </w:r>
          </w:p>
        </w:tc>
        <w:tc>
          <w:tcPr>
            <w:tcW w:w="1710" w:type="dxa"/>
          </w:tcPr>
          <w:p w14:paraId="6590FA40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</w:p>
          <w:p w14:paraId="05DD46B1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  <w:r w:rsidRPr="00701011">
              <w:rPr>
                <w:rFonts w:ascii="Verdana" w:hAnsi="Verdana"/>
                <w:b/>
                <w:bCs/>
              </w:rPr>
              <w:t>Electrical Engineering</w:t>
            </w:r>
          </w:p>
        </w:tc>
        <w:tc>
          <w:tcPr>
            <w:tcW w:w="1890" w:type="dxa"/>
          </w:tcPr>
          <w:p w14:paraId="14ED94D3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</w:p>
          <w:p w14:paraId="79730FAE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  <w:r w:rsidRPr="00701011">
              <w:rPr>
                <w:rFonts w:ascii="Verdana" w:hAnsi="Verdana"/>
                <w:b/>
                <w:bCs/>
              </w:rPr>
              <w:t>Theem college of Engineering</w:t>
            </w:r>
          </w:p>
        </w:tc>
        <w:tc>
          <w:tcPr>
            <w:tcW w:w="1710" w:type="dxa"/>
          </w:tcPr>
          <w:p w14:paraId="4E2D8CC8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</w:p>
          <w:p w14:paraId="447EB730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  <w:r w:rsidRPr="00701011">
              <w:rPr>
                <w:rFonts w:ascii="Verdana" w:hAnsi="Verdana"/>
                <w:b/>
                <w:bCs/>
              </w:rPr>
              <w:t>Mumbai University.</w:t>
            </w:r>
          </w:p>
        </w:tc>
        <w:tc>
          <w:tcPr>
            <w:tcW w:w="1170" w:type="dxa"/>
          </w:tcPr>
          <w:p w14:paraId="4C4680CE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</w:p>
          <w:p w14:paraId="47C84CE8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  <w:r w:rsidRPr="00701011">
              <w:rPr>
                <w:rFonts w:ascii="Verdana" w:hAnsi="Verdana"/>
                <w:b/>
                <w:bCs/>
              </w:rPr>
              <w:t>May-2018</w:t>
            </w:r>
          </w:p>
        </w:tc>
        <w:tc>
          <w:tcPr>
            <w:tcW w:w="1710" w:type="dxa"/>
          </w:tcPr>
          <w:p w14:paraId="6A3B3399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</w:p>
          <w:p w14:paraId="7C37742E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  <w:r w:rsidRPr="00701011">
              <w:rPr>
                <w:rFonts w:ascii="Verdana" w:hAnsi="Verdana"/>
                <w:b/>
                <w:bCs/>
              </w:rPr>
              <w:t>6.58  (Pointer)</w:t>
            </w:r>
          </w:p>
        </w:tc>
      </w:tr>
      <w:tr w:rsidR="00795B5D" w:rsidRPr="00701011" w14:paraId="59A8ABFF" w14:textId="77777777" w:rsidTr="00795B5D">
        <w:trPr>
          <w:trHeight w:val="681"/>
        </w:trPr>
        <w:tc>
          <w:tcPr>
            <w:tcW w:w="1818" w:type="dxa"/>
          </w:tcPr>
          <w:p w14:paraId="6B5B54B6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  <w:r w:rsidRPr="00701011">
              <w:rPr>
                <w:rFonts w:ascii="Verdana" w:hAnsi="Verdana"/>
                <w:b/>
                <w:bCs/>
              </w:rPr>
              <w:lastRenderedPageBreak/>
              <w:t>Diploma</w:t>
            </w:r>
          </w:p>
          <w:p w14:paraId="29CDC9B9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  <w:r w:rsidRPr="00701011">
              <w:rPr>
                <w:rFonts w:ascii="Verdana" w:hAnsi="Verdana"/>
                <w:b/>
                <w:bCs/>
              </w:rPr>
              <w:t>Final year</w:t>
            </w:r>
          </w:p>
        </w:tc>
        <w:tc>
          <w:tcPr>
            <w:tcW w:w="1710" w:type="dxa"/>
          </w:tcPr>
          <w:p w14:paraId="56C07E92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  <w:r w:rsidRPr="00701011">
              <w:rPr>
                <w:rFonts w:ascii="Verdana" w:hAnsi="Verdana"/>
                <w:b/>
                <w:bCs/>
              </w:rPr>
              <w:t>Electrical Engineering</w:t>
            </w:r>
          </w:p>
        </w:tc>
        <w:tc>
          <w:tcPr>
            <w:tcW w:w="1890" w:type="dxa"/>
          </w:tcPr>
          <w:p w14:paraId="31C48201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  <w:r w:rsidRPr="00701011">
              <w:rPr>
                <w:rFonts w:ascii="Verdana" w:hAnsi="Verdana"/>
                <w:b/>
                <w:bCs/>
              </w:rPr>
              <w:t>MH Saboo Siddik Polytechnic</w:t>
            </w:r>
          </w:p>
        </w:tc>
        <w:tc>
          <w:tcPr>
            <w:tcW w:w="1710" w:type="dxa"/>
          </w:tcPr>
          <w:p w14:paraId="5ABC2778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  <w:r w:rsidRPr="00701011">
              <w:rPr>
                <w:rFonts w:ascii="Verdana" w:hAnsi="Verdana"/>
                <w:b/>
                <w:bCs/>
              </w:rPr>
              <w:t>Maharashtra state board of technical education.</w:t>
            </w:r>
          </w:p>
        </w:tc>
        <w:tc>
          <w:tcPr>
            <w:tcW w:w="1170" w:type="dxa"/>
          </w:tcPr>
          <w:p w14:paraId="7F430EE4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  <w:r w:rsidRPr="00701011">
              <w:rPr>
                <w:rFonts w:ascii="Verdana" w:hAnsi="Verdana"/>
                <w:b/>
                <w:bCs/>
              </w:rPr>
              <w:t>May- 2013</w:t>
            </w:r>
          </w:p>
        </w:tc>
        <w:tc>
          <w:tcPr>
            <w:tcW w:w="1710" w:type="dxa"/>
          </w:tcPr>
          <w:p w14:paraId="4A9F3B09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  <w:r w:rsidRPr="00701011">
              <w:rPr>
                <w:rFonts w:ascii="Verdana" w:hAnsi="Verdana"/>
                <w:b/>
                <w:bCs/>
              </w:rPr>
              <w:t>61.92</w:t>
            </w:r>
          </w:p>
        </w:tc>
      </w:tr>
      <w:tr w:rsidR="00795B5D" w:rsidRPr="00701011" w14:paraId="6B27B171" w14:textId="77777777" w:rsidTr="00795B5D">
        <w:trPr>
          <w:trHeight w:val="740"/>
        </w:trPr>
        <w:tc>
          <w:tcPr>
            <w:tcW w:w="1818" w:type="dxa"/>
          </w:tcPr>
          <w:p w14:paraId="36DB4CC6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  <w:r w:rsidRPr="00701011">
              <w:rPr>
                <w:rFonts w:ascii="Verdana" w:hAnsi="Verdana"/>
                <w:b/>
                <w:bCs/>
              </w:rPr>
              <w:t>NCVT</w:t>
            </w:r>
          </w:p>
        </w:tc>
        <w:tc>
          <w:tcPr>
            <w:tcW w:w="1710" w:type="dxa"/>
          </w:tcPr>
          <w:p w14:paraId="161D1A6E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  <w:r w:rsidRPr="00701011">
              <w:rPr>
                <w:rFonts w:ascii="Verdana" w:hAnsi="Verdana"/>
                <w:b/>
                <w:bCs/>
              </w:rPr>
              <w:t>Electrical</w:t>
            </w:r>
          </w:p>
        </w:tc>
        <w:tc>
          <w:tcPr>
            <w:tcW w:w="1890" w:type="dxa"/>
          </w:tcPr>
          <w:p w14:paraId="758BA0E9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  <w:r w:rsidRPr="00701011">
              <w:rPr>
                <w:rFonts w:ascii="Verdana" w:hAnsi="Verdana"/>
                <w:b/>
                <w:bCs/>
              </w:rPr>
              <w:t>Air India</w:t>
            </w:r>
          </w:p>
        </w:tc>
        <w:tc>
          <w:tcPr>
            <w:tcW w:w="1710" w:type="dxa"/>
          </w:tcPr>
          <w:p w14:paraId="08A8F845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  <w:r w:rsidRPr="00701011">
              <w:rPr>
                <w:rFonts w:ascii="Verdana" w:hAnsi="Verdana"/>
                <w:b/>
                <w:bCs/>
              </w:rPr>
              <w:t>Maharashtra</w:t>
            </w:r>
          </w:p>
        </w:tc>
        <w:tc>
          <w:tcPr>
            <w:tcW w:w="1170" w:type="dxa"/>
          </w:tcPr>
          <w:p w14:paraId="554918A7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  <w:r w:rsidRPr="00701011">
              <w:rPr>
                <w:rFonts w:ascii="Verdana" w:hAnsi="Verdana"/>
                <w:b/>
                <w:bCs/>
              </w:rPr>
              <w:t>October-2009</w:t>
            </w:r>
          </w:p>
        </w:tc>
        <w:tc>
          <w:tcPr>
            <w:tcW w:w="1710" w:type="dxa"/>
          </w:tcPr>
          <w:p w14:paraId="7043913C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  <w:r w:rsidRPr="00701011">
              <w:rPr>
                <w:rFonts w:ascii="Verdana" w:hAnsi="Verdana"/>
                <w:b/>
                <w:bCs/>
              </w:rPr>
              <w:t>66.14</w:t>
            </w:r>
          </w:p>
        </w:tc>
      </w:tr>
      <w:tr w:rsidR="00795B5D" w:rsidRPr="00701011" w14:paraId="63562639" w14:textId="77777777" w:rsidTr="00795B5D">
        <w:trPr>
          <w:trHeight w:val="740"/>
        </w:trPr>
        <w:tc>
          <w:tcPr>
            <w:tcW w:w="1818" w:type="dxa"/>
          </w:tcPr>
          <w:p w14:paraId="6CCF259F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  <w:r w:rsidRPr="00701011">
              <w:rPr>
                <w:rFonts w:ascii="Verdana" w:hAnsi="Verdana"/>
                <w:b/>
                <w:bCs/>
              </w:rPr>
              <w:t>ITI</w:t>
            </w:r>
          </w:p>
        </w:tc>
        <w:tc>
          <w:tcPr>
            <w:tcW w:w="1710" w:type="dxa"/>
          </w:tcPr>
          <w:p w14:paraId="61E3426A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  <w:r w:rsidRPr="00701011">
              <w:rPr>
                <w:rFonts w:ascii="Verdana" w:hAnsi="Verdana"/>
                <w:b/>
                <w:bCs/>
              </w:rPr>
              <w:t>Electrical</w:t>
            </w:r>
          </w:p>
        </w:tc>
        <w:tc>
          <w:tcPr>
            <w:tcW w:w="1890" w:type="dxa"/>
          </w:tcPr>
          <w:p w14:paraId="6677CDDF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  <w:r w:rsidRPr="00701011">
              <w:rPr>
                <w:rFonts w:ascii="Verdana" w:hAnsi="Verdana"/>
                <w:b/>
                <w:bCs/>
              </w:rPr>
              <w:t>Fr. Agnel Industrial Training Institute</w:t>
            </w:r>
          </w:p>
        </w:tc>
        <w:tc>
          <w:tcPr>
            <w:tcW w:w="1710" w:type="dxa"/>
          </w:tcPr>
          <w:p w14:paraId="1D21DD66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  <w:r w:rsidRPr="00701011">
              <w:rPr>
                <w:rFonts w:ascii="Verdana" w:hAnsi="Verdana"/>
                <w:b/>
                <w:bCs/>
              </w:rPr>
              <w:t>Maharashtra</w:t>
            </w:r>
          </w:p>
        </w:tc>
        <w:tc>
          <w:tcPr>
            <w:tcW w:w="1170" w:type="dxa"/>
          </w:tcPr>
          <w:p w14:paraId="37374F6C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  <w:r w:rsidRPr="00701011">
              <w:rPr>
                <w:rFonts w:ascii="Verdana" w:hAnsi="Verdana"/>
                <w:b/>
                <w:bCs/>
              </w:rPr>
              <w:t>July-2008</w:t>
            </w:r>
          </w:p>
        </w:tc>
        <w:tc>
          <w:tcPr>
            <w:tcW w:w="1710" w:type="dxa"/>
          </w:tcPr>
          <w:p w14:paraId="5FEEB301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  <w:r w:rsidRPr="00701011">
              <w:rPr>
                <w:rFonts w:ascii="Verdana" w:hAnsi="Verdana"/>
                <w:b/>
                <w:bCs/>
              </w:rPr>
              <w:t>71.85</w:t>
            </w:r>
          </w:p>
        </w:tc>
      </w:tr>
      <w:tr w:rsidR="00795B5D" w:rsidRPr="00701011" w14:paraId="64352E13" w14:textId="77777777" w:rsidTr="00795B5D">
        <w:trPr>
          <w:trHeight w:val="60"/>
        </w:trPr>
        <w:tc>
          <w:tcPr>
            <w:tcW w:w="1818" w:type="dxa"/>
          </w:tcPr>
          <w:p w14:paraId="7B053205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  <w:r w:rsidRPr="00701011">
              <w:rPr>
                <w:rFonts w:ascii="Verdana" w:hAnsi="Verdana"/>
                <w:b/>
                <w:bCs/>
              </w:rPr>
              <w:t>SSC</w:t>
            </w:r>
          </w:p>
        </w:tc>
        <w:tc>
          <w:tcPr>
            <w:tcW w:w="1710" w:type="dxa"/>
          </w:tcPr>
          <w:p w14:paraId="115CD771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  <w:r w:rsidRPr="00701011">
              <w:rPr>
                <w:rFonts w:ascii="Verdana" w:hAnsi="Verdana"/>
                <w:b/>
                <w:bCs/>
              </w:rPr>
              <w:t>-</w:t>
            </w:r>
          </w:p>
        </w:tc>
        <w:tc>
          <w:tcPr>
            <w:tcW w:w="1890" w:type="dxa"/>
          </w:tcPr>
          <w:p w14:paraId="31C1B3A3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  <w:r w:rsidRPr="00701011">
              <w:rPr>
                <w:rFonts w:ascii="Verdana" w:hAnsi="Verdana"/>
                <w:b/>
                <w:bCs/>
              </w:rPr>
              <w:t>Saraswati Vidhyalaya</w:t>
            </w:r>
          </w:p>
        </w:tc>
        <w:tc>
          <w:tcPr>
            <w:tcW w:w="1710" w:type="dxa"/>
          </w:tcPr>
          <w:p w14:paraId="6F1546C9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  <w:r w:rsidRPr="00701011">
              <w:rPr>
                <w:rFonts w:ascii="Verdana" w:hAnsi="Verdana"/>
                <w:b/>
                <w:bCs/>
              </w:rPr>
              <w:t>Maharashtra</w:t>
            </w:r>
          </w:p>
        </w:tc>
        <w:tc>
          <w:tcPr>
            <w:tcW w:w="1170" w:type="dxa"/>
          </w:tcPr>
          <w:p w14:paraId="1E496D4E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  <w:r w:rsidRPr="00701011">
              <w:rPr>
                <w:rFonts w:ascii="Verdana" w:hAnsi="Verdana"/>
                <w:b/>
                <w:bCs/>
              </w:rPr>
              <w:t>June-2006</w:t>
            </w:r>
          </w:p>
        </w:tc>
        <w:tc>
          <w:tcPr>
            <w:tcW w:w="1710" w:type="dxa"/>
          </w:tcPr>
          <w:p w14:paraId="01F30C8D" w14:textId="77777777" w:rsidR="00795B5D" w:rsidRPr="00701011" w:rsidRDefault="00795B5D" w:rsidP="00795B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  <w:r w:rsidRPr="00701011">
              <w:rPr>
                <w:rFonts w:ascii="Verdana" w:hAnsi="Verdana"/>
                <w:b/>
                <w:bCs/>
              </w:rPr>
              <w:t>47.20</w:t>
            </w:r>
          </w:p>
        </w:tc>
      </w:tr>
    </w:tbl>
    <w:p w14:paraId="6735793A" w14:textId="77777777" w:rsidR="00DE4B63" w:rsidRDefault="00DE4B63" w:rsidP="006C2A19">
      <w:pPr>
        <w:pStyle w:val="PlainText"/>
        <w:jc w:val="both"/>
        <w:rPr>
          <w:rFonts w:ascii="Verdana" w:eastAsia="MS Mincho" w:hAnsi="Verdana" w:cs="Arial"/>
          <w:b/>
          <w:bCs/>
          <w:sz w:val="22"/>
          <w:szCs w:val="22"/>
        </w:rPr>
      </w:pPr>
    </w:p>
    <w:p w14:paraId="09788D40" w14:textId="77777777" w:rsidR="00AA19A1" w:rsidRDefault="00AA19A1" w:rsidP="006C2A19">
      <w:pPr>
        <w:pStyle w:val="PlainText"/>
        <w:jc w:val="both"/>
        <w:rPr>
          <w:rFonts w:ascii="Verdana" w:eastAsia="MS Mincho" w:hAnsi="Verdana" w:cs="Arial"/>
          <w:b/>
          <w:bCs/>
          <w:sz w:val="22"/>
          <w:szCs w:val="22"/>
        </w:rPr>
      </w:pPr>
    </w:p>
    <w:p w14:paraId="70CF884B" w14:textId="77777777" w:rsidR="00AA19A1" w:rsidRDefault="00AA19A1" w:rsidP="006C2A19">
      <w:pPr>
        <w:pStyle w:val="PlainText"/>
        <w:jc w:val="both"/>
        <w:rPr>
          <w:rFonts w:ascii="Verdana" w:eastAsia="MS Mincho" w:hAnsi="Verdana" w:cs="Arial"/>
          <w:b/>
          <w:bCs/>
          <w:sz w:val="22"/>
          <w:szCs w:val="22"/>
        </w:rPr>
      </w:pPr>
    </w:p>
    <w:p w14:paraId="64ACA05A" w14:textId="77777777" w:rsidR="00A456EF" w:rsidRDefault="002B1925" w:rsidP="006C2A19">
      <w:pPr>
        <w:pStyle w:val="PlainText"/>
        <w:jc w:val="both"/>
        <w:rPr>
          <w:rFonts w:ascii="Verdana" w:eastAsia="MS Mincho" w:hAnsi="Verdana" w:cs="Arial"/>
          <w:b/>
          <w:bCs/>
          <w:sz w:val="22"/>
          <w:szCs w:val="22"/>
        </w:rPr>
      </w:pPr>
      <w:r w:rsidRPr="006F46DA">
        <w:rPr>
          <w:rFonts w:ascii="Verdana" w:eastAsia="MS Mincho" w:hAnsi="Verdana" w:cs="Arial"/>
          <w:b/>
          <w:bCs/>
          <w:sz w:val="22"/>
          <w:szCs w:val="22"/>
        </w:rPr>
        <w:t>Curricular</w:t>
      </w:r>
      <w:r w:rsidR="006C2A19">
        <w:rPr>
          <w:rFonts w:ascii="Verdana" w:eastAsia="MS Mincho" w:hAnsi="Verdana" w:cs="Arial"/>
          <w:b/>
          <w:bCs/>
          <w:sz w:val="22"/>
          <w:szCs w:val="22"/>
        </w:rPr>
        <w:t xml:space="preserve"> Activity</w:t>
      </w:r>
    </w:p>
    <w:p w14:paraId="4D908751" w14:textId="77777777" w:rsidR="006C2A19" w:rsidRPr="006C2A19" w:rsidRDefault="006C2A19" w:rsidP="006C2A19">
      <w:pPr>
        <w:pStyle w:val="PlainText"/>
        <w:jc w:val="both"/>
        <w:rPr>
          <w:rFonts w:ascii="Verdana" w:eastAsia="MS Mincho" w:hAnsi="Verdana" w:cs="Arial"/>
          <w:b/>
          <w:bCs/>
          <w:sz w:val="22"/>
          <w:szCs w:val="22"/>
        </w:rPr>
      </w:pPr>
    </w:p>
    <w:p w14:paraId="3CA41A79" w14:textId="77777777" w:rsidR="006C2A19" w:rsidRPr="006C2A19" w:rsidRDefault="00F2101C" w:rsidP="006C2A19">
      <w:pPr>
        <w:numPr>
          <w:ilvl w:val="1"/>
          <w:numId w:val="7"/>
        </w:numPr>
        <w:suppressAutoHyphens/>
        <w:autoSpaceDE w:val="0"/>
        <w:jc w:val="both"/>
        <w:rPr>
          <w:rFonts w:ascii="Verdana" w:hAnsi="Verdana"/>
          <w:color w:val="262626"/>
          <w:szCs w:val="20"/>
        </w:rPr>
      </w:pPr>
      <w:r>
        <w:t xml:space="preserve">Paper presentation on </w:t>
      </w:r>
      <w:r w:rsidR="00AC4F76">
        <w:t>Interlocking Module of EHV Substation forum “IEEE”.</w:t>
      </w:r>
    </w:p>
    <w:p w14:paraId="7E986AF2" w14:textId="77777777" w:rsidR="006C2A19" w:rsidRPr="006C2A19" w:rsidRDefault="006C2A19" w:rsidP="006C2A19">
      <w:pPr>
        <w:suppressAutoHyphens/>
        <w:autoSpaceDE w:val="0"/>
        <w:ind w:left="1080"/>
        <w:jc w:val="both"/>
        <w:rPr>
          <w:rFonts w:ascii="Verdana" w:hAnsi="Verdana"/>
          <w:color w:val="262626"/>
          <w:szCs w:val="20"/>
        </w:rPr>
      </w:pPr>
    </w:p>
    <w:p w14:paraId="384BC1B2" w14:textId="77777777" w:rsidR="00F2101C" w:rsidRDefault="006C2A19" w:rsidP="006C2A19">
      <w:pPr>
        <w:suppressAutoHyphens/>
        <w:autoSpaceDE w:val="0"/>
        <w:jc w:val="both"/>
        <w:rPr>
          <w:rFonts w:ascii="Verdana" w:hAnsi="Verdana"/>
          <w:b/>
          <w:color w:val="262626"/>
          <w:sz w:val="22"/>
        </w:rPr>
      </w:pPr>
      <w:r>
        <w:rPr>
          <w:rFonts w:ascii="Verdana" w:hAnsi="Verdana"/>
          <w:b/>
          <w:color w:val="262626"/>
          <w:sz w:val="22"/>
        </w:rPr>
        <w:t>Engineering Projects:</w:t>
      </w:r>
    </w:p>
    <w:p w14:paraId="4D52A633" w14:textId="77777777" w:rsidR="006C2A19" w:rsidRPr="007B3EBB" w:rsidRDefault="006C2A19" w:rsidP="006C2A19">
      <w:pPr>
        <w:numPr>
          <w:ilvl w:val="1"/>
          <w:numId w:val="7"/>
        </w:numPr>
        <w:suppressAutoHyphens/>
        <w:autoSpaceDE w:val="0"/>
        <w:jc w:val="both"/>
        <w:rPr>
          <w:rFonts w:ascii="Verdana" w:hAnsi="Verdana"/>
          <w:b/>
          <w:color w:val="262626"/>
          <w:sz w:val="22"/>
        </w:rPr>
      </w:pPr>
      <w:r>
        <w:rPr>
          <w:rFonts w:ascii="Verdana" w:hAnsi="Verdana"/>
          <w:color w:val="262626"/>
          <w:szCs w:val="20"/>
        </w:rPr>
        <w:t>A</w:t>
      </w:r>
      <w:r w:rsidR="007B3EBB">
        <w:rPr>
          <w:rFonts w:ascii="Verdana" w:hAnsi="Verdana"/>
          <w:color w:val="262626"/>
          <w:szCs w:val="20"/>
        </w:rPr>
        <w:t xml:space="preserve"> </w:t>
      </w:r>
      <w:r>
        <w:rPr>
          <w:rFonts w:ascii="Verdana" w:hAnsi="Verdana"/>
          <w:color w:val="262626"/>
          <w:szCs w:val="20"/>
        </w:rPr>
        <w:t xml:space="preserve"> Project on </w:t>
      </w:r>
      <w:r w:rsidR="007B3EBB" w:rsidRPr="007B3EBB">
        <w:rPr>
          <w:rFonts w:ascii="Verdana" w:hAnsi="Verdana"/>
          <w:b/>
          <w:color w:val="262626"/>
          <w:szCs w:val="20"/>
        </w:rPr>
        <w:t xml:space="preserve">Interlocking Module of </w:t>
      </w:r>
      <w:r w:rsidR="00AA19A1">
        <w:rPr>
          <w:rFonts w:ascii="Verdana" w:hAnsi="Verdana"/>
          <w:b/>
          <w:color w:val="262626"/>
          <w:szCs w:val="20"/>
        </w:rPr>
        <w:t xml:space="preserve">220KV </w:t>
      </w:r>
      <w:r w:rsidR="007B3EBB" w:rsidRPr="007B3EBB">
        <w:rPr>
          <w:rFonts w:ascii="Verdana" w:hAnsi="Verdana"/>
          <w:b/>
          <w:color w:val="262626"/>
          <w:szCs w:val="20"/>
        </w:rPr>
        <w:t>EHV Substation</w:t>
      </w:r>
      <w:r w:rsidR="007B3EBB">
        <w:rPr>
          <w:rFonts w:ascii="Verdana" w:hAnsi="Verdana"/>
          <w:color w:val="262626"/>
          <w:szCs w:val="20"/>
        </w:rPr>
        <w:t>. (B.E Electrical)</w:t>
      </w:r>
      <w:r w:rsidR="00EB0586">
        <w:rPr>
          <w:rFonts w:ascii="Verdana" w:hAnsi="Verdana"/>
          <w:color w:val="262626"/>
          <w:szCs w:val="20"/>
        </w:rPr>
        <w:t>. (Submitted at R-infra Mumbai Transmission Testing &amp; Protection Department)</w:t>
      </w:r>
    </w:p>
    <w:p w14:paraId="76BED8E0" w14:textId="77777777" w:rsidR="007B3EBB" w:rsidRPr="00AA19A1" w:rsidRDefault="007B3EBB" w:rsidP="007B3EBB">
      <w:pPr>
        <w:numPr>
          <w:ilvl w:val="1"/>
          <w:numId w:val="7"/>
        </w:numPr>
        <w:suppressAutoHyphens/>
        <w:autoSpaceDE w:val="0"/>
        <w:jc w:val="both"/>
        <w:rPr>
          <w:rFonts w:ascii="Verdana" w:hAnsi="Verdana"/>
          <w:b/>
          <w:color w:val="262626"/>
          <w:sz w:val="22"/>
        </w:rPr>
      </w:pPr>
      <w:r>
        <w:rPr>
          <w:rFonts w:ascii="Verdana" w:hAnsi="Verdana"/>
          <w:color w:val="262626"/>
          <w:szCs w:val="20"/>
        </w:rPr>
        <w:t xml:space="preserve">A Project on </w:t>
      </w:r>
      <w:r w:rsidRPr="007B3EBB">
        <w:rPr>
          <w:rFonts w:ascii="Verdana" w:hAnsi="Verdana"/>
          <w:b/>
          <w:color w:val="262626"/>
          <w:szCs w:val="20"/>
        </w:rPr>
        <w:t>Electromagnetic Space Shuttle Launching System</w:t>
      </w:r>
      <w:r>
        <w:rPr>
          <w:rFonts w:ascii="Verdana" w:hAnsi="Verdana"/>
          <w:color w:val="262626"/>
          <w:szCs w:val="20"/>
        </w:rPr>
        <w:t>. (Diploma Engg)</w:t>
      </w:r>
    </w:p>
    <w:p w14:paraId="12930E3A" w14:textId="77777777" w:rsidR="00AA19A1" w:rsidRPr="007B3EBB" w:rsidRDefault="00AA19A1" w:rsidP="00AA19A1">
      <w:pPr>
        <w:suppressAutoHyphens/>
        <w:autoSpaceDE w:val="0"/>
        <w:ind w:left="1440"/>
        <w:jc w:val="both"/>
        <w:rPr>
          <w:rFonts w:ascii="Verdana" w:hAnsi="Verdana"/>
          <w:b/>
          <w:color w:val="262626"/>
          <w:sz w:val="22"/>
        </w:rPr>
      </w:pPr>
    </w:p>
    <w:p w14:paraId="2E957C7F" w14:textId="77777777" w:rsidR="00A1326A" w:rsidRDefault="00411FFC" w:rsidP="002D04C6">
      <w:pPr>
        <w:pStyle w:val="PlainText"/>
        <w:jc w:val="both"/>
        <w:rPr>
          <w:rFonts w:ascii="Verdana" w:eastAsia="MS Mincho" w:hAnsi="Verdana" w:cs="Arial"/>
          <w:b/>
          <w:bCs/>
          <w:sz w:val="22"/>
          <w:szCs w:val="22"/>
        </w:rPr>
      </w:pPr>
      <w:r w:rsidRPr="006F46DA">
        <w:rPr>
          <w:rFonts w:ascii="Verdana" w:eastAsia="MS Mincho" w:hAnsi="Verdana" w:cs="Arial"/>
          <w:b/>
          <w:bCs/>
          <w:sz w:val="22"/>
          <w:szCs w:val="22"/>
        </w:rPr>
        <w:t>Personal Information:</w:t>
      </w:r>
    </w:p>
    <w:p w14:paraId="37D5DB2B" w14:textId="77777777" w:rsidR="006F46DA" w:rsidRDefault="006F46DA" w:rsidP="002D04C6">
      <w:pPr>
        <w:tabs>
          <w:tab w:val="left" w:pos="1890"/>
        </w:tabs>
        <w:jc w:val="both"/>
        <w:rPr>
          <w:rFonts w:ascii="Verdana" w:hAnsi="Verdana"/>
          <w:b/>
          <w:szCs w:val="20"/>
        </w:rPr>
      </w:pPr>
    </w:p>
    <w:p w14:paraId="2245E1F5" w14:textId="1C078B20" w:rsidR="00E95137" w:rsidRPr="008D6708" w:rsidRDefault="00E95137" w:rsidP="002D04C6">
      <w:pPr>
        <w:tabs>
          <w:tab w:val="left" w:pos="1890"/>
        </w:tabs>
        <w:ind w:left="3600" w:hanging="3600"/>
        <w:jc w:val="both"/>
        <w:rPr>
          <w:rFonts w:ascii="Verdana" w:hAnsi="Verdana"/>
          <w:color w:val="262626"/>
          <w:szCs w:val="20"/>
          <w:lang w:val="pt-BR"/>
        </w:rPr>
      </w:pPr>
      <w:r>
        <w:rPr>
          <w:rFonts w:ascii="Verdana" w:hAnsi="Verdana"/>
          <w:b/>
          <w:szCs w:val="20"/>
        </w:rPr>
        <w:t xml:space="preserve">                     </w:t>
      </w:r>
      <w:r w:rsidRPr="00E95137">
        <w:rPr>
          <w:rFonts w:ascii="Verdana" w:hAnsi="Verdana"/>
          <w:szCs w:val="20"/>
        </w:rPr>
        <w:t>Address:</w:t>
      </w:r>
      <w:r w:rsidRPr="00E95137">
        <w:rPr>
          <w:rFonts w:ascii="Verdana" w:hAnsi="Verdana"/>
          <w:color w:val="262626"/>
          <w:szCs w:val="20"/>
        </w:rPr>
        <w:t xml:space="preserve">  </w:t>
      </w:r>
      <w:r>
        <w:rPr>
          <w:rFonts w:ascii="Verdana" w:hAnsi="Verdana"/>
          <w:color w:val="262626"/>
          <w:szCs w:val="20"/>
        </w:rPr>
        <w:t xml:space="preserve">  </w:t>
      </w:r>
      <w:r w:rsidRPr="00A1326A">
        <w:rPr>
          <w:rFonts w:ascii="Verdana" w:hAnsi="Verdana"/>
          <w:b/>
          <w:color w:val="262626"/>
          <w:szCs w:val="20"/>
        </w:rPr>
        <w:t xml:space="preserve">    </w:t>
      </w:r>
      <w:r w:rsidRPr="00A1326A">
        <w:rPr>
          <w:rFonts w:ascii="Verdana" w:hAnsi="Verdana"/>
          <w:color w:val="262626"/>
          <w:szCs w:val="20"/>
        </w:rPr>
        <w:t xml:space="preserve">  </w:t>
      </w:r>
      <w:r w:rsidRPr="00A1326A">
        <w:rPr>
          <w:rFonts w:ascii="Verdana" w:hAnsi="Verdana"/>
          <w:color w:val="262626"/>
          <w:szCs w:val="20"/>
        </w:rPr>
        <w:tab/>
      </w:r>
      <w:r w:rsidR="00FE472F">
        <w:rPr>
          <w:rFonts w:ascii="Verdana" w:hAnsi="Verdana"/>
          <w:color w:val="262626"/>
          <w:szCs w:val="20"/>
        </w:rPr>
        <w:t>A/2, Bhavna Tenament, Near Nutan Nagrik, Behind Isanpur Bus Stand, Isanpur, Ahmedabad, 382443</w:t>
      </w:r>
    </w:p>
    <w:p w14:paraId="6DFA259B" w14:textId="77777777" w:rsidR="00B30ADA" w:rsidRPr="00A1326A" w:rsidRDefault="00B30ADA" w:rsidP="002D04C6">
      <w:pPr>
        <w:pStyle w:val="BlockText"/>
        <w:spacing w:after="0"/>
        <w:jc w:val="both"/>
        <w:rPr>
          <w:rFonts w:ascii="Verdana" w:hAnsi="Verdana"/>
        </w:rPr>
      </w:pPr>
      <w:r w:rsidRPr="00A1326A">
        <w:rPr>
          <w:rFonts w:ascii="Verdana" w:hAnsi="Verdana"/>
        </w:rPr>
        <w:t>Date of Birth:</w:t>
      </w:r>
      <w:r w:rsidRPr="00A1326A">
        <w:rPr>
          <w:rFonts w:ascii="Verdana" w:hAnsi="Verdana"/>
        </w:rPr>
        <w:tab/>
      </w:r>
      <w:r w:rsidRPr="00A1326A">
        <w:rPr>
          <w:rFonts w:ascii="Verdana" w:hAnsi="Verdana"/>
        </w:rPr>
        <w:tab/>
      </w:r>
      <w:r w:rsidR="007B3EBB">
        <w:rPr>
          <w:rFonts w:ascii="Verdana" w:hAnsi="Verdana"/>
        </w:rPr>
        <w:t>October 2</w:t>
      </w:r>
      <w:r w:rsidR="00F55A41">
        <w:rPr>
          <w:rFonts w:ascii="Verdana" w:hAnsi="Verdana"/>
        </w:rPr>
        <w:t>8,</w:t>
      </w:r>
      <w:r w:rsidR="007B3EBB">
        <w:t xml:space="preserve"> 1989</w:t>
      </w:r>
      <w:r w:rsidR="003327B8">
        <w:t>.</w:t>
      </w:r>
    </w:p>
    <w:p w14:paraId="30818E97" w14:textId="77777777" w:rsidR="007D5C0B" w:rsidRDefault="00A1326A" w:rsidP="002D04C6">
      <w:pPr>
        <w:pStyle w:val="BlockText"/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>Gender</w:t>
      </w:r>
      <w:r w:rsidR="007D5C0B" w:rsidRPr="00A1326A">
        <w:rPr>
          <w:rFonts w:ascii="Verdana" w:hAnsi="Verdana"/>
        </w:rPr>
        <w:t xml:space="preserve">: </w:t>
      </w:r>
      <w:r w:rsidR="007D5C0B" w:rsidRPr="00A1326A">
        <w:rPr>
          <w:rFonts w:ascii="Verdana" w:hAnsi="Verdana"/>
        </w:rPr>
        <w:tab/>
      </w:r>
      <w:r w:rsidR="007D5C0B" w:rsidRPr="00A1326A">
        <w:rPr>
          <w:rFonts w:ascii="Verdana" w:hAnsi="Verdana"/>
        </w:rPr>
        <w:tab/>
        <w:t>Male</w:t>
      </w:r>
    </w:p>
    <w:p w14:paraId="75480441" w14:textId="77777777" w:rsidR="00EB0310" w:rsidRPr="00A1326A" w:rsidRDefault="00EB0310" w:rsidP="002D04C6">
      <w:pPr>
        <w:pStyle w:val="BlockText"/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>Marital Status:</w:t>
      </w:r>
      <w:r>
        <w:rPr>
          <w:rFonts w:ascii="Verdana" w:hAnsi="Verdana"/>
        </w:rPr>
        <w:tab/>
        <w:t>Single</w:t>
      </w:r>
    </w:p>
    <w:p w14:paraId="66D823CD" w14:textId="77777777" w:rsidR="007D5C0B" w:rsidRDefault="007D5C0B" w:rsidP="002D04C6">
      <w:pPr>
        <w:pStyle w:val="BlockText"/>
        <w:spacing w:after="0"/>
        <w:jc w:val="both"/>
        <w:rPr>
          <w:rFonts w:ascii="Verdana" w:hAnsi="Verdana"/>
        </w:rPr>
      </w:pPr>
      <w:r w:rsidRPr="00A1326A">
        <w:rPr>
          <w:rFonts w:ascii="Verdana" w:hAnsi="Verdana"/>
        </w:rPr>
        <w:t>Nationality</w:t>
      </w:r>
      <w:r w:rsidR="00A1326A">
        <w:rPr>
          <w:rFonts w:ascii="Verdana" w:hAnsi="Verdana"/>
        </w:rPr>
        <w:t>:</w:t>
      </w:r>
      <w:r w:rsidRPr="00A1326A">
        <w:rPr>
          <w:rFonts w:ascii="Verdana" w:hAnsi="Verdana"/>
        </w:rPr>
        <w:t xml:space="preserve"> </w:t>
      </w:r>
      <w:r w:rsidR="00A1326A" w:rsidRPr="00A1326A">
        <w:rPr>
          <w:rFonts w:ascii="Verdana" w:hAnsi="Verdana"/>
        </w:rPr>
        <w:tab/>
      </w:r>
      <w:r w:rsidR="00A1326A" w:rsidRPr="00A1326A">
        <w:rPr>
          <w:rFonts w:ascii="Verdana" w:hAnsi="Verdana"/>
        </w:rPr>
        <w:tab/>
      </w:r>
      <w:r w:rsidRPr="00A1326A">
        <w:rPr>
          <w:rFonts w:ascii="Verdana" w:hAnsi="Verdana"/>
        </w:rPr>
        <w:t>Indian</w:t>
      </w:r>
    </w:p>
    <w:p w14:paraId="0CE268C9" w14:textId="77777777" w:rsidR="00956EF2" w:rsidRPr="00A1326A" w:rsidRDefault="00956EF2" w:rsidP="002D04C6">
      <w:pPr>
        <w:pStyle w:val="BlockText"/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>Passport: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Yes</w:t>
      </w:r>
    </w:p>
    <w:p w14:paraId="64DA9D6A" w14:textId="77777777" w:rsidR="007D5C0B" w:rsidRDefault="007D5C0B" w:rsidP="002D04C6">
      <w:pPr>
        <w:pStyle w:val="BlockText"/>
        <w:spacing w:after="0"/>
        <w:jc w:val="both"/>
        <w:rPr>
          <w:rFonts w:ascii="Verdana" w:hAnsi="Verdana"/>
        </w:rPr>
      </w:pPr>
      <w:r w:rsidRPr="00A1326A">
        <w:rPr>
          <w:rFonts w:ascii="Verdana" w:hAnsi="Verdana"/>
        </w:rPr>
        <w:t>Lang</w:t>
      </w:r>
      <w:r w:rsidR="007B3EBB">
        <w:rPr>
          <w:rFonts w:ascii="Verdana" w:hAnsi="Verdana"/>
        </w:rPr>
        <w:t xml:space="preserve">uages: </w:t>
      </w:r>
      <w:r w:rsidR="007B3EBB">
        <w:rPr>
          <w:rFonts w:ascii="Verdana" w:hAnsi="Verdana"/>
        </w:rPr>
        <w:tab/>
      </w:r>
      <w:r w:rsidR="007B3EBB">
        <w:rPr>
          <w:rFonts w:ascii="Verdana" w:hAnsi="Verdana"/>
        </w:rPr>
        <w:tab/>
        <w:t>English, Hindi, Gujrati, Marathi</w:t>
      </w:r>
      <w:r w:rsidR="00EB0310">
        <w:rPr>
          <w:rFonts w:ascii="Verdana" w:hAnsi="Verdana"/>
        </w:rPr>
        <w:t xml:space="preserve"> </w:t>
      </w:r>
    </w:p>
    <w:p w14:paraId="31D5E6C4" w14:textId="77777777" w:rsidR="00761B64" w:rsidRDefault="007B3EBB" w:rsidP="002D04C6">
      <w:pPr>
        <w:pStyle w:val="BlockText"/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>Blood Group: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F55A41">
        <w:rPr>
          <w:rFonts w:ascii="Verdana" w:hAnsi="Verdana"/>
        </w:rPr>
        <w:t>B</w:t>
      </w:r>
      <w:r w:rsidR="00761B64">
        <w:rPr>
          <w:rFonts w:ascii="Verdana" w:hAnsi="Verdana"/>
        </w:rPr>
        <w:t>+</w:t>
      </w:r>
    </w:p>
    <w:p w14:paraId="7602BF52" w14:textId="77777777" w:rsidR="00E95137" w:rsidRDefault="00E95137" w:rsidP="002D04C6">
      <w:pPr>
        <w:pStyle w:val="PlainText"/>
        <w:jc w:val="both"/>
        <w:rPr>
          <w:rFonts w:ascii="Verdana" w:eastAsia="MS Mincho" w:hAnsi="Verdana" w:cs="Arial"/>
          <w:b/>
          <w:bCs/>
        </w:rPr>
      </w:pPr>
    </w:p>
    <w:p w14:paraId="6272AFFD" w14:textId="77777777" w:rsidR="00E95137" w:rsidRDefault="00E95137" w:rsidP="002D04C6">
      <w:pPr>
        <w:pStyle w:val="PlainText"/>
        <w:jc w:val="both"/>
        <w:rPr>
          <w:rFonts w:ascii="Verdana" w:eastAsia="MS Mincho" w:hAnsi="Verdana" w:cs="Arial"/>
          <w:b/>
          <w:bCs/>
        </w:rPr>
      </w:pPr>
    </w:p>
    <w:p w14:paraId="64D658D8" w14:textId="77777777" w:rsidR="006F46DA" w:rsidRDefault="00411FFC" w:rsidP="002D04C6">
      <w:pPr>
        <w:pStyle w:val="PlainText"/>
        <w:ind w:left="720" w:firstLine="720"/>
        <w:jc w:val="both"/>
        <w:rPr>
          <w:rFonts w:ascii="Verdana" w:eastAsia="MS Mincho" w:hAnsi="Verdana" w:cs="Arial"/>
          <w:b/>
          <w:bCs/>
        </w:rPr>
      </w:pPr>
      <w:r w:rsidRPr="002C3AB7">
        <w:rPr>
          <w:rFonts w:ascii="Verdana" w:eastAsia="MS Mincho" w:hAnsi="Verdana" w:cs="Arial"/>
          <w:b/>
          <w:bCs/>
        </w:rPr>
        <w:t xml:space="preserve">     </w:t>
      </w:r>
      <w:r w:rsidR="00EF6763">
        <w:rPr>
          <w:rFonts w:ascii="Verdana" w:eastAsia="MS Mincho" w:hAnsi="Verdana" w:cs="Arial"/>
          <w:b/>
          <w:bCs/>
        </w:rPr>
        <w:tab/>
      </w:r>
      <w:r w:rsidR="00EF6763">
        <w:rPr>
          <w:rFonts w:ascii="Verdana" w:eastAsia="MS Mincho" w:hAnsi="Verdana" w:cs="Arial"/>
          <w:b/>
          <w:bCs/>
        </w:rPr>
        <w:tab/>
      </w:r>
      <w:r w:rsidR="00EF6763">
        <w:rPr>
          <w:rFonts w:ascii="Verdana" w:eastAsia="MS Mincho" w:hAnsi="Verdana" w:cs="Arial"/>
          <w:b/>
          <w:bCs/>
        </w:rPr>
        <w:tab/>
      </w:r>
      <w:r w:rsidR="00EF6763">
        <w:rPr>
          <w:rFonts w:ascii="Verdana" w:eastAsia="MS Mincho" w:hAnsi="Verdana" w:cs="Arial"/>
          <w:b/>
          <w:bCs/>
        </w:rPr>
        <w:tab/>
      </w:r>
      <w:r w:rsidR="00EF6763">
        <w:rPr>
          <w:rFonts w:ascii="Verdana" w:eastAsia="MS Mincho" w:hAnsi="Verdana" w:cs="Arial"/>
          <w:b/>
          <w:bCs/>
        </w:rPr>
        <w:tab/>
      </w:r>
      <w:r w:rsidR="00EF6763">
        <w:rPr>
          <w:rFonts w:ascii="Verdana" w:eastAsia="MS Mincho" w:hAnsi="Verdana" w:cs="Arial"/>
          <w:b/>
          <w:bCs/>
        </w:rPr>
        <w:tab/>
      </w:r>
      <w:r w:rsidR="00EF6763">
        <w:rPr>
          <w:rFonts w:ascii="Verdana" w:eastAsia="MS Mincho" w:hAnsi="Verdana" w:cs="Arial"/>
          <w:b/>
          <w:bCs/>
        </w:rPr>
        <w:tab/>
      </w:r>
      <w:r w:rsidR="00EF6763">
        <w:rPr>
          <w:rFonts w:ascii="Verdana" w:eastAsia="MS Mincho" w:hAnsi="Verdana" w:cs="Arial"/>
          <w:b/>
          <w:bCs/>
        </w:rPr>
        <w:tab/>
      </w:r>
    </w:p>
    <w:p w14:paraId="0E1B51CE" w14:textId="77777777" w:rsidR="00BB3C08" w:rsidRPr="00B32235" w:rsidRDefault="007B3EBB" w:rsidP="00B32235">
      <w:pPr>
        <w:pStyle w:val="PlainText"/>
        <w:ind w:left="6480"/>
        <w:jc w:val="both"/>
        <w:rPr>
          <w:rFonts w:ascii="Verdana" w:eastAsia="MS Mincho" w:hAnsi="Verdana" w:cs="Arial"/>
          <w:b/>
          <w:bCs/>
        </w:rPr>
      </w:pPr>
      <w:r>
        <w:rPr>
          <w:rFonts w:ascii="Verdana" w:eastAsia="MS Mincho" w:hAnsi="Verdana" w:cs="Arial"/>
          <w:b/>
          <w:bCs/>
        </w:rPr>
        <w:t>Parth B. Patel</w:t>
      </w:r>
      <w:r w:rsidR="00687765" w:rsidRPr="00A1326A">
        <w:rPr>
          <w:rFonts w:ascii="Verdana" w:hAnsi="Verdana"/>
        </w:rPr>
        <w:t xml:space="preserve">                                  </w:t>
      </w:r>
      <w:r w:rsidR="00411FFC" w:rsidRPr="00A1326A">
        <w:rPr>
          <w:rFonts w:ascii="Verdana" w:hAnsi="Verdana"/>
        </w:rPr>
        <w:t xml:space="preserve">                      </w:t>
      </w:r>
    </w:p>
    <w:sectPr w:rsidR="00BB3C08" w:rsidRPr="00B32235" w:rsidSect="00A456EF">
      <w:footerReference w:type="default" r:id="rId9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B715D" w14:textId="77777777" w:rsidR="002012B2" w:rsidRDefault="002012B2" w:rsidP="00406F32">
      <w:r>
        <w:separator/>
      </w:r>
    </w:p>
  </w:endnote>
  <w:endnote w:type="continuationSeparator" w:id="0">
    <w:p w14:paraId="0CDD6588" w14:textId="77777777" w:rsidR="002012B2" w:rsidRDefault="002012B2" w:rsidP="00406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rclays Serif">
    <w:altName w:val="Maiandra GD"/>
    <w:charset w:val="00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‚l‚r –¾’©">
    <w:altName w:val="Yu Gothic UI"/>
    <w:charset w:val="80"/>
    <w:family w:val="roman"/>
    <w:pitch w:val="fixed"/>
    <w:sig w:usb0="00000001" w:usb1="08070000" w:usb2="00000010" w:usb3="00000000" w:csb0="0002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084"/>
      <w:gridCol w:w="3192"/>
      <w:gridCol w:w="3084"/>
    </w:tblGrid>
    <w:tr w:rsidR="006259DA" w:rsidRPr="00DB17E6" w14:paraId="7FDACE3A" w14:textId="77777777">
      <w:tc>
        <w:tcPr>
          <w:tcW w:w="3084" w:type="dxa"/>
        </w:tcPr>
        <w:p w14:paraId="0F3581FD" w14:textId="77777777" w:rsidR="006259DA" w:rsidRPr="005841A6" w:rsidRDefault="006259DA" w:rsidP="00365D8F">
          <w:pPr>
            <w:jc w:val="both"/>
          </w:pPr>
        </w:p>
      </w:tc>
      <w:tc>
        <w:tcPr>
          <w:tcW w:w="3192" w:type="dxa"/>
        </w:tcPr>
        <w:p w14:paraId="12C87897" w14:textId="77777777" w:rsidR="006259DA" w:rsidRPr="007D5C0B" w:rsidRDefault="006259DA" w:rsidP="00365D8F">
          <w:pPr>
            <w:jc w:val="center"/>
            <w:rPr>
              <w:rFonts w:ascii="Verdana" w:hAnsi="Verdana"/>
              <w:color w:val="808080"/>
            </w:rPr>
          </w:pPr>
          <w:r w:rsidRPr="007D5C0B">
            <w:rPr>
              <w:rFonts w:ascii="Verdana" w:hAnsi="Verdana"/>
              <w:color w:val="808080"/>
            </w:rPr>
            <w:t xml:space="preserve">Page </w:t>
          </w:r>
          <w:r w:rsidR="00EE2B5F" w:rsidRPr="007D5C0B">
            <w:rPr>
              <w:rFonts w:ascii="Verdana" w:hAnsi="Verdana"/>
              <w:color w:val="808080"/>
            </w:rPr>
            <w:fldChar w:fldCharType="begin"/>
          </w:r>
          <w:r w:rsidRPr="007D5C0B">
            <w:rPr>
              <w:rFonts w:ascii="Verdana" w:hAnsi="Verdana"/>
              <w:color w:val="808080"/>
            </w:rPr>
            <w:instrText xml:space="preserve"> PAGE </w:instrText>
          </w:r>
          <w:r w:rsidR="00EE2B5F" w:rsidRPr="007D5C0B">
            <w:rPr>
              <w:rFonts w:ascii="Verdana" w:hAnsi="Verdana"/>
              <w:color w:val="808080"/>
            </w:rPr>
            <w:fldChar w:fldCharType="separate"/>
          </w:r>
          <w:r w:rsidR="00CD14CC">
            <w:rPr>
              <w:rFonts w:ascii="Verdana" w:hAnsi="Verdana"/>
              <w:noProof/>
              <w:color w:val="808080"/>
            </w:rPr>
            <w:t>1</w:t>
          </w:r>
          <w:r w:rsidR="00EE2B5F" w:rsidRPr="007D5C0B">
            <w:rPr>
              <w:rFonts w:ascii="Verdana" w:hAnsi="Verdana"/>
              <w:color w:val="808080"/>
            </w:rPr>
            <w:fldChar w:fldCharType="end"/>
          </w:r>
          <w:r w:rsidRPr="007D5C0B">
            <w:rPr>
              <w:rFonts w:ascii="Verdana" w:hAnsi="Verdana"/>
              <w:color w:val="808080"/>
            </w:rPr>
            <w:t xml:space="preserve"> of </w:t>
          </w:r>
          <w:r w:rsidR="00EE2B5F" w:rsidRPr="007D5C0B">
            <w:rPr>
              <w:rFonts w:ascii="Verdana" w:hAnsi="Verdana"/>
              <w:color w:val="808080"/>
            </w:rPr>
            <w:fldChar w:fldCharType="begin"/>
          </w:r>
          <w:r w:rsidRPr="007D5C0B">
            <w:rPr>
              <w:rFonts w:ascii="Verdana" w:hAnsi="Verdana"/>
              <w:color w:val="808080"/>
            </w:rPr>
            <w:instrText xml:space="preserve"> NUMPAGES </w:instrText>
          </w:r>
          <w:r w:rsidR="00EE2B5F" w:rsidRPr="007D5C0B">
            <w:rPr>
              <w:rFonts w:ascii="Verdana" w:hAnsi="Verdana"/>
              <w:color w:val="808080"/>
            </w:rPr>
            <w:fldChar w:fldCharType="separate"/>
          </w:r>
          <w:r w:rsidR="00CD14CC">
            <w:rPr>
              <w:rFonts w:ascii="Verdana" w:hAnsi="Verdana"/>
              <w:noProof/>
              <w:color w:val="808080"/>
            </w:rPr>
            <w:t>5</w:t>
          </w:r>
          <w:r w:rsidR="00EE2B5F" w:rsidRPr="007D5C0B">
            <w:rPr>
              <w:rFonts w:ascii="Verdana" w:hAnsi="Verdana"/>
              <w:color w:val="808080"/>
            </w:rPr>
            <w:fldChar w:fldCharType="end"/>
          </w:r>
        </w:p>
      </w:tc>
      <w:tc>
        <w:tcPr>
          <w:tcW w:w="3084" w:type="dxa"/>
        </w:tcPr>
        <w:p w14:paraId="2FC6FCBE" w14:textId="77777777" w:rsidR="006259DA" w:rsidRPr="007D5C0B" w:rsidRDefault="006259DA" w:rsidP="00795874">
          <w:pPr>
            <w:jc w:val="right"/>
            <w:rPr>
              <w:rFonts w:ascii="Verdana" w:hAnsi="Verdana"/>
              <w:noProof/>
              <w:color w:val="808080"/>
            </w:rPr>
          </w:pPr>
        </w:p>
      </w:tc>
    </w:tr>
  </w:tbl>
  <w:p w14:paraId="082672AC" w14:textId="77777777" w:rsidR="006259DA" w:rsidRDefault="006259DA" w:rsidP="00AD3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DF43D" w14:textId="77777777" w:rsidR="002012B2" w:rsidRDefault="002012B2" w:rsidP="00406F32">
      <w:r>
        <w:separator/>
      </w:r>
    </w:p>
  </w:footnote>
  <w:footnote w:type="continuationSeparator" w:id="0">
    <w:p w14:paraId="5DC31DE9" w14:textId="77777777" w:rsidR="002012B2" w:rsidRDefault="002012B2" w:rsidP="00406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982664EE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b w:val="0"/>
        <w:sz w:val="22"/>
        <w:szCs w:val="22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2C4A28"/>
    <w:multiLevelType w:val="hybridMultilevel"/>
    <w:tmpl w:val="320676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67E3FB9"/>
    <w:multiLevelType w:val="multilevel"/>
    <w:tmpl w:val="D98E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A50F8"/>
    <w:multiLevelType w:val="hybridMultilevel"/>
    <w:tmpl w:val="F9444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5548A2"/>
    <w:multiLevelType w:val="hybridMultilevel"/>
    <w:tmpl w:val="9DD6BC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D711AB"/>
    <w:multiLevelType w:val="hybridMultilevel"/>
    <w:tmpl w:val="451EF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37A8A"/>
    <w:multiLevelType w:val="hybridMultilevel"/>
    <w:tmpl w:val="B72A53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D771381"/>
    <w:multiLevelType w:val="hybridMultilevel"/>
    <w:tmpl w:val="F01E64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F43867"/>
    <w:multiLevelType w:val="multilevel"/>
    <w:tmpl w:val="FAB6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86B7B"/>
    <w:multiLevelType w:val="hybridMultilevel"/>
    <w:tmpl w:val="4B7A17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E02B92"/>
    <w:multiLevelType w:val="hybridMultilevel"/>
    <w:tmpl w:val="7E5E419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E4120D"/>
    <w:multiLevelType w:val="hybridMultilevel"/>
    <w:tmpl w:val="5E86C8B6"/>
    <w:lvl w:ilvl="0" w:tplc="4009000D">
      <w:start w:val="1"/>
      <w:numFmt w:val="bullet"/>
      <w:lvlText w:val=""/>
      <w:lvlJc w:val="left"/>
      <w:pPr>
        <w:ind w:left="19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5" w15:restartNumberingAfterBreak="0">
    <w:nsid w:val="2D652A28"/>
    <w:multiLevelType w:val="hybridMultilevel"/>
    <w:tmpl w:val="D0FAACF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2B62A93"/>
    <w:multiLevelType w:val="hybridMultilevel"/>
    <w:tmpl w:val="E8F6C60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5B7588"/>
    <w:multiLevelType w:val="hybridMultilevel"/>
    <w:tmpl w:val="6354F9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494F67"/>
    <w:multiLevelType w:val="hybridMultilevel"/>
    <w:tmpl w:val="31A258E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82680C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27840"/>
    <w:multiLevelType w:val="hybridMultilevel"/>
    <w:tmpl w:val="02C24C7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AD42757"/>
    <w:multiLevelType w:val="hybridMultilevel"/>
    <w:tmpl w:val="8F3C9BEE"/>
    <w:lvl w:ilvl="0" w:tplc="4B0220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1370F6"/>
    <w:multiLevelType w:val="hybridMultilevel"/>
    <w:tmpl w:val="E708B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A4CBE"/>
    <w:multiLevelType w:val="hybridMultilevel"/>
    <w:tmpl w:val="32182578"/>
    <w:lvl w:ilvl="0" w:tplc="74EE6E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696DAA"/>
    <w:multiLevelType w:val="hybridMultilevel"/>
    <w:tmpl w:val="C956A56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245B94"/>
    <w:multiLevelType w:val="multilevel"/>
    <w:tmpl w:val="726C0FA2"/>
    <w:lvl w:ilvl="0">
      <w:start w:val="1"/>
      <w:numFmt w:val="decimal"/>
      <w:pStyle w:val="Cog-H1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Cog-H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Cog-H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5" w15:restartNumberingAfterBreak="0">
    <w:nsid w:val="4AAF69D2"/>
    <w:multiLevelType w:val="hybridMultilevel"/>
    <w:tmpl w:val="E39A235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214177"/>
    <w:multiLevelType w:val="hybridMultilevel"/>
    <w:tmpl w:val="67D2777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907675"/>
    <w:multiLevelType w:val="hybridMultilevel"/>
    <w:tmpl w:val="6750EE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B5861"/>
    <w:multiLevelType w:val="hybridMultilevel"/>
    <w:tmpl w:val="B5AC058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1B43EE1"/>
    <w:multiLevelType w:val="hybridMultilevel"/>
    <w:tmpl w:val="0CC2D3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4E522AE"/>
    <w:multiLevelType w:val="hybridMultilevel"/>
    <w:tmpl w:val="487624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1B0EFE"/>
    <w:multiLevelType w:val="hybridMultilevel"/>
    <w:tmpl w:val="EE20ED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47349B"/>
    <w:multiLevelType w:val="hybridMultilevel"/>
    <w:tmpl w:val="F21A564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73385F"/>
    <w:multiLevelType w:val="hybridMultilevel"/>
    <w:tmpl w:val="AEFED0E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5B0E7B72"/>
    <w:multiLevelType w:val="singleLevel"/>
    <w:tmpl w:val="D95AD240"/>
    <w:lvl w:ilvl="0">
      <w:start w:val="1"/>
      <w:numFmt w:val="bullet"/>
      <w:pStyle w:val="Cog-bullet-table"/>
      <w:lvlText w:val="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  <w:sz w:val="18"/>
      </w:rPr>
    </w:lvl>
  </w:abstractNum>
  <w:abstractNum w:abstractNumId="35" w15:restartNumberingAfterBreak="0">
    <w:nsid w:val="5B5F22A7"/>
    <w:multiLevelType w:val="hybridMultilevel"/>
    <w:tmpl w:val="20E68C8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B8D6A9F"/>
    <w:multiLevelType w:val="hybridMultilevel"/>
    <w:tmpl w:val="5EC416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B2384E"/>
    <w:multiLevelType w:val="hybridMultilevel"/>
    <w:tmpl w:val="65E0A2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407247"/>
    <w:multiLevelType w:val="hybridMultilevel"/>
    <w:tmpl w:val="97367FF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13B5A0A"/>
    <w:multiLevelType w:val="hybridMultilevel"/>
    <w:tmpl w:val="0856146A"/>
    <w:lvl w:ilvl="0" w:tplc="40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3563575"/>
    <w:multiLevelType w:val="hybridMultilevel"/>
    <w:tmpl w:val="31EC784E"/>
    <w:lvl w:ilvl="0" w:tplc="40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38D5A35"/>
    <w:multiLevelType w:val="hybridMultilevel"/>
    <w:tmpl w:val="EAE293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FC5875"/>
    <w:multiLevelType w:val="hybridMultilevel"/>
    <w:tmpl w:val="9DB6C520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3" w15:restartNumberingAfterBreak="0">
    <w:nsid w:val="668844C2"/>
    <w:multiLevelType w:val="hybridMultilevel"/>
    <w:tmpl w:val="38046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D136F8"/>
    <w:multiLevelType w:val="hybridMultilevel"/>
    <w:tmpl w:val="0A52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263ACC"/>
    <w:multiLevelType w:val="hybridMultilevel"/>
    <w:tmpl w:val="D9B817DE"/>
    <w:lvl w:ilvl="0" w:tplc="40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A5059CF"/>
    <w:multiLevelType w:val="hybridMultilevel"/>
    <w:tmpl w:val="35A08B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73DA3A6E"/>
    <w:multiLevelType w:val="hybridMultilevel"/>
    <w:tmpl w:val="A19C85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3F669E8"/>
    <w:multiLevelType w:val="hybridMultilevel"/>
    <w:tmpl w:val="4DA4EB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80312">
    <w:abstractNumId w:val="8"/>
  </w:num>
  <w:num w:numId="2" w16cid:durableId="1109161283">
    <w:abstractNumId w:val="34"/>
  </w:num>
  <w:num w:numId="3" w16cid:durableId="1178891176">
    <w:abstractNumId w:val="24"/>
  </w:num>
  <w:num w:numId="4" w16cid:durableId="346561202">
    <w:abstractNumId w:val="17"/>
  </w:num>
  <w:num w:numId="5" w16cid:durableId="1894123126">
    <w:abstractNumId w:val="6"/>
  </w:num>
  <w:num w:numId="6" w16cid:durableId="161553071">
    <w:abstractNumId w:val="22"/>
  </w:num>
  <w:num w:numId="7" w16cid:durableId="748501394">
    <w:abstractNumId w:val="37"/>
  </w:num>
  <w:num w:numId="8" w16cid:durableId="728236772">
    <w:abstractNumId w:val="15"/>
  </w:num>
  <w:num w:numId="9" w16cid:durableId="1480071044">
    <w:abstractNumId w:val="33"/>
  </w:num>
  <w:num w:numId="10" w16cid:durableId="487792405">
    <w:abstractNumId w:val="0"/>
  </w:num>
  <w:num w:numId="11" w16cid:durableId="244464393">
    <w:abstractNumId w:val="13"/>
  </w:num>
  <w:num w:numId="12" w16cid:durableId="1604416690">
    <w:abstractNumId w:val="2"/>
  </w:num>
  <w:num w:numId="13" w16cid:durableId="1550872232">
    <w:abstractNumId w:val="1"/>
  </w:num>
  <w:num w:numId="14" w16cid:durableId="427848578">
    <w:abstractNumId w:val="25"/>
  </w:num>
  <w:num w:numId="15" w16cid:durableId="1368335877">
    <w:abstractNumId w:val="12"/>
  </w:num>
  <w:num w:numId="16" w16cid:durableId="2076583568">
    <w:abstractNumId w:val="28"/>
  </w:num>
  <w:num w:numId="17" w16cid:durableId="53550598">
    <w:abstractNumId w:val="20"/>
  </w:num>
  <w:num w:numId="18" w16cid:durableId="953754047">
    <w:abstractNumId w:val="4"/>
  </w:num>
  <w:num w:numId="19" w16cid:durableId="1579942335">
    <w:abstractNumId w:val="43"/>
  </w:num>
  <w:num w:numId="20" w16cid:durableId="678654137">
    <w:abstractNumId w:val="11"/>
  </w:num>
  <w:num w:numId="21" w16cid:durableId="1953901898">
    <w:abstractNumId w:val="5"/>
  </w:num>
  <w:num w:numId="22" w16cid:durableId="823205768">
    <w:abstractNumId w:val="41"/>
  </w:num>
  <w:num w:numId="23" w16cid:durableId="698089616">
    <w:abstractNumId w:val="40"/>
  </w:num>
  <w:num w:numId="24" w16cid:durableId="1938634231">
    <w:abstractNumId w:val="39"/>
  </w:num>
  <w:num w:numId="25" w16cid:durableId="522399205">
    <w:abstractNumId w:val="45"/>
  </w:num>
  <w:num w:numId="26" w16cid:durableId="685180025">
    <w:abstractNumId w:val="36"/>
  </w:num>
  <w:num w:numId="27" w16cid:durableId="1577592123">
    <w:abstractNumId w:val="26"/>
  </w:num>
  <w:num w:numId="28" w16cid:durableId="1997806393">
    <w:abstractNumId w:val="31"/>
  </w:num>
  <w:num w:numId="29" w16cid:durableId="1672873378">
    <w:abstractNumId w:val="18"/>
  </w:num>
  <w:num w:numId="30" w16cid:durableId="1726679479">
    <w:abstractNumId w:val="29"/>
  </w:num>
  <w:num w:numId="31" w16cid:durableId="49034870">
    <w:abstractNumId w:val="42"/>
  </w:num>
  <w:num w:numId="32" w16cid:durableId="54399355">
    <w:abstractNumId w:val="44"/>
  </w:num>
  <w:num w:numId="33" w16cid:durableId="1527330924">
    <w:abstractNumId w:val="38"/>
  </w:num>
  <w:num w:numId="34" w16cid:durableId="1515994183">
    <w:abstractNumId w:val="35"/>
  </w:num>
  <w:num w:numId="35" w16cid:durableId="719789467">
    <w:abstractNumId w:val="19"/>
  </w:num>
  <w:num w:numId="36" w16cid:durableId="1119641356">
    <w:abstractNumId w:val="30"/>
  </w:num>
  <w:num w:numId="37" w16cid:durableId="1173882072">
    <w:abstractNumId w:val="27"/>
  </w:num>
  <w:num w:numId="38" w16cid:durableId="1830705397">
    <w:abstractNumId w:val="32"/>
  </w:num>
  <w:num w:numId="39" w16cid:durableId="954140093">
    <w:abstractNumId w:val="46"/>
  </w:num>
  <w:num w:numId="40" w16cid:durableId="243419501">
    <w:abstractNumId w:val="47"/>
  </w:num>
  <w:num w:numId="41" w16cid:durableId="1686831889">
    <w:abstractNumId w:val="3"/>
  </w:num>
  <w:num w:numId="42" w16cid:durableId="1930625993">
    <w:abstractNumId w:val="9"/>
  </w:num>
  <w:num w:numId="43" w16cid:durableId="1803427743">
    <w:abstractNumId w:val="10"/>
  </w:num>
  <w:num w:numId="44" w16cid:durableId="96485110">
    <w:abstractNumId w:val="23"/>
  </w:num>
  <w:num w:numId="45" w16cid:durableId="902134011">
    <w:abstractNumId w:val="21"/>
  </w:num>
  <w:num w:numId="46" w16cid:durableId="1974872676">
    <w:abstractNumId w:val="7"/>
  </w:num>
  <w:num w:numId="47" w16cid:durableId="1930893857">
    <w:abstractNumId w:val="48"/>
  </w:num>
  <w:num w:numId="48" w16cid:durableId="50464150">
    <w:abstractNumId w:val="14"/>
  </w:num>
  <w:num w:numId="49" w16cid:durableId="14644692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F32"/>
    <w:rsid w:val="00001C05"/>
    <w:rsid w:val="00002BE4"/>
    <w:rsid w:val="00003BE0"/>
    <w:rsid w:val="00006017"/>
    <w:rsid w:val="00010679"/>
    <w:rsid w:val="00010DA7"/>
    <w:rsid w:val="000126AE"/>
    <w:rsid w:val="00023E94"/>
    <w:rsid w:val="00031B8B"/>
    <w:rsid w:val="000353A5"/>
    <w:rsid w:val="000358AF"/>
    <w:rsid w:val="00040F33"/>
    <w:rsid w:val="000575BC"/>
    <w:rsid w:val="0006586F"/>
    <w:rsid w:val="0007188A"/>
    <w:rsid w:val="000766F1"/>
    <w:rsid w:val="0008029E"/>
    <w:rsid w:val="000819DC"/>
    <w:rsid w:val="00084AC5"/>
    <w:rsid w:val="00090840"/>
    <w:rsid w:val="0009098C"/>
    <w:rsid w:val="00095844"/>
    <w:rsid w:val="000A06E0"/>
    <w:rsid w:val="000A1E84"/>
    <w:rsid w:val="000A3D48"/>
    <w:rsid w:val="000A5A4D"/>
    <w:rsid w:val="000A6522"/>
    <w:rsid w:val="000B03F6"/>
    <w:rsid w:val="000B1743"/>
    <w:rsid w:val="000B2A12"/>
    <w:rsid w:val="000B5421"/>
    <w:rsid w:val="000C12CC"/>
    <w:rsid w:val="000C2766"/>
    <w:rsid w:val="000C46C1"/>
    <w:rsid w:val="000C4773"/>
    <w:rsid w:val="000C5957"/>
    <w:rsid w:val="000E16B3"/>
    <w:rsid w:val="000E38E5"/>
    <w:rsid w:val="000F205A"/>
    <w:rsid w:val="000F49DA"/>
    <w:rsid w:val="000F501D"/>
    <w:rsid w:val="000F6F78"/>
    <w:rsid w:val="00100ED4"/>
    <w:rsid w:val="00101472"/>
    <w:rsid w:val="0010245D"/>
    <w:rsid w:val="00113D97"/>
    <w:rsid w:val="00115DDD"/>
    <w:rsid w:val="00117DD5"/>
    <w:rsid w:val="00122766"/>
    <w:rsid w:val="00125844"/>
    <w:rsid w:val="0013113E"/>
    <w:rsid w:val="00133B38"/>
    <w:rsid w:val="00135613"/>
    <w:rsid w:val="00135965"/>
    <w:rsid w:val="001403B3"/>
    <w:rsid w:val="0014423C"/>
    <w:rsid w:val="00145B5E"/>
    <w:rsid w:val="00150EFA"/>
    <w:rsid w:val="001550F8"/>
    <w:rsid w:val="00170274"/>
    <w:rsid w:val="00170B30"/>
    <w:rsid w:val="00180CB3"/>
    <w:rsid w:val="001921B8"/>
    <w:rsid w:val="00194A64"/>
    <w:rsid w:val="001A44BB"/>
    <w:rsid w:val="001A7485"/>
    <w:rsid w:val="001B3025"/>
    <w:rsid w:val="001B39EB"/>
    <w:rsid w:val="001B61F6"/>
    <w:rsid w:val="001B7655"/>
    <w:rsid w:val="001C433D"/>
    <w:rsid w:val="001C6A80"/>
    <w:rsid w:val="001D195E"/>
    <w:rsid w:val="001E0008"/>
    <w:rsid w:val="001E1E2B"/>
    <w:rsid w:val="001E761F"/>
    <w:rsid w:val="001F1909"/>
    <w:rsid w:val="001F2AB8"/>
    <w:rsid w:val="001F390D"/>
    <w:rsid w:val="002001D0"/>
    <w:rsid w:val="00200685"/>
    <w:rsid w:val="002012B2"/>
    <w:rsid w:val="002021AC"/>
    <w:rsid w:val="002035C9"/>
    <w:rsid w:val="0020528D"/>
    <w:rsid w:val="00221F70"/>
    <w:rsid w:val="00227BD7"/>
    <w:rsid w:val="0023708D"/>
    <w:rsid w:val="00240E2D"/>
    <w:rsid w:val="00244552"/>
    <w:rsid w:val="002475A9"/>
    <w:rsid w:val="00252F8C"/>
    <w:rsid w:val="0025793E"/>
    <w:rsid w:val="00257CDE"/>
    <w:rsid w:val="00265379"/>
    <w:rsid w:val="00265722"/>
    <w:rsid w:val="0026599B"/>
    <w:rsid w:val="0026688E"/>
    <w:rsid w:val="00280BE8"/>
    <w:rsid w:val="002812F8"/>
    <w:rsid w:val="00281FF4"/>
    <w:rsid w:val="00284148"/>
    <w:rsid w:val="00296434"/>
    <w:rsid w:val="00296E67"/>
    <w:rsid w:val="0029753D"/>
    <w:rsid w:val="002B0829"/>
    <w:rsid w:val="002B1925"/>
    <w:rsid w:val="002B27DB"/>
    <w:rsid w:val="002C2076"/>
    <w:rsid w:val="002C3AB7"/>
    <w:rsid w:val="002D00C0"/>
    <w:rsid w:val="002D04C6"/>
    <w:rsid w:val="002E079D"/>
    <w:rsid w:val="002E39FB"/>
    <w:rsid w:val="002E7619"/>
    <w:rsid w:val="002F1FF5"/>
    <w:rsid w:val="002F3968"/>
    <w:rsid w:val="00300856"/>
    <w:rsid w:val="00301AA3"/>
    <w:rsid w:val="00307B0A"/>
    <w:rsid w:val="003120DE"/>
    <w:rsid w:val="003247DF"/>
    <w:rsid w:val="00326A2C"/>
    <w:rsid w:val="003276BA"/>
    <w:rsid w:val="003327B8"/>
    <w:rsid w:val="00333D56"/>
    <w:rsid w:val="0033423D"/>
    <w:rsid w:val="003378E0"/>
    <w:rsid w:val="003419D4"/>
    <w:rsid w:val="0034453E"/>
    <w:rsid w:val="00345341"/>
    <w:rsid w:val="00346331"/>
    <w:rsid w:val="00355403"/>
    <w:rsid w:val="003568A9"/>
    <w:rsid w:val="00357721"/>
    <w:rsid w:val="00365D8F"/>
    <w:rsid w:val="00367C46"/>
    <w:rsid w:val="003702F9"/>
    <w:rsid w:val="00371F27"/>
    <w:rsid w:val="00376B77"/>
    <w:rsid w:val="00377E65"/>
    <w:rsid w:val="00380D2D"/>
    <w:rsid w:val="0038138E"/>
    <w:rsid w:val="003816D7"/>
    <w:rsid w:val="00384598"/>
    <w:rsid w:val="003905AA"/>
    <w:rsid w:val="0039166F"/>
    <w:rsid w:val="003946E4"/>
    <w:rsid w:val="003948BB"/>
    <w:rsid w:val="00396D5D"/>
    <w:rsid w:val="003A40D2"/>
    <w:rsid w:val="003A469D"/>
    <w:rsid w:val="003B21C7"/>
    <w:rsid w:val="003B4A29"/>
    <w:rsid w:val="003B7C3B"/>
    <w:rsid w:val="003C5A4B"/>
    <w:rsid w:val="003C5A54"/>
    <w:rsid w:val="003C6FE6"/>
    <w:rsid w:val="003D0490"/>
    <w:rsid w:val="003D23CC"/>
    <w:rsid w:val="003E0CC9"/>
    <w:rsid w:val="003F7D75"/>
    <w:rsid w:val="003F7E44"/>
    <w:rsid w:val="00403BF1"/>
    <w:rsid w:val="00406F32"/>
    <w:rsid w:val="004108D6"/>
    <w:rsid w:val="00411FFC"/>
    <w:rsid w:val="0041214E"/>
    <w:rsid w:val="00412E6D"/>
    <w:rsid w:val="00415E3F"/>
    <w:rsid w:val="00432CEF"/>
    <w:rsid w:val="004349C2"/>
    <w:rsid w:val="00434B75"/>
    <w:rsid w:val="00440374"/>
    <w:rsid w:val="004443BB"/>
    <w:rsid w:val="0045128E"/>
    <w:rsid w:val="00451B35"/>
    <w:rsid w:val="00453B8E"/>
    <w:rsid w:val="00457A7C"/>
    <w:rsid w:val="00460A8B"/>
    <w:rsid w:val="00463F9D"/>
    <w:rsid w:val="004667BF"/>
    <w:rsid w:val="004668FC"/>
    <w:rsid w:val="00472836"/>
    <w:rsid w:val="004749ED"/>
    <w:rsid w:val="00477470"/>
    <w:rsid w:val="0048373A"/>
    <w:rsid w:val="004979EF"/>
    <w:rsid w:val="004A5E3B"/>
    <w:rsid w:val="004B0FEF"/>
    <w:rsid w:val="004B16AA"/>
    <w:rsid w:val="004B7A7C"/>
    <w:rsid w:val="004C75DE"/>
    <w:rsid w:val="004D13B4"/>
    <w:rsid w:val="004D5863"/>
    <w:rsid w:val="004D6E6E"/>
    <w:rsid w:val="004E2BB5"/>
    <w:rsid w:val="004E3C43"/>
    <w:rsid w:val="004F00D7"/>
    <w:rsid w:val="004F0F73"/>
    <w:rsid w:val="004F1528"/>
    <w:rsid w:val="004F2C61"/>
    <w:rsid w:val="004F5C4C"/>
    <w:rsid w:val="004F660A"/>
    <w:rsid w:val="005143CB"/>
    <w:rsid w:val="005217A6"/>
    <w:rsid w:val="005245B2"/>
    <w:rsid w:val="00525FAA"/>
    <w:rsid w:val="00526DB4"/>
    <w:rsid w:val="00530187"/>
    <w:rsid w:val="00534D35"/>
    <w:rsid w:val="00542379"/>
    <w:rsid w:val="0054538C"/>
    <w:rsid w:val="0055092E"/>
    <w:rsid w:val="00550FFA"/>
    <w:rsid w:val="00552FCB"/>
    <w:rsid w:val="00554557"/>
    <w:rsid w:val="005548A9"/>
    <w:rsid w:val="00555020"/>
    <w:rsid w:val="005671EC"/>
    <w:rsid w:val="00575BBD"/>
    <w:rsid w:val="0057738F"/>
    <w:rsid w:val="00582733"/>
    <w:rsid w:val="00583EE2"/>
    <w:rsid w:val="005841A6"/>
    <w:rsid w:val="005844F7"/>
    <w:rsid w:val="00590B05"/>
    <w:rsid w:val="005A12A7"/>
    <w:rsid w:val="005A24FF"/>
    <w:rsid w:val="005A7500"/>
    <w:rsid w:val="005B0BA6"/>
    <w:rsid w:val="005B0D6B"/>
    <w:rsid w:val="005B14F5"/>
    <w:rsid w:val="005B3903"/>
    <w:rsid w:val="005C2B64"/>
    <w:rsid w:val="005C38E9"/>
    <w:rsid w:val="005D032E"/>
    <w:rsid w:val="005D06DE"/>
    <w:rsid w:val="005D0E7B"/>
    <w:rsid w:val="005D1D8E"/>
    <w:rsid w:val="005D4E36"/>
    <w:rsid w:val="005E493A"/>
    <w:rsid w:val="005E4D70"/>
    <w:rsid w:val="00602D8A"/>
    <w:rsid w:val="0060324B"/>
    <w:rsid w:val="00610F9C"/>
    <w:rsid w:val="00613D9E"/>
    <w:rsid w:val="00620A43"/>
    <w:rsid w:val="006259DA"/>
    <w:rsid w:val="0062792C"/>
    <w:rsid w:val="006324D6"/>
    <w:rsid w:val="00635A79"/>
    <w:rsid w:val="00636D8E"/>
    <w:rsid w:val="006453FB"/>
    <w:rsid w:val="006458A2"/>
    <w:rsid w:val="006522B1"/>
    <w:rsid w:val="0065420F"/>
    <w:rsid w:val="00654F10"/>
    <w:rsid w:val="006574FC"/>
    <w:rsid w:val="00681A47"/>
    <w:rsid w:val="006840B1"/>
    <w:rsid w:val="006844B5"/>
    <w:rsid w:val="006856CD"/>
    <w:rsid w:val="00687765"/>
    <w:rsid w:val="0069389E"/>
    <w:rsid w:val="006A052F"/>
    <w:rsid w:val="006A376B"/>
    <w:rsid w:val="006A65AF"/>
    <w:rsid w:val="006A7E06"/>
    <w:rsid w:val="006B5A1A"/>
    <w:rsid w:val="006B7479"/>
    <w:rsid w:val="006C214E"/>
    <w:rsid w:val="006C2A19"/>
    <w:rsid w:val="006C78F1"/>
    <w:rsid w:val="006D6165"/>
    <w:rsid w:val="006D799A"/>
    <w:rsid w:val="006E291A"/>
    <w:rsid w:val="006E7097"/>
    <w:rsid w:val="006F1637"/>
    <w:rsid w:val="006F2202"/>
    <w:rsid w:val="006F2DA2"/>
    <w:rsid w:val="006F46DA"/>
    <w:rsid w:val="00701011"/>
    <w:rsid w:val="00702AEE"/>
    <w:rsid w:val="0070766A"/>
    <w:rsid w:val="00710690"/>
    <w:rsid w:val="00710F25"/>
    <w:rsid w:val="007160F1"/>
    <w:rsid w:val="00721CAA"/>
    <w:rsid w:val="00722069"/>
    <w:rsid w:val="00723B07"/>
    <w:rsid w:val="00725B08"/>
    <w:rsid w:val="007336F8"/>
    <w:rsid w:val="007413F9"/>
    <w:rsid w:val="00742D72"/>
    <w:rsid w:val="00761B64"/>
    <w:rsid w:val="007644B9"/>
    <w:rsid w:val="007703FE"/>
    <w:rsid w:val="0078436C"/>
    <w:rsid w:val="00792644"/>
    <w:rsid w:val="00793871"/>
    <w:rsid w:val="00795874"/>
    <w:rsid w:val="00795B5D"/>
    <w:rsid w:val="00795EC0"/>
    <w:rsid w:val="00796190"/>
    <w:rsid w:val="007A2766"/>
    <w:rsid w:val="007A40B5"/>
    <w:rsid w:val="007A6DAA"/>
    <w:rsid w:val="007B1BA0"/>
    <w:rsid w:val="007B3EBB"/>
    <w:rsid w:val="007B6C21"/>
    <w:rsid w:val="007B79E0"/>
    <w:rsid w:val="007C1318"/>
    <w:rsid w:val="007C2728"/>
    <w:rsid w:val="007D14F0"/>
    <w:rsid w:val="007D3F20"/>
    <w:rsid w:val="007D5C0B"/>
    <w:rsid w:val="007F1FA2"/>
    <w:rsid w:val="007F66BC"/>
    <w:rsid w:val="0080495E"/>
    <w:rsid w:val="008073D8"/>
    <w:rsid w:val="0081235C"/>
    <w:rsid w:val="0082000E"/>
    <w:rsid w:val="0082048E"/>
    <w:rsid w:val="00822180"/>
    <w:rsid w:val="008230EA"/>
    <w:rsid w:val="00827430"/>
    <w:rsid w:val="00827E8F"/>
    <w:rsid w:val="0083224C"/>
    <w:rsid w:val="00834DD7"/>
    <w:rsid w:val="00840129"/>
    <w:rsid w:val="00847433"/>
    <w:rsid w:val="008518DF"/>
    <w:rsid w:val="00853054"/>
    <w:rsid w:val="0085477C"/>
    <w:rsid w:val="00856979"/>
    <w:rsid w:val="00860DF9"/>
    <w:rsid w:val="008722AA"/>
    <w:rsid w:val="00880CA2"/>
    <w:rsid w:val="00884E93"/>
    <w:rsid w:val="008905F6"/>
    <w:rsid w:val="00895292"/>
    <w:rsid w:val="00895769"/>
    <w:rsid w:val="008A1E38"/>
    <w:rsid w:val="008B034B"/>
    <w:rsid w:val="008B08FE"/>
    <w:rsid w:val="008B1625"/>
    <w:rsid w:val="008B17C3"/>
    <w:rsid w:val="008C45EC"/>
    <w:rsid w:val="008C7C11"/>
    <w:rsid w:val="008D00A4"/>
    <w:rsid w:val="008D1340"/>
    <w:rsid w:val="008D3914"/>
    <w:rsid w:val="008D4249"/>
    <w:rsid w:val="008D6708"/>
    <w:rsid w:val="008D7388"/>
    <w:rsid w:val="008E0F80"/>
    <w:rsid w:val="008E1D85"/>
    <w:rsid w:val="008E1F3B"/>
    <w:rsid w:val="008E253B"/>
    <w:rsid w:val="008E293A"/>
    <w:rsid w:val="008E2A06"/>
    <w:rsid w:val="008E3814"/>
    <w:rsid w:val="008E51AD"/>
    <w:rsid w:val="008E6669"/>
    <w:rsid w:val="008F2096"/>
    <w:rsid w:val="008F4FA7"/>
    <w:rsid w:val="00902614"/>
    <w:rsid w:val="009029EC"/>
    <w:rsid w:val="0091018D"/>
    <w:rsid w:val="00912137"/>
    <w:rsid w:val="009135CE"/>
    <w:rsid w:val="00915FB7"/>
    <w:rsid w:val="00917E10"/>
    <w:rsid w:val="0092082F"/>
    <w:rsid w:val="00923733"/>
    <w:rsid w:val="00923ED8"/>
    <w:rsid w:val="009406BE"/>
    <w:rsid w:val="009424F1"/>
    <w:rsid w:val="00942835"/>
    <w:rsid w:val="009448F8"/>
    <w:rsid w:val="00944E25"/>
    <w:rsid w:val="00947CF2"/>
    <w:rsid w:val="00956EF2"/>
    <w:rsid w:val="0096103E"/>
    <w:rsid w:val="00964DBF"/>
    <w:rsid w:val="0097033B"/>
    <w:rsid w:val="009736B2"/>
    <w:rsid w:val="00976AA7"/>
    <w:rsid w:val="0098219D"/>
    <w:rsid w:val="0098352C"/>
    <w:rsid w:val="00983B89"/>
    <w:rsid w:val="009854D8"/>
    <w:rsid w:val="0099163F"/>
    <w:rsid w:val="009953A7"/>
    <w:rsid w:val="00997572"/>
    <w:rsid w:val="009A2BF3"/>
    <w:rsid w:val="009A53A7"/>
    <w:rsid w:val="009A5A24"/>
    <w:rsid w:val="009B5023"/>
    <w:rsid w:val="009B6054"/>
    <w:rsid w:val="009B66E7"/>
    <w:rsid w:val="009C0BDE"/>
    <w:rsid w:val="009C5582"/>
    <w:rsid w:val="009D3EC7"/>
    <w:rsid w:val="009D44F2"/>
    <w:rsid w:val="009E3DF8"/>
    <w:rsid w:val="009E7E70"/>
    <w:rsid w:val="009F0C5E"/>
    <w:rsid w:val="009F1C3F"/>
    <w:rsid w:val="009F799B"/>
    <w:rsid w:val="00A073B6"/>
    <w:rsid w:val="00A1326A"/>
    <w:rsid w:val="00A2099B"/>
    <w:rsid w:val="00A27933"/>
    <w:rsid w:val="00A32BD2"/>
    <w:rsid w:val="00A41C6A"/>
    <w:rsid w:val="00A43C97"/>
    <w:rsid w:val="00A442CE"/>
    <w:rsid w:val="00A456EF"/>
    <w:rsid w:val="00A47D40"/>
    <w:rsid w:val="00A56D24"/>
    <w:rsid w:val="00A60067"/>
    <w:rsid w:val="00A61824"/>
    <w:rsid w:val="00A6680E"/>
    <w:rsid w:val="00A67F76"/>
    <w:rsid w:val="00A70927"/>
    <w:rsid w:val="00A717CC"/>
    <w:rsid w:val="00A71DB6"/>
    <w:rsid w:val="00A74A9E"/>
    <w:rsid w:val="00A80521"/>
    <w:rsid w:val="00A82B52"/>
    <w:rsid w:val="00A84D12"/>
    <w:rsid w:val="00A87F2B"/>
    <w:rsid w:val="00A91E8C"/>
    <w:rsid w:val="00A91FFF"/>
    <w:rsid w:val="00AA19A1"/>
    <w:rsid w:val="00AA42BB"/>
    <w:rsid w:val="00AB0BB6"/>
    <w:rsid w:val="00AC4F76"/>
    <w:rsid w:val="00AC52C2"/>
    <w:rsid w:val="00AC5E04"/>
    <w:rsid w:val="00AC6AD1"/>
    <w:rsid w:val="00AD0EAF"/>
    <w:rsid w:val="00AD311C"/>
    <w:rsid w:val="00AD4B2A"/>
    <w:rsid w:val="00AE1CD2"/>
    <w:rsid w:val="00AE22A6"/>
    <w:rsid w:val="00AE7569"/>
    <w:rsid w:val="00AF4AF3"/>
    <w:rsid w:val="00AF4ED3"/>
    <w:rsid w:val="00B01060"/>
    <w:rsid w:val="00B0373E"/>
    <w:rsid w:val="00B05B09"/>
    <w:rsid w:val="00B120E4"/>
    <w:rsid w:val="00B16F56"/>
    <w:rsid w:val="00B30ADA"/>
    <w:rsid w:val="00B32235"/>
    <w:rsid w:val="00B34DA4"/>
    <w:rsid w:val="00B41171"/>
    <w:rsid w:val="00B46F92"/>
    <w:rsid w:val="00B62566"/>
    <w:rsid w:val="00B62DEE"/>
    <w:rsid w:val="00B6515D"/>
    <w:rsid w:val="00B65EC3"/>
    <w:rsid w:val="00B760E9"/>
    <w:rsid w:val="00B776D9"/>
    <w:rsid w:val="00B82A57"/>
    <w:rsid w:val="00B83993"/>
    <w:rsid w:val="00B83C84"/>
    <w:rsid w:val="00B83D57"/>
    <w:rsid w:val="00B85075"/>
    <w:rsid w:val="00B878BE"/>
    <w:rsid w:val="00B915BD"/>
    <w:rsid w:val="00B96C98"/>
    <w:rsid w:val="00B978A6"/>
    <w:rsid w:val="00B97A5E"/>
    <w:rsid w:val="00BA0A04"/>
    <w:rsid w:val="00BA3605"/>
    <w:rsid w:val="00BA481F"/>
    <w:rsid w:val="00BB09C3"/>
    <w:rsid w:val="00BB28EF"/>
    <w:rsid w:val="00BB3004"/>
    <w:rsid w:val="00BB30F6"/>
    <w:rsid w:val="00BB33FD"/>
    <w:rsid w:val="00BB3C08"/>
    <w:rsid w:val="00BC155A"/>
    <w:rsid w:val="00BC2D05"/>
    <w:rsid w:val="00BC598A"/>
    <w:rsid w:val="00BC6E5D"/>
    <w:rsid w:val="00BD1654"/>
    <w:rsid w:val="00BD5AEE"/>
    <w:rsid w:val="00BD6F86"/>
    <w:rsid w:val="00BE27DB"/>
    <w:rsid w:val="00BE28BB"/>
    <w:rsid w:val="00BE2AC2"/>
    <w:rsid w:val="00BF0984"/>
    <w:rsid w:val="00BF6BD4"/>
    <w:rsid w:val="00BF797E"/>
    <w:rsid w:val="00C0259E"/>
    <w:rsid w:val="00C03285"/>
    <w:rsid w:val="00C11345"/>
    <w:rsid w:val="00C11E78"/>
    <w:rsid w:val="00C12D60"/>
    <w:rsid w:val="00C135FD"/>
    <w:rsid w:val="00C14B53"/>
    <w:rsid w:val="00C16679"/>
    <w:rsid w:val="00C166FB"/>
    <w:rsid w:val="00C17BBE"/>
    <w:rsid w:val="00C17D62"/>
    <w:rsid w:val="00C20D5C"/>
    <w:rsid w:val="00C2451A"/>
    <w:rsid w:val="00C3041B"/>
    <w:rsid w:val="00C30EC6"/>
    <w:rsid w:val="00C31B8D"/>
    <w:rsid w:val="00C420EC"/>
    <w:rsid w:val="00C4467C"/>
    <w:rsid w:val="00C47DF3"/>
    <w:rsid w:val="00C55D94"/>
    <w:rsid w:val="00C74D7D"/>
    <w:rsid w:val="00C83206"/>
    <w:rsid w:val="00C872B4"/>
    <w:rsid w:val="00C907E9"/>
    <w:rsid w:val="00C91620"/>
    <w:rsid w:val="00C95740"/>
    <w:rsid w:val="00CA34F0"/>
    <w:rsid w:val="00CB0928"/>
    <w:rsid w:val="00CB75C3"/>
    <w:rsid w:val="00CC11A6"/>
    <w:rsid w:val="00CC4EA6"/>
    <w:rsid w:val="00CD14CC"/>
    <w:rsid w:val="00CD5EE2"/>
    <w:rsid w:val="00CF1208"/>
    <w:rsid w:val="00CF4E33"/>
    <w:rsid w:val="00CF7ACF"/>
    <w:rsid w:val="00D01D8E"/>
    <w:rsid w:val="00D04027"/>
    <w:rsid w:val="00D049C6"/>
    <w:rsid w:val="00D13105"/>
    <w:rsid w:val="00D15D38"/>
    <w:rsid w:val="00D2034A"/>
    <w:rsid w:val="00D2157F"/>
    <w:rsid w:val="00D222A9"/>
    <w:rsid w:val="00D22441"/>
    <w:rsid w:val="00D26075"/>
    <w:rsid w:val="00D27185"/>
    <w:rsid w:val="00D32C39"/>
    <w:rsid w:val="00D3456C"/>
    <w:rsid w:val="00D43289"/>
    <w:rsid w:val="00D44740"/>
    <w:rsid w:val="00D4623A"/>
    <w:rsid w:val="00D636FB"/>
    <w:rsid w:val="00D65449"/>
    <w:rsid w:val="00D71B83"/>
    <w:rsid w:val="00D825F7"/>
    <w:rsid w:val="00D84D26"/>
    <w:rsid w:val="00D852D8"/>
    <w:rsid w:val="00D9266F"/>
    <w:rsid w:val="00D926D0"/>
    <w:rsid w:val="00D96647"/>
    <w:rsid w:val="00D96F93"/>
    <w:rsid w:val="00D96FC9"/>
    <w:rsid w:val="00DA3049"/>
    <w:rsid w:val="00DA78CA"/>
    <w:rsid w:val="00DB17E6"/>
    <w:rsid w:val="00DB29BF"/>
    <w:rsid w:val="00DB384B"/>
    <w:rsid w:val="00DB38B8"/>
    <w:rsid w:val="00DB47C3"/>
    <w:rsid w:val="00DB596F"/>
    <w:rsid w:val="00DB62F8"/>
    <w:rsid w:val="00DC00B6"/>
    <w:rsid w:val="00DC2F59"/>
    <w:rsid w:val="00DD7014"/>
    <w:rsid w:val="00DE2728"/>
    <w:rsid w:val="00DE343B"/>
    <w:rsid w:val="00DE36E3"/>
    <w:rsid w:val="00DE4B63"/>
    <w:rsid w:val="00DF0754"/>
    <w:rsid w:val="00DF1BAD"/>
    <w:rsid w:val="00DF7F3A"/>
    <w:rsid w:val="00E20633"/>
    <w:rsid w:val="00E21FBB"/>
    <w:rsid w:val="00E309D1"/>
    <w:rsid w:val="00E3143B"/>
    <w:rsid w:val="00E341A6"/>
    <w:rsid w:val="00E350F8"/>
    <w:rsid w:val="00E40EC5"/>
    <w:rsid w:val="00E45228"/>
    <w:rsid w:val="00E46BDC"/>
    <w:rsid w:val="00E52AA4"/>
    <w:rsid w:val="00E66F32"/>
    <w:rsid w:val="00E67800"/>
    <w:rsid w:val="00E70A0D"/>
    <w:rsid w:val="00E724C7"/>
    <w:rsid w:val="00E725AD"/>
    <w:rsid w:val="00E754C6"/>
    <w:rsid w:val="00E76ACC"/>
    <w:rsid w:val="00E77EFD"/>
    <w:rsid w:val="00E77FCF"/>
    <w:rsid w:val="00E85582"/>
    <w:rsid w:val="00E8752D"/>
    <w:rsid w:val="00E92108"/>
    <w:rsid w:val="00E92759"/>
    <w:rsid w:val="00E95137"/>
    <w:rsid w:val="00E9757A"/>
    <w:rsid w:val="00EA26A5"/>
    <w:rsid w:val="00EA5865"/>
    <w:rsid w:val="00EA7CF2"/>
    <w:rsid w:val="00EB0310"/>
    <w:rsid w:val="00EB0586"/>
    <w:rsid w:val="00EB1F2D"/>
    <w:rsid w:val="00EB3FCB"/>
    <w:rsid w:val="00EB5F11"/>
    <w:rsid w:val="00EB757E"/>
    <w:rsid w:val="00EC1B18"/>
    <w:rsid w:val="00ED0146"/>
    <w:rsid w:val="00ED67F7"/>
    <w:rsid w:val="00ED6F03"/>
    <w:rsid w:val="00ED6F3F"/>
    <w:rsid w:val="00EE1160"/>
    <w:rsid w:val="00EE2B5F"/>
    <w:rsid w:val="00EE4B02"/>
    <w:rsid w:val="00EE6D12"/>
    <w:rsid w:val="00EE7107"/>
    <w:rsid w:val="00EF0F92"/>
    <w:rsid w:val="00EF13C8"/>
    <w:rsid w:val="00EF1945"/>
    <w:rsid w:val="00EF6763"/>
    <w:rsid w:val="00F01DEB"/>
    <w:rsid w:val="00F06147"/>
    <w:rsid w:val="00F145A8"/>
    <w:rsid w:val="00F1463A"/>
    <w:rsid w:val="00F147DD"/>
    <w:rsid w:val="00F2101C"/>
    <w:rsid w:val="00F21F35"/>
    <w:rsid w:val="00F240F7"/>
    <w:rsid w:val="00F32AA4"/>
    <w:rsid w:val="00F43D8D"/>
    <w:rsid w:val="00F4492F"/>
    <w:rsid w:val="00F50CFD"/>
    <w:rsid w:val="00F54A1B"/>
    <w:rsid w:val="00F55A41"/>
    <w:rsid w:val="00F560BD"/>
    <w:rsid w:val="00F61E8D"/>
    <w:rsid w:val="00F6240D"/>
    <w:rsid w:val="00F64408"/>
    <w:rsid w:val="00F7173E"/>
    <w:rsid w:val="00F80E97"/>
    <w:rsid w:val="00F80FE9"/>
    <w:rsid w:val="00F83C87"/>
    <w:rsid w:val="00F84895"/>
    <w:rsid w:val="00F86A7F"/>
    <w:rsid w:val="00F94FD4"/>
    <w:rsid w:val="00FA01F9"/>
    <w:rsid w:val="00FA61EA"/>
    <w:rsid w:val="00FA6542"/>
    <w:rsid w:val="00FB11D4"/>
    <w:rsid w:val="00FB1734"/>
    <w:rsid w:val="00FB1E0B"/>
    <w:rsid w:val="00FB663D"/>
    <w:rsid w:val="00FB73D8"/>
    <w:rsid w:val="00FC2A36"/>
    <w:rsid w:val="00FC4A65"/>
    <w:rsid w:val="00FC4EF7"/>
    <w:rsid w:val="00FD1ECE"/>
    <w:rsid w:val="00FD32B7"/>
    <w:rsid w:val="00FD3750"/>
    <w:rsid w:val="00FD3C7A"/>
    <w:rsid w:val="00FD4C8B"/>
    <w:rsid w:val="00FE33DE"/>
    <w:rsid w:val="00FE33EA"/>
    <w:rsid w:val="00FE3D6C"/>
    <w:rsid w:val="00FE4700"/>
    <w:rsid w:val="00FE472F"/>
    <w:rsid w:val="00FE55AE"/>
    <w:rsid w:val="00FE5BF4"/>
    <w:rsid w:val="00F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52E8E5F"/>
  <w15:docId w15:val="{E6E8819E-D46A-4233-AB3B-9CE4332D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B75"/>
    <w:rPr>
      <w:szCs w:val="22"/>
    </w:rPr>
  </w:style>
  <w:style w:type="paragraph" w:styleId="Heading1">
    <w:name w:val="heading 1"/>
    <w:basedOn w:val="Normal"/>
    <w:next w:val="Normal"/>
    <w:link w:val="Heading1Char"/>
    <w:qFormat/>
    <w:rsid w:val="001A7485"/>
    <w:pPr>
      <w:keepNext/>
      <w:spacing w:before="240" w:after="60"/>
      <w:outlineLvl w:val="0"/>
    </w:pPr>
    <w:rPr>
      <w:rFonts w:eastAsia="Times New Roman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F32"/>
    <w:pPr>
      <w:keepNext/>
      <w:keepLines/>
      <w:spacing w:before="20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F1208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BF797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9E3DF8"/>
    <w:pPr>
      <w:spacing w:before="240" w:after="60"/>
      <w:outlineLvl w:val="5"/>
    </w:pPr>
    <w:rPr>
      <w:rFonts w:ascii="Calibri" w:eastAsia="Times New Roman" w:hAnsi="Calibri" w:cs="Times New Roman"/>
      <w:b/>
      <w:bCs/>
      <w:sz w:val="22"/>
    </w:rPr>
  </w:style>
  <w:style w:type="paragraph" w:styleId="Heading9">
    <w:name w:val="heading 9"/>
    <w:basedOn w:val="Normal"/>
    <w:next w:val="Normal"/>
    <w:link w:val="Heading9Char"/>
    <w:qFormat/>
    <w:rsid w:val="001A7485"/>
    <w:pPr>
      <w:spacing w:before="240" w:after="60"/>
      <w:outlineLvl w:val="8"/>
    </w:pPr>
    <w:rPr>
      <w:rFonts w:eastAsia="Times New Roman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g-body">
    <w:name w:val="Cog-body"/>
    <w:aliases w:val="cb,Cog-boby"/>
    <w:basedOn w:val="Normal"/>
    <w:link w:val="Cog-bodyChar"/>
    <w:rsid w:val="00406F32"/>
    <w:pPr>
      <w:keepNext/>
      <w:spacing w:before="60" w:after="60" w:line="260" w:lineRule="atLeast"/>
      <w:jc w:val="both"/>
    </w:pPr>
    <w:rPr>
      <w:rFonts w:eastAsia="Times New Roman" w:cs="Times New Roman"/>
      <w:szCs w:val="20"/>
    </w:rPr>
  </w:style>
  <w:style w:type="paragraph" w:customStyle="1" w:styleId="Cog-bullet">
    <w:name w:val="Cog-bullet"/>
    <w:basedOn w:val="Normal"/>
    <w:link w:val="Cog-bulletChar"/>
    <w:rsid w:val="00406F32"/>
    <w:pPr>
      <w:keepNext/>
      <w:numPr>
        <w:numId w:val="1"/>
      </w:numPr>
      <w:spacing w:before="60" w:after="60" w:line="260" w:lineRule="atLeast"/>
    </w:pPr>
    <w:rPr>
      <w:szCs w:val="20"/>
    </w:rPr>
  </w:style>
  <w:style w:type="paragraph" w:customStyle="1" w:styleId="Cog-H2a">
    <w:name w:val="Cog-H2a"/>
    <w:basedOn w:val="Heading2"/>
    <w:next w:val="Cog-body"/>
    <w:rsid w:val="00406F32"/>
    <w:pPr>
      <w:keepLines w:val="0"/>
      <w:spacing w:before="0" w:after="240"/>
    </w:pPr>
    <w:rPr>
      <w:rFonts w:ascii="Arial" w:hAnsi="Arial" w:cs="Arial"/>
      <w:b w:val="0"/>
      <w:bCs w:val="0"/>
      <w:color w:val="000080"/>
      <w:sz w:val="18"/>
      <w:szCs w:val="18"/>
      <w:u w:val="single"/>
    </w:rPr>
  </w:style>
  <w:style w:type="character" w:customStyle="1" w:styleId="Heading2Char">
    <w:name w:val="Heading 2 Char"/>
    <w:link w:val="Heading2"/>
    <w:uiPriority w:val="9"/>
    <w:semiHidden/>
    <w:rsid w:val="00406F3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06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F32"/>
  </w:style>
  <w:style w:type="paragraph" w:styleId="Footer">
    <w:name w:val="footer"/>
    <w:basedOn w:val="Normal"/>
    <w:link w:val="FooterChar"/>
    <w:unhideWhenUsed/>
    <w:rsid w:val="00406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F32"/>
  </w:style>
  <w:style w:type="paragraph" w:styleId="BalloonText">
    <w:name w:val="Balloon Text"/>
    <w:basedOn w:val="Normal"/>
    <w:link w:val="BalloonTextChar"/>
    <w:uiPriority w:val="99"/>
    <w:semiHidden/>
    <w:unhideWhenUsed/>
    <w:rsid w:val="00406F32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6F32"/>
    <w:rPr>
      <w:rFonts w:ascii="Tahoma" w:hAnsi="Tahoma" w:cs="Tahoma"/>
      <w:sz w:val="16"/>
      <w:szCs w:val="16"/>
    </w:rPr>
  </w:style>
  <w:style w:type="paragraph" w:customStyle="1" w:styleId="Cog-bullet-table">
    <w:name w:val="Cog-bullet-table"/>
    <w:basedOn w:val="Normal"/>
    <w:rsid w:val="00406F32"/>
    <w:pPr>
      <w:keepNext/>
      <w:numPr>
        <w:numId w:val="2"/>
      </w:numPr>
      <w:spacing w:before="40" w:after="40"/>
      <w:ind w:left="360" w:hanging="360"/>
    </w:pPr>
    <w:rPr>
      <w:rFonts w:eastAsia="Times New Roman" w:cs="Times New Roman"/>
      <w:sz w:val="18"/>
      <w:szCs w:val="20"/>
    </w:rPr>
  </w:style>
  <w:style w:type="paragraph" w:styleId="ListParagraph">
    <w:name w:val="List Paragraph"/>
    <w:basedOn w:val="Normal"/>
    <w:uiPriority w:val="34"/>
    <w:qFormat/>
    <w:rsid w:val="00463F9D"/>
    <w:pPr>
      <w:ind w:left="720"/>
      <w:contextualSpacing/>
    </w:pPr>
  </w:style>
  <w:style w:type="character" w:customStyle="1" w:styleId="Cog-bodyChar">
    <w:name w:val="Cog-body Char"/>
    <w:link w:val="Cog-body"/>
    <w:rsid w:val="008F4FA7"/>
    <w:rPr>
      <w:rFonts w:eastAsia="Times New Roman"/>
      <w:szCs w:val="20"/>
    </w:rPr>
  </w:style>
  <w:style w:type="paragraph" w:customStyle="1" w:styleId="DefaultParagraphFontParaCharCharCharCharChar">
    <w:name w:val="Default Paragraph Font Para Char Char Char Char Char"/>
    <w:basedOn w:val="Normal"/>
    <w:autoRedefine/>
    <w:rsid w:val="00C135FD"/>
    <w:pPr>
      <w:spacing w:after="100" w:afterAutospacing="1" w:line="240" w:lineRule="exact"/>
      <w:jc w:val="both"/>
    </w:pPr>
    <w:rPr>
      <w:rFonts w:ascii="Verdana" w:eastAsia="Times New Roman" w:hAnsi="Verdana" w:cs="Times New Roman"/>
      <w:szCs w:val="20"/>
    </w:rPr>
  </w:style>
  <w:style w:type="character" w:customStyle="1" w:styleId="Cog-bulletChar">
    <w:name w:val="Cog-bullet Char"/>
    <w:link w:val="Cog-bullet"/>
    <w:rsid w:val="00252F8C"/>
    <w:rPr>
      <w:rFonts w:ascii="Arial" w:hAnsi="Arial" w:cs="Arial"/>
      <w:lang w:val="en-US" w:eastAsia="en-US" w:bidi="ar-SA"/>
    </w:rPr>
  </w:style>
  <w:style w:type="character" w:customStyle="1" w:styleId="Heading1Char">
    <w:name w:val="Heading 1 Char"/>
    <w:link w:val="Heading1"/>
    <w:rsid w:val="001A7485"/>
    <w:rPr>
      <w:rFonts w:eastAsia="Times New Roman"/>
      <w:b/>
      <w:bCs/>
      <w:kern w:val="32"/>
      <w:sz w:val="32"/>
      <w:szCs w:val="32"/>
    </w:rPr>
  </w:style>
  <w:style w:type="character" w:customStyle="1" w:styleId="Heading9Char">
    <w:name w:val="Heading 9 Char"/>
    <w:link w:val="Heading9"/>
    <w:rsid w:val="001A7485"/>
    <w:rPr>
      <w:rFonts w:eastAsia="Times New Roman"/>
      <w:sz w:val="22"/>
      <w:szCs w:val="22"/>
    </w:rPr>
  </w:style>
  <w:style w:type="table" w:styleId="TableGrid">
    <w:name w:val="Table Grid"/>
    <w:basedOn w:val="TableNormal"/>
    <w:uiPriority w:val="59"/>
    <w:rsid w:val="001A74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6103E"/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6103E"/>
    <w:rPr>
      <w:rFonts w:ascii="Tahoma" w:hAnsi="Tahoma" w:cs="Tahoma"/>
      <w:sz w:val="16"/>
      <w:szCs w:val="16"/>
    </w:rPr>
  </w:style>
  <w:style w:type="paragraph" w:customStyle="1" w:styleId="Bodytext">
    <w:name w:val="Bodytext"/>
    <w:link w:val="BodytextChar"/>
    <w:rsid w:val="00B65EC3"/>
    <w:pPr>
      <w:widowControl w:val="0"/>
      <w:spacing w:before="26" w:after="240" w:line="240" w:lineRule="atLeast"/>
      <w:ind w:left="1080" w:right="115"/>
      <w:jc w:val="both"/>
    </w:pPr>
    <w:rPr>
      <w:rFonts w:eastAsia="Times New Roman" w:cs="Times New Roman"/>
    </w:rPr>
  </w:style>
  <w:style w:type="character" w:customStyle="1" w:styleId="BodytextChar">
    <w:name w:val="Bodytext Char"/>
    <w:link w:val="Bodytext"/>
    <w:rsid w:val="00B65EC3"/>
    <w:rPr>
      <w:rFonts w:eastAsia="Times New Roman" w:cs="Times New Roman"/>
      <w:lang w:val="en-US" w:eastAsia="en-US" w:bidi="ar-SA"/>
    </w:rPr>
  </w:style>
  <w:style w:type="paragraph" w:customStyle="1" w:styleId="Indent1">
    <w:name w:val="Indent1"/>
    <w:basedOn w:val="Normal"/>
    <w:rsid w:val="00B65EC3"/>
    <w:pPr>
      <w:spacing w:before="60" w:after="60"/>
      <w:ind w:left="720"/>
    </w:pPr>
    <w:rPr>
      <w:rFonts w:ascii="Barclays Serif" w:eastAsia="Times New Roman" w:hAnsi="Barclays Serif" w:cs="Times New Roman"/>
      <w:bCs/>
      <w:color w:val="000000"/>
      <w:szCs w:val="20"/>
      <w:lang w:val="en-GB"/>
    </w:rPr>
  </w:style>
  <w:style w:type="paragraph" w:customStyle="1" w:styleId="Cog-bodyCharCharPalatinoLinotype">
    <w:name w:val="Cog-body Char Char + Palatino Linotype"/>
    <w:aliases w:val="10 pt,Left:  0&quot; + Not Bold + Not Bold"/>
    <w:basedOn w:val="Normal"/>
    <w:rsid w:val="0062792C"/>
    <w:pPr>
      <w:keepNext/>
      <w:spacing w:before="60" w:after="60" w:line="260" w:lineRule="atLeast"/>
      <w:jc w:val="both"/>
    </w:pPr>
    <w:rPr>
      <w:rFonts w:ascii="Palatino Linotype" w:eastAsia="Times New Roman" w:hAnsi="Palatino Linotype"/>
      <w:b/>
      <w:szCs w:val="20"/>
    </w:rPr>
  </w:style>
  <w:style w:type="paragraph" w:styleId="NoSpacing">
    <w:name w:val="No Spacing"/>
    <w:uiPriority w:val="1"/>
    <w:qFormat/>
    <w:rsid w:val="003120DE"/>
    <w:pPr>
      <w:ind w:left="360" w:hanging="360"/>
    </w:pPr>
    <w:rPr>
      <w:szCs w:val="22"/>
    </w:rPr>
  </w:style>
  <w:style w:type="paragraph" w:styleId="NormalWeb">
    <w:name w:val="Normal (Web)"/>
    <w:basedOn w:val="Normal"/>
    <w:uiPriority w:val="99"/>
    <w:rsid w:val="004443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4443BB"/>
    <w:pPr>
      <w:keepNext/>
      <w:spacing w:after="120" w:line="480" w:lineRule="auto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2Char">
    <w:name w:val="Body Text 2 Char"/>
    <w:link w:val="BodyText2"/>
    <w:rsid w:val="004443BB"/>
    <w:rPr>
      <w:rFonts w:ascii="Times New Roman" w:eastAsia="Times New Roman" w:hAnsi="Times New Roman" w:cs="Times New Roman"/>
      <w:snapToGrid w:val="0"/>
      <w:kern w:val="28"/>
    </w:rPr>
  </w:style>
  <w:style w:type="paragraph" w:customStyle="1" w:styleId="Cog-H3a">
    <w:name w:val="Cog-H3a"/>
    <w:basedOn w:val="Heading3"/>
    <w:rsid w:val="00CF1208"/>
    <w:pPr>
      <w:spacing w:before="120" w:after="120"/>
    </w:pPr>
    <w:rPr>
      <w:rFonts w:ascii="Arial" w:hAnsi="Arial"/>
      <w:bCs w:val="0"/>
      <w:color w:val="000080"/>
      <w:sz w:val="22"/>
      <w:szCs w:val="20"/>
    </w:rPr>
  </w:style>
  <w:style w:type="character" w:customStyle="1" w:styleId="Heading3Char">
    <w:name w:val="Heading 3 Char"/>
    <w:link w:val="Heading3"/>
    <w:uiPriority w:val="9"/>
    <w:semiHidden/>
    <w:rsid w:val="00CF120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6Char">
    <w:name w:val="Heading 6 Char"/>
    <w:link w:val="Heading6"/>
    <w:uiPriority w:val="9"/>
    <w:rsid w:val="009E3DF8"/>
    <w:rPr>
      <w:rFonts w:ascii="Calibri" w:eastAsia="Times New Roman" w:hAnsi="Calibri" w:cs="Times New Roman"/>
      <w:b/>
      <w:bCs/>
      <w:sz w:val="22"/>
      <w:szCs w:val="22"/>
    </w:rPr>
  </w:style>
  <w:style w:type="character" w:styleId="Hyperlink">
    <w:name w:val="Hyperlink"/>
    <w:uiPriority w:val="99"/>
    <w:unhideWhenUsed/>
    <w:rsid w:val="001A44BB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rsid w:val="008F2096"/>
    <w:rPr>
      <w:rFonts w:ascii="Times New Roman" w:eastAsia="‚l‚r –¾’©" w:hAnsi="Times New Roman" w:cs="Times New Roman"/>
      <w:szCs w:val="20"/>
    </w:rPr>
  </w:style>
  <w:style w:type="character" w:customStyle="1" w:styleId="FootnoteTextChar">
    <w:name w:val="Footnote Text Char"/>
    <w:link w:val="FootnoteText"/>
    <w:semiHidden/>
    <w:rsid w:val="008F2096"/>
    <w:rPr>
      <w:rFonts w:ascii="Times New Roman" w:eastAsia="‚l‚r –¾’©" w:hAnsi="Times New Roman" w:cs="Mangal"/>
    </w:rPr>
  </w:style>
  <w:style w:type="paragraph" w:customStyle="1" w:styleId="Cog-H1">
    <w:name w:val="Cog-H1"/>
    <w:basedOn w:val="Heading1"/>
    <w:rsid w:val="00B30ADA"/>
    <w:pPr>
      <w:numPr>
        <w:numId w:val="3"/>
      </w:numPr>
      <w:spacing w:before="120" w:after="120" w:line="240" w:lineRule="atLeast"/>
    </w:pPr>
    <w:rPr>
      <w:bCs w:val="0"/>
      <w:color w:val="0000FF"/>
      <w:sz w:val="28"/>
      <w:szCs w:val="20"/>
    </w:rPr>
  </w:style>
  <w:style w:type="paragraph" w:customStyle="1" w:styleId="Cog-H2">
    <w:name w:val="Cog-H2"/>
    <w:basedOn w:val="Heading2"/>
    <w:rsid w:val="00B30ADA"/>
    <w:pPr>
      <w:keepLines w:val="0"/>
      <w:numPr>
        <w:ilvl w:val="1"/>
        <w:numId w:val="3"/>
      </w:numPr>
      <w:spacing w:before="120" w:after="120"/>
    </w:pPr>
    <w:rPr>
      <w:rFonts w:ascii="Arial" w:hAnsi="Arial"/>
      <w:bCs w:val="0"/>
      <w:color w:val="0000FF"/>
      <w:sz w:val="24"/>
      <w:szCs w:val="20"/>
    </w:rPr>
  </w:style>
  <w:style w:type="paragraph" w:customStyle="1" w:styleId="Cog-H3">
    <w:name w:val="Cog-H3"/>
    <w:basedOn w:val="Heading3"/>
    <w:rsid w:val="00B30ADA"/>
    <w:pPr>
      <w:numPr>
        <w:ilvl w:val="2"/>
        <w:numId w:val="3"/>
      </w:numPr>
      <w:spacing w:before="120" w:after="120"/>
    </w:pPr>
    <w:rPr>
      <w:rFonts w:ascii="Arial" w:hAnsi="Arial"/>
      <w:bCs w:val="0"/>
      <w:color w:val="0000FF"/>
      <w:sz w:val="22"/>
      <w:szCs w:val="20"/>
    </w:rPr>
  </w:style>
  <w:style w:type="paragraph" w:styleId="PlainText">
    <w:name w:val="Plain Text"/>
    <w:basedOn w:val="Normal"/>
    <w:rsid w:val="00723B07"/>
    <w:rPr>
      <w:rFonts w:ascii="Courier New" w:eastAsia="Times New Roman" w:hAnsi="Courier New" w:cs="Courier New"/>
      <w:szCs w:val="20"/>
    </w:rPr>
  </w:style>
  <w:style w:type="paragraph" w:styleId="BlockText">
    <w:name w:val="Block Text"/>
    <w:basedOn w:val="Normal"/>
    <w:rsid w:val="001B61F6"/>
    <w:pPr>
      <w:spacing w:after="120"/>
      <w:ind w:left="1440" w:right="1440"/>
    </w:pPr>
  </w:style>
  <w:style w:type="character" w:styleId="Emphasis">
    <w:name w:val="Emphasis"/>
    <w:uiPriority w:val="20"/>
    <w:qFormat/>
    <w:rsid w:val="00884E93"/>
    <w:rPr>
      <w:i/>
      <w:iCs/>
    </w:rPr>
  </w:style>
  <w:style w:type="table" w:styleId="GridTable1Light">
    <w:name w:val="Grid Table 1 Light"/>
    <w:basedOn w:val="TableNormal"/>
    <w:uiPriority w:val="46"/>
    <w:rsid w:val="0070101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95B5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04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325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3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9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4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8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43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ntamani.sarvank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A4079-7625-4180-A244-6DE9A5C21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SAYALI PATIL</vt:lpstr>
    </vt:vector>
  </TitlesOfParts>
  <Company/>
  <LinksUpToDate>false</LinksUpToDate>
  <CharactersWithSpaces>7893</CharactersWithSpaces>
  <SharedDoc>false</SharedDoc>
  <HLinks>
    <vt:vector size="6" baseType="variant">
      <vt:variant>
        <vt:i4>2883669</vt:i4>
      </vt:variant>
      <vt:variant>
        <vt:i4>0</vt:i4>
      </vt:variant>
      <vt:variant>
        <vt:i4>0</vt:i4>
      </vt:variant>
      <vt:variant>
        <vt:i4>5</vt:i4>
      </vt:variant>
      <vt:variant>
        <vt:lpwstr>mailto:chintamani.sarvankar@gmail.com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SAYALI PATIL</dc:title>
  <dc:creator>180566</dc:creator>
  <cp:lastModifiedBy>Parth B Patel / EHV  / Ahmedabad</cp:lastModifiedBy>
  <cp:revision>49</cp:revision>
  <cp:lastPrinted>2009-06-05T05:24:00Z</cp:lastPrinted>
  <dcterms:created xsi:type="dcterms:W3CDTF">2018-11-21T06:52:00Z</dcterms:created>
  <dcterms:modified xsi:type="dcterms:W3CDTF">2022-06-10T13:37:00Z</dcterms:modified>
</cp:coreProperties>
</file>