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77C" w:rsidRPr="0060577C" w:rsidRDefault="0060577C" w:rsidP="0060577C">
      <w:pPr>
        <w:spacing w:line="288" w:lineRule="atLeast"/>
        <w:jc w:val="center"/>
        <w:rPr>
          <w:b/>
          <w:color w:val="333333"/>
          <w:u w:val="single"/>
        </w:rPr>
      </w:pPr>
      <w:r w:rsidRPr="0060577C">
        <w:rPr>
          <w:b/>
          <w:color w:val="333333"/>
          <w:u w:val="single"/>
        </w:rPr>
        <w:t>CURRICULAM VITAE</w:t>
      </w:r>
    </w:p>
    <w:p w:rsidR="0060577C" w:rsidRDefault="0060577C" w:rsidP="0060577C">
      <w:pPr>
        <w:spacing w:line="288" w:lineRule="atLeast"/>
        <w:rPr>
          <w:b/>
          <w:color w:val="333333"/>
          <w:sz w:val="20"/>
          <w:szCs w:val="20"/>
        </w:rPr>
      </w:pPr>
      <w:r w:rsidRPr="0021562B">
        <w:rPr>
          <w:b/>
          <w:color w:val="333333"/>
          <w:sz w:val="20"/>
          <w:szCs w:val="20"/>
        </w:rPr>
        <w:t> </w:t>
      </w:r>
    </w:p>
    <w:p w:rsidR="0060577C" w:rsidRPr="00556A16" w:rsidRDefault="0060577C" w:rsidP="0060577C">
      <w:pPr>
        <w:rPr>
          <w:b/>
          <w:bCs/>
          <w:color w:val="333333"/>
          <w:sz w:val="18"/>
          <w:szCs w:val="18"/>
        </w:rPr>
      </w:pPr>
      <w:r w:rsidRPr="00556A16">
        <w:rPr>
          <w:b/>
          <w:bCs/>
          <w:color w:val="333333"/>
          <w:sz w:val="18"/>
          <w:szCs w:val="18"/>
        </w:rPr>
        <w:t>Patel Parthin Pravin Bhai</w:t>
      </w:r>
    </w:p>
    <w:p w:rsidR="0060577C" w:rsidRPr="00556A16" w:rsidRDefault="0060577C" w:rsidP="0060577C">
      <w:pPr>
        <w:rPr>
          <w:b/>
          <w:bCs/>
          <w:color w:val="333333"/>
          <w:sz w:val="18"/>
          <w:szCs w:val="18"/>
        </w:rPr>
      </w:pPr>
      <w:r w:rsidRPr="00556A16">
        <w:rPr>
          <w:b/>
          <w:bCs/>
          <w:color w:val="333333"/>
          <w:sz w:val="18"/>
          <w:szCs w:val="18"/>
        </w:rPr>
        <w:t xml:space="preserve">9/Keshav Nagar Society, Keshav Nagar, Subhash Bridge, Ahmedabad-380027 </w:t>
      </w:r>
    </w:p>
    <w:p w:rsidR="0060577C" w:rsidRPr="00556A16" w:rsidRDefault="0060577C" w:rsidP="0060577C">
      <w:pPr>
        <w:pBdr>
          <w:bottom w:val="single" w:sz="6" w:space="1" w:color="auto"/>
        </w:pBdr>
        <w:rPr>
          <w:b/>
          <w:bCs/>
          <w:color w:val="333333"/>
          <w:sz w:val="18"/>
          <w:szCs w:val="18"/>
        </w:rPr>
      </w:pPr>
      <w:r w:rsidRPr="00556A16">
        <w:rPr>
          <w:b/>
          <w:bCs/>
          <w:color w:val="333333"/>
          <w:sz w:val="18"/>
          <w:szCs w:val="18"/>
        </w:rPr>
        <w:t>Cell No. : 09879504025, E</w:t>
      </w:r>
      <w:r w:rsidRPr="00556A16">
        <w:rPr>
          <w:b/>
          <w:bCs/>
          <w:color w:val="333333"/>
          <w:sz w:val="18"/>
          <w:szCs w:val="18"/>
          <w:lang w:val="de-DE"/>
        </w:rPr>
        <w:t xml:space="preserve">-mail: </w:t>
      </w:r>
      <w:hyperlink r:id="rId6" w:history="1">
        <w:r w:rsidRPr="00556A16">
          <w:rPr>
            <w:rStyle w:val="Hyperlink"/>
            <w:b/>
            <w:bCs/>
            <w:sz w:val="18"/>
            <w:szCs w:val="18"/>
            <w:u w:val="none"/>
            <w:lang w:val="de-DE"/>
          </w:rPr>
          <w:t>parthin1983@gmail.com</w:t>
        </w:r>
      </w:hyperlink>
    </w:p>
    <w:p w:rsidR="00102E4D" w:rsidRPr="00556A16" w:rsidRDefault="00102E4D">
      <w:pPr>
        <w:rPr>
          <w:sz w:val="18"/>
          <w:szCs w:val="18"/>
        </w:rPr>
      </w:pPr>
    </w:p>
    <w:p w:rsidR="00102E4D" w:rsidRPr="00556A16" w:rsidRDefault="00102E4D">
      <w:pPr>
        <w:pBdr>
          <w:bottom w:val="single" w:sz="6" w:space="1" w:color="auto"/>
        </w:pBdr>
        <w:rPr>
          <w:b/>
          <w:sz w:val="18"/>
          <w:szCs w:val="18"/>
        </w:rPr>
      </w:pPr>
      <w:r w:rsidRPr="00556A16">
        <w:rPr>
          <w:b/>
          <w:sz w:val="18"/>
          <w:szCs w:val="18"/>
        </w:rPr>
        <w:t>OBJECTIVE: Seeking a challenging career which would provide me an opportunity to grow professionally and where the work demands strong analytical skills, innovation and application of Construction &amp; Civil Engineering.</w:t>
      </w:r>
    </w:p>
    <w:p w:rsidR="00102E4D" w:rsidRPr="00556A16" w:rsidRDefault="00102E4D">
      <w:pPr>
        <w:rPr>
          <w:b/>
          <w:sz w:val="18"/>
          <w:szCs w:val="18"/>
        </w:rPr>
      </w:pPr>
    </w:p>
    <w:p w:rsidR="00102E4D" w:rsidRPr="00556A16" w:rsidRDefault="00102E4D" w:rsidP="00102E4D">
      <w:pPr>
        <w:rPr>
          <w:b/>
          <w:color w:val="333333"/>
          <w:sz w:val="18"/>
          <w:szCs w:val="18"/>
        </w:rPr>
      </w:pPr>
      <w:r w:rsidRPr="00556A16">
        <w:rPr>
          <w:b/>
          <w:color w:val="333333"/>
          <w:sz w:val="18"/>
          <w:szCs w:val="18"/>
          <w:u w:val="single"/>
        </w:rPr>
        <w:t>Academic Information</w:t>
      </w:r>
      <w:r w:rsidRPr="00556A16">
        <w:rPr>
          <w:b/>
          <w:color w:val="333333"/>
          <w:sz w:val="18"/>
          <w:szCs w:val="18"/>
        </w:rPr>
        <w:t>:</w:t>
      </w:r>
    </w:p>
    <w:p w:rsidR="00102E4D" w:rsidRPr="00556A16" w:rsidRDefault="00102E4D" w:rsidP="00102E4D">
      <w:pPr>
        <w:rPr>
          <w:b/>
          <w:color w:val="333333"/>
          <w:sz w:val="18"/>
          <w:szCs w:val="18"/>
        </w:rPr>
      </w:pPr>
    </w:p>
    <w:p w:rsidR="00102E4D" w:rsidRPr="00556A16" w:rsidRDefault="00102E4D" w:rsidP="00102E4D">
      <w:pPr>
        <w:numPr>
          <w:ilvl w:val="0"/>
          <w:numId w:val="2"/>
        </w:numPr>
        <w:pBdr>
          <w:bottom w:val="single" w:sz="4" w:space="1" w:color="auto"/>
        </w:pBdr>
        <w:rPr>
          <w:b/>
          <w:color w:val="333333"/>
          <w:sz w:val="18"/>
          <w:szCs w:val="18"/>
        </w:rPr>
      </w:pPr>
      <w:r w:rsidRPr="00556A16">
        <w:rPr>
          <w:b/>
          <w:color w:val="333333"/>
          <w:sz w:val="18"/>
          <w:szCs w:val="18"/>
        </w:rPr>
        <w:t xml:space="preserve">I have passed my Diploma Civil Engineering from Technical Education Board Gandhinagar, in November-2005, with distinction </w:t>
      </w:r>
    </w:p>
    <w:p w:rsidR="00102E4D" w:rsidRPr="00556A16" w:rsidRDefault="00102E4D" w:rsidP="00102E4D">
      <w:pPr>
        <w:pBdr>
          <w:bottom w:val="single" w:sz="4" w:space="1" w:color="auto"/>
        </w:pBdr>
        <w:ind w:left="720"/>
        <w:rPr>
          <w:b/>
          <w:color w:val="333333"/>
          <w:sz w:val="18"/>
          <w:szCs w:val="18"/>
        </w:rPr>
      </w:pPr>
    </w:p>
    <w:p w:rsidR="00102E4D" w:rsidRPr="00556A16" w:rsidRDefault="00102E4D" w:rsidP="00102E4D">
      <w:pPr>
        <w:pBdr>
          <w:bottom w:val="single" w:sz="4" w:space="1" w:color="auto"/>
        </w:pBdr>
        <w:ind w:left="720"/>
        <w:rPr>
          <w:b/>
          <w:color w:val="333333"/>
          <w:sz w:val="18"/>
          <w:szCs w:val="18"/>
        </w:rPr>
      </w:pPr>
      <w:r w:rsidRPr="00556A16">
        <w:rPr>
          <w:rFonts w:eastAsia="Batang"/>
          <w:b/>
          <w:iCs/>
          <w:color w:val="333333"/>
          <w:sz w:val="18"/>
          <w:szCs w:val="18"/>
        </w:rPr>
        <w:t> </w:t>
      </w:r>
      <w:r w:rsidRPr="00556A16">
        <w:rPr>
          <w:rFonts w:eastAsia="Batang"/>
          <w:b/>
          <w:bCs/>
          <w:iCs/>
          <w:color w:val="333333"/>
          <w:sz w:val="18"/>
          <w:szCs w:val="18"/>
          <w:u w:val="single"/>
        </w:rPr>
        <w:t>EDUCATIONAL QAULIFICATION</w:t>
      </w:r>
      <w:r w:rsidRPr="00556A16">
        <w:rPr>
          <w:rFonts w:eastAsia="Batang"/>
          <w:b/>
          <w:color w:val="333333"/>
          <w:sz w:val="18"/>
          <w:szCs w:val="18"/>
        </w:rPr>
        <w:t xml:space="preserve"> </w:t>
      </w:r>
    </w:p>
    <w:tbl>
      <w:tblPr>
        <w:tblW w:w="9465" w:type="dxa"/>
        <w:jc w:val="center"/>
        <w:tblCellSpacing w:w="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87"/>
        <w:gridCol w:w="1282"/>
        <w:gridCol w:w="1694"/>
        <w:gridCol w:w="1927"/>
        <w:gridCol w:w="2198"/>
        <w:gridCol w:w="1477"/>
      </w:tblGrid>
      <w:tr w:rsidR="00102E4D" w:rsidRPr="00556A16" w:rsidTr="00A03CBF">
        <w:trPr>
          <w:tblCellSpacing w:w="0" w:type="dxa"/>
          <w:jc w:val="center"/>
        </w:trPr>
        <w:tc>
          <w:tcPr>
            <w:tcW w:w="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02E4D" w:rsidRPr="00556A16" w:rsidRDefault="00102E4D" w:rsidP="00A03CBF">
            <w:pPr>
              <w:spacing w:line="288" w:lineRule="atLeast"/>
              <w:jc w:val="center"/>
              <w:rPr>
                <w:rFonts w:eastAsia="Batang"/>
                <w:b/>
                <w:color w:val="333333"/>
                <w:sz w:val="18"/>
                <w:szCs w:val="18"/>
              </w:rPr>
            </w:pPr>
            <w:r w:rsidRPr="00556A16">
              <w:rPr>
                <w:rFonts w:eastAsia="Batang"/>
                <w:b/>
                <w:bCs/>
                <w:iCs/>
                <w:color w:val="333333"/>
                <w:sz w:val="18"/>
                <w:szCs w:val="18"/>
              </w:rPr>
              <w:t>SR.NO</w:t>
            </w:r>
          </w:p>
        </w:tc>
        <w:tc>
          <w:tcPr>
            <w:tcW w:w="6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02E4D" w:rsidRPr="00556A16" w:rsidRDefault="00102E4D" w:rsidP="00A03CBF">
            <w:pPr>
              <w:spacing w:line="288" w:lineRule="atLeast"/>
              <w:jc w:val="center"/>
              <w:rPr>
                <w:rFonts w:eastAsia="Batang"/>
                <w:b/>
                <w:color w:val="333333"/>
                <w:sz w:val="18"/>
                <w:szCs w:val="18"/>
              </w:rPr>
            </w:pPr>
            <w:r w:rsidRPr="00556A16">
              <w:rPr>
                <w:rFonts w:eastAsia="Batang"/>
                <w:b/>
                <w:bCs/>
                <w:iCs/>
                <w:color w:val="333333"/>
                <w:sz w:val="18"/>
                <w:szCs w:val="18"/>
              </w:rPr>
              <w:t>DEGREE</w:t>
            </w:r>
          </w:p>
        </w:tc>
        <w:tc>
          <w:tcPr>
            <w:tcW w:w="8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02E4D" w:rsidRPr="00556A16" w:rsidRDefault="00102E4D" w:rsidP="00A03CBF">
            <w:pPr>
              <w:spacing w:line="288" w:lineRule="atLeast"/>
              <w:jc w:val="center"/>
              <w:rPr>
                <w:rFonts w:eastAsia="Batang"/>
                <w:b/>
                <w:color w:val="333333"/>
                <w:sz w:val="18"/>
                <w:szCs w:val="18"/>
              </w:rPr>
            </w:pPr>
            <w:r w:rsidRPr="00556A16">
              <w:rPr>
                <w:rFonts w:eastAsia="Batang"/>
                <w:b/>
                <w:bCs/>
                <w:iCs/>
                <w:color w:val="333333"/>
                <w:sz w:val="18"/>
                <w:szCs w:val="18"/>
              </w:rPr>
              <w:t>SUBJECTS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02E4D" w:rsidRPr="00556A16" w:rsidRDefault="00102E4D" w:rsidP="00A03CBF">
            <w:pPr>
              <w:spacing w:line="288" w:lineRule="atLeast"/>
              <w:jc w:val="center"/>
              <w:rPr>
                <w:rFonts w:eastAsia="Batang"/>
                <w:b/>
                <w:color w:val="333333"/>
                <w:sz w:val="18"/>
                <w:szCs w:val="18"/>
              </w:rPr>
            </w:pPr>
            <w:r w:rsidRPr="00556A16">
              <w:rPr>
                <w:rFonts w:eastAsia="Batang"/>
                <w:b/>
                <w:bCs/>
                <w:iCs/>
                <w:color w:val="333333"/>
                <w:sz w:val="18"/>
                <w:szCs w:val="18"/>
              </w:rPr>
              <w:t>PASSING YEAR</w:t>
            </w:r>
          </w:p>
        </w:tc>
        <w:tc>
          <w:tcPr>
            <w:tcW w:w="1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02E4D" w:rsidRPr="00556A16" w:rsidRDefault="00102E4D" w:rsidP="00A03CBF">
            <w:pPr>
              <w:spacing w:line="288" w:lineRule="atLeast"/>
              <w:jc w:val="center"/>
              <w:rPr>
                <w:rFonts w:eastAsia="Batang"/>
                <w:b/>
                <w:color w:val="333333"/>
                <w:sz w:val="18"/>
                <w:szCs w:val="18"/>
              </w:rPr>
            </w:pPr>
            <w:r w:rsidRPr="00556A16">
              <w:rPr>
                <w:rFonts w:eastAsia="Batang"/>
                <w:b/>
                <w:bCs/>
                <w:iCs/>
                <w:color w:val="333333"/>
                <w:sz w:val="18"/>
                <w:szCs w:val="18"/>
              </w:rPr>
              <w:t>BOARD/UNIV</w:t>
            </w:r>
          </w:p>
        </w:tc>
        <w:tc>
          <w:tcPr>
            <w:tcW w:w="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02E4D" w:rsidRPr="00556A16" w:rsidRDefault="00102E4D" w:rsidP="00A03CBF">
            <w:pPr>
              <w:spacing w:line="288" w:lineRule="atLeast"/>
              <w:jc w:val="center"/>
              <w:rPr>
                <w:rFonts w:eastAsia="Batang"/>
                <w:b/>
                <w:color w:val="333333"/>
                <w:sz w:val="18"/>
                <w:szCs w:val="18"/>
              </w:rPr>
            </w:pPr>
            <w:r w:rsidRPr="00556A16">
              <w:rPr>
                <w:rFonts w:eastAsia="Batang"/>
                <w:b/>
                <w:bCs/>
                <w:iCs/>
                <w:color w:val="333333"/>
                <w:sz w:val="18"/>
                <w:szCs w:val="18"/>
              </w:rPr>
              <w:t>PERCENT</w:t>
            </w:r>
          </w:p>
        </w:tc>
      </w:tr>
      <w:tr w:rsidR="00102E4D" w:rsidRPr="00556A16" w:rsidTr="00A03CBF">
        <w:trPr>
          <w:tblCellSpacing w:w="0" w:type="dxa"/>
          <w:jc w:val="center"/>
        </w:trPr>
        <w:tc>
          <w:tcPr>
            <w:tcW w:w="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02E4D" w:rsidRPr="00556A16" w:rsidRDefault="00102E4D" w:rsidP="00A03CBF">
            <w:pPr>
              <w:spacing w:line="288" w:lineRule="atLeast"/>
              <w:jc w:val="center"/>
              <w:rPr>
                <w:rFonts w:eastAsia="Batang"/>
                <w:b/>
                <w:color w:val="333333"/>
                <w:sz w:val="18"/>
                <w:szCs w:val="18"/>
              </w:rPr>
            </w:pPr>
            <w:r w:rsidRPr="00556A16">
              <w:rPr>
                <w:rFonts w:eastAsia="Batang"/>
                <w:b/>
                <w:color w:val="333333"/>
                <w:sz w:val="18"/>
                <w:szCs w:val="18"/>
              </w:rPr>
              <w:t>01.</w:t>
            </w:r>
          </w:p>
        </w:tc>
        <w:tc>
          <w:tcPr>
            <w:tcW w:w="6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02E4D" w:rsidRPr="00556A16" w:rsidRDefault="00102E4D" w:rsidP="00A03CBF">
            <w:pPr>
              <w:spacing w:line="288" w:lineRule="atLeast"/>
              <w:jc w:val="center"/>
              <w:rPr>
                <w:rFonts w:eastAsia="Batang"/>
                <w:b/>
                <w:color w:val="333333"/>
                <w:sz w:val="18"/>
                <w:szCs w:val="18"/>
              </w:rPr>
            </w:pPr>
            <w:r w:rsidRPr="00556A16">
              <w:rPr>
                <w:rFonts w:eastAsia="Batang"/>
                <w:b/>
                <w:color w:val="333333"/>
                <w:sz w:val="18"/>
                <w:szCs w:val="18"/>
              </w:rPr>
              <w:t>Diploma Civil Engg.</w:t>
            </w:r>
          </w:p>
        </w:tc>
        <w:tc>
          <w:tcPr>
            <w:tcW w:w="8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02E4D" w:rsidRPr="00556A16" w:rsidRDefault="00102E4D" w:rsidP="00A03CBF">
            <w:pPr>
              <w:spacing w:line="288" w:lineRule="atLeast"/>
              <w:jc w:val="center"/>
              <w:rPr>
                <w:rFonts w:eastAsia="Batang"/>
                <w:b/>
                <w:color w:val="333333"/>
                <w:sz w:val="18"/>
                <w:szCs w:val="18"/>
              </w:rPr>
            </w:pPr>
            <w:r w:rsidRPr="00556A16">
              <w:rPr>
                <w:rFonts w:eastAsia="Batang"/>
                <w:b/>
                <w:color w:val="333333"/>
                <w:sz w:val="18"/>
                <w:szCs w:val="18"/>
              </w:rPr>
              <w:t>Civil Engineering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02E4D" w:rsidRPr="00556A16" w:rsidRDefault="00102E4D" w:rsidP="00A03CBF">
            <w:pPr>
              <w:spacing w:line="288" w:lineRule="atLeast"/>
              <w:jc w:val="center"/>
              <w:rPr>
                <w:rFonts w:eastAsia="Batang"/>
                <w:b/>
                <w:color w:val="333333"/>
                <w:sz w:val="18"/>
                <w:szCs w:val="18"/>
              </w:rPr>
            </w:pPr>
            <w:r w:rsidRPr="00556A16">
              <w:rPr>
                <w:rFonts w:eastAsia="Batang"/>
                <w:b/>
                <w:color w:val="333333"/>
                <w:sz w:val="18"/>
                <w:szCs w:val="18"/>
              </w:rPr>
              <w:t>Nov-2005</w:t>
            </w:r>
          </w:p>
        </w:tc>
        <w:tc>
          <w:tcPr>
            <w:tcW w:w="1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02E4D" w:rsidRPr="00556A16" w:rsidRDefault="00102E4D" w:rsidP="00A03CBF">
            <w:pPr>
              <w:spacing w:line="288" w:lineRule="atLeast"/>
              <w:jc w:val="center"/>
              <w:rPr>
                <w:rFonts w:eastAsia="Batang"/>
                <w:b/>
                <w:color w:val="333333"/>
                <w:sz w:val="18"/>
                <w:szCs w:val="18"/>
              </w:rPr>
            </w:pPr>
            <w:r w:rsidRPr="00556A16">
              <w:rPr>
                <w:rFonts w:eastAsia="Batang"/>
                <w:b/>
                <w:color w:val="333333"/>
                <w:sz w:val="18"/>
                <w:szCs w:val="18"/>
              </w:rPr>
              <w:t>T.E.B (Gandhinagar)</w:t>
            </w:r>
          </w:p>
        </w:tc>
        <w:tc>
          <w:tcPr>
            <w:tcW w:w="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02E4D" w:rsidRPr="00556A16" w:rsidRDefault="00102E4D" w:rsidP="00A03CBF">
            <w:pPr>
              <w:spacing w:line="288" w:lineRule="atLeast"/>
              <w:jc w:val="center"/>
              <w:rPr>
                <w:rFonts w:eastAsia="Batang"/>
                <w:b/>
                <w:color w:val="333333"/>
                <w:sz w:val="18"/>
                <w:szCs w:val="18"/>
              </w:rPr>
            </w:pPr>
            <w:r w:rsidRPr="00556A16">
              <w:rPr>
                <w:rFonts w:eastAsia="Batang"/>
                <w:b/>
                <w:color w:val="333333"/>
                <w:sz w:val="18"/>
                <w:szCs w:val="18"/>
              </w:rPr>
              <w:t>71 %</w:t>
            </w:r>
          </w:p>
        </w:tc>
      </w:tr>
      <w:tr w:rsidR="00102E4D" w:rsidRPr="00556A16" w:rsidTr="00A03CBF">
        <w:trPr>
          <w:tblCellSpacing w:w="0" w:type="dxa"/>
          <w:jc w:val="center"/>
        </w:trPr>
        <w:tc>
          <w:tcPr>
            <w:tcW w:w="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02E4D" w:rsidRPr="00556A16" w:rsidRDefault="00102E4D" w:rsidP="00A03CBF">
            <w:pPr>
              <w:spacing w:line="288" w:lineRule="atLeast"/>
              <w:jc w:val="center"/>
              <w:rPr>
                <w:rFonts w:eastAsia="Batang"/>
                <w:b/>
                <w:color w:val="333333"/>
                <w:sz w:val="18"/>
                <w:szCs w:val="18"/>
              </w:rPr>
            </w:pPr>
            <w:r w:rsidRPr="00556A16">
              <w:rPr>
                <w:rFonts w:eastAsia="Batang"/>
                <w:b/>
                <w:color w:val="333333"/>
                <w:sz w:val="18"/>
                <w:szCs w:val="18"/>
              </w:rPr>
              <w:t>02.</w:t>
            </w:r>
          </w:p>
        </w:tc>
        <w:tc>
          <w:tcPr>
            <w:tcW w:w="6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02E4D" w:rsidRPr="00556A16" w:rsidRDefault="00102E4D" w:rsidP="00A03CBF">
            <w:pPr>
              <w:spacing w:line="288" w:lineRule="atLeast"/>
              <w:jc w:val="center"/>
              <w:rPr>
                <w:rFonts w:eastAsia="Batang"/>
                <w:b/>
                <w:color w:val="333333"/>
                <w:sz w:val="18"/>
                <w:szCs w:val="18"/>
              </w:rPr>
            </w:pPr>
            <w:r w:rsidRPr="00556A16">
              <w:rPr>
                <w:rFonts w:eastAsia="Batang"/>
                <w:b/>
                <w:bCs/>
                <w:iCs/>
                <w:color w:val="333333"/>
                <w:sz w:val="18"/>
                <w:szCs w:val="18"/>
              </w:rPr>
              <w:t>10</w:t>
            </w:r>
            <w:r w:rsidRPr="00556A16">
              <w:rPr>
                <w:rFonts w:eastAsia="Batang"/>
                <w:b/>
                <w:bCs/>
                <w:iCs/>
                <w:color w:val="333333"/>
                <w:sz w:val="18"/>
                <w:szCs w:val="18"/>
                <w:vertAlign w:val="superscript"/>
              </w:rPr>
              <w:t>TH</w:t>
            </w:r>
            <w:r w:rsidRPr="00556A16">
              <w:rPr>
                <w:rFonts w:eastAsia="Batang"/>
                <w:b/>
                <w:bCs/>
                <w:iCs/>
                <w:color w:val="333333"/>
                <w:sz w:val="18"/>
                <w:szCs w:val="18"/>
              </w:rPr>
              <w:t xml:space="preserve">  ( S.S.C)</w:t>
            </w:r>
          </w:p>
        </w:tc>
        <w:tc>
          <w:tcPr>
            <w:tcW w:w="8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02E4D" w:rsidRPr="00556A16" w:rsidRDefault="00102E4D" w:rsidP="00A03CBF">
            <w:pPr>
              <w:spacing w:line="288" w:lineRule="atLeast"/>
              <w:jc w:val="center"/>
              <w:rPr>
                <w:rFonts w:eastAsia="Batang"/>
                <w:b/>
                <w:color w:val="333333"/>
                <w:sz w:val="18"/>
                <w:szCs w:val="18"/>
              </w:rPr>
            </w:pPr>
            <w:r w:rsidRPr="00556A16">
              <w:rPr>
                <w:rFonts w:eastAsia="Batang"/>
                <w:b/>
                <w:bCs/>
                <w:iCs/>
                <w:color w:val="333333"/>
                <w:sz w:val="18"/>
                <w:szCs w:val="18"/>
              </w:rPr>
              <w:t>Science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02E4D" w:rsidRPr="00556A16" w:rsidRDefault="00102E4D" w:rsidP="00A03CBF">
            <w:pPr>
              <w:spacing w:line="288" w:lineRule="atLeast"/>
              <w:jc w:val="center"/>
              <w:rPr>
                <w:rFonts w:eastAsia="Batang"/>
                <w:b/>
                <w:color w:val="333333"/>
                <w:sz w:val="18"/>
                <w:szCs w:val="18"/>
              </w:rPr>
            </w:pPr>
            <w:r w:rsidRPr="00556A16">
              <w:rPr>
                <w:rFonts w:eastAsia="Batang"/>
                <w:b/>
                <w:bCs/>
                <w:iCs/>
                <w:color w:val="333333"/>
                <w:sz w:val="18"/>
                <w:szCs w:val="18"/>
              </w:rPr>
              <w:t>March-1998</w:t>
            </w:r>
          </w:p>
        </w:tc>
        <w:tc>
          <w:tcPr>
            <w:tcW w:w="1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02E4D" w:rsidRPr="00556A16" w:rsidRDefault="00102E4D" w:rsidP="00A03CBF">
            <w:pPr>
              <w:spacing w:line="288" w:lineRule="atLeast"/>
              <w:jc w:val="center"/>
              <w:rPr>
                <w:rFonts w:eastAsia="Batang"/>
                <w:b/>
                <w:color w:val="333333"/>
                <w:sz w:val="18"/>
                <w:szCs w:val="18"/>
              </w:rPr>
            </w:pPr>
            <w:r w:rsidRPr="00556A16">
              <w:rPr>
                <w:rFonts w:eastAsia="Batang"/>
                <w:b/>
                <w:bCs/>
                <w:iCs/>
                <w:color w:val="333333"/>
                <w:sz w:val="18"/>
                <w:szCs w:val="18"/>
              </w:rPr>
              <w:t>GSEB (Gandhinagar)</w:t>
            </w:r>
          </w:p>
        </w:tc>
        <w:tc>
          <w:tcPr>
            <w:tcW w:w="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02E4D" w:rsidRPr="00556A16" w:rsidRDefault="00102E4D" w:rsidP="00A03CBF">
            <w:pPr>
              <w:spacing w:line="288" w:lineRule="atLeast"/>
              <w:jc w:val="center"/>
              <w:rPr>
                <w:rFonts w:eastAsia="Batang"/>
                <w:b/>
                <w:color w:val="333333"/>
                <w:sz w:val="18"/>
                <w:szCs w:val="18"/>
              </w:rPr>
            </w:pPr>
            <w:r w:rsidRPr="00556A16">
              <w:rPr>
                <w:rFonts w:eastAsia="Batang"/>
                <w:b/>
                <w:color w:val="333333"/>
                <w:sz w:val="18"/>
                <w:szCs w:val="18"/>
              </w:rPr>
              <w:t>70 %</w:t>
            </w:r>
          </w:p>
        </w:tc>
      </w:tr>
    </w:tbl>
    <w:p w:rsidR="00102E4D" w:rsidRPr="00556A16" w:rsidRDefault="00102E4D" w:rsidP="00102E4D">
      <w:pPr>
        <w:pStyle w:val="NormalWeb"/>
        <w:spacing w:before="0" w:beforeAutospacing="0"/>
        <w:ind w:firstLine="360"/>
        <w:rPr>
          <w:rFonts w:eastAsia="Batang"/>
          <w:b/>
          <w:bCs/>
          <w:iCs/>
          <w:color w:val="333333"/>
          <w:sz w:val="18"/>
          <w:szCs w:val="18"/>
          <w:u w:val="single"/>
        </w:rPr>
      </w:pPr>
    </w:p>
    <w:p w:rsidR="00102E4D" w:rsidRPr="00556A16" w:rsidRDefault="00102E4D" w:rsidP="00102E4D">
      <w:pPr>
        <w:pStyle w:val="NormalWeb"/>
        <w:spacing w:before="0" w:beforeAutospacing="0"/>
        <w:rPr>
          <w:rFonts w:eastAsia="Batang"/>
          <w:b/>
          <w:color w:val="333333"/>
          <w:sz w:val="18"/>
          <w:szCs w:val="18"/>
        </w:rPr>
      </w:pPr>
      <w:r w:rsidRPr="00556A16">
        <w:rPr>
          <w:rFonts w:eastAsia="Batang"/>
          <w:b/>
          <w:bCs/>
          <w:iCs/>
          <w:color w:val="333333"/>
          <w:sz w:val="18"/>
          <w:szCs w:val="18"/>
          <w:u w:val="single"/>
        </w:rPr>
        <w:t>ADDITIONAL QAULIFICATION.</w:t>
      </w:r>
      <w:r w:rsidRPr="00556A16">
        <w:rPr>
          <w:rFonts w:eastAsia="Batang"/>
          <w:b/>
          <w:color w:val="333333"/>
          <w:sz w:val="18"/>
          <w:szCs w:val="18"/>
        </w:rPr>
        <w:t xml:space="preserve"> </w:t>
      </w:r>
    </w:p>
    <w:p w:rsidR="00102E4D" w:rsidRPr="00556A16" w:rsidRDefault="00102E4D" w:rsidP="00102E4D">
      <w:pPr>
        <w:numPr>
          <w:ilvl w:val="0"/>
          <w:numId w:val="1"/>
        </w:numPr>
        <w:spacing w:before="100" w:beforeAutospacing="1" w:after="100" w:afterAutospacing="1"/>
        <w:rPr>
          <w:rFonts w:eastAsia="Batang"/>
          <w:b/>
          <w:color w:val="333333"/>
          <w:sz w:val="18"/>
          <w:szCs w:val="18"/>
        </w:rPr>
      </w:pPr>
      <w:r w:rsidRPr="00556A16">
        <w:rPr>
          <w:rFonts w:eastAsia="Batang"/>
          <w:b/>
          <w:bCs/>
          <w:iCs/>
          <w:color w:val="333333"/>
          <w:sz w:val="18"/>
          <w:szCs w:val="18"/>
        </w:rPr>
        <w:t>I have passed Computer aided civil and architecture drafting course in May-2002 from T.E.B Gandhinagar with first class.</w:t>
      </w:r>
    </w:p>
    <w:p w:rsidR="00102E4D" w:rsidRPr="00556A16" w:rsidRDefault="00102E4D" w:rsidP="003478EE">
      <w:pPr>
        <w:pStyle w:val="NormalWeb"/>
        <w:spacing w:before="0" w:beforeAutospacing="0" w:line="288" w:lineRule="atLeast"/>
        <w:rPr>
          <w:sz w:val="18"/>
          <w:szCs w:val="18"/>
          <w:u w:val="single"/>
        </w:rPr>
      </w:pPr>
      <w:r w:rsidRPr="00556A16">
        <w:rPr>
          <w:b/>
          <w:sz w:val="18"/>
          <w:szCs w:val="18"/>
          <w:u w:val="single"/>
        </w:rPr>
        <w:t>PROFESSIONAL EXPERIENCE</w:t>
      </w:r>
      <w:r w:rsidRPr="00556A16">
        <w:rPr>
          <w:sz w:val="18"/>
          <w:szCs w:val="18"/>
          <w:u w:val="single"/>
        </w:rPr>
        <w:t>:</w:t>
      </w:r>
    </w:p>
    <w:p w:rsidR="00102E4D" w:rsidRDefault="00102E4D" w:rsidP="003478E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sz w:val="20"/>
          <w:szCs w:val="20"/>
        </w:rPr>
      </w:pPr>
      <w:r w:rsidRPr="008D1C26">
        <w:rPr>
          <w:sz w:val="20"/>
          <w:szCs w:val="20"/>
        </w:rPr>
        <w:t>CERTIFICATION ENGINEERS INTERNATIONAL LIMITED.</w:t>
      </w:r>
    </w:p>
    <w:p w:rsidR="00C17CAD" w:rsidRPr="00CA3259" w:rsidRDefault="003478EE" w:rsidP="00C17CAD">
      <w:pPr>
        <w:pStyle w:val="NormalWeb"/>
        <w:spacing w:before="0" w:beforeAutospacing="0" w:after="0" w:afterAutospacing="0" w:line="276" w:lineRule="auto"/>
        <w:ind w:left="720"/>
        <w:rPr>
          <w:sz w:val="16"/>
          <w:szCs w:val="16"/>
        </w:rPr>
      </w:pPr>
      <w:r w:rsidRPr="00CA3259">
        <w:rPr>
          <w:sz w:val="16"/>
          <w:szCs w:val="16"/>
        </w:rPr>
        <w:t xml:space="preserve"> PROJECT       : 1</w:t>
      </w:r>
      <w:r w:rsidR="00C17CAD" w:rsidRPr="00CA3259">
        <w:rPr>
          <w:sz w:val="16"/>
          <w:szCs w:val="16"/>
        </w:rPr>
        <w:t>) PALANPUR</w:t>
      </w:r>
      <w:r w:rsidRPr="00CA3259">
        <w:rPr>
          <w:sz w:val="16"/>
          <w:szCs w:val="16"/>
        </w:rPr>
        <w:t xml:space="preserve"> PALI PIPELINE PROJECT (PPPL PROJECT)</w:t>
      </w:r>
    </w:p>
    <w:p w:rsidR="003478EE" w:rsidRDefault="003478EE" w:rsidP="00C17CAD">
      <w:pPr>
        <w:pStyle w:val="NormalWeb"/>
        <w:spacing w:before="0" w:beforeAutospacing="0" w:after="0" w:afterAutospacing="0" w:line="360" w:lineRule="auto"/>
        <w:ind w:left="720"/>
        <w:rPr>
          <w:sz w:val="16"/>
          <w:szCs w:val="16"/>
        </w:rPr>
      </w:pPr>
      <w:r w:rsidRPr="00CA3259">
        <w:rPr>
          <w:sz w:val="16"/>
          <w:szCs w:val="16"/>
        </w:rPr>
        <w:tab/>
      </w:r>
      <w:r w:rsidRPr="00CA3259">
        <w:rPr>
          <w:sz w:val="16"/>
          <w:szCs w:val="16"/>
        </w:rPr>
        <w:tab/>
      </w:r>
      <w:r w:rsidR="00C17CAD" w:rsidRPr="00CA3259">
        <w:rPr>
          <w:sz w:val="16"/>
          <w:szCs w:val="16"/>
        </w:rPr>
        <w:t>30” Dia Gas Pipeline incl. Dispatch, SV &amp; IP station.</w:t>
      </w:r>
      <w:r w:rsidR="00CA3259">
        <w:rPr>
          <w:sz w:val="16"/>
          <w:szCs w:val="16"/>
        </w:rPr>
        <w:t xml:space="preserve"> </w:t>
      </w:r>
      <w:r w:rsidR="00E802FD" w:rsidRPr="00CA3259">
        <w:rPr>
          <w:sz w:val="16"/>
          <w:szCs w:val="16"/>
        </w:rPr>
        <w:t xml:space="preserve"> (01</w:t>
      </w:r>
      <w:r w:rsidR="00E802FD" w:rsidRPr="00CA3259">
        <w:rPr>
          <w:sz w:val="16"/>
          <w:szCs w:val="16"/>
          <w:vertAlign w:val="superscript"/>
        </w:rPr>
        <w:t>st</w:t>
      </w:r>
      <w:r w:rsidR="00E802FD" w:rsidRPr="00CA3259">
        <w:rPr>
          <w:sz w:val="16"/>
          <w:szCs w:val="16"/>
        </w:rPr>
        <w:t xml:space="preserve"> Nov-2017 to till date)</w:t>
      </w:r>
    </w:p>
    <w:p w:rsidR="00CA3259" w:rsidRPr="00CA3259" w:rsidRDefault="00CA3259" w:rsidP="00C17CAD">
      <w:pPr>
        <w:pStyle w:val="NormalWeb"/>
        <w:spacing w:before="0" w:beforeAutospacing="0" w:after="0" w:afterAutospacing="0" w:line="360" w:lineRule="auto"/>
        <w:ind w:left="72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Client: GSPL India Gasnet Limited.</w:t>
      </w:r>
    </w:p>
    <w:p w:rsidR="003478EE" w:rsidRPr="00CA3259" w:rsidRDefault="003478EE" w:rsidP="00C17CAD">
      <w:pPr>
        <w:pStyle w:val="NormalWeb"/>
        <w:spacing w:before="0" w:beforeAutospacing="0" w:after="0" w:afterAutospacing="0" w:line="360" w:lineRule="auto"/>
        <w:ind w:left="720"/>
        <w:rPr>
          <w:sz w:val="16"/>
          <w:szCs w:val="16"/>
        </w:rPr>
      </w:pPr>
      <w:r w:rsidRPr="00CA3259">
        <w:rPr>
          <w:sz w:val="16"/>
          <w:szCs w:val="16"/>
        </w:rPr>
        <w:tab/>
        <w:t xml:space="preserve">              2)  SILVASA PIPELINE PROJECT</w:t>
      </w:r>
    </w:p>
    <w:p w:rsidR="00E802FD" w:rsidRPr="00CA3259" w:rsidRDefault="002745A3" w:rsidP="00C17CAD">
      <w:pPr>
        <w:pStyle w:val="NormalWeb"/>
        <w:spacing w:before="0" w:beforeAutospacing="0" w:after="0" w:afterAutospacing="0" w:line="360" w:lineRule="auto"/>
        <w:ind w:left="720"/>
        <w:rPr>
          <w:sz w:val="16"/>
          <w:szCs w:val="16"/>
        </w:rPr>
      </w:pPr>
      <w:r w:rsidRPr="00CA3259">
        <w:rPr>
          <w:sz w:val="16"/>
          <w:szCs w:val="16"/>
        </w:rPr>
        <w:tab/>
      </w:r>
      <w:r w:rsidRPr="00CA3259">
        <w:rPr>
          <w:sz w:val="16"/>
          <w:szCs w:val="16"/>
        </w:rPr>
        <w:tab/>
        <w:t>6</w:t>
      </w:r>
      <w:r w:rsidR="00E802FD" w:rsidRPr="00CA3259">
        <w:rPr>
          <w:sz w:val="16"/>
          <w:szCs w:val="16"/>
        </w:rPr>
        <w:t>” Dia Gas Pipeline Project</w:t>
      </w:r>
      <w:r w:rsidRPr="00CA3259">
        <w:rPr>
          <w:sz w:val="16"/>
          <w:szCs w:val="16"/>
        </w:rPr>
        <w:t xml:space="preserve"> of Reliance connectivity.</w:t>
      </w:r>
      <w:r w:rsidR="00CA3259">
        <w:rPr>
          <w:sz w:val="16"/>
          <w:szCs w:val="16"/>
        </w:rPr>
        <w:t xml:space="preserve"> (</w:t>
      </w:r>
      <w:r w:rsidR="00770F88">
        <w:rPr>
          <w:sz w:val="16"/>
          <w:szCs w:val="16"/>
        </w:rPr>
        <w:t>Client:</w:t>
      </w:r>
      <w:r w:rsidR="00CA3259">
        <w:rPr>
          <w:sz w:val="16"/>
          <w:szCs w:val="16"/>
        </w:rPr>
        <w:t xml:space="preserve"> GSPL)</w:t>
      </w:r>
    </w:p>
    <w:p w:rsidR="00CA3259" w:rsidRDefault="00CA3259" w:rsidP="00C17CAD">
      <w:pPr>
        <w:pStyle w:val="NormalWeb"/>
        <w:spacing w:before="0" w:beforeAutospacing="0" w:after="0" w:afterAutospacing="0" w:line="360" w:lineRule="auto"/>
        <w:ind w:left="720"/>
        <w:rPr>
          <w:sz w:val="16"/>
          <w:szCs w:val="16"/>
        </w:rPr>
      </w:pPr>
      <w:r w:rsidRPr="00CA3259">
        <w:rPr>
          <w:sz w:val="16"/>
          <w:szCs w:val="16"/>
        </w:rPr>
        <w:tab/>
        <w:t xml:space="preserve">             3)  </w:t>
      </w:r>
      <w:r w:rsidRPr="00CA3259">
        <w:rPr>
          <w:sz w:val="16"/>
          <w:szCs w:val="16"/>
        </w:rPr>
        <w:t>PIPAVAV-GUNDALA PIPELINE PROJECT</w:t>
      </w:r>
    </w:p>
    <w:p w:rsidR="00CA3259" w:rsidRPr="00CA3259" w:rsidRDefault="00CA3259" w:rsidP="00770F88">
      <w:pPr>
        <w:pStyle w:val="NormalWeb"/>
        <w:spacing w:before="0" w:beforeAutospacing="0" w:after="0" w:afterAutospacing="0" w:line="360" w:lineRule="auto"/>
        <w:ind w:left="720"/>
        <w:rPr>
          <w:b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18” Dia Gas Pipeline incl, DT, SV &amp; RT Station (Client-GSPL)</w:t>
      </w:r>
    </w:p>
    <w:p w:rsidR="00B62CAE" w:rsidRDefault="00B62CAE" w:rsidP="00C374D6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sz w:val="20"/>
          <w:szCs w:val="20"/>
        </w:rPr>
      </w:pPr>
      <w:r w:rsidRPr="008D1C26">
        <w:rPr>
          <w:sz w:val="20"/>
          <w:szCs w:val="20"/>
        </w:rPr>
        <w:t>TUV SUD SOUTH ASIA PVT LTD (AHMEDABAD)</w:t>
      </w:r>
    </w:p>
    <w:p w:rsidR="00CA3259" w:rsidRPr="008D1C26" w:rsidRDefault="00BB4973" w:rsidP="00770F88">
      <w:pPr>
        <w:pStyle w:val="NormalWeb"/>
        <w:spacing w:before="0" w:beforeAutospacing="0" w:after="0" w:afterAutospacing="0" w:line="36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Project:</w:t>
      </w:r>
      <w:r w:rsidR="00CA32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CA3259">
        <w:rPr>
          <w:sz w:val="20"/>
          <w:szCs w:val="20"/>
        </w:rPr>
        <w:t>Pipeline Repl</w:t>
      </w:r>
      <w:r w:rsidR="00770F88">
        <w:rPr>
          <w:sz w:val="20"/>
          <w:szCs w:val="20"/>
        </w:rPr>
        <w:t>acement Project (Client: ONGC)</w:t>
      </w:r>
    </w:p>
    <w:p w:rsidR="00C77182" w:rsidRDefault="00B62CAE" w:rsidP="00C374D6">
      <w:pPr>
        <w:pStyle w:val="ListParagraph"/>
        <w:numPr>
          <w:ilvl w:val="0"/>
          <w:numId w:val="3"/>
        </w:numPr>
        <w:spacing w:line="360" w:lineRule="auto"/>
        <w:rPr>
          <w:sz w:val="20"/>
          <w:szCs w:val="20"/>
        </w:rPr>
      </w:pPr>
      <w:r w:rsidRPr="008D1C26">
        <w:rPr>
          <w:sz w:val="20"/>
          <w:szCs w:val="20"/>
        </w:rPr>
        <w:t>TECHN</w:t>
      </w:r>
      <w:r w:rsidR="00C374D6">
        <w:rPr>
          <w:sz w:val="20"/>
          <w:szCs w:val="20"/>
        </w:rPr>
        <w:t>OPAK ADVISORS PVT. LTD.(GURGAON)</w:t>
      </w:r>
    </w:p>
    <w:p w:rsidR="00770F88" w:rsidRPr="00770F88" w:rsidRDefault="00BB4973" w:rsidP="00770F88">
      <w:pPr>
        <w:spacing w:line="36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770F88" w:rsidRPr="00770F88">
        <w:rPr>
          <w:sz w:val="20"/>
          <w:szCs w:val="20"/>
        </w:rPr>
        <w:t xml:space="preserve">Project: </w:t>
      </w:r>
      <w:r w:rsidR="00770F88">
        <w:rPr>
          <w:sz w:val="20"/>
          <w:szCs w:val="20"/>
        </w:rPr>
        <w:t xml:space="preserve"> Rajnagar Textile Mill, Ahmedabad, and Associate</w:t>
      </w:r>
      <w:r w:rsidR="00770F88" w:rsidRPr="00770F88">
        <w:rPr>
          <w:sz w:val="20"/>
          <w:szCs w:val="20"/>
        </w:rPr>
        <w:t xml:space="preserve"> Project Engineer </w:t>
      </w:r>
      <w:r w:rsidR="00770F88">
        <w:rPr>
          <w:sz w:val="20"/>
          <w:szCs w:val="20"/>
        </w:rPr>
        <w:t>(Client: NTC)</w:t>
      </w:r>
    </w:p>
    <w:p w:rsidR="004E5CE0" w:rsidRDefault="00B62CAE" w:rsidP="00C374D6">
      <w:pPr>
        <w:pStyle w:val="ListParagraph"/>
        <w:numPr>
          <w:ilvl w:val="0"/>
          <w:numId w:val="3"/>
        </w:numPr>
        <w:spacing w:line="360" w:lineRule="auto"/>
        <w:rPr>
          <w:sz w:val="20"/>
          <w:szCs w:val="20"/>
        </w:rPr>
      </w:pPr>
      <w:r w:rsidRPr="004E5CE0">
        <w:rPr>
          <w:sz w:val="20"/>
          <w:szCs w:val="20"/>
        </w:rPr>
        <w:t>VELOSI CERTIFICATION SERVICES (I) PVT. LTD.</w:t>
      </w:r>
    </w:p>
    <w:p w:rsidR="00A45D40" w:rsidRPr="00C374D6" w:rsidRDefault="00BB4973" w:rsidP="00A45D40">
      <w:pPr>
        <w:pStyle w:val="ListParagraph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45D40">
        <w:rPr>
          <w:sz w:val="20"/>
          <w:szCs w:val="20"/>
        </w:rPr>
        <w:t xml:space="preserve">Project: </w:t>
      </w:r>
      <w:r>
        <w:rPr>
          <w:sz w:val="20"/>
          <w:szCs w:val="20"/>
        </w:rPr>
        <w:t xml:space="preserve"> </w:t>
      </w:r>
      <w:r w:rsidR="00A45D40">
        <w:rPr>
          <w:sz w:val="20"/>
          <w:szCs w:val="20"/>
        </w:rPr>
        <w:t>Mundra-Bhatinda Pipeline Project (</w:t>
      </w:r>
      <w:r>
        <w:rPr>
          <w:sz w:val="20"/>
          <w:szCs w:val="20"/>
        </w:rPr>
        <w:t>Client:</w:t>
      </w:r>
      <w:r w:rsidR="00A45D40">
        <w:rPr>
          <w:sz w:val="20"/>
          <w:szCs w:val="20"/>
        </w:rPr>
        <w:t xml:space="preserve"> HMEL)</w:t>
      </w:r>
    </w:p>
    <w:p w:rsidR="00C77182" w:rsidRDefault="00B62CAE" w:rsidP="00C374D6">
      <w:pPr>
        <w:pStyle w:val="ListParagraph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 w:rsidRPr="004E5CE0">
        <w:rPr>
          <w:sz w:val="20"/>
          <w:szCs w:val="20"/>
        </w:rPr>
        <w:t>CORRTECH</w:t>
      </w:r>
      <w:r w:rsidRPr="004E5CE0">
        <w:rPr>
          <w:sz w:val="22"/>
          <w:szCs w:val="22"/>
        </w:rPr>
        <w:t xml:space="preserve"> INTERNATIONAL PVT LTD, AHMEDABAD</w:t>
      </w:r>
    </w:p>
    <w:p w:rsidR="00A45D40" w:rsidRDefault="00BB4973" w:rsidP="00A45D40">
      <w:pPr>
        <w:pStyle w:val="ListParagraph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Project:</w:t>
      </w:r>
      <w:r w:rsidR="00A45D40">
        <w:rPr>
          <w:sz w:val="20"/>
          <w:szCs w:val="20"/>
        </w:rPr>
        <w:t xml:space="preserve"> 1) Chainsa- Jhajjar Pipeline Project </w:t>
      </w:r>
      <w:r>
        <w:rPr>
          <w:sz w:val="20"/>
          <w:szCs w:val="20"/>
        </w:rPr>
        <w:t>(36</w:t>
      </w:r>
      <w:r w:rsidR="00A45D40">
        <w:rPr>
          <w:sz w:val="20"/>
          <w:szCs w:val="20"/>
        </w:rPr>
        <w:t>” Dia Gas Pipeline Project)</w:t>
      </w:r>
    </w:p>
    <w:p w:rsidR="00A45D40" w:rsidRDefault="00A45D40" w:rsidP="00A45D40">
      <w:pPr>
        <w:pStyle w:val="ListParagraph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2) Gas- Reliance Connectivity Project.</w:t>
      </w:r>
    </w:p>
    <w:p w:rsidR="00A45D40" w:rsidRDefault="00A45D40" w:rsidP="00A45D40">
      <w:pPr>
        <w:pStyle w:val="ListParagraph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3) </w:t>
      </w:r>
      <w:r w:rsidR="00BB4973">
        <w:rPr>
          <w:sz w:val="20"/>
          <w:szCs w:val="20"/>
        </w:rPr>
        <w:t>Gail-</w:t>
      </w:r>
      <w:r>
        <w:rPr>
          <w:sz w:val="20"/>
          <w:szCs w:val="20"/>
        </w:rPr>
        <w:t xml:space="preserve">Reliance Gas </w:t>
      </w:r>
      <w:r w:rsidR="00BB4973">
        <w:rPr>
          <w:sz w:val="20"/>
          <w:szCs w:val="20"/>
        </w:rPr>
        <w:t>Connectivity of EWPL Project.</w:t>
      </w:r>
      <w:r>
        <w:rPr>
          <w:sz w:val="20"/>
          <w:szCs w:val="20"/>
        </w:rPr>
        <w:t xml:space="preserve"> </w:t>
      </w:r>
    </w:p>
    <w:p w:rsidR="00BB4973" w:rsidRPr="00C374D6" w:rsidRDefault="00BB4973" w:rsidP="00A45D40">
      <w:pPr>
        <w:pStyle w:val="ListParagraph"/>
        <w:spacing w:line="360" w:lineRule="auto"/>
        <w:jc w:val="both"/>
        <w:rPr>
          <w:sz w:val="22"/>
          <w:szCs w:val="22"/>
        </w:rPr>
      </w:pPr>
      <w:r>
        <w:rPr>
          <w:sz w:val="20"/>
          <w:szCs w:val="20"/>
        </w:rPr>
        <w:tab/>
        <w:t>4) SWPL &amp; RMCSPL Project.</w:t>
      </w:r>
    </w:p>
    <w:p w:rsidR="00B62CAE" w:rsidRDefault="00BB4973" w:rsidP="00C374D6">
      <w:pPr>
        <w:pStyle w:val="ListParagraph"/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KAILASH CONSTRUCTION, AHMEDABAD.</w:t>
      </w:r>
    </w:p>
    <w:p w:rsidR="00BB4973" w:rsidRPr="00424BAF" w:rsidRDefault="00BB4973" w:rsidP="00BB4973">
      <w:pPr>
        <w:pStyle w:val="ListParagraph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As a Site Engineer in M</w:t>
      </w:r>
      <w:r w:rsidR="001A503F">
        <w:rPr>
          <w:sz w:val="20"/>
          <w:szCs w:val="20"/>
        </w:rPr>
        <w:t>aintenance &amp; repairing work at ONGC-Ahmedabad Asset.</w:t>
      </w:r>
    </w:p>
    <w:p w:rsidR="00B62CAE" w:rsidRDefault="00B62CAE" w:rsidP="00F1298C">
      <w:pPr>
        <w:pStyle w:val="NormalWeb"/>
        <w:spacing w:before="0" w:beforeAutospacing="0"/>
        <w:ind w:left="720"/>
        <w:rPr>
          <w:b/>
        </w:rPr>
      </w:pPr>
    </w:p>
    <w:p w:rsidR="009F0DC0" w:rsidRDefault="00375B81" w:rsidP="009F0DC0">
      <w:pPr>
        <w:pStyle w:val="NormalWeb"/>
        <w:spacing w:before="0" w:beforeAutospacing="0"/>
        <w:ind w:left="720"/>
        <w:rPr>
          <w:b/>
        </w:rPr>
      </w:pPr>
      <w:r w:rsidRPr="00375B81">
        <w:rPr>
          <w:b/>
        </w:rPr>
        <w:t>Job Responsibility:</w:t>
      </w:r>
    </w:p>
    <w:p w:rsidR="00375B81" w:rsidRPr="00556A16" w:rsidRDefault="000E083A" w:rsidP="009F0DC0">
      <w:pPr>
        <w:pStyle w:val="NormalWeb"/>
        <w:spacing w:before="0" w:beforeAutospacing="0" w:after="0" w:afterAutospacing="0"/>
        <w:ind w:left="720"/>
        <w:rPr>
          <w:b/>
          <w:sz w:val="20"/>
          <w:szCs w:val="20"/>
        </w:rPr>
      </w:pPr>
      <w:r w:rsidRPr="00556A16">
        <w:rPr>
          <w:iCs/>
          <w:color w:val="181717"/>
          <w:sz w:val="20"/>
          <w:szCs w:val="20"/>
          <w:shd w:val="clear" w:color="auto" w:fill="FFFFFF"/>
        </w:rPr>
        <w:t xml:space="preserve">Undertake regular inspection to ascertain that work is being undertaken in </w:t>
      </w:r>
      <w:r w:rsidR="00375B81" w:rsidRPr="00556A16">
        <w:rPr>
          <w:iCs/>
          <w:color w:val="181717"/>
          <w:sz w:val="20"/>
          <w:szCs w:val="20"/>
          <w:shd w:val="clear" w:color="auto" w:fill="FFFFFF"/>
        </w:rPr>
        <w:t xml:space="preserve">       </w:t>
      </w:r>
      <w:r w:rsidRPr="00556A16">
        <w:rPr>
          <w:iCs/>
          <w:color w:val="181717"/>
          <w:sz w:val="20"/>
          <w:szCs w:val="20"/>
          <w:shd w:val="clear" w:color="auto" w:fill="FFFFFF"/>
        </w:rPr>
        <w:t>accordance with the contract, approved plans and specifications.</w:t>
      </w:r>
      <w:r w:rsidR="00375B81" w:rsidRPr="00556A16">
        <w:rPr>
          <w:color w:val="181717"/>
          <w:sz w:val="20"/>
          <w:szCs w:val="20"/>
        </w:rPr>
        <w:t xml:space="preserve"> Enforce contract specifications and drawings</w:t>
      </w:r>
    </w:p>
    <w:p w:rsidR="00375B81" w:rsidRPr="00556A16" w:rsidRDefault="00856596" w:rsidP="009F0DC0">
      <w:pPr>
        <w:spacing w:before="100" w:beforeAutospacing="1" w:line="276" w:lineRule="auto"/>
        <w:ind w:left="720"/>
        <w:rPr>
          <w:iCs/>
          <w:color w:val="181717"/>
          <w:sz w:val="20"/>
          <w:szCs w:val="20"/>
          <w:shd w:val="clear" w:color="auto" w:fill="FFFFFF"/>
        </w:rPr>
      </w:pPr>
      <w:r w:rsidRPr="00556A16">
        <w:rPr>
          <w:color w:val="181717"/>
          <w:sz w:val="20"/>
          <w:szCs w:val="20"/>
        </w:rPr>
        <w:t xml:space="preserve">General Civil works such as reinforced concrete, Ground Improvement and </w:t>
      </w:r>
      <w:r w:rsidR="00375B81" w:rsidRPr="00556A16">
        <w:rPr>
          <w:color w:val="181717"/>
          <w:sz w:val="20"/>
          <w:szCs w:val="20"/>
        </w:rPr>
        <w:t>Building Construction</w:t>
      </w:r>
      <w:r w:rsidRPr="00556A16">
        <w:rPr>
          <w:color w:val="181717"/>
          <w:sz w:val="20"/>
          <w:szCs w:val="20"/>
        </w:rPr>
        <w:t xml:space="preserve"> for the </w:t>
      </w:r>
      <w:r w:rsidR="009F0DC0">
        <w:rPr>
          <w:color w:val="181717"/>
          <w:sz w:val="20"/>
          <w:szCs w:val="20"/>
        </w:rPr>
        <w:t xml:space="preserve">  </w:t>
      </w:r>
      <w:r w:rsidRPr="00556A16">
        <w:rPr>
          <w:color w:val="181717"/>
          <w:sz w:val="20"/>
          <w:szCs w:val="20"/>
        </w:rPr>
        <w:t>Natural Gas Line Plant Project</w:t>
      </w:r>
    </w:p>
    <w:p w:rsidR="00856596" w:rsidRPr="00556A16" w:rsidRDefault="00856596" w:rsidP="009F0DC0">
      <w:pPr>
        <w:spacing w:before="100" w:beforeAutospacing="1" w:line="276" w:lineRule="auto"/>
        <w:ind w:left="720"/>
        <w:rPr>
          <w:iCs/>
          <w:color w:val="181717"/>
          <w:sz w:val="20"/>
          <w:szCs w:val="20"/>
          <w:shd w:val="clear" w:color="auto" w:fill="FFFFFF"/>
        </w:rPr>
      </w:pPr>
      <w:r w:rsidRPr="00556A16">
        <w:rPr>
          <w:color w:val="181717"/>
          <w:sz w:val="20"/>
          <w:szCs w:val="20"/>
        </w:rPr>
        <w:t>Involved in Earth works, Tank Foundation, Bund wall, Electrical/instrumentation cable trenches, reinforced concrete works: RC</w:t>
      </w:r>
      <w:r w:rsidR="00375B81" w:rsidRPr="00556A16">
        <w:rPr>
          <w:color w:val="181717"/>
          <w:sz w:val="20"/>
          <w:szCs w:val="20"/>
        </w:rPr>
        <w:t>C</w:t>
      </w:r>
      <w:r w:rsidRPr="00556A16">
        <w:rPr>
          <w:color w:val="181717"/>
          <w:sz w:val="20"/>
          <w:szCs w:val="20"/>
        </w:rPr>
        <w:t xml:space="preserve"> b</w:t>
      </w:r>
      <w:r w:rsidR="00375B81" w:rsidRPr="00556A16">
        <w:rPr>
          <w:color w:val="181717"/>
          <w:sz w:val="20"/>
          <w:szCs w:val="20"/>
        </w:rPr>
        <w:t>ou</w:t>
      </w:r>
      <w:r w:rsidRPr="00556A16">
        <w:rPr>
          <w:color w:val="181717"/>
          <w:sz w:val="20"/>
          <w:szCs w:val="20"/>
        </w:rPr>
        <w:t>nd</w:t>
      </w:r>
      <w:r w:rsidR="00375B81" w:rsidRPr="00556A16">
        <w:rPr>
          <w:color w:val="181717"/>
          <w:sz w:val="20"/>
          <w:szCs w:val="20"/>
        </w:rPr>
        <w:t xml:space="preserve">ry </w:t>
      </w:r>
      <w:r w:rsidRPr="00556A16">
        <w:rPr>
          <w:color w:val="181717"/>
          <w:sz w:val="20"/>
          <w:szCs w:val="20"/>
        </w:rPr>
        <w:t>wall, culverts, ramps, pipe sleepers, pole foundations, pipe supports, manhole and fire water pits.</w:t>
      </w:r>
    </w:p>
    <w:p w:rsidR="00856596" w:rsidRDefault="00856596" w:rsidP="009F0DC0">
      <w:pPr>
        <w:shd w:val="clear" w:color="auto" w:fill="FFFFFF"/>
        <w:spacing w:before="100" w:beforeAutospacing="1"/>
        <w:ind w:left="720"/>
        <w:rPr>
          <w:color w:val="181717"/>
          <w:sz w:val="20"/>
          <w:szCs w:val="20"/>
        </w:rPr>
      </w:pPr>
      <w:r w:rsidRPr="00556A16">
        <w:rPr>
          <w:color w:val="181717"/>
          <w:sz w:val="20"/>
          <w:szCs w:val="20"/>
        </w:rPr>
        <w:t>Monitor testing and sampling concrete, grout and placement</w:t>
      </w:r>
      <w:r w:rsidR="00424BAF" w:rsidRPr="00556A16">
        <w:rPr>
          <w:color w:val="181717"/>
          <w:sz w:val="20"/>
          <w:szCs w:val="20"/>
        </w:rPr>
        <w:t>.etc.</w:t>
      </w:r>
    </w:p>
    <w:p w:rsidR="009F0DC0" w:rsidRDefault="009F0DC0" w:rsidP="009F0DC0">
      <w:pPr>
        <w:shd w:val="clear" w:color="auto" w:fill="FFFFFF"/>
        <w:spacing w:before="100" w:beforeAutospacing="1"/>
        <w:ind w:left="720"/>
        <w:rPr>
          <w:color w:val="181717"/>
          <w:sz w:val="20"/>
          <w:szCs w:val="20"/>
        </w:rPr>
      </w:pPr>
      <w:r>
        <w:rPr>
          <w:color w:val="181717"/>
          <w:sz w:val="20"/>
          <w:szCs w:val="20"/>
        </w:rPr>
        <w:t>Responsible for the execution of technical and construction aspect of the project.</w:t>
      </w:r>
    </w:p>
    <w:p w:rsidR="009F0DC0" w:rsidRDefault="009F0DC0" w:rsidP="009F0DC0">
      <w:pPr>
        <w:shd w:val="clear" w:color="auto" w:fill="FFFFFF"/>
        <w:spacing w:before="100" w:beforeAutospacing="1"/>
        <w:ind w:left="720"/>
        <w:rPr>
          <w:color w:val="181717"/>
          <w:sz w:val="20"/>
          <w:szCs w:val="20"/>
        </w:rPr>
      </w:pPr>
      <w:r>
        <w:rPr>
          <w:color w:val="181717"/>
          <w:sz w:val="20"/>
          <w:szCs w:val="20"/>
        </w:rPr>
        <w:t>Ensure that Project construction activities are conducted in accordance with quality system.</w:t>
      </w:r>
    </w:p>
    <w:p w:rsidR="009F0DC0" w:rsidRDefault="009F0DC0" w:rsidP="009F0DC0">
      <w:pPr>
        <w:shd w:val="clear" w:color="auto" w:fill="FFFFFF"/>
        <w:spacing w:before="100" w:beforeAutospacing="1"/>
        <w:ind w:left="720"/>
        <w:rPr>
          <w:color w:val="181717"/>
          <w:sz w:val="20"/>
          <w:szCs w:val="20"/>
        </w:rPr>
      </w:pPr>
      <w:r>
        <w:rPr>
          <w:color w:val="181717"/>
          <w:sz w:val="20"/>
          <w:szCs w:val="20"/>
        </w:rPr>
        <w:t>Inspection of pipeline trench excavation and Backfilling works.</w:t>
      </w:r>
    </w:p>
    <w:p w:rsidR="009F0DC0" w:rsidRDefault="009F0DC0" w:rsidP="009F0DC0">
      <w:pPr>
        <w:shd w:val="clear" w:color="auto" w:fill="FFFFFF"/>
        <w:spacing w:before="100" w:beforeAutospacing="1"/>
        <w:ind w:left="720"/>
        <w:rPr>
          <w:color w:val="181717"/>
          <w:sz w:val="20"/>
          <w:szCs w:val="20"/>
        </w:rPr>
      </w:pPr>
      <w:r>
        <w:rPr>
          <w:color w:val="181717"/>
          <w:sz w:val="20"/>
          <w:szCs w:val="20"/>
        </w:rPr>
        <w:t xml:space="preserve">Review all construction drawings ensure that they contain the necessary quality related requirements </w:t>
      </w:r>
      <w:proofErr w:type="spellStart"/>
      <w:r>
        <w:rPr>
          <w:color w:val="181717"/>
          <w:sz w:val="20"/>
          <w:szCs w:val="20"/>
        </w:rPr>
        <w:t>proior</w:t>
      </w:r>
      <w:proofErr w:type="spellEnd"/>
      <w:r>
        <w:rPr>
          <w:color w:val="181717"/>
          <w:sz w:val="20"/>
          <w:szCs w:val="20"/>
        </w:rPr>
        <w:t xml:space="preserve"> to release for construction.</w:t>
      </w:r>
    </w:p>
    <w:p w:rsidR="003809D7" w:rsidRDefault="003809D7" w:rsidP="009F0DC0">
      <w:pPr>
        <w:shd w:val="clear" w:color="auto" w:fill="FFFFFF"/>
        <w:spacing w:before="100" w:beforeAutospacing="1"/>
        <w:ind w:left="720"/>
        <w:rPr>
          <w:color w:val="181717"/>
          <w:sz w:val="20"/>
          <w:szCs w:val="20"/>
        </w:rPr>
      </w:pPr>
      <w:r>
        <w:rPr>
          <w:color w:val="181717"/>
          <w:sz w:val="20"/>
          <w:szCs w:val="20"/>
        </w:rPr>
        <w:t>Verify all samples certificates of laboratory and field test and maintain all quality control procedures, record and reports.</w:t>
      </w:r>
    </w:p>
    <w:p w:rsidR="003809D7" w:rsidRDefault="003809D7" w:rsidP="009F0DC0">
      <w:pPr>
        <w:shd w:val="clear" w:color="auto" w:fill="FFFFFF"/>
        <w:spacing w:before="100" w:beforeAutospacing="1"/>
        <w:ind w:left="720"/>
        <w:rPr>
          <w:color w:val="181717"/>
          <w:sz w:val="20"/>
          <w:szCs w:val="20"/>
        </w:rPr>
      </w:pPr>
      <w:r>
        <w:rPr>
          <w:color w:val="181717"/>
          <w:sz w:val="20"/>
          <w:szCs w:val="20"/>
        </w:rPr>
        <w:t>Review and approval of project specification, procedures and ITP (Inspection Test Plan)</w:t>
      </w:r>
    </w:p>
    <w:p w:rsidR="003809D7" w:rsidRDefault="003809D7" w:rsidP="009F0DC0">
      <w:pPr>
        <w:shd w:val="clear" w:color="auto" w:fill="FFFFFF"/>
        <w:spacing w:before="100" w:beforeAutospacing="1"/>
        <w:ind w:left="720"/>
        <w:rPr>
          <w:color w:val="181717"/>
          <w:sz w:val="20"/>
          <w:szCs w:val="20"/>
        </w:rPr>
      </w:pPr>
      <w:r>
        <w:rPr>
          <w:color w:val="181717"/>
          <w:sz w:val="20"/>
          <w:szCs w:val="20"/>
        </w:rPr>
        <w:t>Inspection of surface preparation for the footing, pedestals, foundations etc.</w:t>
      </w:r>
    </w:p>
    <w:p w:rsidR="009F0DC0" w:rsidRDefault="00E463F0" w:rsidP="009F0DC0">
      <w:pPr>
        <w:shd w:val="clear" w:color="auto" w:fill="FFFFFF"/>
        <w:spacing w:before="100" w:beforeAutospacing="1"/>
        <w:ind w:left="720"/>
        <w:rPr>
          <w:color w:val="181717"/>
          <w:sz w:val="20"/>
          <w:szCs w:val="20"/>
        </w:rPr>
      </w:pPr>
      <w:r>
        <w:rPr>
          <w:color w:val="181717"/>
          <w:sz w:val="20"/>
          <w:szCs w:val="20"/>
        </w:rPr>
        <w:t xml:space="preserve">Preparing of quality report of inspection </w:t>
      </w:r>
      <w:proofErr w:type="spellStart"/>
      <w:r>
        <w:rPr>
          <w:color w:val="181717"/>
          <w:sz w:val="20"/>
          <w:szCs w:val="20"/>
        </w:rPr>
        <w:t>avivities</w:t>
      </w:r>
      <w:proofErr w:type="spellEnd"/>
      <w:r>
        <w:rPr>
          <w:color w:val="181717"/>
          <w:sz w:val="20"/>
          <w:szCs w:val="20"/>
        </w:rPr>
        <w:t>.</w:t>
      </w:r>
    </w:p>
    <w:p w:rsidR="00E463F0" w:rsidRDefault="00E463F0" w:rsidP="009F0DC0">
      <w:pPr>
        <w:shd w:val="clear" w:color="auto" w:fill="FFFFFF"/>
        <w:spacing w:before="100" w:beforeAutospacing="1"/>
        <w:ind w:left="720"/>
        <w:rPr>
          <w:color w:val="181717"/>
          <w:sz w:val="20"/>
          <w:szCs w:val="20"/>
        </w:rPr>
      </w:pPr>
      <w:bookmarkStart w:id="0" w:name="_GoBack"/>
      <w:bookmarkEnd w:id="0"/>
    </w:p>
    <w:p w:rsidR="00A21F43" w:rsidRPr="00A21F43" w:rsidRDefault="00A21F43" w:rsidP="00A21F43">
      <w:pPr>
        <w:rPr>
          <w:b/>
          <w:sz w:val="18"/>
          <w:szCs w:val="18"/>
          <w:u w:val="single"/>
        </w:rPr>
      </w:pPr>
      <w:r w:rsidRPr="00A21F43">
        <w:rPr>
          <w:b/>
          <w:sz w:val="18"/>
          <w:szCs w:val="18"/>
          <w:u w:val="single"/>
        </w:rPr>
        <w:t>PERSONAL INFORMATION</w:t>
      </w:r>
    </w:p>
    <w:p w:rsidR="00A21F43" w:rsidRPr="00A21F43" w:rsidRDefault="00A21F43" w:rsidP="00A21F43">
      <w:pPr>
        <w:rPr>
          <w:b/>
          <w:sz w:val="18"/>
          <w:szCs w:val="18"/>
        </w:rPr>
      </w:pPr>
    </w:p>
    <w:p w:rsidR="00A21F43" w:rsidRPr="00A21F43" w:rsidRDefault="00A21F43" w:rsidP="00A21F43">
      <w:pPr>
        <w:ind w:left="36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 w:rsidRPr="00A21F43">
        <w:rPr>
          <w:b/>
          <w:sz w:val="18"/>
          <w:szCs w:val="18"/>
        </w:rPr>
        <w:t>Name</w:t>
      </w:r>
      <w:r w:rsidRPr="00A21F43">
        <w:rPr>
          <w:b/>
          <w:sz w:val="18"/>
          <w:szCs w:val="18"/>
        </w:rPr>
        <w:tab/>
      </w:r>
      <w:r w:rsidRPr="00A21F43">
        <w:rPr>
          <w:b/>
          <w:sz w:val="18"/>
          <w:szCs w:val="18"/>
        </w:rPr>
        <w:tab/>
      </w:r>
      <w:r w:rsidRPr="00A21F43">
        <w:rPr>
          <w:b/>
          <w:sz w:val="18"/>
          <w:szCs w:val="18"/>
        </w:rPr>
        <w:tab/>
        <w:t>:     PATEL PARTHIN PRAVINBHAI</w:t>
      </w:r>
    </w:p>
    <w:p w:rsidR="00A21F43" w:rsidRPr="00A21F43" w:rsidRDefault="003809D7" w:rsidP="00A21F43">
      <w:pPr>
        <w:ind w:left="36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 w:rsidR="00A21F43">
        <w:rPr>
          <w:b/>
          <w:sz w:val="18"/>
          <w:szCs w:val="18"/>
        </w:rPr>
        <w:t xml:space="preserve"> </w:t>
      </w:r>
      <w:r w:rsidR="00A21F43" w:rsidRPr="00A21F43">
        <w:rPr>
          <w:b/>
          <w:sz w:val="18"/>
          <w:szCs w:val="18"/>
        </w:rPr>
        <w:t xml:space="preserve">Father’s Name  </w:t>
      </w:r>
      <w:r w:rsidR="00A21F43" w:rsidRPr="00A21F43">
        <w:rPr>
          <w:b/>
          <w:sz w:val="18"/>
          <w:szCs w:val="18"/>
        </w:rPr>
        <w:tab/>
      </w:r>
      <w:r w:rsidR="00A21F43" w:rsidRPr="00A21F43">
        <w:rPr>
          <w:b/>
          <w:sz w:val="18"/>
          <w:szCs w:val="18"/>
        </w:rPr>
        <w:tab/>
        <w:t>:     Mr. Pravin Bhai Ram Bhai</w:t>
      </w:r>
    </w:p>
    <w:p w:rsidR="00A21F43" w:rsidRPr="00A21F43" w:rsidRDefault="003809D7" w:rsidP="00A21F43">
      <w:pPr>
        <w:ind w:left="36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 w:rsidR="00A21F43">
        <w:rPr>
          <w:b/>
          <w:sz w:val="18"/>
          <w:szCs w:val="18"/>
        </w:rPr>
        <w:t xml:space="preserve"> </w:t>
      </w:r>
      <w:r w:rsidR="00A21F43" w:rsidRPr="00A21F43">
        <w:rPr>
          <w:b/>
          <w:sz w:val="18"/>
          <w:szCs w:val="18"/>
        </w:rPr>
        <w:t xml:space="preserve">Date of birth                   </w:t>
      </w:r>
      <w:r w:rsidR="00A21F43" w:rsidRPr="00A21F43">
        <w:rPr>
          <w:b/>
          <w:sz w:val="18"/>
          <w:szCs w:val="18"/>
        </w:rPr>
        <w:tab/>
        <w:t>:     02</w:t>
      </w:r>
      <w:r w:rsidR="00A21F43" w:rsidRPr="00A21F43">
        <w:rPr>
          <w:b/>
          <w:sz w:val="18"/>
          <w:szCs w:val="18"/>
          <w:vertAlign w:val="superscript"/>
        </w:rPr>
        <w:t>nd</w:t>
      </w:r>
      <w:r w:rsidR="00A21F43" w:rsidRPr="00A21F43">
        <w:rPr>
          <w:b/>
          <w:sz w:val="18"/>
          <w:szCs w:val="18"/>
        </w:rPr>
        <w:t xml:space="preserve"> June 1983 </w:t>
      </w:r>
    </w:p>
    <w:p w:rsidR="00A21F43" w:rsidRPr="00A21F43" w:rsidRDefault="00A21F43" w:rsidP="00A21F43">
      <w:pPr>
        <w:rPr>
          <w:b/>
          <w:sz w:val="18"/>
          <w:szCs w:val="18"/>
        </w:rPr>
      </w:pPr>
    </w:p>
    <w:p w:rsidR="00A21F43" w:rsidRPr="00A21F43" w:rsidRDefault="00A21F43" w:rsidP="00A21F43">
      <w:pPr>
        <w:rPr>
          <w:b/>
          <w:sz w:val="18"/>
          <w:szCs w:val="18"/>
        </w:rPr>
      </w:pPr>
      <w:r w:rsidRPr="00A21F43"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 xml:space="preserve">  </w:t>
      </w:r>
      <w:r w:rsidRPr="00A21F43">
        <w:rPr>
          <w:b/>
          <w:sz w:val="18"/>
          <w:szCs w:val="18"/>
        </w:rPr>
        <w:t xml:space="preserve">    </w:t>
      </w:r>
      <w:r w:rsidRPr="00A21F43">
        <w:rPr>
          <w:b/>
          <w:sz w:val="18"/>
          <w:szCs w:val="18"/>
          <w:u w:val="single"/>
        </w:rPr>
        <w:t>Declaration</w:t>
      </w:r>
      <w:r w:rsidRPr="00A21F43">
        <w:rPr>
          <w:b/>
          <w:sz w:val="18"/>
          <w:szCs w:val="18"/>
        </w:rPr>
        <w:t xml:space="preserve">: </w:t>
      </w:r>
      <w:r w:rsidRPr="00A21F43">
        <w:rPr>
          <w:b/>
          <w:sz w:val="18"/>
          <w:szCs w:val="18"/>
        </w:rPr>
        <w:tab/>
        <w:t>I hereby declare that the information furnished above is true to the best of my knowledge.</w:t>
      </w:r>
    </w:p>
    <w:p w:rsidR="00A21F43" w:rsidRPr="00A21F43" w:rsidRDefault="00A21F43" w:rsidP="00A21F43">
      <w:pPr>
        <w:rPr>
          <w:b/>
          <w:sz w:val="18"/>
          <w:szCs w:val="18"/>
        </w:rPr>
      </w:pPr>
    </w:p>
    <w:p w:rsidR="00A21F43" w:rsidRPr="00A21F43" w:rsidRDefault="00A21F43" w:rsidP="00A21F43">
      <w:pPr>
        <w:rPr>
          <w:b/>
          <w:sz w:val="18"/>
          <w:szCs w:val="18"/>
        </w:rPr>
      </w:pPr>
    </w:p>
    <w:p w:rsidR="00A21F43" w:rsidRPr="00A21F43" w:rsidRDefault="00A21F43" w:rsidP="00A21F43">
      <w:pPr>
        <w:rPr>
          <w:b/>
          <w:sz w:val="18"/>
          <w:szCs w:val="18"/>
        </w:rPr>
      </w:pPr>
      <w:r w:rsidRPr="00A21F43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5137785</wp:posOffset>
                </wp:positionV>
                <wp:extent cx="6057900" cy="0"/>
                <wp:effectExtent l="9525" t="13335" r="9525" b="57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AE3D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404.55pt" to="489pt,4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3o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lk6fFi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"/>
            </w:pict>
          </mc:Fallback>
        </mc:AlternateContent>
      </w:r>
      <w:r>
        <w:rPr>
          <w:b/>
          <w:sz w:val="18"/>
          <w:szCs w:val="18"/>
        </w:rPr>
        <w:t xml:space="preserve">         </w:t>
      </w:r>
      <w:r w:rsidRPr="00A21F43">
        <w:rPr>
          <w:b/>
          <w:sz w:val="18"/>
          <w:szCs w:val="18"/>
        </w:rPr>
        <w:t xml:space="preserve"> Patel Parthin. P</w:t>
      </w:r>
    </w:p>
    <w:p w:rsidR="00A21F43" w:rsidRPr="00A21F43" w:rsidRDefault="00A21F43" w:rsidP="00A21F43">
      <w:pPr>
        <w:rPr>
          <w:rFonts w:ascii="Arial" w:hAnsi="Arial" w:cs="Arial"/>
          <w:color w:val="333333"/>
          <w:sz w:val="18"/>
          <w:szCs w:val="18"/>
        </w:rPr>
      </w:pPr>
      <w:r>
        <w:rPr>
          <w:b/>
          <w:sz w:val="18"/>
          <w:szCs w:val="18"/>
        </w:rPr>
        <w:t xml:space="preserve">         </w:t>
      </w:r>
      <w:r w:rsidRPr="00A21F43">
        <w:rPr>
          <w:b/>
          <w:sz w:val="18"/>
          <w:szCs w:val="18"/>
        </w:rPr>
        <w:t xml:space="preserve"> Pl</w:t>
      </w:r>
      <w:r>
        <w:rPr>
          <w:b/>
          <w:sz w:val="18"/>
          <w:szCs w:val="18"/>
        </w:rPr>
        <w:t>a</w:t>
      </w:r>
      <w:r w:rsidRPr="00A21F43">
        <w:rPr>
          <w:b/>
          <w:sz w:val="18"/>
          <w:szCs w:val="18"/>
        </w:rPr>
        <w:t>ce: (Ahmedabad)</w:t>
      </w:r>
      <w:r w:rsidRPr="00A21F43">
        <w:rPr>
          <w:sz w:val="18"/>
          <w:szCs w:val="18"/>
        </w:rPr>
        <w:t xml:space="preserve">     </w:t>
      </w:r>
    </w:p>
    <w:p w:rsidR="00A21F43" w:rsidRPr="00556A16" w:rsidRDefault="00A21F43" w:rsidP="00424BAF">
      <w:pPr>
        <w:shd w:val="clear" w:color="auto" w:fill="FFFFFF"/>
        <w:spacing w:before="100" w:beforeAutospacing="1" w:after="100" w:afterAutospacing="1"/>
        <w:ind w:left="720"/>
        <w:rPr>
          <w:color w:val="181717"/>
          <w:sz w:val="20"/>
          <w:szCs w:val="20"/>
        </w:rPr>
      </w:pPr>
    </w:p>
    <w:p w:rsidR="00856596" w:rsidRPr="00856596" w:rsidRDefault="00856596" w:rsidP="00856596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181717"/>
        </w:rPr>
      </w:pPr>
    </w:p>
    <w:p w:rsidR="00856596" w:rsidRPr="000E083A" w:rsidRDefault="00856596" w:rsidP="00F1298C">
      <w:pPr>
        <w:spacing w:before="100" w:beforeAutospacing="1" w:line="276" w:lineRule="auto"/>
        <w:ind w:firstLine="360"/>
        <w:rPr>
          <w:b/>
          <w:sz w:val="22"/>
          <w:szCs w:val="22"/>
          <w:u w:val="single"/>
        </w:rPr>
      </w:pPr>
    </w:p>
    <w:p w:rsidR="00102E4D" w:rsidRDefault="00102E4D"/>
    <w:sectPr w:rsidR="00102E4D" w:rsidSect="00CA3259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C2C2E"/>
    <w:multiLevelType w:val="hybridMultilevel"/>
    <w:tmpl w:val="2DDCDEA6"/>
    <w:lvl w:ilvl="0" w:tplc="C504CFD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C549D"/>
    <w:multiLevelType w:val="hybridMultilevel"/>
    <w:tmpl w:val="FA2C1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C118C0"/>
    <w:multiLevelType w:val="multilevel"/>
    <w:tmpl w:val="5DB8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21326D"/>
    <w:multiLevelType w:val="hybridMultilevel"/>
    <w:tmpl w:val="3AC0413E"/>
    <w:lvl w:ilvl="0" w:tplc="349C8D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0F615FE"/>
    <w:multiLevelType w:val="multilevel"/>
    <w:tmpl w:val="B3D2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18099E"/>
    <w:multiLevelType w:val="hybridMultilevel"/>
    <w:tmpl w:val="741AA0C8"/>
    <w:lvl w:ilvl="0" w:tplc="BEF07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4F3F9B"/>
    <w:multiLevelType w:val="multilevel"/>
    <w:tmpl w:val="DB52577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14"/>
    <w:rsid w:val="000E083A"/>
    <w:rsid w:val="00102E4D"/>
    <w:rsid w:val="001A503F"/>
    <w:rsid w:val="002745A3"/>
    <w:rsid w:val="003478EE"/>
    <w:rsid w:val="00375B81"/>
    <w:rsid w:val="003809D7"/>
    <w:rsid w:val="003D4F8A"/>
    <w:rsid w:val="00424BAF"/>
    <w:rsid w:val="004E5CE0"/>
    <w:rsid w:val="00556A16"/>
    <w:rsid w:val="0060577C"/>
    <w:rsid w:val="00770F88"/>
    <w:rsid w:val="00856596"/>
    <w:rsid w:val="008D1C26"/>
    <w:rsid w:val="00935BF0"/>
    <w:rsid w:val="009F0DC0"/>
    <w:rsid w:val="00A21F43"/>
    <w:rsid w:val="00A45D40"/>
    <w:rsid w:val="00B62CAE"/>
    <w:rsid w:val="00B66014"/>
    <w:rsid w:val="00BB4973"/>
    <w:rsid w:val="00C17CAD"/>
    <w:rsid w:val="00C374D6"/>
    <w:rsid w:val="00C77182"/>
    <w:rsid w:val="00CA3259"/>
    <w:rsid w:val="00E463F0"/>
    <w:rsid w:val="00E802FD"/>
    <w:rsid w:val="00F1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A0C88-CCB5-4EBC-8768-F67B6D19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0577C"/>
    <w:rPr>
      <w:color w:val="0000FF"/>
      <w:u w:val="single"/>
    </w:rPr>
  </w:style>
  <w:style w:type="paragraph" w:styleId="NormalWeb">
    <w:name w:val="Normal (Web)"/>
    <w:basedOn w:val="Normal"/>
    <w:rsid w:val="00102E4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6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3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rthin198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37159-666F-4940-8C7B-33CD4719A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Parthin Patel</dc:creator>
  <cp:keywords/>
  <dc:description/>
  <cp:lastModifiedBy>Parthin Patel</cp:lastModifiedBy>
  <cp:revision>38</cp:revision>
  <dcterms:created xsi:type="dcterms:W3CDTF">2018-08-30T11:50:00Z</dcterms:created>
  <dcterms:modified xsi:type="dcterms:W3CDTF">2018-09-25T12:02:00Z</dcterms:modified>
</cp:coreProperties>
</file>