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A861" w14:textId="3FAA375E" w:rsidR="006F0ABA" w:rsidRPr="000B318F" w:rsidRDefault="0047065E" w:rsidP="0047065E">
      <w:pPr>
        <w:jc w:val="center"/>
        <w:rPr>
          <w:rFonts w:ascii="Calibri Light" w:hAnsi="Calibri Light" w:cs="Calibri Light"/>
          <w:b/>
        </w:rPr>
      </w:pPr>
      <w:r w:rsidRPr="000B318F">
        <w:rPr>
          <w:rFonts w:ascii="Calibri Light" w:hAnsi="Calibri Light" w:cs="Calibri Light"/>
          <w:b/>
        </w:rPr>
        <w:t xml:space="preserve">Ruchita </w:t>
      </w:r>
      <w:r w:rsidR="00E9110E">
        <w:rPr>
          <w:rFonts w:ascii="Calibri Light" w:hAnsi="Calibri Light" w:cs="Calibri Light"/>
          <w:b/>
        </w:rPr>
        <w:t xml:space="preserve">Bhandari </w:t>
      </w:r>
    </w:p>
    <w:p w14:paraId="289F90D8" w14:textId="77777777" w:rsidR="0047065E" w:rsidRPr="000B318F" w:rsidRDefault="0047065E" w:rsidP="0047065E">
      <w:pPr>
        <w:jc w:val="center"/>
        <w:rPr>
          <w:rFonts w:ascii="Calibri Light" w:hAnsi="Calibri Light" w:cs="Calibri Light"/>
          <w:b/>
        </w:rPr>
      </w:pPr>
      <w:r w:rsidRPr="000B318F">
        <w:rPr>
          <w:rFonts w:ascii="Calibri Light" w:hAnsi="Calibri Light" w:cs="Calibri Light"/>
          <w:b/>
        </w:rPr>
        <w:t>Email:ruchita.bhandari28@gmail.com</w:t>
      </w:r>
    </w:p>
    <w:p w14:paraId="0C846ED6" w14:textId="034B8BD1" w:rsidR="0047065E" w:rsidRPr="00792A2C" w:rsidRDefault="0047065E" w:rsidP="0047065E">
      <w:pPr>
        <w:jc w:val="center"/>
        <w:rPr>
          <w:rFonts w:ascii="Calibri Light" w:hAnsi="Calibri Light" w:cs="Calibri Light"/>
          <w:lang w:val="en-IN"/>
        </w:rPr>
      </w:pPr>
      <w:r w:rsidRPr="000B318F">
        <w:rPr>
          <w:rFonts w:ascii="Calibri Light" w:hAnsi="Calibri Light" w:cs="Calibri Light"/>
          <w:b/>
        </w:rPr>
        <w:t>Phone:+</w:t>
      </w:r>
      <w:r w:rsidR="00792A2C">
        <w:rPr>
          <w:rFonts w:ascii="Calibri Light" w:hAnsi="Calibri Light" w:cs="Calibri Light"/>
          <w:b/>
        </w:rPr>
        <w:t>919875126153</w:t>
      </w:r>
    </w:p>
    <w:p w14:paraId="4F9CBC57" w14:textId="77777777" w:rsidR="00C925B4" w:rsidRPr="009945AC" w:rsidRDefault="00B220A5" w:rsidP="001139DD">
      <w:pPr>
        <w:jc w:val="both"/>
        <w:rPr>
          <w:rFonts w:ascii="Calibri Light" w:hAnsi="Calibri Light" w:cs="Calibri Light"/>
          <w:b/>
          <w:u w:val="single"/>
        </w:rPr>
      </w:pPr>
      <w:r w:rsidRPr="009945AC">
        <w:rPr>
          <w:rFonts w:ascii="Calibri Light" w:hAnsi="Calibri Light" w:cs="Calibri Light"/>
          <w:b/>
        </w:rPr>
        <w:t>Professional Summary</w:t>
      </w:r>
      <w:r w:rsidR="00CD75BB" w:rsidRPr="009945AC">
        <w:rPr>
          <w:rFonts w:ascii="Calibri Light" w:hAnsi="Calibri Light" w:cs="Calibri Light"/>
          <w:b/>
        </w:rPr>
        <w:t>:</w:t>
      </w:r>
    </w:p>
    <w:p w14:paraId="4AF24313" w14:textId="77777777" w:rsidR="00983587" w:rsidRPr="009945AC" w:rsidRDefault="003E3285" w:rsidP="001139DD">
      <w:pPr>
        <w:jc w:val="both"/>
        <w:rPr>
          <w:rFonts w:ascii="Calibri Light" w:hAnsi="Calibri Light"/>
          <w:shd w:val="clear" w:color="auto" w:fill="FFFFFF"/>
        </w:rPr>
      </w:pPr>
      <w:r w:rsidRPr="009945AC">
        <w:rPr>
          <w:rFonts w:ascii="Calibri Light" w:hAnsi="Calibri Light"/>
          <w:bCs/>
          <w:shd w:val="clear" w:color="auto" w:fill="FFFFFF"/>
        </w:rPr>
        <w:t xml:space="preserve">Energetic Customer Service Representative and Administrative </w:t>
      </w:r>
      <w:r w:rsidR="00CB6D5D" w:rsidRPr="009945AC">
        <w:rPr>
          <w:rFonts w:ascii="Calibri Light" w:hAnsi="Calibri Light"/>
          <w:bCs/>
          <w:shd w:val="clear" w:color="auto" w:fill="FFFFFF"/>
        </w:rPr>
        <w:t>Assistant with</w:t>
      </w:r>
      <w:r w:rsidRPr="009945AC">
        <w:rPr>
          <w:rFonts w:ascii="Calibri Light" w:hAnsi="Calibri Light"/>
          <w:bCs/>
          <w:shd w:val="clear" w:color="auto" w:fill="FFFFFF"/>
        </w:rPr>
        <w:t xml:space="preserve"> 10+ years of experience resolving complex customer inquiries</w:t>
      </w:r>
      <w:r w:rsidRPr="009945AC">
        <w:rPr>
          <w:rFonts w:ascii="Calibri Light" w:hAnsi="Calibri Light"/>
          <w:shd w:val="clear" w:color="auto" w:fill="FFFFFF"/>
        </w:rPr>
        <w:t>. Passionate about building strong customer relationships, driving brand loyalty, and increasing customer engagement.</w:t>
      </w:r>
    </w:p>
    <w:p w14:paraId="4B041834" w14:textId="77777777" w:rsidR="003E3285" w:rsidRPr="009945AC" w:rsidRDefault="003E3285" w:rsidP="001139DD">
      <w:pPr>
        <w:jc w:val="both"/>
        <w:rPr>
          <w:rFonts w:ascii="Calibri Light" w:hAnsi="Calibri Light"/>
          <w:u w:val="single"/>
        </w:rPr>
      </w:pPr>
    </w:p>
    <w:p w14:paraId="772156BB" w14:textId="77777777" w:rsidR="00D75F72" w:rsidRPr="009945AC" w:rsidRDefault="006F0ABA" w:rsidP="001139DD">
      <w:pPr>
        <w:pStyle w:val="Heading1"/>
        <w:jc w:val="both"/>
        <w:rPr>
          <w:rFonts w:ascii="Calibri Light" w:hAnsi="Calibri Light" w:cs="Calibri Light"/>
          <w:b w:val="0"/>
        </w:rPr>
      </w:pPr>
      <w:r w:rsidRPr="009945AC">
        <w:rPr>
          <w:rFonts w:ascii="Calibri Light" w:hAnsi="Calibri Light" w:cs="Calibri Light"/>
        </w:rPr>
        <w:t xml:space="preserve">Core Competencies </w:t>
      </w:r>
      <w:r w:rsidR="00983587" w:rsidRPr="009945AC">
        <w:rPr>
          <w:rFonts w:ascii="Calibri Light" w:hAnsi="Calibri Light" w:cs="Calibri Light"/>
          <w:b w:val="0"/>
        </w:rPr>
        <w:t>:</w:t>
      </w:r>
    </w:p>
    <w:p w14:paraId="55094DF3" w14:textId="77777777" w:rsidR="00A54938" w:rsidRPr="009945AC" w:rsidRDefault="00191AE1" w:rsidP="0014086D">
      <w:pPr>
        <w:numPr>
          <w:ilvl w:val="0"/>
          <w:numId w:val="7"/>
        </w:numPr>
        <w:ind w:left="360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Analytical, problem solver and detail oriented</w:t>
      </w:r>
    </w:p>
    <w:p w14:paraId="61005398" w14:textId="77777777" w:rsidR="00A54938" w:rsidRPr="00191AE1" w:rsidRDefault="00421037" w:rsidP="00191AE1">
      <w:pPr>
        <w:numPr>
          <w:ilvl w:val="0"/>
          <w:numId w:val="7"/>
        </w:numPr>
        <w:ind w:left="360"/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</w:rPr>
        <w:t>Positive attitude and ability to work under pressure</w:t>
      </w:r>
    </w:p>
    <w:p w14:paraId="6493D2C5" w14:textId="77777777" w:rsidR="00A54938" w:rsidRPr="009945AC" w:rsidRDefault="00983587" w:rsidP="0014086D">
      <w:pPr>
        <w:numPr>
          <w:ilvl w:val="0"/>
          <w:numId w:val="7"/>
        </w:numPr>
        <w:ind w:left="360"/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</w:rPr>
        <w:t xml:space="preserve">Strong interpersonal </w:t>
      </w:r>
      <w:r w:rsidR="00E76044">
        <w:rPr>
          <w:rFonts w:ascii="Calibri Light" w:hAnsi="Calibri Light" w:cs="Calibri Light"/>
        </w:rPr>
        <w:t xml:space="preserve">and communication </w:t>
      </w:r>
      <w:r w:rsidRPr="009945AC">
        <w:rPr>
          <w:rFonts w:ascii="Calibri Light" w:hAnsi="Calibri Light" w:cs="Calibri Light"/>
        </w:rPr>
        <w:t>skills, with the ability to relate and empathize with people of varying personalities and from all walks of life</w:t>
      </w:r>
    </w:p>
    <w:p w14:paraId="1609C6A1" w14:textId="77777777" w:rsidR="00A54938" w:rsidRPr="009945AC" w:rsidRDefault="00F62C4A" w:rsidP="0014086D">
      <w:pPr>
        <w:numPr>
          <w:ilvl w:val="0"/>
          <w:numId w:val="7"/>
        </w:numPr>
        <w:ind w:left="360"/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</w:rPr>
        <w:t xml:space="preserve">Proficiency in numerous computer applications and software, including MS Word, Power </w:t>
      </w:r>
      <w:r w:rsidR="004468F1" w:rsidRPr="009945AC">
        <w:rPr>
          <w:rFonts w:ascii="Calibri Light" w:hAnsi="Calibri Light" w:cs="Calibri Light"/>
        </w:rPr>
        <w:t xml:space="preserve">Point, Excel, </w:t>
      </w:r>
      <w:proofErr w:type="spellStart"/>
      <w:r w:rsidR="004468F1" w:rsidRPr="009945AC">
        <w:rPr>
          <w:rFonts w:ascii="Calibri Light" w:hAnsi="Calibri Light" w:cs="Calibri Light"/>
        </w:rPr>
        <w:t>Intralink</w:t>
      </w:r>
      <w:proofErr w:type="spellEnd"/>
      <w:r w:rsidR="004468F1" w:rsidRPr="009945AC">
        <w:rPr>
          <w:rFonts w:ascii="Calibri Light" w:hAnsi="Calibri Light" w:cs="Calibri Light"/>
        </w:rPr>
        <w:t xml:space="preserve">, </w:t>
      </w:r>
      <w:proofErr w:type="spellStart"/>
      <w:r w:rsidR="004468F1" w:rsidRPr="009945AC">
        <w:rPr>
          <w:rFonts w:ascii="Calibri Light" w:hAnsi="Calibri Light" w:cs="Calibri Light"/>
        </w:rPr>
        <w:t>Citirx</w:t>
      </w:r>
      <w:proofErr w:type="spellEnd"/>
      <w:r w:rsidR="004468F1" w:rsidRPr="009945AC">
        <w:rPr>
          <w:rFonts w:ascii="Calibri Light" w:hAnsi="Calibri Light" w:cs="Calibri Light"/>
        </w:rPr>
        <w:t>, PE</w:t>
      </w:r>
      <w:r w:rsidR="005E7ED5" w:rsidRPr="009945AC">
        <w:rPr>
          <w:rFonts w:ascii="Calibri Light" w:hAnsi="Calibri Light" w:cs="Calibri Light"/>
        </w:rPr>
        <w:t xml:space="preserve">GA, </w:t>
      </w:r>
      <w:proofErr w:type="spellStart"/>
      <w:r w:rsidR="005E7ED5" w:rsidRPr="009945AC">
        <w:rPr>
          <w:rFonts w:ascii="Calibri Light" w:hAnsi="Calibri Light" w:cs="Calibri Light"/>
        </w:rPr>
        <w:t>Salesforc,</w:t>
      </w:r>
      <w:r w:rsidR="004468F1" w:rsidRPr="009945AC">
        <w:rPr>
          <w:rFonts w:ascii="Calibri Light" w:hAnsi="Calibri Light" w:cs="Calibri Light"/>
        </w:rPr>
        <w:t>E-vision</w:t>
      </w:r>
      <w:proofErr w:type="spellEnd"/>
      <w:r w:rsidR="004468F1" w:rsidRPr="009945AC">
        <w:rPr>
          <w:rFonts w:ascii="Calibri Light" w:hAnsi="Calibri Light" w:cs="Calibri Light"/>
        </w:rPr>
        <w:t>,</w:t>
      </w:r>
      <w:proofErr w:type="spellStart"/>
      <w:r w:rsidR="004468F1" w:rsidRPr="009945AC">
        <w:rPr>
          <w:rFonts w:ascii="Calibri Light" w:hAnsi="Calibri Light" w:cs="Calibri Light"/>
        </w:rPr>
        <w:t>CertaPay,AS400,Telle</w:t>
      </w:r>
      <w:r w:rsidR="00CB6D5D">
        <w:rPr>
          <w:rFonts w:ascii="Calibri Light" w:hAnsi="Calibri Light" w:cs="Calibri Light"/>
        </w:rPr>
        <w:t>r</w:t>
      </w:r>
      <w:proofErr w:type="spellEnd"/>
      <w:r w:rsidR="00CB6D5D">
        <w:rPr>
          <w:rFonts w:ascii="Calibri Light" w:hAnsi="Calibri Light" w:cs="Calibri Light"/>
        </w:rPr>
        <w:t xml:space="preserve"> Bala</w:t>
      </w:r>
      <w:r w:rsidR="00BE47BE" w:rsidRPr="009945AC">
        <w:rPr>
          <w:rFonts w:ascii="Calibri Light" w:hAnsi="Calibri Light" w:cs="Calibri Light"/>
        </w:rPr>
        <w:t>ncing,Digital courier , RPM Etc</w:t>
      </w:r>
    </w:p>
    <w:p w14:paraId="1015DA05" w14:textId="77777777" w:rsidR="0042351E" w:rsidRPr="009945AC" w:rsidRDefault="0068245B" w:rsidP="00427D74">
      <w:pPr>
        <w:numPr>
          <w:ilvl w:val="0"/>
          <w:numId w:val="7"/>
        </w:numPr>
        <w:ind w:left="360"/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</w:rPr>
        <w:t>Superb ability to multitask, able to handle multiple duties and responsibilities without sacrificing quality of work</w:t>
      </w:r>
      <w:r w:rsidR="0042351E" w:rsidRPr="009945AC">
        <w:rPr>
          <w:rFonts w:ascii="Calibri Light" w:hAnsi="Calibri Light" w:cs="Calibri Light"/>
        </w:rPr>
        <w:t xml:space="preserve"> </w:t>
      </w:r>
    </w:p>
    <w:p w14:paraId="3159A8E4" w14:textId="77777777" w:rsidR="00FB24F4" w:rsidRPr="009945AC" w:rsidRDefault="00FB24F4" w:rsidP="001139DD">
      <w:pPr>
        <w:shd w:val="clear" w:color="auto" w:fill="FFFFFF"/>
        <w:jc w:val="both"/>
        <w:rPr>
          <w:rFonts w:ascii="Calibri Light" w:hAnsi="Calibri Light" w:cs="Calibri Light"/>
        </w:rPr>
      </w:pPr>
    </w:p>
    <w:p w14:paraId="57B0F9B6" w14:textId="77777777" w:rsidR="00F91233" w:rsidRPr="009945AC" w:rsidRDefault="0014086D" w:rsidP="0014086D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 xml:space="preserve">Education and Training: </w:t>
      </w:r>
    </w:p>
    <w:p w14:paraId="3B688E83" w14:textId="77777777" w:rsidR="0014086D" w:rsidRPr="009945AC" w:rsidRDefault="0014086D" w:rsidP="0014086D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FOIP Certification</w:t>
      </w:r>
      <w:r w:rsidRPr="009945AC">
        <w:rPr>
          <w:rFonts w:ascii="Calibri Light" w:hAnsi="Calibri Light" w:cs="Calibri Light"/>
          <w:b/>
        </w:rPr>
        <w:tab/>
        <w:t xml:space="preserve"> </w:t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>Sept 2017</w:t>
      </w:r>
    </w:p>
    <w:p w14:paraId="353017CC" w14:textId="77777777" w:rsidR="0014086D" w:rsidRPr="009945AC" w:rsidRDefault="0014086D" w:rsidP="0014086D">
      <w:pPr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  <w:i/>
        </w:rPr>
        <w:t>Service Alberta,</w:t>
      </w:r>
      <w:r w:rsidRPr="009945AC">
        <w:rPr>
          <w:rFonts w:ascii="Calibri Light" w:hAnsi="Calibri Light" w:cs="Calibri Light"/>
        </w:rPr>
        <w:t xml:space="preserve"> Edmonton, Alberta</w:t>
      </w:r>
    </w:p>
    <w:p w14:paraId="110DCFA5" w14:textId="77777777" w:rsidR="0014086D" w:rsidRPr="009945AC" w:rsidRDefault="0014086D" w:rsidP="0014086D">
      <w:pPr>
        <w:jc w:val="both"/>
        <w:rPr>
          <w:rFonts w:ascii="Calibri Light" w:hAnsi="Calibri Light" w:cs="Calibri Light"/>
          <w:b/>
        </w:rPr>
      </w:pPr>
    </w:p>
    <w:p w14:paraId="59E39AF2" w14:textId="77777777" w:rsidR="00F91233" w:rsidRPr="009945AC" w:rsidRDefault="0014086D" w:rsidP="0014086D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Bachelor in Commerce (B.Com.)</w:t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  <w:t xml:space="preserve">          </w:t>
      </w:r>
      <w:r w:rsidR="00233CB4" w:rsidRPr="009945AC">
        <w:rPr>
          <w:rFonts w:ascii="Calibri Light" w:hAnsi="Calibri Light" w:cs="Calibri Light"/>
          <w:b/>
        </w:rPr>
        <w:t>Dec</w:t>
      </w:r>
      <w:r w:rsidRPr="009945AC">
        <w:rPr>
          <w:rFonts w:ascii="Calibri Light" w:hAnsi="Calibri Light" w:cs="Calibri Light"/>
          <w:b/>
        </w:rPr>
        <w:t xml:space="preserve"> 2001</w:t>
      </w:r>
    </w:p>
    <w:p w14:paraId="0BBC23FD" w14:textId="77777777" w:rsidR="0014086D" w:rsidRPr="009945AC" w:rsidRDefault="0014086D" w:rsidP="0014086D">
      <w:pPr>
        <w:jc w:val="both"/>
        <w:rPr>
          <w:rFonts w:ascii="Calibri Light" w:hAnsi="Calibri Light" w:cs="Calibri Light"/>
          <w:u w:val="single"/>
        </w:rPr>
      </w:pPr>
      <w:r w:rsidRPr="009945AC">
        <w:rPr>
          <w:rFonts w:ascii="Calibri Light" w:hAnsi="Calibri Light" w:cs="Calibri Light"/>
          <w:i/>
        </w:rPr>
        <w:t xml:space="preserve">H.A College of Commerce and Economics, </w:t>
      </w:r>
      <w:r w:rsidRPr="009945AC">
        <w:rPr>
          <w:rFonts w:ascii="Calibri Light" w:hAnsi="Calibri Light" w:cs="Calibri Light"/>
        </w:rPr>
        <w:t>Ahmedabad, India</w:t>
      </w:r>
    </w:p>
    <w:p w14:paraId="4BBD4DDE" w14:textId="77777777" w:rsidR="00F91233" w:rsidRPr="009945AC" w:rsidRDefault="00F91233" w:rsidP="001139DD">
      <w:pPr>
        <w:shd w:val="clear" w:color="auto" w:fill="FFFFFF"/>
        <w:jc w:val="both"/>
        <w:rPr>
          <w:rFonts w:ascii="Calibri Light" w:hAnsi="Calibri Light" w:cs="Calibri Light"/>
        </w:rPr>
      </w:pPr>
    </w:p>
    <w:p w14:paraId="386116E4" w14:textId="77777777" w:rsidR="00F91233" w:rsidRPr="009945AC" w:rsidRDefault="00F91233" w:rsidP="001139DD">
      <w:pPr>
        <w:shd w:val="clear" w:color="auto" w:fill="FFFFFF"/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License and Certification:</w:t>
      </w:r>
    </w:p>
    <w:p w14:paraId="7FB7E91D" w14:textId="77777777" w:rsidR="00F91233" w:rsidRPr="009945AC" w:rsidRDefault="0004129A" w:rsidP="001139DD">
      <w:pPr>
        <w:shd w:val="clear" w:color="auto" w:fill="FFFFFF"/>
        <w:jc w:val="both"/>
        <w:rPr>
          <w:rFonts w:ascii="Calibri Light" w:hAnsi="Calibri Light" w:cs="Calibri Light"/>
          <w:i/>
        </w:rPr>
      </w:pPr>
      <w:r w:rsidRPr="009945AC">
        <w:rPr>
          <w:rFonts w:ascii="Calibri Light" w:hAnsi="Calibri Light" w:cs="Calibri Light"/>
          <w:i/>
        </w:rPr>
        <w:t>Google Digital Unlocked-</w:t>
      </w:r>
    </w:p>
    <w:p w14:paraId="4D76F7E4" w14:textId="77777777" w:rsidR="00F91233" w:rsidRDefault="00F91233" w:rsidP="00C6411E">
      <w:pPr>
        <w:shd w:val="clear" w:color="auto" w:fill="FFFFFF"/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  <w:i/>
        </w:rPr>
        <w:t>Fundamentals of Online Digital Marketing</w:t>
      </w:r>
      <w:r w:rsidRPr="009945AC">
        <w:rPr>
          <w:rFonts w:ascii="Calibri Light" w:hAnsi="Calibri Light" w:cs="Calibri Light"/>
          <w:i/>
        </w:rPr>
        <w:tab/>
      </w:r>
      <w:r w:rsidRPr="009945AC">
        <w:rPr>
          <w:rFonts w:ascii="Calibri Light" w:hAnsi="Calibri Light" w:cs="Calibri Light"/>
        </w:rPr>
        <w:tab/>
      </w:r>
      <w:r w:rsidR="005A6CDB" w:rsidRPr="009945AC">
        <w:rPr>
          <w:rFonts w:ascii="Calibri Light" w:hAnsi="Calibri Light" w:cs="Calibri Light"/>
        </w:rPr>
        <w:tab/>
      </w:r>
      <w:r w:rsidR="005A6CDB" w:rsidRPr="009945AC">
        <w:rPr>
          <w:rFonts w:ascii="Calibri Light" w:hAnsi="Calibri Light" w:cs="Calibri Light"/>
        </w:rPr>
        <w:tab/>
      </w:r>
      <w:r w:rsidR="009945AC">
        <w:rPr>
          <w:rFonts w:ascii="Calibri Light" w:hAnsi="Calibri Light" w:cs="Calibri Light"/>
        </w:rPr>
        <w:tab/>
      </w:r>
      <w:r w:rsidRPr="009945AC">
        <w:rPr>
          <w:rFonts w:ascii="Calibri Light" w:hAnsi="Calibri Light" w:cs="Calibri Light"/>
          <w:b/>
        </w:rPr>
        <w:t>Aug 2020</w:t>
      </w:r>
      <w:r w:rsidRPr="009945AC">
        <w:rPr>
          <w:rFonts w:ascii="Calibri Light" w:hAnsi="Calibri Light" w:cs="Calibri Light"/>
        </w:rPr>
        <w:t xml:space="preserve"> </w:t>
      </w:r>
    </w:p>
    <w:p w14:paraId="6810D77E" w14:textId="77777777" w:rsidR="002F3F4C" w:rsidRPr="009945AC" w:rsidRDefault="002F3F4C" w:rsidP="00C6411E">
      <w:pPr>
        <w:shd w:val="clear" w:color="auto" w:fill="FFFFFF"/>
        <w:jc w:val="both"/>
        <w:rPr>
          <w:rFonts w:ascii="Calibri Light" w:hAnsi="Calibri Light" w:cs="Calibri Light"/>
        </w:rPr>
      </w:pPr>
    </w:p>
    <w:p w14:paraId="6927EBAA" w14:textId="77777777" w:rsidR="00BE47BE" w:rsidRDefault="00F91233" w:rsidP="00BE47BE">
      <w:pPr>
        <w:pStyle w:val="Heading3"/>
        <w:jc w:val="both"/>
        <w:rPr>
          <w:rFonts w:ascii="Calibri Light" w:hAnsi="Calibri Light" w:cs="Calibri Light"/>
          <w:sz w:val="24"/>
        </w:rPr>
      </w:pPr>
      <w:r w:rsidRPr="009945AC">
        <w:rPr>
          <w:rFonts w:ascii="Calibri Light" w:hAnsi="Calibri Light" w:cs="Calibri Light"/>
          <w:sz w:val="24"/>
        </w:rPr>
        <w:t>Work</w:t>
      </w:r>
      <w:r w:rsidR="006F0ABA" w:rsidRPr="009945AC">
        <w:rPr>
          <w:rFonts w:ascii="Calibri Light" w:hAnsi="Calibri Light" w:cs="Calibri Light"/>
          <w:sz w:val="24"/>
        </w:rPr>
        <w:t xml:space="preserve"> </w:t>
      </w:r>
      <w:r w:rsidR="00B220A5" w:rsidRPr="009945AC">
        <w:rPr>
          <w:rFonts w:ascii="Calibri Light" w:hAnsi="Calibri Light" w:cs="Calibri Light"/>
          <w:sz w:val="24"/>
        </w:rPr>
        <w:t>Experience</w:t>
      </w:r>
      <w:r w:rsidR="00F10FEC" w:rsidRPr="009945AC">
        <w:rPr>
          <w:rFonts w:ascii="Calibri Light" w:hAnsi="Calibri Light" w:cs="Calibri Light"/>
          <w:sz w:val="24"/>
        </w:rPr>
        <w:t>:</w:t>
      </w:r>
    </w:p>
    <w:p w14:paraId="3B88D25E" w14:textId="00C1F0F5" w:rsidR="009945AC" w:rsidRPr="009945AC" w:rsidRDefault="009945AC" w:rsidP="009945AC">
      <w:pPr>
        <w:shd w:val="clear" w:color="auto" w:fill="FFFFFF"/>
        <w:rPr>
          <w:rFonts w:ascii="Calibri Light" w:hAnsi="Calibri Light" w:cs="Arial"/>
          <w:color w:val="32363A"/>
        </w:rPr>
      </w:pPr>
      <w:r w:rsidRPr="00A23E5C">
        <w:rPr>
          <w:rFonts w:ascii="Calibri Light" w:hAnsi="Calibri Light" w:cs="Arial"/>
          <w:b/>
        </w:rPr>
        <w:t>RSC-Investment Support Officer</w:t>
      </w:r>
      <w:r w:rsidR="004D6035" w:rsidRPr="00A23E5C">
        <w:rPr>
          <w:rFonts w:ascii="Calibri Light" w:hAnsi="Calibri Light" w:cs="Arial"/>
          <w:b/>
        </w:rPr>
        <w:t xml:space="preserve">- </w:t>
      </w:r>
      <w:r w:rsidR="00A23E5C" w:rsidRPr="00A23E5C">
        <w:rPr>
          <w:rFonts w:ascii="Calibri Light" w:hAnsi="Calibri Light" w:cs="Arial"/>
          <w:b/>
        </w:rPr>
        <w:t>(</w:t>
      </w:r>
      <w:r w:rsidR="004D6035" w:rsidRPr="00A23E5C">
        <w:rPr>
          <w:rFonts w:ascii="Calibri Light" w:hAnsi="Calibri Light" w:cs="Arial"/>
          <w:b/>
        </w:rPr>
        <w:t>P</w:t>
      </w:r>
      <w:r w:rsidRPr="00A23E5C">
        <w:rPr>
          <w:rFonts w:ascii="Calibri Light" w:hAnsi="Calibri Light" w:cs="Arial"/>
          <w:b/>
        </w:rPr>
        <w:t>ermanent</w:t>
      </w:r>
      <w:r w:rsidR="00A23E5C">
        <w:rPr>
          <w:rFonts w:ascii="Calibri Light" w:hAnsi="Calibri Light" w:cs="Arial"/>
          <w:b/>
        </w:rPr>
        <w:t>-</w:t>
      </w:r>
      <w:r w:rsidRPr="00A23E5C">
        <w:rPr>
          <w:rFonts w:ascii="Calibri Light" w:hAnsi="Calibri Light" w:cs="Arial"/>
          <w:b/>
        </w:rPr>
        <w:t xml:space="preserve"> Full time</w:t>
      </w:r>
      <w:r w:rsidR="00A23E5C" w:rsidRPr="00A23E5C">
        <w:rPr>
          <w:rFonts w:ascii="Calibri Light" w:hAnsi="Calibri Light" w:cs="Arial"/>
          <w:b/>
        </w:rPr>
        <w:t>)</w:t>
      </w:r>
      <w:r w:rsidRPr="00A23E5C">
        <w:rPr>
          <w:rFonts w:ascii="Calibri Light" w:hAnsi="Calibri Light" w:cs="Arial"/>
        </w:rPr>
        <w:tab/>
      </w:r>
      <w:r w:rsidRPr="009945AC">
        <w:rPr>
          <w:rFonts w:ascii="Calibri Light" w:hAnsi="Calibri Light" w:cs="Arial"/>
          <w:color w:val="32363A"/>
        </w:rPr>
        <w:tab/>
      </w:r>
      <w:r w:rsidRPr="009945AC">
        <w:rPr>
          <w:rFonts w:ascii="Calibri Light" w:hAnsi="Calibri Light"/>
          <w:b/>
        </w:rPr>
        <w:t>Jan</w:t>
      </w:r>
      <w:r w:rsidRPr="009945AC">
        <w:rPr>
          <w:rFonts w:ascii="Calibri Light" w:hAnsi="Calibri Light" w:cs="Arial"/>
          <w:b/>
          <w:color w:val="32363A"/>
        </w:rPr>
        <w:t xml:space="preserve"> </w:t>
      </w:r>
      <w:r w:rsidRPr="009945AC">
        <w:rPr>
          <w:rFonts w:ascii="Calibri Light" w:hAnsi="Calibri Light" w:cs="Arial"/>
          <w:b/>
        </w:rPr>
        <w:t>26 2022 t</w:t>
      </w:r>
      <w:r w:rsidR="00163374">
        <w:rPr>
          <w:rFonts w:ascii="Calibri Light" w:hAnsi="Calibri Light" w:cs="Arial"/>
          <w:b/>
        </w:rPr>
        <w:t>o Apr 2023</w:t>
      </w:r>
    </w:p>
    <w:p w14:paraId="0AFB326C" w14:textId="77777777" w:rsidR="009945AC" w:rsidRPr="009945AC" w:rsidRDefault="009945AC" w:rsidP="009945AC">
      <w:pPr>
        <w:jc w:val="both"/>
        <w:rPr>
          <w:rFonts w:ascii="Calibri Light" w:hAnsi="Calibri Light" w:cs="Calibri Light"/>
          <w:i/>
        </w:rPr>
      </w:pPr>
      <w:r w:rsidRPr="009945AC">
        <w:rPr>
          <w:rFonts w:ascii="Calibri Light" w:hAnsi="Calibri Light" w:cs="Calibri Light"/>
          <w:i/>
        </w:rPr>
        <w:t>Bank of Nova Scotia, Mississauga, Ontario</w:t>
      </w:r>
    </w:p>
    <w:p w14:paraId="61CA1DA4" w14:textId="77777777" w:rsidR="009945AC" w:rsidRPr="009945AC" w:rsidRDefault="009945AC" w:rsidP="009945AC">
      <w:pPr>
        <w:pStyle w:val="ListParagraph"/>
        <w:numPr>
          <w:ilvl w:val="0"/>
          <w:numId w:val="33"/>
        </w:num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Arial"/>
          <w:shd w:val="clear" w:color="auto" w:fill="FFFFFF"/>
        </w:rPr>
        <w:t>Effectively, e</w:t>
      </w:r>
      <w:r w:rsidR="006C1DB7">
        <w:rPr>
          <w:rFonts w:ascii="Calibri Light" w:hAnsi="Calibri Light" w:cs="Arial"/>
          <w:shd w:val="clear" w:color="auto" w:fill="FFFFFF"/>
        </w:rPr>
        <w:t xml:space="preserve">fficiently and accurately reviewing and processing </w:t>
      </w:r>
      <w:r w:rsidRPr="009945AC">
        <w:rPr>
          <w:rFonts w:ascii="Calibri Light" w:hAnsi="Calibri Light" w:cs="Arial"/>
          <w:shd w:val="clear" w:color="auto" w:fill="FFFFFF"/>
        </w:rPr>
        <w:t xml:space="preserve">adjustments, exception transactions and correction for </w:t>
      </w:r>
      <w:r w:rsidR="006C1DB7">
        <w:rPr>
          <w:rFonts w:ascii="Calibri Light" w:hAnsi="Calibri Light" w:cs="Arial"/>
          <w:shd w:val="clear" w:color="auto" w:fill="FFFFFF"/>
        </w:rPr>
        <w:t>all Investment Plan</w:t>
      </w:r>
      <w:r w:rsidRPr="009945AC">
        <w:rPr>
          <w:rFonts w:ascii="Calibri Light" w:hAnsi="Calibri Light" w:cs="Arial"/>
          <w:shd w:val="clear" w:color="auto" w:fill="FFFFFF"/>
        </w:rPr>
        <w:t>, ensuring that Revenue Canada regulations and securities regulations governing these products are adhered to and that bank losses are avoided.</w:t>
      </w:r>
    </w:p>
    <w:p w14:paraId="21E01690" w14:textId="77777777" w:rsidR="009945AC" w:rsidRPr="009945AC" w:rsidRDefault="004D6035" w:rsidP="009945AC">
      <w:pPr>
        <w:pStyle w:val="ListParagraph"/>
        <w:numPr>
          <w:ilvl w:val="0"/>
          <w:numId w:val="33"/>
        </w:numPr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Arial"/>
          <w:shd w:val="clear" w:color="auto" w:fill="FFFFFF"/>
        </w:rPr>
        <w:t>Ensuring</w:t>
      </w:r>
      <w:r w:rsidR="009945AC" w:rsidRPr="009945AC">
        <w:rPr>
          <w:rFonts w:ascii="Calibri Light" w:hAnsi="Calibri Light" w:cs="Arial"/>
          <w:shd w:val="clear" w:color="auto" w:fill="FFFFFF"/>
        </w:rPr>
        <w:t xml:space="preserve"> all activities conducted are in compliance with governing regulations, internal policies and procedures</w:t>
      </w:r>
    </w:p>
    <w:p w14:paraId="2CCE6110" w14:textId="77777777" w:rsidR="009945AC" w:rsidRPr="009945AC" w:rsidRDefault="004D6035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Making </w:t>
      </w:r>
      <w:r w:rsidR="00391EAC">
        <w:rPr>
          <w:rFonts w:ascii="Calibri Light" w:hAnsi="Calibri Light" w:cs="Arial"/>
        </w:rPr>
        <w:t xml:space="preserve">sure </w:t>
      </w:r>
      <w:r w:rsidR="00391EAC" w:rsidRPr="009945AC">
        <w:rPr>
          <w:rFonts w:ascii="Calibri Light" w:hAnsi="Calibri Light" w:cs="Arial"/>
        </w:rPr>
        <w:t>that</w:t>
      </w:r>
      <w:r w:rsidR="009945AC" w:rsidRPr="009945AC">
        <w:rPr>
          <w:rFonts w:ascii="Calibri Light" w:hAnsi="Calibri Light" w:cs="Arial"/>
        </w:rPr>
        <w:t xml:space="preserve"> efficient and proper follow-up is conducted and documented accordingly.</w:t>
      </w:r>
    </w:p>
    <w:p w14:paraId="046E78FC" w14:textId="77777777" w:rsidR="009945AC" w:rsidRPr="009945AC" w:rsidRDefault="009945AC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 w:rsidRPr="009945AC">
        <w:rPr>
          <w:rFonts w:ascii="Calibri Light" w:hAnsi="Calibri Light" w:cs="Arial"/>
        </w:rPr>
        <w:lastRenderedPageBreak/>
        <w:t>Adhering to the Bank's Guideline for Business Conduct, demonstrating a full understanding of the legal implications of dealing with client requests and maintaining the confidentiality of customer information.</w:t>
      </w:r>
    </w:p>
    <w:p w14:paraId="1D240AAE" w14:textId="77777777" w:rsidR="009945AC" w:rsidRPr="009945AC" w:rsidRDefault="009945AC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 w:rsidRPr="009945AC">
        <w:rPr>
          <w:rFonts w:ascii="Calibri Light" w:hAnsi="Calibri Light" w:cs="Arial"/>
          <w:shd w:val="clear" w:color="auto" w:fill="FFFFFF"/>
        </w:rPr>
        <w:t>Ensuring that every transaction/adjustment received is handled accurately and in a timely manner; any errors or delays could result in losses to the bank.</w:t>
      </w:r>
    </w:p>
    <w:p w14:paraId="0ABA725B" w14:textId="77777777" w:rsidR="009945AC" w:rsidRPr="00565004" w:rsidRDefault="009945AC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 w:rsidRPr="009945AC">
        <w:rPr>
          <w:rFonts w:ascii="Calibri Light" w:hAnsi="Calibri Light" w:cs="Arial"/>
          <w:shd w:val="clear" w:color="auto" w:fill="FFFFFF"/>
        </w:rPr>
        <w:t xml:space="preserve">Ability to deal effectively </w:t>
      </w:r>
      <w:r w:rsidR="009A4D4F">
        <w:rPr>
          <w:rFonts w:ascii="Calibri Light" w:hAnsi="Calibri Light" w:cs="Arial"/>
          <w:shd w:val="clear" w:color="auto" w:fill="FFFFFF"/>
        </w:rPr>
        <w:t>with internal partner</w:t>
      </w:r>
      <w:r w:rsidRPr="009945AC">
        <w:rPr>
          <w:rFonts w:ascii="Calibri Light" w:hAnsi="Calibri Light" w:cs="Arial"/>
          <w:shd w:val="clear" w:color="auto" w:fill="FFFFFF"/>
        </w:rPr>
        <w:t xml:space="preserve"> inquiries, complaints, referring to a Manager/Supervisor where necessary, and ensure a prompt and accurate resolution is provided to the complete satisfaction of all parties involved, the Customer, the Bank, and Investment Support department</w:t>
      </w:r>
    </w:p>
    <w:p w14:paraId="2DC1C8EE" w14:textId="77777777" w:rsidR="00565004" w:rsidRPr="00565004" w:rsidRDefault="00565004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>
        <w:rPr>
          <w:rFonts w:ascii="Calibri Light" w:hAnsi="Calibri Light" w:cs="Arial"/>
          <w:shd w:val="clear" w:color="auto" w:fill="FFFFFF"/>
        </w:rPr>
        <w:t>Provided skill build on Blend and Extend GIC for the team</w:t>
      </w:r>
    </w:p>
    <w:p w14:paraId="7E460AF4" w14:textId="77777777" w:rsidR="00565004" w:rsidRDefault="00565004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>
        <w:rPr>
          <w:rFonts w:ascii="Calibri Light" w:hAnsi="Calibri Light" w:cs="Arial"/>
        </w:rPr>
        <w:t>Successfully trained officer of SSI adjustment team about BNS adjustments</w:t>
      </w:r>
    </w:p>
    <w:p w14:paraId="601F3131" w14:textId="77777777" w:rsidR="00565004" w:rsidRPr="009945AC" w:rsidRDefault="00565004" w:rsidP="009945AC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Participated in Cross training with SSI adjustments team </w:t>
      </w:r>
    </w:p>
    <w:p w14:paraId="27AF1D10" w14:textId="77777777" w:rsidR="00BE47BE" w:rsidRPr="00C21C8A" w:rsidRDefault="009945AC" w:rsidP="00BE47BE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Calibri Light" w:hAnsi="Calibri Light" w:cs="Arial"/>
        </w:rPr>
      </w:pPr>
      <w:r w:rsidRPr="009945AC">
        <w:rPr>
          <w:rFonts w:ascii="Calibri Light" w:hAnsi="Calibri Light" w:cs="Arial"/>
        </w:rPr>
        <w:t>Perform</w:t>
      </w:r>
      <w:r w:rsidR="004D6035">
        <w:rPr>
          <w:rFonts w:ascii="Calibri Light" w:hAnsi="Calibri Light" w:cs="Arial"/>
        </w:rPr>
        <w:t>ing</w:t>
      </w:r>
      <w:r w:rsidRPr="009945AC">
        <w:rPr>
          <w:rFonts w:ascii="Calibri Light" w:hAnsi="Calibri Light" w:cs="Arial"/>
        </w:rPr>
        <w:t xml:space="preserve"> other duties as assigned</w:t>
      </w:r>
      <w:r w:rsidR="00565004">
        <w:rPr>
          <w:rFonts w:ascii="Calibri Light" w:hAnsi="Calibri Light" w:cs="Arial"/>
        </w:rPr>
        <w:t xml:space="preserve"> including processing special projects</w:t>
      </w:r>
    </w:p>
    <w:p w14:paraId="03FAB6BF" w14:textId="77777777" w:rsidR="00BE47BE" w:rsidRPr="009945AC" w:rsidRDefault="00BE47BE" w:rsidP="00BE47BE">
      <w:pPr>
        <w:rPr>
          <w:rFonts w:ascii="Calibri Light" w:hAnsi="Calibri Light"/>
          <w:b/>
        </w:rPr>
      </w:pPr>
      <w:r w:rsidRPr="009945AC">
        <w:rPr>
          <w:rFonts w:ascii="Calibri Light" w:hAnsi="Calibri Light"/>
          <w:b/>
        </w:rPr>
        <w:t>Accounting clerk: BSC service, Maintenance</w:t>
      </w:r>
      <w:r w:rsidR="009945AC">
        <w:rPr>
          <w:rFonts w:ascii="Calibri Light" w:hAnsi="Calibri Light"/>
          <w:b/>
        </w:rPr>
        <w:tab/>
      </w:r>
      <w:r w:rsidR="009945AC">
        <w:rPr>
          <w:rFonts w:ascii="Calibri Light" w:hAnsi="Calibri Light"/>
          <w:b/>
        </w:rPr>
        <w:tab/>
      </w:r>
      <w:r w:rsidR="009945AC">
        <w:rPr>
          <w:rFonts w:ascii="Calibri Light" w:hAnsi="Calibri Light"/>
          <w:b/>
        </w:rPr>
        <w:tab/>
      </w:r>
      <w:r w:rsidR="009945AC">
        <w:rPr>
          <w:rFonts w:ascii="Calibri Light" w:hAnsi="Calibri Light"/>
          <w:b/>
        </w:rPr>
        <w:tab/>
        <w:t>Jan  2021 to Nov 2022</w:t>
      </w:r>
    </w:p>
    <w:p w14:paraId="44417F40" w14:textId="77777777" w:rsidR="0020703D" w:rsidRPr="009945AC" w:rsidRDefault="004468F1" w:rsidP="0020703D">
      <w:pPr>
        <w:rPr>
          <w:rFonts w:ascii="Calibri Light" w:hAnsi="Calibri Light"/>
          <w:b/>
        </w:rPr>
      </w:pPr>
      <w:r w:rsidRPr="009945AC">
        <w:rPr>
          <w:rFonts w:ascii="Calibri Light" w:hAnsi="Calibri Light"/>
          <w:b/>
        </w:rPr>
        <w:t>Service Officer</w:t>
      </w:r>
      <w:r w:rsidR="0020703D" w:rsidRPr="009945AC">
        <w:rPr>
          <w:rFonts w:ascii="Calibri Light" w:hAnsi="Calibri Light"/>
          <w:b/>
        </w:rPr>
        <w:t xml:space="preserve"> </w:t>
      </w:r>
      <w:r w:rsidR="00BE47BE" w:rsidRPr="009945AC">
        <w:rPr>
          <w:rFonts w:ascii="Calibri Light" w:hAnsi="Calibri Light"/>
          <w:b/>
        </w:rPr>
        <w:t>–</w:t>
      </w:r>
      <w:r w:rsidR="009945AC">
        <w:rPr>
          <w:rFonts w:ascii="Calibri Light" w:hAnsi="Calibri Light"/>
          <w:b/>
        </w:rPr>
        <w:t xml:space="preserve"> BSC, Day</w:t>
      </w:r>
      <w:r w:rsidR="00A23E5C">
        <w:rPr>
          <w:rFonts w:ascii="Calibri Light" w:hAnsi="Calibri Light"/>
          <w:b/>
        </w:rPr>
        <w:t xml:space="preserve"> to Y</w:t>
      </w:r>
      <w:r w:rsidR="00BE47BE" w:rsidRPr="009945AC">
        <w:rPr>
          <w:rFonts w:ascii="Calibri Light" w:hAnsi="Calibri Light"/>
          <w:b/>
        </w:rPr>
        <w:t>ay operations-Investigation &amp; Inquiries</w:t>
      </w:r>
    </w:p>
    <w:p w14:paraId="1FBB8721" w14:textId="77777777" w:rsidR="00A23E5C" w:rsidRPr="009945AC" w:rsidRDefault="00BE47BE" w:rsidP="00A23E5C">
      <w:pPr>
        <w:rPr>
          <w:rFonts w:ascii="Calibri Light" w:hAnsi="Calibri Light"/>
          <w:b/>
        </w:rPr>
      </w:pPr>
      <w:r w:rsidRPr="009945AC">
        <w:rPr>
          <w:rFonts w:ascii="Calibri Light" w:hAnsi="Calibri Light"/>
          <w:b/>
        </w:rPr>
        <w:t>Senior Service officer-</w:t>
      </w:r>
      <w:r w:rsidR="00092CC3" w:rsidRPr="009945AC">
        <w:rPr>
          <w:rFonts w:ascii="Calibri Light" w:hAnsi="Calibri Light"/>
          <w:b/>
        </w:rPr>
        <w:t>Processing</w:t>
      </w:r>
    </w:p>
    <w:p w14:paraId="783BBE66" w14:textId="77777777" w:rsidR="00A23E5C" w:rsidRDefault="00A23E5C" w:rsidP="00A23E5C">
      <w:pPr>
        <w:rPr>
          <w:rFonts w:ascii="Calibri Light" w:hAnsi="Calibri Light"/>
          <w:b/>
        </w:rPr>
      </w:pPr>
      <w:r w:rsidRPr="009945AC">
        <w:rPr>
          <w:rFonts w:ascii="Calibri Light" w:hAnsi="Calibri Light"/>
          <w:i/>
        </w:rPr>
        <w:t>Bank of Nova Scotia</w:t>
      </w:r>
      <w:r w:rsidRPr="009945AC">
        <w:rPr>
          <w:rFonts w:ascii="Calibri Light" w:hAnsi="Calibri Light"/>
        </w:rPr>
        <w:t>, Mississauga, Ontario</w:t>
      </w:r>
    </w:p>
    <w:p w14:paraId="27043ED9" w14:textId="77777777" w:rsidR="00CA4297" w:rsidRPr="009945AC" w:rsidRDefault="00A23E5C" w:rsidP="00A23E5C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(Contract- Full  Time)</w:t>
      </w:r>
      <w:r w:rsidR="00CA4297" w:rsidRPr="009945AC">
        <w:rPr>
          <w:rFonts w:ascii="Calibri Light" w:hAnsi="Calibri Light"/>
        </w:rPr>
        <w:tab/>
      </w:r>
      <w:r w:rsidR="00CA4297" w:rsidRPr="009945AC">
        <w:rPr>
          <w:rFonts w:ascii="Calibri Light" w:hAnsi="Calibri Light"/>
        </w:rPr>
        <w:tab/>
      </w:r>
      <w:r w:rsidR="00CA4297" w:rsidRPr="009945AC">
        <w:rPr>
          <w:rFonts w:ascii="Calibri Light" w:hAnsi="Calibri Light"/>
        </w:rPr>
        <w:tab/>
      </w:r>
      <w:r w:rsidR="00CA4297" w:rsidRPr="009945AC">
        <w:rPr>
          <w:rFonts w:ascii="Calibri Light" w:hAnsi="Calibri Light"/>
        </w:rPr>
        <w:tab/>
      </w:r>
    </w:p>
    <w:p w14:paraId="68EBE4F8" w14:textId="77777777" w:rsidR="00BE47BE" w:rsidRPr="009945AC" w:rsidRDefault="00BE47BE" w:rsidP="009945AC">
      <w:pPr>
        <w:pStyle w:val="ListParagraph"/>
        <w:numPr>
          <w:ilvl w:val="0"/>
          <w:numId w:val="37"/>
        </w:numPr>
        <w:shd w:val="clear" w:color="auto" w:fill="FFFFFF"/>
        <w:rPr>
          <w:rFonts w:ascii="Calibri Light" w:hAnsi="Calibri Light"/>
        </w:rPr>
      </w:pPr>
      <w:r w:rsidRPr="009945AC">
        <w:rPr>
          <w:rFonts w:ascii="Calibri Light" w:hAnsi="Calibri Light" w:cs="Calibri Light"/>
        </w:rPr>
        <w:t>Champions</w:t>
      </w:r>
      <w:r w:rsidRPr="009945AC">
        <w:rPr>
          <w:rFonts w:ascii="Calibri Light" w:hAnsi="Calibri Light" w:cs="Arial"/>
        </w:rPr>
        <w:t xml:space="preserve"> a customer focused culture to deepen client relationships and leverage broader Bank relationships, systems and knowledge.</w:t>
      </w:r>
    </w:p>
    <w:p w14:paraId="3CBBEBA4" w14:textId="77777777" w:rsidR="00BE47BE" w:rsidRPr="009945AC" w:rsidRDefault="00191AE1" w:rsidP="009945AC">
      <w:pPr>
        <w:numPr>
          <w:ilvl w:val="0"/>
          <w:numId w:val="31"/>
        </w:numPr>
        <w:shd w:val="clear" w:color="auto" w:fill="FFFFFF"/>
        <w:ind w:left="945"/>
        <w:rPr>
          <w:rFonts w:ascii="Calibri Light" w:hAnsi="Calibri Light"/>
        </w:rPr>
      </w:pPr>
      <w:r>
        <w:rPr>
          <w:rFonts w:ascii="Calibri Light" w:hAnsi="Calibri Light" w:cs="Arial"/>
        </w:rPr>
        <w:t>Provided</w:t>
      </w:r>
      <w:r w:rsidR="00BE47BE" w:rsidRPr="009945AC">
        <w:rPr>
          <w:rFonts w:ascii="Calibri Light" w:hAnsi="Calibri Light" w:cs="Arial"/>
        </w:rPr>
        <w:t xml:space="preserve"> an excellent customer experience by taking responsibility for and ensuring ongoing service for new and existing clients as it pertains to their day to day inquiries/investigations (i.e. balance inquiries, signature verifications, cheque testing, confirmations, account/loan investigations, etc.) and thereby adhering to established Operating Performance Commitments (OPCs).</w:t>
      </w:r>
    </w:p>
    <w:p w14:paraId="104BBB7D" w14:textId="77777777" w:rsidR="00BE47BE" w:rsidRPr="00722E28" w:rsidRDefault="00191AE1" w:rsidP="00722E28">
      <w:pPr>
        <w:numPr>
          <w:ilvl w:val="0"/>
          <w:numId w:val="31"/>
        </w:numPr>
        <w:shd w:val="clear" w:color="auto" w:fill="FFFFFF"/>
        <w:ind w:left="945"/>
        <w:rPr>
          <w:rFonts w:ascii="Calibri Light" w:hAnsi="Calibri Light"/>
        </w:rPr>
      </w:pPr>
      <w:r>
        <w:rPr>
          <w:rFonts w:ascii="Calibri Light" w:hAnsi="Calibri Light" w:cs="Arial"/>
        </w:rPr>
        <w:t>Maintained</w:t>
      </w:r>
      <w:r w:rsidR="00BE47BE" w:rsidRPr="009945AC">
        <w:rPr>
          <w:rFonts w:ascii="Calibri Light" w:hAnsi="Calibri Light" w:cs="Arial"/>
        </w:rPr>
        <w:t xml:space="preserve"> up-to-date knowledge and understanding of relevant products, processes and policies, including completing internal training, and reviewing appropriate news items and publications.</w:t>
      </w:r>
    </w:p>
    <w:p w14:paraId="446453C5" w14:textId="77777777" w:rsidR="00BE47BE" w:rsidRPr="009945AC" w:rsidRDefault="00191AE1" w:rsidP="009945AC">
      <w:pPr>
        <w:numPr>
          <w:ilvl w:val="0"/>
          <w:numId w:val="31"/>
        </w:numPr>
        <w:shd w:val="clear" w:color="auto" w:fill="FFFFFF"/>
        <w:ind w:left="945"/>
        <w:rPr>
          <w:rFonts w:ascii="Calibri Light" w:hAnsi="Calibri Light"/>
        </w:rPr>
      </w:pPr>
      <w:r>
        <w:rPr>
          <w:rFonts w:ascii="Calibri Light" w:hAnsi="Calibri Light" w:cs="Arial"/>
        </w:rPr>
        <w:t xml:space="preserve">Responded </w:t>
      </w:r>
      <w:r w:rsidR="00BE47BE" w:rsidRPr="009945AC">
        <w:rPr>
          <w:rFonts w:ascii="Calibri Light" w:hAnsi="Calibri Light" w:cs="Arial"/>
        </w:rPr>
        <w:t>promptly and effectively to service inquiries, concerns and complaints from partners/clients, with the ability to:</w:t>
      </w:r>
    </w:p>
    <w:p w14:paraId="57EE9098" w14:textId="77777777" w:rsidR="00BE47BE" w:rsidRPr="009945AC" w:rsidRDefault="00BE47BE" w:rsidP="009945AC">
      <w:pPr>
        <w:shd w:val="clear" w:color="auto" w:fill="FFFFFF"/>
        <w:ind w:left="2040"/>
        <w:rPr>
          <w:rFonts w:ascii="Calibri Light" w:hAnsi="Calibri Light"/>
        </w:rPr>
      </w:pPr>
      <w:r w:rsidRPr="009945AC">
        <w:rPr>
          <w:rFonts w:ascii="Calibri Light" w:hAnsi="Calibri Light" w:cs="Courier New"/>
        </w:rPr>
        <w:t>o</w:t>
      </w:r>
      <w:r w:rsidRPr="009945AC">
        <w:rPr>
          <w:rFonts w:ascii="Calibri Light" w:hAnsi="Calibri Light"/>
        </w:rPr>
        <w:t>    </w:t>
      </w:r>
      <w:r w:rsidRPr="009945AC">
        <w:rPr>
          <w:rFonts w:ascii="Calibri Light" w:hAnsi="Calibri Light" w:cs="Arial"/>
        </w:rPr>
        <w:t>Resolve day-to-day servicing issues and reduce business and client impact with managerial direction as required.</w:t>
      </w:r>
    </w:p>
    <w:p w14:paraId="762E03DD" w14:textId="77777777" w:rsidR="00BE47BE" w:rsidRPr="009945AC" w:rsidRDefault="00BE47BE" w:rsidP="009945AC">
      <w:pPr>
        <w:shd w:val="clear" w:color="auto" w:fill="FFFFFF"/>
        <w:ind w:left="2040"/>
        <w:rPr>
          <w:rFonts w:ascii="Calibri Light" w:hAnsi="Calibri Light"/>
        </w:rPr>
      </w:pPr>
      <w:r w:rsidRPr="009945AC">
        <w:rPr>
          <w:rFonts w:ascii="Calibri Light" w:hAnsi="Calibri Light" w:cs="Courier New"/>
        </w:rPr>
        <w:t>o</w:t>
      </w:r>
      <w:r w:rsidRPr="009945AC">
        <w:rPr>
          <w:rFonts w:ascii="Calibri Light" w:hAnsi="Calibri Light"/>
        </w:rPr>
        <w:t>    </w:t>
      </w:r>
      <w:r w:rsidRPr="009945AC">
        <w:rPr>
          <w:rFonts w:ascii="Calibri Light" w:hAnsi="Calibri Light" w:cs="Arial"/>
        </w:rPr>
        <w:t>Analyze situations and present sound recommendations and decisions to overcome any obstacles, and escalating if required.</w:t>
      </w:r>
    </w:p>
    <w:p w14:paraId="5E571DA9" w14:textId="77777777" w:rsidR="00BE47BE" w:rsidRPr="009945AC" w:rsidRDefault="00BE47BE" w:rsidP="009945AC">
      <w:pPr>
        <w:shd w:val="clear" w:color="auto" w:fill="FFFFFF"/>
        <w:ind w:left="2040"/>
        <w:rPr>
          <w:rFonts w:ascii="Calibri Light" w:hAnsi="Calibri Light"/>
        </w:rPr>
      </w:pPr>
      <w:r w:rsidRPr="009945AC">
        <w:rPr>
          <w:rFonts w:ascii="Calibri Light" w:hAnsi="Calibri Light" w:cs="Courier New"/>
        </w:rPr>
        <w:t>o</w:t>
      </w:r>
      <w:r w:rsidRPr="009945AC">
        <w:rPr>
          <w:rFonts w:ascii="Calibri Light" w:hAnsi="Calibri Light"/>
        </w:rPr>
        <w:t>    </w:t>
      </w:r>
      <w:r w:rsidRPr="009945AC">
        <w:rPr>
          <w:rFonts w:ascii="Calibri Light" w:hAnsi="Calibri Light" w:cs="Arial"/>
        </w:rPr>
        <w:t>Facilitate decision making processes by providing timely, meaningful and easily available data.</w:t>
      </w:r>
    </w:p>
    <w:p w14:paraId="4F19B748" w14:textId="77777777" w:rsidR="00BE47BE" w:rsidRPr="00CB6D5D" w:rsidRDefault="00BE47BE" w:rsidP="00CB6D5D">
      <w:pPr>
        <w:pStyle w:val="ListParagraph"/>
        <w:numPr>
          <w:ilvl w:val="0"/>
          <w:numId w:val="38"/>
        </w:numPr>
        <w:shd w:val="clear" w:color="auto" w:fill="FFFFFF"/>
        <w:rPr>
          <w:rFonts w:ascii="Calibri Light" w:hAnsi="Calibri Light" w:cs="Arial"/>
        </w:rPr>
      </w:pPr>
      <w:r w:rsidRPr="00CB6D5D">
        <w:rPr>
          <w:rFonts w:ascii="Calibri Light" w:hAnsi="Calibri Light" w:cs="Arial"/>
        </w:rPr>
        <w:t>Understand how the Bank’s risk appetite and risk culture should be considered in day-to-day activities and decisions.</w:t>
      </w:r>
    </w:p>
    <w:p w14:paraId="28992BA9" w14:textId="77777777" w:rsidR="00BE47BE" w:rsidRPr="00CB6D5D" w:rsidRDefault="00191AE1" w:rsidP="00CB6D5D">
      <w:pPr>
        <w:pStyle w:val="ListParagraph"/>
        <w:numPr>
          <w:ilvl w:val="0"/>
          <w:numId w:val="38"/>
        </w:numPr>
        <w:shd w:val="clear" w:color="auto" w:fill="FFFFFF"/>
        <w:rPr>
          <w:rFonts w:ascii="Calibri Light" w:hAnsi="Calibri Light" w:cs="Arial"/>
        </w:rPr>
      </w:pPr>
      <w:r w:rsidRPr="00CB6D5D">
        <w:rPr>
          <w:rFonts w:ascii="Calibri Light" w:hAnsi="Calibri Light" w:cs="Arial"/>
        </w:rPr>
        <w:t xml:space="preserve">Actively </w:t>
      </w:r>
      <w:r w:rsidR="00722E28" w:rsidRPr="00CB6D5D">
        <w:rPr>
          <w:rFonts w:ascii="Calibri Light" w:hAnsi="Calibri Light" w:cs="Arial"/>
        </w:rPr>
        <w:t>persuaded</w:t>
      </w:r>
      <w:r w:rsidR="00BE47BE" w:rsidRPr="00CB6D5D">
        <w:rPr>
          <w:rFonts w:ascii="Calibri Light" w:hAnsi="Calibri Light" w:cs="Arial"/>
        </w:rPr>
        <w:t xml:space="preserve"> effective and efficient operations of his/her respective areas, while ensuring the adequacy, adherence to and effectiveness of day-to-day business controls to meet obligations with respect to operational risk, regulatory compliance risk, AML/ATF risk and conduct risk, including but not </w:t>
      </w:r>
      <w:r w:rsidR="00BE47BE" w:rsidRPr="00CB6D5D">
        <w:rPr>
          <w:rFonts w:ascii="Calibri Light" w:hAnsi="Calibri Light" w:cs="Arial"/>
        </w:rPr>
        <w:lastRenderedPageBreak/>
        <w:t>limited to responsibilities under the Operational Risk Management Framework, Regulatory Compliance Risk Management Framework, AML/ATF Global Handbook and the Scotiabank Code of Conduct.</w:t>
      </w:r>
    </w:p>
    <w:p w14:paraId="172CB875" w14:textId="77777777" w:rsidR="00092CC3" w:rsidRPr="009945AC" w:rsidRDefault="00092CC3" w:rsidP="00092CC3">
      <w:pPr>
        <w:shd w:val="clear" w:color="auto" w:fill="FFFFFF"/>
        <w:rPr>
          <w:rFonts w:ascii="Calibri Light" w:hAnsi="Calibri Light" w:cs="Arial"/>
          <w:color w:val="32363A"/>
        </w:rPr>
      </w:pPr>
    </w:p>
    <w:p w14:paraId="29AD0D9D" w14:textId="77777777" w:rsidR="008523CA" w:rsidRPr="009945AC" w:rsidRDefault="008523CA" w:rsidP="008523CA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General Office Clerk</w:t>
      </w:r>
      <w:r w:rsidRPr="009945AC">
        <w:rPr>
          <w:rFonts w:ascii="Calibri Light" w:hAnsi="Calibri Light" w:cs="Calibri Light"/>
          <w:b/>
        </w:rPr>
        <w:tab/>
      </w:r>
      <w:r w:rsidR="0020703D" w:rsidRPr="009945AC">
        <w:rPr>
          <w:rFonts w:ascii="Calibri Light" w:hAnsi="Calibri Light" w:cs="Calibri Light"/>
          <w:b/>
        </w:rPr>
        <w:t>(Contract-Part Time)</w:t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="0020703D" w:rsidRPr="009945AC">
        <w:rPr>
          <w:rFonts w:ascii="Calibri Light" w:hAnsi="Calibri Light" w:cs="Calibri Light"/>
          <w:b/>
        </w:rPr>
        <w:tab/>
      </w:r>
      <w:r w:rsidR="00CA4297" w:rsidRPr="009945AC">
        <w:rPr>
          <w:rFonts w:ascii="Calibri Light" w:hAnsi="Calibri Light" w:cs="Calibri Light"/>
          <w:b/>
        </w:rPr>
        <w:t>Oct 2020 to Dec 2020</w:t>
      </w:r>
    </w:p>
    <w:p w14:paraId="6EF000D8" w14:textId="77777777" w:rsidR="008523CA" w:rsidRPr="009945AC" w:rsidRDefault="008523CA" w:rsidP="008523CA">
      <w:pPr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  <w:i/>
        </w:rPr>
        <w:t>J.P Mo</w:t>
      </w:r>
      <w:r w:rsidRPr="009945AC">
        <w:rPr>
          <w:rFonts w:ascii="Calibri Light" w:hAnsi="Calibri Light"/>
        </w:rPr>
        <w:t>r</w:t>
      </w:r>
      <w:r w:rsidRPr="009945AC">
        <w:rPr>
          <w:rFonts w:ascii="Calibri Light" w:hAnsi="Calibri Light" w:cs="Calibri Light"/>
          <w:i/>
        </w:rPr>
        <w:t xml:space="preserve">gan Chase Bank, </w:t>
      </w:r>
      <w:r w:rsidRPr="009945AC">
        <w:rPr>
          <w:rFonts w:ascii="Calibri Light" w:hAnsi="Calibri Light" w:cs="Calibri Light"/>
        </w:rPr>
        <w:t>Toronto, Ontario</w:t>
      </w:r>
    </w:p>
    <w:p w14:paraId="085D633F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Preparing batches of work by extracting checks and remittances from envelopes</w:t>
      </w:r>
    </w:p>
    <w:p w14:paraId="01B51645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 w:cs="Helvetica"/>
          <w:color w:val="2D2D2D"/>
        </w:rPr>
      </w:pPr>
      <w:r w:rsidRPr="009945AC">
        <w:rPr>
          <w:rFonts w:ascii="Calibri Light" w:hAnsi="Calibri Light"/>
        </w:rPr>
        <w:t>Inputting</w:t>
      </w:r>
      <w:r w:rsidRPr="009945AC">
        <w:rPr>
          <w:rFonts w:ascii="Calibri Light" w:hAnsi="Calibri Light" w:cs="Helvetica"/>
          <w:color w:val="2D2D2D"/>
        </w:rPr>
        <w:t xml:space="preserve"> data into the system while following standard operating procedures and customer specific instructions for processing</w:t>
      </w:r>
    </w:p>
    <w:p w14:paraId="1B241941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 w:cs="Helvetica"/>
          <w:color w:val="2D2D2D"/>
        </w:rPr>
      </w:pPr>
      <w:r w:rsidRPr="009945AC">
        <w:rPr>
          <w:rFonts w:ascii="Calibri Light" w:hAnsi="Calibri Light" w:cs="Helvetica"/>
          <w:color w:val="2D2D2D"/>
        </w:rPr>
        <w:t>Operating Imaging/Extraction Equipment (iTRAN, IBML, OPEX 7200, OPEX 150)</w:t>
      </w:r>
    </w:p>
    <w:p w14:paraId="52E99154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 w:cs="Helvetica"/>
          <w:color w:val="2D2D2D"/>
        </w:rPr>
        <w:t xml:space="preserve">Verifying </w:t>
      </w:r>
      <w:r w:rsidRPr="009945AC">
        <w:rPr>
          <w:rFonts w:ascii="Calibri Light" w:hAnsi="Calibri Light"/>
        </w:rPr>
        <w:t>negotiability of checks through customer specific instructions for processing</w:t>
      </w:r>
    </w:p>
    <w:p w14:paraId="657935A1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Re-associating check images to corresponding material while validating quality of images</w:t>
      </w:r>
    </w:p>
    <w:p w14:paraId="760B53D3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Maintaining site productivity and quality standards</w:t>
      </w:r>
    </w:p>
    <w:p w14:paraId="2B9BCCE6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Contributing to meeting team goals in addition to individual responsibilities</w:t>
      </w:r>
    </w:p>
    <w:p w14:paraId="13106827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Working in all areas/departments of production as needed</w:t>
      </w:r>
    </w:p>
    <w:p w14:paraId="7778566A" w14:textId="77777777" w:rsidR="00AB7EAD" w:rsidRPr="009945AC" w:rsidRDefault="00AB7EAD" w:rsidP="00AB7EAD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Making judgment calls regarding routine duties but refer non-routine situations to a supervisor and/or manager</w:t>
      </w:r>
    </w:p>
    <w:p w14:paraId="5E980DD4" w14:textId="77777777" w:rsidR="00AB7EAD" w:rsidRPr="009945AC" w:rsidRDefault="00AB7EAD" w:rsidP="00AB7EAD">
      <w:pPr>
        <w:ind w:left="360"/>
        <w:rPr>
          <w:rFonts w:ascii="Calibri Light" w:hAnsi="Calibri Light" w:cs="Calibri Light"/>
          <w:b/>
        </w:rPr>
      </w:pPr>
    </w:p>
    <w:p w14:paraId="0A575875" w14:textId="77777777" w:rsidR="00FB5401" w:rsidRPr="009945AC" w:rsidRDefault="00AB7EAD" w:rsidP="00FB5401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Cus</w:t>
      </w:r>
      <w:r w:rsidR="00FB5401" w:rsidRPr="009945AC">
        <w:rPr>
          <w:rFonts w:ascii="Calibri Light" w:hAnsi="Calibri Light" w:cs="Calibri Light"/>
          <w:b/>
        </w:rPr>
        <w:t>tomer Service Representative</w:t>
      </w:r>
      <w:r w:rsidR="00FB5401" w:rsidRPr="009945AC">
        <w:rPr>
          <w:rFonts w:ascii="Calibri Light" w:hAnsi="Calibri Light" w:cs="Calibri Light"/>
          <w:b/>
        </w:rPr>
        <w:tab/>
      </w:r>
      <w:r w:rsidR="00E85782" w:rsidRPr="009945AC">
        <w:rPr>
          <w:rFonts w:ascii="Calibri Light" w:hAnsi="Calibri Light" w:cs="Calibri Light"/>
          <w:b/>
        </w:rPr>
        <w:t xml:space="preserve">(Part </w:t>
      </w:r>
      <w:r w:rsidR="00F74E2A" w:rsidRPr="009945AC">
        <w:rPr>
          <w:rFonts w:ascii="Calibri Light" w:hAnsi="Calibri Light" w:cs="Calibri Light"/>
          <w:b/>
        </w:rPr>
        <w:t>Time)</w:t>
      </w:r>
      <w:r w:rsidR="00FB5401" w:rsidRPr="009945AC">
        <w:rPr>
          <w:rFonts w:ascii="Calibri Light" w:hAnsi="Calibri Light" w:cs="Calibri Light"/>
          <w:b/>
        </w:rPr>
        <w:tab/>
      </w:r>
      <w:r w:rsidR="00FB5401" w:rsidRPr="009945AC">
        <w:rPr>
          <w:rFonts w:ascii="Calibri Light" w:hAnsi="Calibri Light" w:cs="Calibri Light"/>
          <w:b/>
        </w:rPr>
        <w:tab/>
      </w:r>
      <w:r w:rsidR="00FB5401" w:rsidRPr="009945AC">
        <w:rPr>
          <w:rFonts w:ascii="Calibri Light" w:hAnsi="Calibri Light" w:cs="Calibri Light"/>
          <w:b/>
        </w:rPr>
        <w:tab/>
      </w:r>
      <w:r w:rsidR="00FB5401" w:rsidRPr="009945AC">
        <w:rPr>
          <w:rFonts w:ascii="Calibri Light" w:hAnsi="Calibri Light" w:cs="Calibri Light"/>
          <w:b/>
        </w:rPr>
        <w:tab/>
        <w:t>Mar</w:t>
      </w:r>
      <w:r w:rsidR="008B39E6" w:rsidRPr="009945AC">
        <w:rPr>
          <w:rFonts w:ascii="Calibri Light" w:hAnsi="Calibri Light" w:cs="Calibri Light"/>
          <w:b/>
        </w:rPr>
        <w:t xml:space="preserve"> </w:t>
      </w:r>
      <w:r w:rsidR="00F91233" w:rsidRPr="009945AC">
        <w:rPr>
          <w:rFonts w:ascii="Calibri Light" w:hAnsi="Calibri Light" w:cs="Calibri Light"/>
          <w:b/>
        </w:rPr>
        <w:t>2019 to</w:t>
      </w:r>
      <w:r w:rsidR="008B39E6" w:rsidRPr="009945AC">
        <w:rPr>
          <w:rFonts w:ascii="Calibri Light" w:hAnsi="Calibri Light" w:cs="Calibri Light"/>
          <w:b/>
        </w:rPr>
        <w:t xml:space="preserve"> Aug 2019</w:t>
      </w:r>
    </w:p>
    <w:p w14:paraId="53E93D32" w14:textId="77777777" w:rsidR="00C525D4" w:rsidRPr="009945AC" w:rsidRDefault="00FB5401" w:rsidP="00C525D4">
      <w:pPr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  <w:i/>
        </w:rPr>
        <w:t xml:space="preserve">Bank of Montreal, </w:t>
      </w:r>
      <w:r w:rsidRPr="009945AC">
        <w:rPr>
          <w:rFonts w:ascii="Calibri Light" w:hAnsi="Calibri Light" w:cs="Calibri Light"/>
        </w:rPr>
        <w:t>Edmonton, Alberta</w:t>
      </w:r>
    </w:p>
    <w:p w14:paraId="35DD85F3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Identify and assess customers’ needs to achieve satisfaction</w:t>
      </w:r>
    </w:p>
    <w:p w14:paraId="0E688C81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Generate sales leads</w:t>
      </w:r>
    </w:p>
    <w:p w14:paraId="5BE2E071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Build sustainable relationships and trust with customer accounts through open and interactive communication</w:t>
      </w:r>
    </w:p>
    <w:p w14:paraId="29C93601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 xml:space="preserve"> Provide accurate, valid and complete information by using the right methods/tools</w:t>
      </w:r>
    </w:p>
    <w:p w14:paraId="27298DDF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Meet personal/customer service team sales targets and call handling quotas</w:t>
      </w:r>
    </w:p>
    <w:p w14:paraId="00345EC2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Handle customer complaints, provide appropriate solutions and alternatives within the time limits; follow up to ensure resolution</w:t>
      </w:r>
    </w:p>
    <w:p w14:paraId="7423FB89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Keep records of customer interactions, process customer accounts and file documents</w:t>
      </w:r>
    </w:p>
    <w:p w14:paraId="2375A66B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Follow communication procedures, guidelines and policies</w:t>
      </w:r>
    </w:p>
    <w:p w14:paraId="737E0B18" w14:textId="77777777" w:rsidR="00C525D4" w:rsidRPr="009945AC" w:rsidRDefault="00C525D4" w:rsidP="00C525D4">
      <w:pPr>
        <w:numPr>
          <w:ilvl w:val="0"/>
          <w:numId w:val="21"/>
        </w:numPr>
        <w:rPr>
          <w:rFonts w:ascii="Calibri Light" w:hAnsi="Calibri Light"/>
        </w:rPr>
      </w:pPr>
      <w:r w:rsidRPr="009945AC">
        <w:rPr>
          <w:rFonts w:ascii="Calibri Light" w:hAnsi="Calibri Light"/>
        </w:rPr>
        <w:t>Take the extra mile to engage customers</w:t>
      </w:r>
    </w:p>
    <w:p w14:paraId="457C88B6" w14:textId="77777777" w:rsidR="00C525D4" w:rsidRPr="009945AC" w:rsidRDefault="00C525D4" w:rsidP="007816D9">
      <w:pPr>
        <w:jc w:val="both"/>
        <w:rPr>
          <w:rFonts w:ascii="Calibri Light" w:hAnsi="Calibri Light" w:cs="Calibri Light"/>
          <w:b/>
        </w:rPr>
      </w:pPr>
    </w:p>
    <w:p w14:paraId="559584A9" w14:textId="77777777" w:rsidR="00455630" w:rsidRPr="009945AC" w:rsidRDefault="00234B71" w:rsidP="001139DD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 xml:space="preserve">Customer Service </w:t>
      </w:r>
      <w:r w:rsidR="00C758F7" w:rsidRPr="009945AC">
        <w:rPr>
          <w:rFonts w:ascii="Calibri Light" w:hAnsi="Calibri Light" w:cs="Calibri Light"/>
          <w:b/>
        </w:rPr>
        <w:t>Representative</w:t>
      </w:r>
      <w:r w:rsidR="00455630" w:rsidRPr="009945AC">
        <w:rPr>
          <w:rFonts w:ascii="Calibri Light" w:hAnsi="Calibri Light" w:cs="Calibri Light"/>
          <w:b/>
        </w:rPr>
        <w:tab/>
      </w:r>
      <w:r w:rsidR="002C7A51" w:rsidRPr="009945AC">
        <w:rPr>
          <w:rFonts w:ascii="Calibri Light" w:hAnsi="Calibri Light" w:cs="Calibri Light"/>
          <w:b/>
        </w:rPr>
        <w:t>(Full</w:t>
      </w:r>
      <w:r w:rsidR="00236FBE">
        <w:rPr>
          <w:rFonts w:ascii="Calibri Light" w:hAnsi="Calibri Light" w:cs="Calibri Light"/>
          <w:b/>
        </w:rPr>
        <w:t>-</w:t>
      </w:r>
      <w:r w:rsidR="00F74E2A" w:rsidRPr="009945AC">
        <w:rPr>
          <w:rFonts w:ascii="Calibri Light" w:hAnsi="Calibri Light" w:cs="Calibri Light"/>
          <w:b/>
        </w:rPr>
        <w:t xml:space="preserve"> Time)</w:t>
      </w:r>
      <w:r w:rsidR="00455630" w:rsidRPr="009945AC">
        <w:rPr>
          <w:rFonts w:ascii="Calibri Light" w:hAnsi="Calibri Light" w:cs="Calibri Light"/>
          <w:b/>
        </w:rPr>
        <w:tab/>
      </w:r>
      <w:r w:rsidR="00455630" w:rsidRPr="009945AC">
        <w:rPr>
          <w:rFonts w:ascii="Calibri Light" w:hAnsi="Calibri Light" w:cs="Calibri Light"/>
          <w:b/>
        </w:rPr>
        <w:tab/>
      </w:r>
      <w:r w:rsidR="00455630" w:rsidRPr="009945AC">
        <w:rPr>
          <w:rFonts w:ascii="Calibri Light" w:hAnsi="Calibri Light" w:cs="Calibri Light"/>
          <w:b/>
        </w:rPr>
        <w:tab/>
      </w:r>
      <w:r w:rsidR="00455630" w:rsidRPr="009945AC">
        <w:rPr>
          <w:rFonts w:ascii="Calibri Light" w:hAnsi="Calibri Light" w:cs="Calibri Light"/>
          <w:b/>
        </w:rPr>
        <w:tab/>
      </w:r>
      <w:r w:rsidR="00D931D1" w:rsidRPr="009945AC">
        <w:rPr>
          <w:rFonts w:ascii="Calibri Light" w:hAnsi="Calibri Light" w:cs="Calibri Light"/>
          <w:b/>
        </w:rPr>
        <w:t>Apr 2018</w:t>
      </w:r>
      <w:r w:rsidR="006C79F2" w:rsidRPr="009945AC">
        <w:rPr>
          <w:rFonts w:ascii="Calibri Light" w:hAnsi="Calibri Light" w:cs="Calibri Light"/>
          <w:b/>
        </w:rPr>
        <w:t xml:space="preserve"> to Sept 2018</w:t>
      </w:r>
    </w:p>
    <w:p w14:paraId="640F195D" w14:textId="77777777" w:rsidR="00234B71" w:rsidRPr="009945AC" w:rsidRDefault="00234B71" w:rsidP="001139DD">
      <w:pPr>
        <w:jc w:val="both"/>
        <w:rPr>
          <w:rFonts w:ascii="Calibri Light" w:hAnsi="Calibri Light" w:cs="Calibri Light"/>
        </w:rPr>
      </w:pPr>
      <w:r w:rsidRPr="009945AC">
        <w:rPr>
          <w:rFonts w:ascii="Calibri Light" w:hAnsi="Calibri Light" w:cs="Calibri Light"/>
          <w:i/>
        </w:rPr>
        <w:t>National Money Mar</w:t>
      </w:r>
      <w:r w:rsidR="004B1EF9" w:rsidRPr="009945AC">
        <w:rPr>
          <w:rFonts w:ascii="Calibri Light" w:hAnsi="Calibri Light" w:cs="Calibri Light"/>
          <w:i/>
        </w:rPr>
        <w:t>t</w:t>
      </w:r>
      <w:r w:rsidRPr="009945AC">
        <w:rPr>
          <w:rFonts w:ascii="Calibri Light" w:hAnsi="Calibri Light" w:cs="Calibri Light"/>
          <w:i/>
        </w:rPr>
        <w:t xml:space="preserve"> </w:t>
      </w:r>
      <w:r w:rsidR="00F32C30" w:rsidRPr="009945AC">
        <w:rPr>
          <w:rFonts w:ascii="Calibri Light" w:hAnsi="Calibri Light" w:cs="Calibri Light"/>
          <w:i/>
        </w:rPr>
        <w:t>(Dollar</w:t>
      </w:r>
      <w:r w:rsidRPr="009945AC">
        <w:rPr>
          <w:rFonts w:ascii="Calibri Light" w:hAnsi="Calibri Light" w:cs="Calibri Light"/>
          <w:i/>
        </w:rPr>
        <w:t xml:space="preserve"> Financial Group)</w:t>
      </w:r>
      <w:r w:rsidR="00455630" w:rsidRPr="009945AC">
        <w:rPr>
          <w:rFonts w:ascii="Calibri Light" w:hAnsi="Calibri Light" w:cs="Calibri Light"/>
          <w:i/>
        </w:rPr>
        <w:t xml:space="preserve">, </w:t>
      </w:r>
      <w:r w:rsidR="00455630" w:rsidRPr="009945AC">
        <w:rPr>
          <w:rFonts w:ascii="Calibri Light" w:hAnsi="Calibri Light" w:cs="Calibri Light"/>
        </w:rPr>
        <w:t>Edmonton, Alberta</w:t>
      </w:r>
    </w:p>
    <w:p w14:paraId="324CFA0D" w14:textId="77777777" w:rsidR="00237AAC" w:rsidRPr="009945AC" w:rsidRDefault="00237AAC" w:rsidP="0014086D">
      <w:pPr>
        <w:numPr>
          <w:ilvl w:val="0"/>
          <w:numId w:val="17"/>
        </w:numPr>
        <w:shd w:val="clear" w:color="auto" w:fill="FFFFFF"/>
        <w:ind w:left="360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000000"/>
        </w:rPr>
        <w:t>Executed</w:t>
      </w:r>
      <w:r w:rsidRPr="009945AC">
        <w:rPr>
          <w:rFonts w:ascii="Calibri Light" w:hAnsi="Calibri Light" w:cs="Calibri Light"/>
          <w:color w:val="181717"/>
        </w:rPr>
        <w:t xml:space="preserve"> financial transactions related to check cashing, loans an</w:t>
      </w:r>
      <w:r w:rsidR="00FA09AB" w:rsidRPr="009945AC">
        <w:rPr>
          <w:rFonts w:ascii="Calibri Light" w:hAnsi="Calibri Light" w:cs="Calibri Light"/>
          <w:color w:val="181717"/>
        </w:rPr>
        <w:t xml:space="preserve">d other services; according to </w:t>
      </w:r>
      <w:r w:rsidRPr="009945AC">
        <w:rPr>
          <w:rFonts w:ascii="Calibri Light" w:hAnsi="Calibri Light" w:cs="Calibri Light"/>
          <w:color w:val="181717"/>
        </w:rPr>
        <w:t>policies and procedures of the company</w:t>
      </w:r>
    </w:p>
    <w:p w14:paraId="4E218277" w14:textId="77777777" w:rsidR="00237AAC" w:rsidRPr="009945AC" w:rsidRDefault="00237AAC" w:rsidP="0014086D">
      <w:pPr>
        <w:numPr>
          <w:ilvl w:val="0"/>
          <w:numId w:val="17"/>
        </w:numPr>
        <w:shd w:val="clear" w:color="auto" w:fill="FFFFFF"/>
        <w:ind w:left="360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</w:rPr>
        <w:t>Responded to customer inquiries, providing information on  accounts, policies, products, and services</w:t>
      </w:r>
    </w:p>
    <w:p w14:paraId="7696DC7B" w14:textId="77777777" w:rsidR="00237AAC" w:rsidRPr="009945AC" w:rsidRDefault="00237AAC" w:rsidP="0014086D">
      <w:pPr>
        <w:numPr>
          <w:ilvl w:val="0"/>
          <w:numId w:val="17"/>
        </w:numPr>
        <w:shd w:val="clear" w:color="auto" w:fill="FFFFFF"/>
        <w:ind w:left="360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  <w:shd w:val="clear" w:color="auto" w:fill="FFFFFF"/>
        </w:rPr>
        <w:lastRenderedPageBreak/>
        <w:t xml:space="preserve">Educate customers on product options, </w:t>
      </w:r>
      <w:r w:rsidRPr="009945AC">
        <w:rPr>
          <w:rFonts w:ascii="Calibri Light" w:hAnsi="Calibri Light" w:cs="Calibri Light"/>
          <w:color w:val="181717"/>
        </w:rPr>
        <w:t>assess needs of customers  and services accordingly</w:t>
      </w:r>
    </w:p>
    <w:p w14:paraId="14953EF1" w14:textId="77777777" w:rsidR="00237AAC" w:rsidRPr="009945AC" w:rsidRDefault="00237AAC" w:rsidP="0014086D">
      <w:pPr>
        <w:numPr>
          <w:ilvl w:val="0"/>
          <w:numId w:val="17"/>
        </w:numPr>
        <w:shd w:val="clear" w:color="auto" w:fill="FFFFFF"/>
        <w:ind w:left="360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</w:rPr>
        <w:t>Researched and resolved service-related problems</w:t>
      </w:r>
    </w:p>
    <w:p w14:paraId="3C9C5887" w14:textId="77777777" w:rsidR="00237AAC" w:rsidRPr="009945AC" w:rsidRDefault="00237AAC" w:rsidP="0014086D">
      <w:pPr>
        <w:numPr>
          <w:ilvl w:val="0"/>
          <w:numId w:val="17"/>
        </w:numPr>
        <w:shd w:val="clear" w:color="auto" w:fill="FFFFFF"/>
        <w:ind w:left="360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</w:rPr>
        <w:t xml:space="preserve">Awareness of Compliance requirements </w:t>
      </w:r>
    </w:p>
    <w:p w14:paraId="54FCF6A1" w14:textId="77777777" w:rsidR="00237AAC" w:rsidRPr="009945AC" w:rsidRDefault="00237AAC" w:rsidP="0014086D">
      <w:pPr>
        <w:numPr>
          <w:ilvl w:val="0"/>
          <w:numId w:val="17"/>
        </w:numPr>
        <w:shd w:val="clear" w:color="auto" w:fill="FFFFFF"/>
        <w:ind w:left="360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</w:rPr>
        <w:t>Created a positive and friendly  relationship with the customer’s , which brought good business revenue with more references coming in to buy the services</w:t>
      </w:r>
    </w:p>
    <w:p w14:paraId="078E5230" w14:textId="77777777" w:rsidR="001139DD" w:rsidRPr="009945AC" w:rsidRDefault="001139DD" w:rsidP="001139DD">
      <w:pPr>
        <w:jc w:val="both"/>
        <w:rPr>
          <w:rFonts w:ascii="Calibri Light" w:hAnsi="Calibri Light" w:cs="Calibri Light"/>
          <w:b/>
        </w:rPr>
      </w:pPr>
    </w:p>
    <w:p w14:paraId="79F3AACA" w14:textId="77777777" w:rsidR="00385488" w:rsidRPr="009945AC" w:rsidRDefault="00EE2AB9" w:rsidP="001139DD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Executive Assistant</w:t>
      </w:r>
      <w:r w:rsidR="000C3AFF" w:rsidRPr="009945AC">
        <w:rPr>
          <w:rFonts w:ascii="Calibri Light" w:hAnsi="Calibri Light" w:cs="Calibri Light"/>
          <w:b/>
        </w:rPr>
        <w:t xml:space="preserve"> to Joint President- Projects</w:t>
      </w:r>
      <w:r w:rsidR="000C3AFF" w:rsidRPr="009945AC">
        <w:rPr>
          <w:rFonts w:ascii="Calibri Light" w:hAnsi="Calibri Light" w:cs="Calibri Light"/>
          <w:b/>
        </w:rPr>
        <w:tab/>
      </w:r>
      <w:r w:rsidR="000C3AFF" w:rsidRPr="009945AC">
        <w:rPr>
          <w:rFonts w:ascii="Calibri Light" w:hAnsi="Calibri Light" w:cs="Calibri Light"/>
          <w:b/>
        </w:rPr>
        <w:tab/>
      </w:r>
      <w:r w:rsidR="000C3AFF" w:rsidRPr="009945AC">
        <w:rPr>
          <w:rFonts w:ascii="Calibri Light" w:hAnsi="Calibri Light" w:cs="Calibri Light"/>
          <w:b/>
        </w:rPr>
        <w:tab/>
      </w:r>
      <w:r w:rsidR="001139DD" w:rsidRPr="009945AC">
        <w:rPr>
          <w:rFonts w:ascii="Calibri Light" w:hAnsi="Calibri Light" w:cs="Calibri Light"/>
          <w:b/>
        </w:rPr>
        <w:t xml:space="preserve"> </w:t>
      </w:r>
      <w:r w:rsidRPr="009945AC">
        <w:rPr>
          <w:rFonts w:ascii="Calibri Light" w:hAnsi="Calibri Light" w:cs="Calibri Light"/>
          <w:b/>
        </w:rPr>
        <w:t>Apr 2015 to Mar 2016</w:t>
      </w:r>
    </w:p>
    <w:p w14:paraId="13EBFFCC" w14:textId="77777777" w:rsidR="00385488" w:rsidRPr="009945AC" w:rsidRDefault="008F70CC" w:rsidP="001139DD">
      <w:pPr>
        <w:jc w:val="both"/>
        <w:rPr>
          <w:rFonts w:ascii="Calibri Light" w:hAnsi="Calibri Light" w:cs="Calibri Light"/>
        </w:rPr>
      </w:pPr>
      <w:proofErr w:type="spellStart"/>
      <w:r w:rsidRPr="009945AC">
        <w:rPr>
          <w:rFonts w:ascii="Calibri Light" w:hAnsi="Calibri Light" w:cs="Calibri Light"/>
          <w:i/>
        </w:rPr>
        <w:t>Cadila</w:t>
      </w:r>
      <w:proofErr w:type="spellEnd"/>
      <w:r w:rsidRPr="009945AC">
        <w:rPr>
          <w:rFonts w:ascii="Calibri Light" w:hAnsi="Calibri Light" w:cs="Calibri Light"/>
          <w:i/>
        </w:rPr>
        <w:t xml:space="preserve"> Pharmaceuticals Ltd</w:t>
      </w:r>
      <w:r w:rsidR="00EE2AB9" w:rsidRPr="009945AC">
        <w:rPr>
          <w:rFonts w:ascii="Calibri Light" w:hAnsi="Calibri Light" w:cs="Calibri Light"/>
          <w:i/>
        </w:rPr>
        <w:t xml:space="preserve">, </w:t>
      </w:r>
      <w:r w:rsidR="009F1114" w:rsidRPr="009945AC">
        <w:rPr>
          <w:rFonts w:ascii="Calibri Light" w:hAnsi="Calibri Light" w:cs="Calibri Light"/>
        </w:rPr>
        <w:t>Ahmedabad, India</w:t>
      </w:r>
    </w:p>
    <w:p w14:paraId="5FC0E4B0" w14:textId="77777777" w:rsidR="007C4AF4" w:rsidRPr="009945AC" w:rsidRDefault="00327223" w:rsidP="0014086D">
      <w:pPr>
        <w:numPr>
          <w:ilvl w:val="0"/>
          <w:numId w:val="1"/>
        </w:numPr>
        <w:shd w:val="clear" w:color="auto" w:fill="FFFFFF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 xml:space="preserve">Managed effectively </w:t>
      </w:r>
      <w:r w:rsidR="007C4AF4" w:rsidRPr="009945AC">
        <w:rPr>
          <w:rFonts w:ascii="Calibri Light" w:hAnsi="Calibri Light" w:cs="Calibri Light"/>
          <w:color w:val="000000"/>
        </w:rPr>
        <w:t xml:space="preserve"> travel and logistics arrangements such as booking domestic and international flights, visa</w:t>
      </w:r>
      <w:r w:rsidR="005058CC" w:rsidRPr="009945AC">
        <w:rPr>
          <w:rFonts w:ascii="Calibri Light" w:hAnsi="Calibri Light" w:cs="Calibri Light"/>
          <w:color w:val="000000"/>
        </w:rPr>
        <w:t xml:space="preserve"> processing, and hotel bookings</w:t>
      </w:r>
    </w:p>
    <w:p w14:paraId="06121AE5" w14:textId="77777777" w:rsidR="007C4AF4" w:rsidRPr="009945AC" w:rsidRDefault="007C4AF4" w:rsidP="0014086D">
      <w:pPr>
        <w:numPr>
          <w:ilvl w:val="0"/>
          <w:numId w:val="1"/>
        </w:numPr>
        <w:shd w:val="clear" w:color="auto" w:fill="FFFFFF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Handled confidential information in</w:t>
      </w:r>
      <w:r w:rsidR="005058CC" w:rsidRPr="009945AC">
        <w:rPr>
          <w:rFonts w:ascii="Calibri Light" w:hAnsi="Calibri Light" w:cs="Calibri Light"/>
          <w:color w:val="000000"/>
        </w:rPr>
        <w:t>cluding MIS &amp; routine databases</w:t>
      </w:r>
    </w:p>
    <w:p w14:paraId="7F9E6654" w14:textId="77777777" w:rsidR="007C4AF4" w:rsidRPr="009945AC" w:rsidRDefault="007C4AF4" w:rsidP="0014086D">
      <w:pPr>
        <w:numPr>
          <w:ilvl w:val="0"/>
          <w:numId w:val="5"/>
        </w:numPr>
        <w:shd w:val="clear" w:color="auto" w:fill="FFFFFF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Ensured proper coordination and followed up with various departme</w:t>
      </w:r>
      <w:r w:rsidR="005058CC" w:rsidRPr="009945AC">
        <w:rPr>
          <w:rFonts w:ascii="Calibri Light" w:hAnsi="Calibri Light" w:cs="Calibri Light"/>
          <w:color w:val="000000"/>
        </w:rPr>
        <w:t>nts and business associates</w:t>
      </w:r>
    </w:p>
    <w:p w14:paraId="7AC8ABFC" w14:textId="77777777" w:rsidR="00F26B84" w:rsidRPr="009945AC" w:rsidRDefault="00F26B84" w:rsidP="0014086D">
      <w:pPr>
        <w:rPr>
          <w:rFonts w:ascii="Calibri Light" w:hAnsi="Calibri Light" w:cs="Calibri Light"/>
          <w:b/>
        </w:rPr>
      </w:pPr>
    </w:p>
    <w:p w14:paraId="7F7ACBF8" w14:textId="77777777" w:rsidR="006E59DD" w:rsidRPr="009945AC" w:rsidRDefault="00D200DE" w:rsidP="001139DD">
      <w:pPr>
        <w:jc w:val="both"/>
        <w:rPr>
          <w:rFonts w:ascii="Calibri Light" w:hAnsi="Calibri Light" w:cs="Calibri Light"/>
          <w:b/>
          <w:bCs/>
        </w:rPr>
      </w:pPr>
      <w:r w:rsidRPr="009945AC">
        <w:rPr>
          <w:rFonts w:ascii="Calibri Light" w:hAnsi="Calibri Light" w:cs="Calibri Light"/>
          <w:b/>
        </w:rPr>
        <w:t>Secretary to Project Head</w:t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ab/>
      </w:r>
      <w:r w:rsidR="006E59DD" w:rsidRPr="009945AC">
        <w:rPr>
          <w:rFonts w:ascii="Calibri Light" w:hAnsi="Calibri Light" w:cs="Calibri Light"/>
          <w:b/>
        </w:rPr>
        <w:t>Aug 2010 to Feb 2015</w:t>
      </w:r>
    </w:p>
    <w:p w14:paraId="24EFD8D0" w14:textId="77777777" w:rsidR="00BB727D" w:rsidRPr="009945AC" w:rsidRDefault="00BB727D" w:rsidP="001139DD">
      <w:pPr>
        <w:jc w:val="both"/>
        <w:rPr>
          <w:rFonts w:ascii="Calibri Light" w:hAnsi="Calibri Light" w:cs="Calibri Light"/>
          <w:bCs/>
          <w:i/>
        </w:rPr>
      </w:pPr>
      <w:r w:rsidRPr="009945AC">
        <w:rPr>
          <w:rFonts w:ascii="Calibri Light" w:hAnsi="Calibri Light" w:cs="Calibri Light"/>
          <w:bCs/>
          <w:i/>
        </w:rPr>
        <w:t xml:space="preserve">IL &amp; FS Transportation Networks </w:t>
      </w:r>
      <w:r w:rsidR="00ED6470" w:rsidRPr="009945AC">
        <w:rPr>
          <w:rFonts w:ascii="Calibri Light" w:hAnsi="Calibri Light" w:cs="Calibri Light"/>
          <w:bCs/>
          <w:i/>
        </w:rPr>
        <w:t>Limited,</w:t>
      </w:r>
      <w:r w:rsidR="006E59DD" w:rsidRPr="009945AC">
        <w:rPr>
          <w:rFonts w:ascii="Calibri Light" w:hAnsi="Calibri Light" w:cs="Calibri Light"/>
          <w:bCs/>
          <w:i/>
        </w:rPr>
        <w:t xml:space="preserve"> </w:t>
      </w:r>
      <w:r w:rsidR="006E59DD" w:rsidRPr="009945AC">
        <w:rPr>
          <w:rFonts w:ascii="Calibri Light" w:hAnsi="Calibri Light" w:cs="Calibri Light"/>
          <w:bCs/>
        </w:rPr>
        <w:t>Ahmedabad</w:t>
      </w:r>
      <w:r w:rsidR="00EC448F" w:rsidRPr="009945AC">
        <w:rPr>
          <w:rFonts w:ascii="Calibri Light" w:hAnsi="Calibri Light" w:cs="Calibri Light"/>
          <w:bCs/>
        </w:rPr>
        <w:t>, India</w:t>
      </w:r>
    </w:p>
    <w:p w14:paraId="205D76CF" w14:textId="77777777" w:rsidR="006E59DD" w:rsidRPr="009945AC" w:rsidRDefault="00532A9C" w:rsidP="0014086D">
      <w:pPr>
        <w:numPr>
          <w:ilvl w:val="0"/>
          <w:numId w:val="2"/>
        </w:numPr>
        <w:shd w:val="clear" w:color="auto" w:fill="FFFFFF"/>
        <w:ind w:left="360"/>
        <w:rPr>
          <w:rFonts w:ascii="Calibri Light" w:hAnsi="Calibri Light" w:cs="Calibri Light"/>
          <w:color w:val="000000"/>
          <w:lang w:val="en-IN" w:eastAsia="en-IN"/>
        </w:rPr>
      </w:pPr>
      <w:r w:rsidRPr="009945AC">
        <w:rPr>
          <w:rFonts w:ascii="Calibri Light" w:hAnsi="Calibri Light" w:cs="Calibri Light"/>
          <w:color w:val="000000"/>
        </w:rPr>
        <w:t>Prepared and issued monthly reports</w:t>
      </w:r>
    </w:p>
    <w:p w14:paraId="3CA3B579" w14:textId="77777777" w:rsidR="006E59DD" w:rsidRPr="009945AC" w:rsidRDefault="00532A9C" w:rsidP="0014086D">
      <w:pPr>
        <w:numPr>
          <w:ilvl w:val="0"/>
          <w:numId w:val="2"/>
        </w:numPr>
        <w:shd w:val="clear" w:color="auto" w:fill="FFFFFF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Researched and ordered supplies for the office</w:t>
      </w:r>
    </w:p>
    <w:p w14:paraId="6F75A75D" w14:textId="77777777" w:rsidR="006E59DD" w:rsidRPr="009945AC" w:rsidRDefault="006E59DD" w:rsidP="0014086D">
      <w:pPr>
        <w:numPr>
          <w:ilvl w:val="0"/>
          <w:numId w:val="2"/>
        </w:numPr>
        <w:shd w:val="clear" w:color="auto" w:fill="FFFFFF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Ensure</w:t>
      </w:r>
      <w:r w:rsidR="00532A9C" w:rsidRPr="009945AC">
        <w:rPr>
          <w:rFonts w:ascii="Calibri Light" w:hAnsi="Calibri Light" w:cs="Calibri Light"/>
          <w:color w:val="000000"/>
        </w:rPr>
        <w:t>d a high degree of orderliness in the p</w:t>
      </w:r>
      <w:r w:rsidR="003F46A0" w:rsidRPr="009945AC">
        <w:rPr>
          <w:rFonts w:ascii="Calibri Light" w:hAnsi="Calibri Light" w:cs="Calibri Light"/>
          <w:color w:val="000000"/>
        </w:rPr>
        <w:t>roject head’s office</w:t>
      </w:r>
    </w:p>
    <w:p w14:paraId="0FA294C6" w14:textId="77777777" w:rsidR="006E59DD" w:rsidRPr="009945AC" w:rsidRDefault="00532A9C" w:rsidP="0014086D">
      <w:pPr>
        <w:numPr>
          <w:ilvl w:val="0"/>
          <w:numId w:val="2"/>
        </w:numPr>
        <w:shd w:val="clear" w:color="auto" w:fill="FFFFFF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Performed various office tasks as needed and assigned</w:t>
      </w:r>
      <w:r w:rsidR="00B13D9B" w:rsidRPr="009945AC">
        <w:rPr>
          <w:rFonts w:ascii="Calibri Light" w:hAnsi="Calibri Light" w:cs="Calibri Light"/>
          <w:color w:val="000000"/>
        </w:rPr>
        <w:t xml:space="preserve"> by the project head</w:t>
      </w:r>
    </w:p>
    <w:p w14:paraId="6B321850" w14:textId="77777777" w:rsidR="00ED6470" w:rsidRPr="009945AC" w:rsidRDefault="00ED6470" w:rsidP="001139DD">
      <w:pPr>
        <w:jc w:val="both"/>
        <w:rPr>
          <w:rFonts w:ascii="Calibri Light" w:hAnsi="Calibri Light" w:cs="Calibri Light"/>
          <w:b/>
          <w:bCs/>
        </w:rPr>
      </w:pPr>
    </w:p>
    <w:p w14:paraId="7BDBB197" w14:textId="77777777" w:rsidR="00ED6470" w:rsidRPr="009945AC" w:rsidRDefault="00ED6470" w:rsidP="001139DD">
      <w:pPr>
        <w:jc w:val="both"/>
        <w:rPr>
          <w:rFonts w:ascii="Calibri Light" w:hAnsi="Calibri Light" w:cs="Calibri Light"/>
          <w:b/>
        </w:rPr>
      </w:pPr>
      <w:r w:rsidRPr="009945AC">
        <w:rPr>
          <w:rFonts w:ascii="Calibri Light" w:hAnsi="Calibri Light" w:cs="Calibri Light"/>
          <w:b/>
        </w:rPr>
        <w:t>Persona</w:t>
      </w:r>
      <w:r w:rsidR="00F575CC" w:rsidRPr="009945AC">
        <w:rPr>
          <w:rFonts w:ascii="Calibri Light" w:hAnsi="Calibri Light" w:cs="Calibri Light"/>
          <w:b/>
        </w:rPr>
        <w:t>l Assistant to the Director</w:t>
      </w:r>
      <w:r w:rsidR="00F575CC" w:rsidRPr="009945AC">
        <w:rPr>
          <w:rFonts w:ascii="Calibri Light" w:hAnsi="Calibri Light" w:cs="Calibri Light"/>
          <w:b/>
        </w:rPr>
        <w:tab/>
      </w:r>
      <w:r w:rsidR="00F575CC" w:rsidRPr="009945AC">
        <w:rPr>
          <w:rFonts w:ascii="Calibri Light" w:hAnsi="Calibri Light" w:cs="Calibri Light"/>
          <w:b/>
        </w:rPr>
        <w:tab/>
      </w:r>
      <w:r w:rsidR="00F575CC" w:rsidRPr="009945AC">
        <w:rPr>
          <w:rFonts w:ascii="Calibri Light" w:hAnsi="Calibri Light" w:cs="Calibri Light"/>
          <w:b/>
        </w:rPr>
        <w:tab/>
      </w:r>
      <w:r w:rsidR="00F575CC" w:rsidRPr="009945AC">
        <w:rPr>
          <w:rFonts w:ascii="Calibri Light" w:hAnsi="Calibri Light" w:cs="Calibri Light"/>
          <w:b/>
        </w:rPr>
        <w:tab/>
      </w:r>
      <w:r w:rsidR="00F575CC" w:rsidRPr="009945AC">
        <w:rPr>
          <w:rFonts w:ascii="Calibri Light" w:hAnsi="Calibri Light" w:cs="Calibri Light"/>
          <w:b/>
        </w:rPr>
        <w:tab/>
      </w:r>
      <w:r w:rsidRPr="009945AC">
        <w:rPr>
          <w:rFonts w:ascii="Calibri Light" w:hAnsi="Calibri Light" w:cs="Calibri Light"/>
          <w:b/>
        </w:rPr>
        <w:t>Aug 2005 to Dec 2009</w:t>
      </w:r>
    </w:p>
    <w:p w14:paraId="3638E9DD" w14:textId="77777777" w:rsidR="0014086D" w:rsidRPr="009945AC" w:rsidRDefault="0003185B" w:rsidP="0014086D">
      <w:pPr>
        <w:jc w:val="both"/>
        <w:rPr>
          <w:rFonts w:ascii="Calibri Light" w:hAnsi="Calibri Light" w:cs="Calibri Light"/>
          <w:color w:val="000000"/>
        </w:rPr>
      </w:pPr>
      <w:proofErr w:type="spellStart"/>
      <w:r w:rsidRPr="009945AC">
        <w:rPr>
          <w:rFonts w:ascii="Calibri Light" w:hAnsi="Calibri Light" w:cs="Calibri Light"/>
          <w:bCs/>
          <w:i/>
        </w:rPr>
        <w:t>Raajratna</w:t>
      </w:r>
      <w:proofErr w:type="spellEnd"/>
      <w:r w:rsidRPr="009945AC">
        <w:rPr>
          <w:rFonts w:ascii="Calibri Light" w:hAnsi="Calibri Light" w:cs="Calibri Light"/>
          <w:bCs/>
          <w:i/>
        </w:rPr>
        <w:t xml:space="preserve"> Metal Industries Ltd</w:t>
      </w:r>
      <w:r w:rsidR="00251257" w:rsidRPr="009945AC">
        <w:rPr>
          <w:rFonts w:ascii="Calibri Light" w:hAnsi="Calibri Light" w:cs="Calibri Light"/>
          <w:bCs/>
          <w:i/>
        </w:rPr>
        <w:t>,</w:t>
      </w:r>
      <w:r w:rsidR="005E569A" w:rsidRPr="009945AC">
        <w:rPr>
          <w:rFonts w:ascii="Calibri Light" w:hAnsi="Calibri Light" w:cs="Calibri Light"/>
          <w:bCs/>
          <w:i/>
        </w:rPr>
        <w:t xml:space="preserve"> </w:t>
      </w:r>
      <w:r w:rsidR="00251257" w:rsidRPr="009945AC">
        <w:rPr>
          <w:rFonts w:ascii="Calibri Light" w:hAnsi="Calibri Light" w:cs="Calibri Light"/>
          <w:bCs/>
        </w:rPr>
        <w:t>Ahmedabad, India</w:t>
      </w:r>
    </w:p>
    <w:p w14:paraId="40708E70" w14:textId="77777777" w:rsidR="00532A9C" w:rsidRPr="009945AC" w:rsidRDefault="00297DB6" w:rsidP="0014086D">
      <w:pPr>
        <w:numPr>
          <w:ilvl w:val="0"/>
          <w:numId w:val="5"/>
        </w:numPr>
        <w:ind w:left="360"/>
        <w:rPr>
          <w:rFonts w:ascii="Calibri Light" w:hAnsi="Calibri Light" w:cs="Calibri Light"/>
          <w:bCs/>
          <w:i/>
        </w:rPr>
      </w:pPr>
      <w:r w:rsidRPr="009945AC">
        <w:rPr>
          <w:rFonts w:ascii="Calibri Light" w:hAnsi="Calibri Light" w:cs="Calibri Light"/>
          <w:color w:val="000000"/>
        </w:rPr>
        <w:t>Create</w:t>
      </w:r>
      <w:r w:rsidR="00532A9C" w:rsidRPr="009945AC">
        <w:rPr>
          <w:rFonts w:ascii="Calibri Light" w:hAnsi="Calibri Light" w:cs="Calibri Light"/>
          <w:color w:val="000000"/>
        </w:rPr>
        <w:t>d</w:t>
      </w:r>
      <w:r w:rsidRPr="009945AC">
        <w:rPr>
          <w:rFonts w:ascii="Calibri Light" w:hAnsi="Calibri Light" w:cs="Calibri Light"/>
          <w:color w:val="000000"/>
        </w:rPr>
        <w:t xml:space="preserve"> expense report</w:t>
      </w:r>
      <w:r w:rsidR="003F46A0" w:rsidRPr="009945AC">
        <w:rPr>
          <w:rFonts w:ascii="Calibri Light" w:hAnsi="Calibri Light" w:cs="Calibri Light"/>
          <w:color w:val="000000"/>
        </w:rPr>
        <w:t>s, budgets, and filing systems</w:t>
      </w:r>
    </w:p>
    <w:p w14:paraId="39153FA5" w14:textId="77777777" w:rsidR="00297DB6" w:rsidRPr="009945AC" w:rsidRDefault="00297DB6" w:rsidP="001408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Conduct</w:t>
      </w:r>
      <w:r w:rsidR="00532A9C" w:rsidRPr="009945AC">
        <w:rPr>
          <w:rFonts w:ascii="Calibri Light" w:hAnsi="Calibri Light" w:cs="Calibri Light"/>
          <w:color w:val="000000"/>
        </w:rPr>
        <w:t>ed</w:t>
      </w:r>
      <w:r w:rsidRPr="009945AC">
        <w:rPr>
          <w:rFonts w:ascii="Calibri Light" w:hAnsi="Calibri Light" w:cs="Calibri Light"/>
          <w:color w:val="000000"/>
        </w:rPr>
        <w:t xml:space="preserve"> research to prepare, gather, and proof briefing materials, agendas, and decks f</w:t>
      </w:r>
      <w:r w:rsidR="003F46A0" w:rsidRPr="009945AC">
        <w:rPr>
          <w:rFonts w:ascii="Calibri Light" w:hAnsi="Calibri Light" w:cs="Calibri Light"/>
          <w:color w:val="000000"/>
        </w:rPr>
        <w:t>or all executive-level meetings</w:t>
      </w:r>
    </w:p>
    <w:p w14:paraId="7F37786D" w14:textId="77777777" w:rsidR="00297DB6" w:rsidRPr="009945AC" w:rsidRDefault="00297DB6" w:rsidP="001408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Develop</w:t>
      </w:r>
      <w:r w:rsidR="007414D6" w:rsidRPr="009945AC">
        <w:rPr>
          <w:rFonts w:ascii="Calibri Light" w:hAnsi="Calibri Light" w:cs="Calibri Light"/>
          <w:color w:val="000000"/>
        </w:rPr>
        <w:t>ed</w:t>
      </w:r>
      <w:r w:rsidRPr="009945AC">
        <w:rPr>
          <w:rFonts w:ascii="Calibri Light" w:hAnsi="Calibri Light" w:cs="Calibri Light"/>
          <w:color w:val="000000"/>
        </w:rPr>
        <w:t xml:space="preserve"> and maintain</w:t>
      </w:r>
      <w:r w:rsidR="007414D6" w:rsidRPr="009945AC">
        <w:rPr>
          <w:rFonts w:ascii="Calibri Light" w:hAnsi="Calibri Light" w:cs="Calibri Light"/>
          <w:color w:val="000000"/>
        </w:rPr>
        <w:t>ed</w:t>
      </w:r>
      <w:r w:rsidRPr="009945AC">
        <w:rPr>
          <w:rFonts w:ascii="Calibri Light" w:hAnsi="Calibri Light" w:cs="Calibri Light"/>
          <w:color w:val="000000"/>
        </w:rPr>
        <w:t xml:space="preserve"> alert system for upcoming deadlines on incoming requests, projects, </w:t>
      </w:r>
      <w:r w:rsidR="003F46A0" w:rsidRPr="009945AC">
        <w:rPr>
          <w:rFonts w:ascii="Calibri Light" w:hAnsi="Calibri Light" w:cs="Calibri Light"/>
          <w:color w:val="000000"/>
        </w:rPr>
        <w:t>and events</w:t>
      </w:r>
    </w:p>
    <w:p w14:paraId="0E13E57C" w14:textId="77777777" w:rsidR="00297DB6" w:rsidRPr="009945AC" w:rsidRDefault="00297DB6" w:rsidP="001408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Assist</w:t>
      </w:r>
      <w:r w:rsidR="007414D6" w:rsidRPr="009945AC">
        <w:rPr>
          <w:rFonts w:ascii="Calibri Light" w:hAnsi="Calibri Light" w:cs="Calibri Light"/>
          <w:color w:val="000000"/>
        </w:rPr>
        <w:t>ed</w:t>
      </w:r>
      <w:r w:rsidRPr="009945AC">
        <w:rPr>
          <w:rFonts w:ascii="Calibri Light" w:hAnsi="Calibri Light" w:cs="Calibri Light"/>
          <w:color w:val="000000"/>
        </w:rPr>
        <w:t xml:space="preserve"> with team building initiatives and overall support for maintenance of organizatio</w:t>
      </w:r>
      <w:r w:rsidR="003F46A0" w:rsidRPr="009945AC">
        <w:rPr>
          <w:rFonts w:ascii="Calibri Light" w:hAnsi="Calibri Light" w:cs="Calibri Light"/>
          <w:color w:val="000000"/>
        </w:rPr>
        <w:t>nal culture and employee morale</w:t>
      </w:r>
    </w:p>
    <w:p w14:paraId="2C579180" w14:textId="77777777" w:rsidR="007414D6" w:rsidRPr="009945AC" w:rsidRDefault="00297DB6" w:rsidP="001408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Distribute</w:t>
      </w:r>
      <w:r w:rsidR="007414D6" w:rsidRPr="009945AC">
        <w:rPr>
          <w:rFonts w:ascii="Calibri Light" w:hAnsi="Calibri Light" w:cs="Calibri Light"/>
          <w:color w:val="000000"/>
        </w:rPr>
        <w:t>d</w:t>
      </w:r>
      <w:r w:rsidRPr="009945AC">
        <w:rPr>
          <w:rFonts w:ascii="Calibri Light" w:hAnsi="Calibri Light" w:cs="Calibri Light"/>
          <w:color w:val="000000"/>
        </w:rPr>
        <w:t xml:space="preserve"> company-wide announcements, book conference rooms, and coordinate</w:t>
      </w:r>
      <w:r w:rsidR="007414D6" w:rsidRPr="009945AC">
        <w:rPr>
          <w:rFonts w:ascii="Calibri Light" w:hAnsi="Calibri Light" w:cs="Calibri Light"/>
          <w:color w:val="000000"/>
        </w:rPr>
        <w:t>d</w:t>
      </w:r>
      <w:r w:rsidR="001139DD" w:rsidRPr="009945AC">
        <w:rPr>
          <w:rFonts w:ascii="Calibri Light" w:hAnsi="Calibri Light" w:cs="Calibri Light"/>
          <w:color w:val="000000"/>
        </w:rPr>
        <w:t xml:space="preserve"> </w:t>
      </w:r>
      <w:r w:rsidRPr="009945AC">
        <w:rPr>
          <w:rFonts w:ascii="Calibri Light" w:hAnsi="Calibri Light" w:cs="Calibri Light"/>
          <w:color w:val="000000"/>
        </w:rPr>
        <w:t xml:space="preserve">catering for </w:t>
      </w:r>
      <w:r w:rsidR="007414D6" w:rsidRPr="009945AC">
        <w:rPr>
          <w:rFonts w:ascii="Calibri Light" w:hAnsi="Calibri Light" w:cs="Calibri Light"/>
          <w:color w:val="000000"/>
        </w:rPr>
        <w:t>annual staff development foru</w:t>
      </w:r>
      <w:r w:rsidR="003F46A0" w:rsidRPr="009945AC">
        <w:rPr>
          <w:rFonts w:ascii="Calibri Light" w:hAnsi="Calibri Light" w:cs="Calibri Light"/>
          <w:color w:val="000000"/>
        </w:rPr>
        <w:t>m</w:t>
      </w:r>
    </w:p>
    <w:p w14:paraId="3675B1F8" w14:textId="77777777" w:rsidR="00297DB6" w:rsidRPr="009945AC" w:rsidRDefault="00297DB6" w:rsidP="001408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Calibri Light" w:hAnsi="Calibri Light" w:cs="Calibri Light"/>
          <w:color w:val="000000"/>
        </w:rPr>
      </w:pPr>
      <w:r w:rsidRPr="009945AC">
        <w:rPr>
          <w:rFonts w:ascii="Calibri Light" w:hAnsi="Calibri Light" w:cs="Calibri Light"/>
          <w:color w:val="000000"/>
        </w:rPr>
        <w:t>Locate</w:t>
      </w:r>
      <w:r w:rsidR="007414D6" w:rsidRPr="009945AC">
        <w:rPr>
          <w:rFonts w:ascii="Calibri Light" w:hAnsi="Calibri Light" w:cs="Calibri Light"/>
          <w:color w:val="000000"/>
        </w:rPr>
        <w:t>d</w:t>
      </w:r>
      <w:r w:rsidRPr="009945AC">
        <w:rPr>
          <w:rFonts w:ascii="Calibri Light" w:hAnsi="Calibri Light" w:cs="Calibri Light"/>
          <w:color w:val="000000"/>
        </w:rPr>
        <w:t xml:space="preserve"> and attach</w:t>
      </w:r>
      <w:r w:rsidR="007414D6" w:rsidRPr="009945AC">
        <w:rPr>
          <w:rFonts w:ascii="Calibri Light" w:hAnsi="Calibri Light" w:cs="Calibri Light"/>
          <w:color w:val="000000"/>
        </w:rPr>
        <w:t>ed</w:t>
      </w:r>
      <w:r w:rsidRPr="009945AC">
        <w:rPr>
          <w:rFonts w:ascii="Calibri Light" w:hAnsi="Calibri Light" w:cs="Calibri Light"/>
          <w:color w:val="000000"/>
        </w:rPr>
        <w:t xml:space="preserve"> appropriate files to incoming c</w:t>
      </w:r>
      <w:r w:rsidR="003F46A0" w:rsidRPr="009945AC">
        <w:rPr>
          <w:rFonts w:ascii="Calibri Light" w:hAnsi="Calibri Light" w:cs="Calibri Light"/>
          <w:color w:val="000000"/>
        </w:rPr>
        <w:t>orrespondence requiring replies</w:t>
      </w:r>
    </w:p>
    <w:p w14:paraId="5C394218" w14:textId="77777777" w:rsidR="00897347" w:rsidRPr="009945AC" w:rsidRDefault="00897347" w:rsidP="00C31455">
      <w:pPr>
        <w:shd w:val="clear" w:color="auto" w:fill="FFFFFF"/>
        <w:spacing w:line="240" w:lineRule="atLeast"/>
        <w:jc w:val="both"/>
        <w:textAlignment w:val="top"/>
        <w:rPr>
          <w:rFonts w:ascii="Calibri Light" w:hAnsi="Calibri Light" w:cs="Calibri Light"/>
          <w:color w:val="181717"/>
        </w:rPr>
      </w:pPr>
    </w:p>
    <w:p w14:paraId="1BA98C1B" w14:textId="77777777" w:rsidR="00897347" w:rsidRPr="009945AC" w:rsidRDefault="001742C2" w:rsidP="001139DD">
      <w:pPr>
        <w:shd w:val="clear" w:color="auto" w:fill="FFFFFF"/>
        <w:jc w:val="both"/>
        <w:textAlignment w:val="top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b/>
        </w:rPr>
        <w:t>Volunteer Experience</w:t>
      </w:r>
      <w:r w:rsidR="00897347" w:rsidRPr="009945AC">
        <w:rPr>
          <w:rFonts w:ascii="Calibri Light" w:hAnsi="Calibri Light" w:cs="Calibri Light"/>
          <w:b/>
        </w:rPr>
        <w:t>:</w:t>
      </w:r>
    </w:p>
    <w:p w14:paraId="5270A52D" w14:textId="77777777" w:rsidR="00C67A0B" w:rsidRPr="009945AC" w:rsidRDefault="00C67A0B" w:rsidP="001139DD">
      <w:pPr>
        <w:shd w:val="clear" w:color="auto" w:fill="FFFFFF"/>
        <w:tabs>
          <w:tab w:val="left" w:pos="2700"/>
        </w:tabs>
        <w:jc w:val="both"/>
        <w:textAlignment w:val="top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</w:rPr>
        <w:t xml:space="preserve">      </w:t>
      </w:r>
      <w:r w:rsidR="006F0ABA" w:rsidRPr="009945AC">
        <w:rPr>
          <w:rFonts w:ascii="Calibri Light" w:hAnsi="Calibri Light" w:cs="Calibri Light"/>
          <w:color w:val="181717"/>
        </w:rPr>
        <w:t xml:space="preserve"> </w:t>
      </w:r>
      <w:r w:rsidRPr="009945AC">
        <w:rPr>
          <w:rFonts w:ascii="Calibri Light" w:hAnsi="Calibri Light" w:cs="Calibri Light"/>
          <w:color w:val="181717"/>
        </w:rPr>
        <w:t>Volunteer in Employment Readiness Program</w:t>
      </w:r>
      <w:r w:rsidR="003B3F62" w:rsidRPr="009945AC">
        <w:rPr>
          <w:rFonts w:ascii="Calibri Light" w:hAnsi="Calibri Light" w:cs="Calibri Light"/>
          <w:color w:val="181717"/>
        </w:rPr>
        <w:tab/>
      </w:r>
      <w:r w:rsidR="003B3F62" w:rsidRPr="009945AC">
        <w:rPr>
          <w:rFonts w:ascii="Calibri Light" w:hAnsi="Calibri Light" w:cs="Calibri Light"/>
          <w:color w:val="181717"/>
        </w:rPr>
        <w:tab/>
      </w:r>
      <w:r w:rsidR="003B3F62" w:rsidRPr="009945AC">
        <w:rPr>
          <w:rFonts w:ascii="Calibri Light" w:hAnsi="Calibri Light" w:cs="Calibri Light"/>
          <w:color w:val="181717"/>
        </w:rPr>
        <w:tab/>
      </w:r>
      <w:r w:rsidR="003B3F62" w:rsidRPr="009945AC">
        <w:rPr>
          <w:rFonts w:ascii="Calibri Light" w:hAnsi="Calibri Light" w:cs="Calibri Light"/>
          <w:color w:val="181717"/>
        </w:rPr>
        <w:tab/>
      </w:r>
      <w:r w:rsidR="003B3F62" w:rsidRPr="009945AC">
        <w:rPr>
          <w:rFonts w:ascii="Calibri Light" w:hAnsi="Calibri Light" w:cs="Calibri Light"/>
          <w:b/>
          <w:color w:val="181717"/>
        </w:rPr>
        <w:t>Jan 2018</w:t>
      </w:r>
    </w:p>
    <w:p w14:paraId="467D801F" w14:textId="77777777" w:rsidR="005D1730" w:rsidRPr="009945AC" w:rsidRDefault="00C67A0B" w:rsidP="001139DD">
      <w:pPr>
        <w:shd w:val="clear" w:color="auto" w:fill="FFFFFF"/>
        <w:tabs>
          <w:tab w:val="left" w:pos="2700"/>
        </w:tabs>
        <w:jc w:val="both"/>
        <w:textAlignment w:val="top"/>
        <w:rPr>
          <w:rFonts w:ascii="Calibri Light" w:hAnsi="Calibri Light" w:cs="Calibri Light"/>
          <w:color w:val="181717"/>
        </w:rPr>
      </w:pPr>
      <w:r w:rsidRPr="009945AC">
        <w:rPr>
          <w:rFonts w:ascii="Calibri Light" w:hAnsi="Calibri Light" w:cs="Calibri Light"/>
          <w:color w:val="181717"/>
        </w:rPr>
        <w:t xml:space="preserve">       </w:t>
      </w:r>
      <w:r w:rsidRPr="009945AC">
        <w:rPr>
          <w:rFonts w:ascii="Calibri Light" w:hAnsi="Calibri Light" w:cs="Calibri Light"/>
          <w:i/>
          <w:color w:val="181717"/>
        </w:rPr>
        <w:t>Beyond Food</w:t>
      </w:r>
      <w:r w:rsidRPr="009945AC">
        <w:rPr>
          <w:rFonts w:ascii="Calibri Light" w:hAnsi="Calibri Light" w:cs="Calibri Light"/>
          <w:color w:val="181717"/>
        </w:rPr>
        <w:t>, Edmonton, Alberta</w:t>
      </w:r>
      <w:r w:rsidR="00897347" w:rsidRPr="009945AC">
        <w:rPr>
          <w:rFonts w:ascii="Calibri Light" w:hAnsi="Calibri Light" w:cs="Calibri Light"/>
          <w:color w:val="181717"/>
        </w:rPr>
        <w:tab/>
      </w:r>
    </w:p>
    <w:p w14:paraId="57A8F7C2" w14:textId="77777777" w:rsidR="0014086D" w:rsidRPr="009945AC" w:rsidRDefault="0014086D" w:rsidP="001139DD">
      <w:pPr>
        <w:jc w:val="both"/>
        <w:rPr>
          <w:rFonts w:ascii="Calibri Light" w:hAnsi="Calibri Light" w:cs="Calibri Light"/>
          <w:b/>
        </w:rPr>
      </w:pPr>
    </w:p>
    <w:p w14:paraId="0835A6CB" w14:textId="77777777" w:rsidR="009945AC" w:rsidRDefault="009945AC" w:rsidP="001139DD">
      <w:pPr>
        <w:jc w:val="both"/>
        <w:rPr>
          <w:rFonts w:ascii="Calibri Light" w:hAnsi="Calibri Light" w:cs="Calibri Light"/>
          <w:b/>
        </w:rPr>
      </w:pPr>
    </w:p>
    <w:p w14:paraId="0D4C8102" w14:textId="77777777" w:rsidR="009945AC" w:rsidRPr="009945AC" w:rsidRDefault="009945AC" w:rsidP="009945AC">
      <w:pPr>
        <w:rPr>
          <w:rFonts w:ascii="Calibri Light" w:hAnsi="Calibri Light" w:cs="Calibri Light"/>
        </w:rPr>
      </w:pPr>
    </w:p>
    <w:p w14:paraId="4AFDD33D" w14:textId="77777777" w:rsidR="009945AC" w:rsidRPr="009945AC" w:rsidRDefault="009945AC" w:rsidP="009945AC">
      <w:pPr>
        <w:rPr>
          <w:rFonts w:ascii="Calibri Light" w:hAnsi="Calibri Light" w:cs="Calibri Light"/>
        </w:rPr>
      </w:pPr>
    </w:p>
    <w:p w14:paraId="069D96C4" w14:textId="77777777" w:rsidR="009945AC" w:rsidRPr="009945AC" w:rsidRDefault="009945AC" w:rsidP="009945AC">
      <w:pPr>
        <w:rPr>
          <w:rFonts w:ascii="Calibri Light" w:hAnsi="Calibri Light" w:cs="Calibri Light"/>
        </w:rPr>
      </w:pPr>
    </w:p>
    <w:p w14:paraId="66AD9B3E" w14:textId="77777777" w:rsidR="009945AC" w:rsidRDefault="009945AC" w:rsidP="009945AC">
      <w:pPr>
        <w:rPr>
          <w:rFonts w:ascii="Calibri Light" w:hAnsi="Calibri Light" w:cs="Calibri Light"/>
        </w:rPr>
      </w:pPr>
    </w:p>
    <w:p w14:paraId="2D2982A6" w14:textId="77777777" w:rsidR="0014086D" w:rsidRPr="009945AC" w:rsidRDefault="009945AC" w:rsidP="009945AC">
      <w:pPr>
        <w:tabs>
          <w:tab w:val="left" w:pos="6960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</w:p>
    <w:sectPr w:rsidR="0014086D" w:rsidRPr="009945AC" w:rsidSect="002F2E19">
      <w:headerReference w:type="even" r:id="rId8"/>
      <w:headerReference w:type="default" r:id="rId9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5F84B" w14:textId="77777777" w:rsidR="00EA17FB" w:rsidRDefault="00EA17FB">
      <w:r>
        <w:separator/>
      </w:r>
    </w:p>
  </w:endnote>
  <w:endnote w:type="continuationSeparator" w:id="0">
    <w:p w14:paraId="487272E1" w14:textId="77777777" w:rsidR="00EA17FB" w:rsidRDefault="00EA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3B0D" w14:textId="77777777" w:rsidR="004A6185" w:rsidRDefault="004A6185" w:rsidP="004A6185">
    <w:pPr>
      <w:pStyle w:val="Footer"/>
      <w:jc w:val="right"/>
    </w:pPr>
    <w:r>
      <w:t>Page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4D32" w14:textId="77777777" w:rsidR="00EA17FB" w:rsidRDefault="00EA17FB">
      <w:r>
        <w:separator/>
      </w:r>
    </w:p>
  </w:footnote>
  <w:footnote w:type="continuationSeparator" w:id="0">
    <w:p w14:paraId="740EA54A" w14:textId="77777777" w:rsidR="00EA17FB" w:rsidRDefault="00EA1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D03B" w14:textId="77777777" w:rsidR="006F0ABA" w:rsidRPr="006F0ABA" w:rsidRDefault="006F0ABA" w:rsidP="006F0ABA">
    <w:pPr>
      <w:rPr>
        <w:rFonts w:ascii="Calibri Light" w:hAnsi="Calibri Light" w:cs="Calibri Light"/>
        <w:color w:val="1F497D"/>
      </w:rPr>
    </w:pPr>
  </w:p>
  <w:p w14:paraId="480C6384" w14:textId="77777777" w:rsidR="006F0ABA" w:rsidRPr="006F0ABA" w:rsidRDefault="006F0ABA" w:rsidP="006F0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82DE" w14:textId="77777777" w:rsidR="004A6185" w:rsidRDefault="004A6185" w:rsidP="0047065E">
    <w:pPr>
      <w:pStyle w:val="Header"/>
      <w:jc w:val="center"/>
    </w:pPr>
  </w:p>
  <w:p w14:paraId="49565EA2" w14:textId="77777777" w:rsidR="003C3348" w:rsidRDefault="003C3348" w:rsidP="003C33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1"/>
    <w:multiLevelType w:val="hybridMultilevel"/>
    <w:tmpl w:val="27484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7D58"/>
    <w:multiLevelType w:val="hybridMultilevel"/>
    <w:tmpl w:val="D77C67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E21E5C"/>
    <w:multiLevelType w:val="multilevel"/>
    <w:tmpl w:val="F1F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7A19"/>
    <w:multiLevelType w:val="hybridMultilevel"/>
    <w:tmpl w:val="BB68FB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007B"/>
    <w:multiLevelType w:val="multilevel"/>
    <w:tmpl w:val="4D1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8202D"/>
    <w:multiLevelType w:val="multilevel"/>
    <w:tmpl w:val="36DC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F3C8D"/>
    <w:multiLevelType w:val="hybridMultilevel"/>
    <w:tmpl w:val="50508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AB1316"/>
    <w:multiLevelType w:val="hybridMultilevel"/>
    <w:tmpl w:val="DDEC250E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D853EA6"/>
    <w:multiLevelType w:val="hybridMultilevel"/>
    <w:tmpl w:val="175E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F456E"/>
    <w:multiLevelType w:val="multilevel"/>
    <w:tmpl w:val="5A5296E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9E23E2"/>
    <w:multiLevelType w:val="multilevel"/>
    <w:tmpl w:val="9AC6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B3DFA"/>
    <w:multiLevelType w:val="hybridMultilevel"/>
    <w:tmpl w:val="A0EE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F5746"/>
    <w:multiLevelType w:val="multilevel"/>
    <w:tmpl w:val="DD02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24386"/>
    <w:multiLevelType w:val="hybridMultilevel"/>
    <w:tmpl w:val="77E4C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A1D13"/>
    <w:multiLevelType w:val="multilevel"/>
    <w:tmpl w:val="534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30F74"/>
    <w:multiLevelType w:val="hybridMultilevel"/>
    <w:tmpl w:val="F36C08B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6" w15:restartNumberingAfterBreak="0">
    <w:nsid w:val="41801CD3"/>
    <w:multiLevelType w:val="multilevel"/>
    <w:tmpl w:val="EA8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749A2"/>
    <w:multiLevelType w:val="hybridMultilevel"/>
    <w:tmpl w:val="417A35B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54CA0"/>
    <w:multiLevelType w:val="hybridMultilevel"/>
    <w:tmpl w:val="B828742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6CD6161"/>
    <w:multiLevelType w:val="hybridMultilevel"/>
    <w:tmpl w:val="1F626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45CD0"/>
    <w:multiLevelType w:val="hybridMultilevel"/>
    <w:tmpl w:val="A9082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A07DD8"/>
    <w:multiLevelType w:val="hybridMultilevel"/>
    <w:tmpl w:val="EC343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50A2191B"/>
    <w:multiLevelType w:val="hybridMultilevel"/>
    <w:tmpl w:val="CB063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263614"/>
    <w:multiLevelType w:val="multilevel"/>
    <w:tmpl w:val="CF0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84A2C"/>
    <w:multiLevelType w:val="hybridMultilevel"/>
    <w:tmpl w:val="88909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6284B"/>
    <w:multiLevelType w:val="multilevel"/>
    <w:tmpl w:val="FCA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42333"/>
    <w:multiLevelType w:val="multilevel"/>
    <w:tmpl w:val="3BEA1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0E333B"/>
    <w:multiLevelType w:val="multilevel"/>
    <w:tmpl w:val="4E3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0179E3"/>
    <w:multiLevelType w:val="hybridMultilevel"/>
    <w:tmpl w:val="9B50E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8642E"/>
    <w:multiLevelType w:val="hybridMultilevel"/>
    <w:tmpl w:val="F6860A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BA196C"/>
    <w:multiLevelType w:val="hybridMultilevel"/>
    <w:tmpl w:val="143245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E1F6D"/>
    <w:multiLevelType w:val="multilevel"/>
    <w:tmpl w:val="94D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5F4F35"/>
    <w:multiLevelType w:val="hybridMultilevel"/>
    <w:tmpl w:val="B7560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C0BE6"/>
    <w:multiLevelType w:val="hybridMultilevel"/>
    <w:tmpl w:val="ECE82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356F"/>
    <w:multiLevelType w:val="hybridMultilevel"/>
    <w:tmpl w:val="482402B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5" w15:restartNumberingAfterBreak="0">
    <w:nsid w:val="7CC3131E"/>
    <w:multiLevelType w:val="multilevel"/>
    <w:tmpl w:val="314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31664"/>
    <w:multiLevelType w:val="multilevel"/>
    <w:tmpl w:val="5A529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264607411">
    <w:abstractNumId w:val="17"/>
  </w:num>
  <w:num w:numId="2" w16cid:durableId="1039748354">
    <w:abstractNumId w:val="22"/>
  </w:num>
  <w:num w:numId="3" w16cid:durableId="1983194716">
    <w:abstractNumId w:val="18"/>
  </w:num>
  <w:num w:numId="4" w16cid:durableId="1406493447">
    <w:abstractNumId w:val="33"/>
  </w:num>
  <w:num w:numId="5" w16cid:durableId="2033875123">
    <w:abstractNumId w:val="8"/>
  </w:num>
  <w:num w:numId="6" w16cid:durableId="1830751367">
    <w:abstractNumId w:val="0"/>
  </w:num>
  <w:num w:numId="7" w16cid:durableId="1715275683">
    <w:abstractNumId w:val="7"/>
  </w:num>
  <w:num w:numId="8" w16cid:durableId="572010073">
    <w:abstractNumId w:val="14"/>
  </w:num>
  <w:num w:numId="9" w16cid:durableId="1726950018">
    <w:abstractNumId w:val="31"/>
  </w:num>
  <w:num w:numId="10" w16cid:durableId="151800518">
    <w:abstractNumId w:val="23"/>
  </w:num>
  <w:num w:numId="11" w16cid:durableId="275331438">
    <w:abstractNumId w:val="10"/>
  </w:num>
  <w:num w:numId="12" w16cid:durableId="1702588826">
    <w:abstractNumId w:val="4"/>
  </w:num>
  <w:num w:numId="13" w16cid:durableId="1572888574">
    <w:abstractNumId w:val="34"/>
  </w:num>
  <w:num w:numId="14" w16cid:durableId="754085733">
    <w:abstractNumId w:val="28"/>
  </w:num>
  <w:num w:numId="15" w16cid:durableId="1808082787">
    <w:abstractNumId w:val="35"/>
  </w:num>
  <w:num w:numId="16" w16cid:durableId="151534592">
    <w:abstractNumId w:val="19"/>
  </w:num>
  <w:num w:numId="17" w16cid:durableId="1310744771">
    <w:abstractNumId w:val="17"/>
  </w:num>
  <w:num w:numId="18" w16cid:durableId="937837501">
    <w:abstractNumId w:val="3"/>
  </w:num>
  <w:num w:numId="19" w16cid:durableId="1987005574">
    <w:abstractNumId w:val="6"/>
  </w:num>
  <w:num w:numId="20" w16cid:durableId="1641960371">
    <w:abstractNumId w:val="30"/>
  </w:num>
  <w:num w:numId="21" w16cid:durableId="295918039">
    <w:abstractNumId w:val="21"/>
  </w:num>
  <w:num w:numId="22" w16cid:durableId="140078739">
    <w:abstractNumId w:val="32"/>
  </w:num>
  <w:num w:numId="23" w16cid:durableId="526676899">
    <w:abstractNumId w:val="11"/>
  </w:num>
  <w:num w:numId="24" w16cid:durableId="1207915843">
    <w:abstractNumId w:val="29"/>
  </w:num>
  <w:num w:numId="25" w16cid:durableId="859584526">
    <w:abstractNumId w:val="24"/>
  </w:num>
  <w:num w:numId="26" w16cid:durableId="1254556080">
    <w:abstractNumId w:val="20"/>
  </w:num>
  <w:num w:numId="27" w16cid:durableId="647124852">
    <w:abstractNumId w:val="5"/>
  </w:num>
  <w:num w:numId="28" w16cid:durableId="1510608382">
    <w:abstractNumId w:val="27"/>
  </w:num>
  <w:num w:numId="29" w16cid:durableId="846141670">
    <w:abstractNumId w:val="2"/>
  </w:num>
  <w:num w:numId="30" w16cid:durableId="2102871838">
    <w:abstractNumId w:val="1"/>
  </w:num>
  <w:num w:numId="31" w16cid:durableId="240255430">
    <w:abstractNumId w:val="26"/>
  </w:num>
  <w:num w:numId="32" w16cid:durableId="1825782475">
    <w:abstractNumId w:val="36"/>
  </w:num>
  <w:num w:numId="33" w16cid:durableId="1042439772">
    <w:abstractNumId w:val="13"/>
  </w:num>
  <w:num w:numId="34" w16cid:durableId="368145094">
    <w:abstractNumId w:val="25"/>
  </w:num>
  <w:num w:numId="35" w16cid:durableId="772168489">
    <w:abstractNumId w:val="12"/>
  </w:num>
  <w:num w:numId="36" w16cid:durableId="1764036053">
    <w:abstractNumId w:val="16"/>
  </w:num>
  <w:num w:numId="37" w16cid:durableId="1499077739">
    <w:abstractNumId w:val="9"/>
  </w:num>
  <w:num w:numId="38" w16cid:durableId="138098028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50C"/>
    <w:rsid w:val="000016D1"/>
    <w:rsid w:val="00002957"/>
    <w:rsid w:val="0000433A"/>
    <w:rsid w:val="00004470"/>
    <w:rsid w:val="000123A4"/>
    <w:rsid w:val="00013545"/>
    <w:rsid w:val="00015908"/>
    <w:rsid w:val="000179B3"/>
    <w:rsid w:val="00017B70"/>
    <w:rsid w:val="000219F4"/>
    <w:rsid w:val="0003185B"/>
    <w:rsid w:val="00034B78"/>
    <w:rsid w:val="0004129A"/>
    <w:rsid w:val="00044E18"/>
    <w:rsid w:val="0004700E"/>
    <w:rsid w:val="0005010C"/>
    <w:rsid w:val="000642F8"/>
    <w:rsid w:val="0006522E"/>
    <w:rsid w:val="00065921"/>
    <w:rsid w:val="00086967"/>
    <w:rsid w:val="0009119D"/>
    <w:rsid w:val="00092CC3"/>
    <w:rsid w:val="00093F9C"/>
    <w:rsid w:val="000A082E"/>
    <w:rsid w:val="000A20FF"/>
    <w:rsid w:val="000A6163"/>
    <w:rsid w:val="000A6432"/>
    <w:rsid w:val="000B1826"/>
    <w:rsid w:val="000B1B53"/>
    <w:rsid w:val="000B2A5B"/>
    <w:rsid w:val="000B318F"/>
    <w:rsid w:val="000B5098"/>
    <w:rsid w:val="000B5128"/>
    <w:rsid w:val="000B5410"/>
    <w:rsid w:val="000B7303"/>
    <w:rsid w:val="000C3AFF"/>
    <w:rsid w:val="000C439B"/>
    <w:rsid w:val="000D0FBD"/>
    <w:rsid w:val="000D49EA"/>
    <w:rsid w:val="000D5FF6"/>
    <w:rsid w:val="000E0B60"/>
    <w:rsid w:val="000E0F8D"/>
    <w:rsid w:val="000E2BC6"/>
    <w:rsid w:val="000F19D3"/>
    <w:rsid w:val="001139DD"/>
    <w:rsid w:val="00117B40"/>
    <w:rsid w:val="00120417"/>
    <w:rsid w:val="00121CE8"/>
    <w:rsid w:val="001229A3"/>
    <w:rsid w:val="0013237E"/>
    <w:rsid w:val="0014086D"/>
    <w:rsid w:val="00142C7A"/>
    <w:rsid w:val="001536BC"/>
    <w:rsid w:val="00160033"/>
    <w:rsid w:val="00163374"/>
    <w:rsid w:val="001709C7"/>
    <w:rsid w:val="001715E5"/>
    <w:rsid w:val="001741FD"/>
    <w:rsid w:val="001742C2"/>
    <w:rsid w:val="0018154E"/>
    <w:rsid w:val="00181BB1"/>
    <w:rsid w:val="00186FAE"/>
    <w:rsid w:val="00187DA0"/>
    <w:rsid w:val="00191AE1"/>
    <w:rsid w:val="00196FAE"/>
    <w:rsid w:val="001A0BE0"/>
    <w:rsid w:val="001A34FD"/>
    <w:rsid w:val="001B1588"/>
    <w:rsid w:val="001B1653"/>
    <w:rsid w:val="001B518D"/>
    <w:rsid w:val="001B5890"/>
    <w:rsid w:val="001C066E"/>
    <w:rsid w:val="001C24FD"/>
    <w:rsid w:val="001C622C"/>
    <w:rsid w:val="001D1BDB"/>
    <w:rsid w:val="001D5CB9"/>
    <w:rsid w:val="001D6783"/>
    <w:rsid w:val="001E1D0B"/>
    <w:rsid w:val="001F1F1E"/>
    <w:rsid w:val="001F48D0"/>
    <w:rsid w:val="001F7A6D"/>
    <w:rsid w:val="00205C78"/>
    <w:rsid w:val="0020703D"/>
    <w:rsid w:val="002144C0"/>
    <w:rsid w:val="00214C28"/>
    <w:rsid w:val="00222157"/>
    <w:rsid w:val="00233CB4"/>
    <w:rsid w:val="00234B71"/>
    <w:rsid w:val="00236FBE"/>
    <w:rsid w:val="00237AAC"/>
    <w:rsid w:val="0024559D"/>
    <w:rsid w:val="002506D5"/>
    <w:rsid w:val="00251257"/>
    <w:rsid w:val="00254891"/>
    <w:rsid w:val="00254F34"/>
    <w:rsid w:val="00255244"/>
    <w:rsid w:val="00256F94"/>
    <w:rsid w:val="00256FA7"/>
    <w:rsid w:val="002604F9"/>
    <w:rsid w:val="00261B75"/>
    <w:rsid w:val="002700CA"/>
    <w:rsid w:val="0027129B"/>
    <w:rsid w:val="00276F28"/>
    <w:rsid w:val="00282C06"/>
    <w:rsid w:val="002879C6"/>
    <w:rsid w:val="00294BE6"/>
    <w:rsid w:val="00297DB6"/>
    <w:rsid w:val="002A42A3"/>
    <w:rsid w:val="002B4B6F"/>
    <w:rsid w:val="002C5F8D"/>
    <w:rsid w:val="002C7A51"/>
    <w:rsid w:val="002D3037"/>
    <w:rsid w:val="002D5F0B"/>
    <w:rsid w:val="002E1351"/>
    <w:rsid w:val="002E1DC7"/>
    <w:rsid w:val="002E4CBC"/>
    <w:rsid w:val="002E7048"/>
    <w:rsid w:val="002F12C7"/>
    <w:rsid w:val="002F2E19"/>
    <w:rsid w:val="002F3F4C"/>
    <w:rsid w:val="00302FA3"/>
    <w:rsid w:val="0031127E"/>
    <w:rsid w:val="00323EEC"/>
    <w:rsid w:val="00323FE0"/>
    <w:rsid w:val="00327223"/>
    <w:rsid w:val="00330D4E"/>
    <w:rsid w:val="0033122B"/>
    <w:rsid w:val="003433AA"/>
    <w:rsid w:val="003446C9"/>
    <w:rsid w:val="0034605B"/>
    <w:rsid w:val="003470CB"/>
    <w:rsid w:val="00360C2B"/>
    <w:rsid w:val="00363D82"/>
    <w:rsid w:val="003740CC"/>
    <w:rsid w:val="00375C92"/>
    <w:rsid w:val="00377D4B"/>
    <w:rsid w:val="00380CA2"/>
    <w:rsid w:val="0038128E"/>
    <w:rsid w:val="00385488"/>
    <w:rsid w:val="00385FE3"/>
    <w:rsid w:val="00386A3C"/>
    <w:rsid w:val="00387BD1"/>
    <w:rsid w:val="00387ED1"/>
    <w:rsid w:val="00391EAC"/>
    <w:rsid w:val="00392CB1"/>
    <w:rsid w:val="00395C17"/>
    <w:rsid w:val="0039736D"/>
    <w:rsid w:val="003A0A4D"/>
    <w:rsid w:val="003A192E"/>
    <w:rsid w:val="003A3DBE"/>
    <w:rsid w:val="003B3F62"/>
    <w:rsid w:val="003C3348"/>
    <w:rsid w:val="003C48B4"/>
    <w:rsid w:val="003C565B"/>
    <w:rsid w:val="003D03D6"/>
    <w:rsid w:val="003D5CE5"/>
    <w:rsid w:val="003E3285"/>
    <w:rsid w:val="003E556D"/>
    <w:rsid w:val="003F0466"/>
    <w:rsid w:val="003F07E5"/>
    <w:rsid w:val="003F46A0"/>
    <w:rsid w:val="0040054F"/>
    <w:rsid w:val="00403BC9"/>
    <w:rsid w:val="004053AF"/>
    <w:rsid w:val="00412E6F"/>
    <w:rsid w:val="00417158"/>
    <w:rsid w:val="00421037"/>
    <w:rsid w:val="0042351E"/>
    <w:rsid w:val="00425EFB"/>
    <w:rsid w:val="00427D74"/>
    <w:rsid w:val="00432F0E"/>
    <w:rsid w:val="0044105B"/>
    <w:rsid w:val="004419DB"/>
    <w:rsid w:val="004468F1"/>
    <w:rsid w:val="00451D52"/>
    <w:rsid w:val="00455630"/>
    <w:rsid w:val="0046004C"/>
    <w:rsid w:val="0047065E"/>
    <w:rsid w:val="00470B39"/>
    <w:rsid w:val="00484226"/>
    <w:rsid w:val="00485830"/>
    <w:rsid w:val="0049580D"/>
    <w:rsid w:val="004A04AC"/>
    <w:rsid w:val="004A6185"/>
    <w:rsid w:val="004A75CF"/>
    <w:rsid w:val="004B1EF9"/>
    <w:rsid w:val="004C0224"/>
    <w:rsid w:val="004C2CF5"/>
    <w:rsid w:val="004D2369"/>
    <w:rsid w:val="004D6035"/>
    <w:rsid w:val="004D7FAA"/>
    <w:rsid w:val="004E14EE"/>
    <w:rsid w:val="004E7944"/>
    <w:rsid w:val="004F228E"/>
    <w:rsid w:val="004F419F"/>
    <w:rsid w:val="004F7402"/>
    <w:rsid w:val="004F7D86"/>
    <w:rsid w:val="005058CC"/>
    <w:rsid w:val="00510934"/>
    <w:rsid w:val="00516841"/>
    <w:rsid w:val="00522529"/>
    <w:rsid w:val="00527128"/>
    <w:rsid w:val="00527CE5"/>
    <w:rsid w:val="00527EE8"/>
    <w:rsid w:val="00532A9C"/>
    <w:rsid w:val="00532BED"/>
    <w:rsid w:val="0054552B"/>
    <w:rsid w:val="005475F9"/>
    <w:rsid w:val="005629E9"/>
    <w:rsid w:val="00565004"/>
    <w:rsid w:val="00571569"/>
    <w:rsid w:val="0057455D"/>
    <w:rsid w:val="005833A0"/>
    <w:rsid w:val="00584F7A"/>
    <w:rsid w:val="005859BC"/>
    <w:rsid w:val="00590638"/>
    <w:rsid w:val="00596521"/>
    <w:rsid w:val="005A0E77"/>
    <w:rsid w:val="005A41C5"/>
    <w:rsid w:val="005A6937"/>
    <w:rsid w:val="005A6CDB"/>
    <w:rsid w:val="005A790C"/>
    <w:rsid w:val="005B2A9C"/>
    <w:rsid w:val="005B623A"/>
    <w:rsid w:val="005C1CD6"/>
    <w:rsid w:val="005C27C0"/>
    <w:rsid w:val="005C580F"/>
    <w:rsid w:val="005C785D"/>
    <w:rsid w:val="005D1730"/>
    <w:rsid w:val="005D298A"/>
    <w:rsid w:val="005D491C"/>
    <w:rsid w:val="005D6B05"/>
    <w:rsid w:val="005D7745"/>
    <w:rsid w:val="005E569A"/>
    <w:rsid w:val="005E7ED5"/>
    <w:rsid w:val="005F3FD5"/>
    <w:rsid w:val="005F7BAB"/>
    <w:rsid w:val="006004AB"/>
    <w:rsid w:val="00602FDF"/>
    <w:rsid w:val="00610B27"/>
    <w:rsid w:val="00610F6A"/>
    <w:rsid w:val="00614C6E"/>
    <w:rsid w:val="00617416"/>
    <w:rsid w:val="00620367"/>
    <w:rsid w:val="00623219"/>
    <w:rsid w:val="006236CA"/>
    <w:rsid w:val="00624614"/>
    <w:rsid w:val="00630E34"/>
    <w:rsid w:val="00640852"/>
    <w:rsid w:val="0064278D"/>
    <w:rsid w:val="006434CC"/>
    <w:rsid w:val="00643D26"/>
    <w:rsid w:val="00645149"/>
    <w:rsid w:val="00650840"/>
    <w:rsid w:val="006541C7"/>
    <w:rsid w:val="00655D62"/>
    <w:rsid w:val="006568B6"/>
    <w:rsid w:val="0066174C"/>
    <w:rsid w:val="00662DE8"/>
    <w:rsid w:val="006656D7"/>
    <w:rsid w:val="00667A50"/>
    <w:rsid w:val="00671C6B"/>
    <w:rsid w:val="00673E30"/>
    <w:rsid w:val="0068245B"/>
    <w:rsid w:val="00682812"/>
    <w:rsid w:val="006855B7"/>
    <w:rsid w:val="0069517E"/>
    <w:rsid w:val="006968B1"/>
    <w:rsid w:val="00696909"/>
    <w:rsid w:val="00697454"/>
    <w:rsid w:val="006A034A"/>
    <w:rsid w:val="006A46F8"/>
    <w:rsid w:val="006A54EA"/>
    <w:rsid w:val="006A73E4"/>
    <w:rsid w:val="006B0595"/>
    <w:rsid w:val="006B2D54"/>
    <w:rsid w:val="006C1DB7"/>
    <w:rsid w:val="006C3F0F"/>
    <w:rsid w:val="006C7752"/>
    <w:rsid w:val="006C79F2"/>
    <w:rsid w:val="006D79B8"/>
    <w:rsid w:val="006E2435"/>
    <w:rsid w:val="006E4ECB"/>
    <w:rsid w:val="006E59DD"/>
    <w:rsid w:val="006E5B5B"/>
    <w:rsid w:val="006E6B1C"/>
    <w:rsid w:val="006E7B5E"/>
    <w:rsid w:val="006F0434"/>
    <w:rsid w:val="006F0ABA"/>
    <w:rsid w:val="006F0B9F"/>
    <w:rsid w:val="006F31B4"/>
    <w:rsid w:val="006F531A"/>
    <w:rsid w:val="00703019"/>
    <w:rsid w:val="00706448"/>
    <w:rsid w:val="00707A51"/>
    <w:rsid w:val="00710436"/>
    <w:rsid w:val="007149EB"/>
    <w:rsid w:val="00716B7B"/>
    <w:rsid w:val="007227A1"/>
    <w:rsid w:val="00722E28"/>
    <w:rsid w:val="0072785A"/>
    <w:rsid w:val="007337CF"/>
    <w:rsid w:val="00733C1C"/>
    <w:rsid w:val="00740EBD"/>
    <w:rsid w:val="007414D6"/>
    <w:rsid w:val="00751ABD"/>
    <w:rsid w:val="00751B3F"/>
    <w:rsid w:val="00753CB2"/>
    <w:rsid w:val="00753F3C"/>
    <w:rsid w:val="00754D4C"/>
    <w:rsid w:val="00757B4A"/>
    <w:rsid w:val="007618DA"/>
    <w:rsid w:val="007631CC"/>
    <w:rsid w:val="00765822"/>
    <w:rsid w:val="00767E30"/>
    <w:rsid w:val="0077022A"/>
    <w:rsid w:val="007816D9"/>
    <w:rsid w:val="00790D9C"/>
    <w:rsid w:val="00792A2C"/>
    <w:rsid w:val="00796BC3"/>
    <w:rsid w:val="007A126B"/>
    <w:rsid w:val="007A353D"/>
    <w:rsid w:val="007B350C"/>
    <w:rsid w:val="007B35BE"/>
    <w:rsid w:val="007C0CCA"/>
    <w:rsid w:val="007C4AF4"/>
    <w:rsid w:val="007C77BA"/>
    <w:rsid w:val="007D31DD"/>
    <w:rsid w:val="007D4EE1"/>
    <w:rsid w:val="007D6630"/>
    <w:rsid w:val="007E25A7"/>
    <w:rsid w:val="007E4FD1"/>
    <w:rsid w:val="007F2843"/>
    <w:rsid w:val="007F30F1"/>
    <w:rsid w:val="007F5CBD"/>
    <w:rsid w:val="007F7B00"/>
    <w:rsid w:val="00802E7F"/>
    <w:rsid w:val="008056C0"/>
    <w:rsid w:val="00806B08"/>
    <w:rsid w:val="00810F98"/>
    <w:rsid w:val="00813600"/>
    <w:rsid w:val="00832FB0"/>
    <w:rsid w:val="008414AA"/>
    <w:rsid w:val="008441D9"/>
    <w:rsid w:val="00844810"/>
    <w:rsid w:val="00845653"/>
    <w:rsid w:val="00846AA5"/>
    <w:rsid w:val="00851718"/>
    <w:rsid w:val="008523CA"/>
    <w:rsid w:val="00854BCF"/>
    <w:rsid w:val="008648CF"/>
    <w:rsid w:val="008667FC"/>
    <w:rsid w:val="008810D1"/>
    <w:rsid w:val="0088499C"/>
    <w:rsid w:val="00891B48"/>
    <w:rsid w:val="00894048"/>
    <w:rsid w:val="00897347"/>
    <w:rsid w:val="008A119F"/>
    <w:rsid w:val="008A18F7"/>
    <w:rsid w:val="008A5EEC"/>
    <w:rsid w:val="008A66E0"/>
    <w:rsid w:val="008B2A11"/>
    <w:rsid w:val="008B39E6"/>
    <w:rsid w:val="008C245F"/>
    <w:rsid w:val="008C2AA3"/>
    <w:rsid w:val="008C5D92"/>
    <w:rsid w:val="008D1A88"/>
    <w:rsid w:val="008D2BF3"/>
    <w:rsid w:val="008E1438"/>
    <w:rsid w:val="008E2EBB"/>
    <w:rsid w:val="008E69BE"/>
    <w:rsid w:val="008F1995"/>
    <w:rsid w:val="008F70CC"/>
    <w:rsid w:val="00900BEC"/>
    <w:rsid w:val="00904AE7"/>
    <w:rsid w:val="0091230F"/>
    <w:rsid w:val="00914358"/>
    <w:rsid w:val="00914EE3"/>
    <w:rsid w:val="009203EE"/>
    <w:rsid w:val="00924774"/>
    <w:rsid w:val="00925778"/>
    <w:rsid w:val="00930D08"/>
    <w:rsid w:val="00932676"/>
    <w:rsid w:val="00934D10"/>
    <w:rsid w:val="009369FE"/>
    <w:rsid w:val="0094239F"/>
    <w:rsid w:val="00942C35"/>
    <w:rsid w:val="00943A91"/>
    <w:rsid w:val="00943CDE"/>
    <w:rsid w:val="0096252D"/>
    <w:rsid w:val="00963112"/>
    <w:rsid w:val="00967712"/>
    <w:rsid w:val="0097652D"/>
    <w:rsid w:val="00980F47"/>
    <w:rsid w:val="009822C8"/>
    <w:rsid w:val="00983587"/>
    <w:rsid w:val="009868AB"/>
    <w:rsid w:val="009876D8"/>
    <w:rsid w:val="00991359"/>
    <w:rsid w:val="009945AC"/>
    <w:rsid w:val="00994CAB"/>
    <w:rsid w:val="0099523B"/>
    <w:rsid w:val="00996BE3"/>
    <w:rsid w:val="009A06DD"/>
    <w:rsid w:val="009A320F"/>
    <w:rsid w:val="009A4D4F"/>
    <w:rsid w:val="009A4EEA"/>
    <w:rsid w:val="009A7FE6"/>
    <w:rsid w:val="009B14FD"/>
    <w:rsid w:val="009B5E8B"/>
    <w:rsid w:val="009C012B"/>
    <w:rsid w:val="009C2C5F"/>
    <w:rsid w:val="009C5344"/>
    <w:rsid w:val="009C551C"/>
    <w:rsid w:val="009D03C3"/>
    <w:rsid w:val="009D2418"/>
    <w:rsid w:val="009D3D1B"/>
    <w:rsid w:val="009D4096"/>
    <w:rsid w:val="009D56FF"/>
    <w:rsid w:val="009D5C70"/>
    <w:rsid w:val="009E0D65"/>
    <w:rsid w:val="009F0AA7"/>
    <w:rsid w:val="009F1114"/>
    <w:rsid w:val="009F51EF"/>
    <w:rsid w:val="009F7FB6"/>
    <w:rsid w:val="00A01257"/>
    <w:rsid w:val="00A07D17"/>
    <w:rsid w:val="00A10145"/>
    <w:rsid w:val="00A153E0"/>
    <w:rsid w:val="00A15A36"/>
    <w:rsid w:val="00A15C8B"/>
    <w:rsid w:val="00A16039"/>
    <w:rsid w:val="00A17461"/>
    <w:rsid w:val="00A23E5C"/>
    <w:rsid w:val="00A26084"/>
    <w:rsid w:val="00A30D28"/>
    <w:rsid w:val="00A31017"/>
    <w:rsid w:val="00A36F81"/>
    <w:rsid w:val="00A40537"/>
    <w:rsid w:val="00A41DF6"/>
    <w:rsid w:val="00A44B98"/>
    <w:rsid w:val="00A45537"/>
    <w:rsid w:val="00A46E24"/>
    <w:rsid w:val="00A54938"/>
    <w:rsid w:val="00A57DDD"/>
    <w:rsid w:val="00A61C70"/>
    <w:rsid w:val="00A63026"/>
    <w:rsid w:val="00A65989"/>
    <w:rsid w:val="00A66B9E"/>
    <w:rsid w:val="00A71A10"/>
    <w:rsid w:val="00A742B6"/>
    <w:rsid w:val="00A82720"/>
    <w:rsid w:val="00A828C5"/>
    <w:rsid w:val="00A91A1F"/>
    <w:rsid w:val="00AA0FA1"/>
    <w:rsid w:val="00AA260E"/>
    <w:rsid w:val="00AA745A"/>
    <w:rsid w:val="00AB5287"/>
    <w:rsid w:val="00AB6E94"/>
    <w:rsid w:val="00AB7EAD"/>
    <w:rsid w:val="00AC30D7"/>
    <w:rsid w:val="00AD7835"/>
    <w:rsid w:val="00AE0E80"/>
    <w:rsid w:val="00AE3990"/>
    <w:rsid w:val="00AE40A8"/>
    <w:rsid w:val="00AF5FF5"/>
    <w:rsid w:val="00B01192"/>
    <w:rsid w:val="00B02D85"/>
    <w:rsid w:val="00B06B12"/>
    <w:rsid w:val="00B117D1"/>
    <w:rsid w:val="00B11D12"/>
    <w:rsid w:val="00B13AFB"/>
    <w:rsid w:val="00B13D97"/>
    <w:rsid w:val="00B13D9B"/>
    <w:rsid w:val="00B163FD"/>
    <w:rsid w:val="00B220A5"/>
    <w:rsid w:val="00B2485E"/>
    <w:rsid w:val="00B2623F"/>
    <w:rsid w:val="00B30F92"/>
    <w:rsid w:val="00B3292C"/>
    <w:rsid w:val="00B32E83"/>
    <w:rsid w:val="00B33050"/>
    <w:rsid w:val="00B35595"/>
    <w:rsid w:val="00B3559D"/>
    <w:rsid w:val="00B355BC"/>
    <w:rsid w:val="00B469AE"/>
    <w:rsid w:val="00B46DAD"/>
    <w:rsid w:val="00B55312"/>
    <w:rsid w:val="00B55E73"/>
    <w:rsid w:val="00B63FE1"/>
    <w:rsid w:val="00B65458"/>
    <w:rsid w:val="00B66AE0"/>
    <w:rsid w:val="00B73E20"/>
    <w:rsid w:val="00B84A5A"/>
    <w:rsid w:val="00B85847"/>
    <w:rsid w:val="00B8697C"/>
    <w:rsid w:val="00B93EBE"/>
    <w:rsid w:val="00B944F1"/>
    <w:rsid w:val="00B97B4C"/>
    <w:rsid w:val="00BA1D32"/>
    <w:rsid w:val="00BA492A"/>
    <w:rsid w:val="00BB010F"/>
    <w:rsid w:val="00BB17B5"/>
    <w:rsid w:val="00BB2F9C"/>
    <w:rsid w:val="00BB727D"/>
    <w:rsid w:val="00BC0483"/>
    <w:rsid w:val="00BC082F"/>
    <w:rsid w:val="00BC2B7D"/>
    <w:rsid w:val="00BC60C5"/>
    <w:rsid w:val="00BD03AF"/>
    <w:rsid w:val="00BD1FB5"/>
    <w:rsid w:val="00BD3C9B"/>
    <w:rsid w:val="00BE47BE"/>
    <w:rsid w:val="00BE62A8"/>
    <w:rsid w:val="00BE7F80"/>
    <w:rsid w:val="00BF4B7B"/>
    <w:rsid w:val="00C00594"/>
    <w:rsid w:val="00C02D9B"/>
    <w:rsid w:val="00C07871"/>
    <w:rsid w:val="00C13B41"/>
    <w:rsid w:val="00C15213"/>
    <w:rsid w:val="00C21256"/>
    <w:rsid w:val="00C21C8A"/>
    <w:rsid w:val="00C23130"/>
    <w:rsid w:val="00C30406"/>
    <w:rsid w:val="00C31455"/>
    <w:rsid w:val="00C358B3"/>
    <w:rsid w:val="00C40B37"/>
    <w:rsid w:val="00C4271D"/>
    <w:rsid w:val="00C4431B"/>
    <w:rsid w:val="00C525D4"/>
    <w:rsid w:val="00C541E9"/>
    <w:rsid w:val="00C60067"/>
    <w:rsid w:val="00C6411E"/>
    <w:rsid w:val="00C64B6B"/>
    <w:rsid w:val="00C652C3"/>
    <w:rsid w:val="00C6599C"/>
    <w:rsid w:val="00C67A0B"/>
    <w:rsid w:val="00C749BB"/>
    <w:rsid w:val="00C758F7"/>
    <w:rsid w:val="00C806E5"/>
    <w:rsid w:val="00C837A2"/>
    <w:rsid w:val="00C87692"/>
    <w:rsid w:val="00C90D3A"/>
    <w:rsid w:val="00C925B4"/>
    <w:rsid w:val="00C94120"/>
    <w:rsid w:val="00CA124A"/>
    <w:rsid w:val="00CA4297"/>
    <w:rsid w:val="00CA5FCA"/>
    <w:rsid w:val="00CA6574"/>
    <w:rsid w:val="00CB1B27"/>
    <w:rsid w:val="00CB616C"/>
    <w:rsid w:val="00CB6D5D"/>
    <w:rsid w:val="00CC744E"/>
    <w:rsid w:val="00CD5B71"/>
    <w:rsid w:val="00CD75BB"/>
    <w:rsid w:val="00CE2A97"/>
    <w:rsid w:val="00CE3425"/>
    <w:rsid w:val="00CE3A9D"/>
    <w:rsid w:val="00CE3F3C"/>
    <w:rsid w:val="00CE448F"/>
    <w:rsid w:val="00CE48CD"/>
    <w:rsid w:val="00D0213B"/>
    <w:rsid w:val="00D0231F"/>
    <w:rsid w:val="00D047F0"/>
    <w:rsid w:val="00D10C95"/>
    <w:rsid w:val="00D15239"/>
    <w:rsid w:val="00D200DE"/>
    <w:rsid w:val="00D24C40"/>
    <w:rsid w:val="00D26AA5"/>
    <w:rsid w:val="00D37321"/>
    <w:rsid w:val="00D37685"/>
    <w:rsid w:val="00D42C19"/>
    <w:rsid w:val="00D52A32"/>
    <w:rsid w:val="00D56AC8"/>
    <w:rsid w:val="00D651CE"/>
    <w:rsid w:val="00D74552"/>
    <w:rsid w:val="00D74AC6"/>
    <w:rsid w:val="00D75F72"/>
    <w:rsid w:val="00D821FF"/>
    <w:rsid w:val="00D916CC"/>
    <w:rsid w:val="00D9184A"/>
    <w:rsid w:val="00D931D1"/>
    <w:rsid w:val="00D95890"/>
    <w:rsid w:val="00DA4331"/>
    <w:rsid w:val="00DA592B"/>
    <w:rsid w:val="00DA6F26"/>
    <w:rsid w:val="00DB1A32"/>
    <w:rsid w:val="00DB6605"/>
    <w:rsid w:val="00DC04A6"/>
    <w:rsid w:val="00DC0C6E"/>
    <w:rsid w:val="00DC1A16"/>
    <w:rsid w:val="00DD07B0"/>
    <w:rsid w:val="00DD1AE2"/>
    <w:rsid w:val="00DD1F8B"/>
    <w:rsid w:val="00DD31CD"/>
    <w:rsid w:val="00DD5099"/>
    <w:rsid w:val="00DD6557"/>
    <w:rsid w:val="00DE109A"/>
    <w:rsid w:val="00DE162D"/>
    <w:rsid w:val="00DE1A4F"/>
    <w:rsid w:val="00DE318F"/>
    <w:rsid w:val="00DE36F7"/>
    <w:rsid w:val="00DE4A43"/>
    <w:rsid w:val="00DF1AD3"/>
    <w:rsid w:val="00E00D72"/>
    <w:rsid w:val="00E0399F"/>
    <w:rsid w:val="00E06B8A"/>
    <w:rsid w:val="00E12946"/>
    <w:rsid w:val="00E13EAF"/>
    <w:rsid w:val="00E14DC2"/>
    <w:rsid w:val="00E230B5"/>
    <w:rsid w:val="00E261A2"/>
    <w:rsid w:val="00E31D03"/>
    <w:rsid w:val="00E35E60"/>
    <w:rsid w:val="00E4505F"/>
    <w:rsid w:val="00E513F4"/>
    <w:rsid w:val="00E54A30"/>
    <w:rsid w:val="00E56095"/>
    <w:rsid w:val="00E60103"/>
    <w:rsid w:val="00E65DD5"/>
    <w:rsid w:val="00E67F47"/>
    <w:rsid w:val="00E76044"/>
    <w:rsid w:val="00E80793"/>
    <w:rsid w:val="00E83865"/>
    <w:rsid w:val="00E840A3"/>
    <w:rsid w:val="00E84ACD"/>
    <w:rsid w:val="00E85782"/>
    <w:rsid w:val="00E86A31"/>
    <w:rsid w:val="00E87835"/>
    <w:rsid w:val="00E90118"/>
    <w:rsid w:val="00E9110E"/>
    <w:rsid w:val="00E945DA"/>
    <w:rsid w:val="00E95EC7"/>
    <w:rsid w:val="00EA0AD7"/>
    <w:rsid w:val="00EA17FB"/>
    <w:rsid w:val="00EA2F59"/>
    <w:rsid w:val="00EA381C"/>
    <w:rsid w:val="00EA4AF1"/>
    <w:rsid w:val="00EA67B8"/>
    <w:rsid w:val="00EA7DD4"/>
    <w:rsid w:val="00EB04F1"/>
    <w:rsid w:val="00EB0FB9"/>
    <w:rsid w:val="00EC20AD"/>
    <w:rsid w:val="00EC2156"/>
    <w:rsid w:val="00EC27AC"/>
    <w:rsid w:val="00EC448F"/>
    <w:rsid w:val="00EC4A6C"/>
    <w:rsid w:val="00EC7546"/>
    <w:rsid w:val="00ED587A"/>
    <w:rsid w:val="00ED5BDC"/>
    <w:rsid w:val="00ED6470"/>
    <w:rsid w:val="00EE0309"/>
    <w:rsid w:val="00EE2AB9"/>
    <w:rsid w:val="00EE37E3"/>
    <w:rsid w:val="00EF149B"/>
    <w:rsid w:val="00EF1A82"/>
    <w:rsid w:val="00EF6F80"/>
    <w:rsid w:val="00F0162D"/>
    <w:rsid w:val="00F10CF4"/>
    <w:rsid w:val="00F10FEC"/>
    <w:rsid w:val="00F157CD"/>
    <w:rsid w:val="00F23646"/>
    <w:rsid w:val="00F2385F"/>
    <w:rsid w:val="00F26B84"/>
    <w:rsid w:val="00F30B4D"/>
    <w:rsid w:val="00F32C30"/>
    <w:rsid w:val="00F32C88"/>
    <w:rsid w:val="00F33994"/>
    <w:rsid w:val="00F34B39"/>
    <w:rsid w:val="00F44D9E"/>
    <w:rsid w:val="00F51C99"/>
    <w:rsid w:val="00F54B36"/>
    <w:rsid w:val="00F575CC"/>
    <w:rsid w:val="00F62C4A"/>
    <w:rsid w:val="00F67246"/>
    <w:rsid w:val="00F7003F"/>
    <w:rsid w:val="00F706B0"/>
    <w:rsid w:val="00F70E50"/>
    <w:rsid w:val="00F73205"/>
    <w:rsid w:val="00F73ED8"/>
    <w:rsid w:val="00F74E2A"/>
    <w:rsid w:val="00F77A22"/>
    <w:rsid w:val="00F82726"/>
    <w:rsid w:val="00F842F5"/>
    <w:rsid w:val="00F90FA6"/>
    <w:rsid w:val="00F91233"/>
    <w:rsid w:val="00F965FF"/>
    <w:rsid w:val="00F9789F"/>
    <w:rsid w:val="00F97B48"/>
    <w:rsid w:val="00FA01F0"/>
    <w:rsid w:val="00FA09AB"/>
    <w:rsid w:val="00FA1543"/>
    <w:rsid w:val="00FA6CE9"/>
    <w:rsid w:val="00FB24F4"/>
    <w:rsid w:val="00FB5401"/>
    <w:rsid w:val="00FC1DD4"/>
    <w:rsid w:val="00FC5E21"/>
    <w:rsid w:val="00FC66A7"/>
    <w:rsid w:val="00FC71E6"/>
    <w:rsid w:val="00FD08CA"/>
    <w:rsid w:val="00FD12ED"/>
    <w:rsid w:val="00FD1DFD"/>
    <w:rsid w:val="00FD2C88"/>
    <w:rsid w:val="00FD47CE"/>
    <w:rsid w:val="00FD6AB3"/>
    <w:rsid w:val="00FE128F"/>
    <w:rsid w:val="00FE159E"/>
    <w:rsid w:val="00FE22FD"/>
    <w:rsid w:val="00FE3010"/>
    <w:rsid w:val="00FE3378"/>
    <w:rsid w:val="00FE3AA8"/>
    <w:rsid w:val="00FE3FE1"/>
    <w:rsid w:val="00FE635E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9CE6"/>
  <w15:docId w15:val="{1040E764-62A0-0347-8F61-3DCC9509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rFonts w:ascii="Bookman Old Style" w:hAnsi="Bookman Old Style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rFonts w:ascii="Verdana" w:hAnsi="Verdana"/>
      <w:sz w:val="20"/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2">
    <w:name w:val="Body Text 2"/>
    <w:basedOn w:val="Normal"/>
    <w:pPr>
      <w:ind w:right="42"/>
      <w:jc w:val="both"/>
    </w:pPr>
    <w:rPr>
      <w:rFonts w:ascii="Arial" w:hAnsi="Arial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Bookman Old Style" w:hAnsi="Bookman Old Style"/>
    </w:rPr>
  </w:style>
  <w:style w:type="paragraph" w:styleId="BodyTextIndent3">
    <w:name w:val="Body Text Indent 3"/>
    <w:basedOn w:val="Normal"/>
    <w:pPr>
      <w:adjustRightInd w:val="0"/>
      <w:ind w:left="900"/>
      <w:jc w:val="both"/>
    </w:pPr>
    <w:rPr>
      <w:rFonts w:ascii="Bookman Old Style" w:hAnsi="Bookman Old Style"/>
      <w:sz w:val="22"/>
    </w:rPr>
  </w:style>
  <w:style w:type="paragraph" w:styleId="BodyText3">
    <w:name w:val="Body Text 3"/>
    <w:basedOn w:val="Normal"/>
    <w:pPr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mword">
    <w:name w:val="cm_word"/>
    <w:basedOn w:val="DefaultParagraphFont"/>
    <w:rsid w:val="00D37685"/>
  </w:style>
  <w:style w:type="character" w:customStyle="1" w:styleId="apple-converted-space">
    <w:name w:val="apple-converted-space"/>
    <w:basedOn w:val="DefaultParagraphFont"/>
    <w:rsid w:val="00A65989"/>
  </w:style>
  <w:style w:type="paragraph" w:styleId="NormalWeb">
    <w:name w:val="Normal (Web)"/>
    <w:basedOn w:val="Normal"/>
    <w:uiPriority w:val="99"/>
    <w:unhideWhenUsed/>
    <w:rsid w:val="00640852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640852"/>
    <w:rPr>
      <w:b/>
      <w:bCs/>
    </w:rPr>
  </w:style>
  <w:style w:type="paragraph" w:styleId="BalloonText">
    <w:name w:val="Balloon Text"/>
    <w:basedOn w:val="Normal"/>
    <w:link w:val="BalloonTextChar"/>
    <w:rsid w:val="00994C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4CA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1229A3"/>
    <w:rPr>
      <w:sz w:val="24"/>
      <w:szCs w:val="24"/>
      <w:lang w:val="en-US" w:eastAsia="en-US"/>
    </w:rPr>
  </w:style>
  <w:style w:type="character" w:styleId="Emphasis">
    <w:name w:val="Emphasis"/>
    <w:qFormat/>
    <w:rsid w:val="00F9789F"/>
    <w:rPr>
      <w:i/>
      <w:iCs/>
    </w:rPr>
  </w:style>
  <w:style w:type="character" w:customStyle="1" w:styleId="vaguephrase">
    <w:name w:val="vaguephrase"/>
    <w:rsid w:val="00E65DD5"/>
  </w:style>
  <w:style w:type="character" w:styleId="FollowedHyperlink">
    <w:name w:val="FollowedHyperlink"/>
    <w:rsid w:val="000D5F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A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1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22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77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2879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54FCC-21C6-4F40-B8BB-1C9F0B9E30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1142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BIBIMON KONGOTH VARGHESE     Email – bibikong@hotmail</vt:lpstr>
    </vt:vector>
  </TitlesOfParts>
  <Company>user</Company>
  <LinksUpToDate>false</LinksUpToDate>
  <CharactersWithSpaces>8748</CharactersWithSpaces>
  <SharedDoc>false</SharedDoc>
  <HLinks>
    <vt:vector size="6" baseType="variant">
      <vt:variant>
        <vt:i4>5832754</vt:i4>
      </vt:variant>
      <vt:variant>
        <vt:i4>0</vt:i4>
      </vt:variant>
      <vt:variant>
        <vt:i4>0</vt:i4>
      </vt:variant>
      <vt:variant>
        <vt:i4>5</vt:i4>
      </vt:variant>
      <vt:variant>
        <vt:lpwstr>mailto:Ruchita.bhandari28@gmail.com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BIBIMON KONGOTH VARGHESE     Email – bibikong@hotmail</dc:title>
  <dc:creator>user</dc:creator>
  <cp:lastModifiedBy>ruchita bhandari</cp:lastModifiedBy>
  <cp:revision>2</cp:revision>
  <cp:lastPrinted>2017-09-22T16:37:00Z</cp:lastPrinted>
  <dcterms:created xsi:type="dcterms:W3CDTF">2023-05-06T01:57:00Z</dcterms:created>
  <dcterms:modified xsi:type="dcterms:W3CDTF">2023-05-06T01:57:00Z</dcterms:modified>
</cp:coreProperties>
</file>