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EC" w:rsidRDefault="003C66EC">
      <w:pPr>
        <w:tabs>
          <w:tab w:val="right" w:pos="9900"/>
        </w:tabs>
        <w:ind w:right="-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</w:t>
      </w:r>
      <w:r w:rsidR="00DA18E2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Shantaram</w:t>
      </w:r>
      <w:proofErr w:type="spellEnd"/>
      <w:r w:rsidR="00DA18E2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Nirmal</w:t>
      </w:r>
      <w:proofErr w:type="spellEnd"/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  <w:r>
        <w:rPr>
          <w:b/>
          <w:bCs/>
          <w:szCs w:val="32"/>
        </w:rPr>
        <w:t xml:space="preserve">B.E. Electronics &amp; Communication </w:t>
      </w:r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  <w:proofErr w:type="spellStart"/>
      <w:r>
        <w:rPr>
          <w:b/>
          <w:bCs/>
          <w:szCs w:val="32"/>
        </w:rPr>
        <w:t>ShankersinhVaghelaBapu</w:t>
      </w:r>
      <w:proofErr w:type="spellEnd"/>
      <w:r>
        <w:rPr>
          <w:b/>
          <w:bCs/>
          <w:szCs w:val="32"/>
        </w:rPr>
        <w:t xml:space="preserve"> Institute of </w:t>
      </w:r>
      <w:proofErr w:type="spellStart"/>
      <w:r>
        <w:rPr>
          <w:b/>
          <w:bCs/>
          <w:szCs w:val="32"/>
        </w:rPr>
        <w:t>Technology</w:t>
      </w:r>
      <w:proofErr w:type="gramStart"/>
      <w:r>
        <w:rPr>
          <w:b/>
          <w:bCs/>
          <w:szCs w:val="32"/>
        </w:rPr>
        <w:t>,Vasan,Ghandhinagar</w:t>
      </w:r>
      <w:proofErr w:type="spellEnd"/>
      <w:proofErr w:type="gramEnd"/>
      <w:r>
        <w:rPr>
          <w:b/>
          <w:bCs/>
          <w:szCs w:val="32"/>
        </w:rPr>
        <w:t>.</w:t>
      </w:r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</w:p>
    <w:p w:rsidR="003C66EC" w:rsidRDefault="003C66EC">
      <w:pPr>
        <w:tabs>
          <w:tab w:val="right" w:pos="9900"/>
        </w:tabs>
        <w:ind w:left="-144" w:right="-360" w:firstLine="144"/>
        <w:rPr>
          <w:bCs/>
          <w:szCs w:val="32"/>
        </w:rPr>
      </w:pPr>
      <w:r>
        <w:rPr>
          <w:b/>
          <w:bCs/>
          <w:szCs w:val="32"/>
        </w:rPr>
        <w:t>Communication Address</w:t>
      </w:r>
      <w:proofErr w:type="gramStart"/>
      <w:r>
        <w:rPr>
          <w:b/>
          <w:bCs/>
          <w:szCs w:val="32"/>
        </w:rPr>
        <w:t>:-</w:t>
      </w:r>
      <w:proofErr w:type="gramEnd"/>
      <w:r>
        <w:rPr>
          <w:b/>
          <w:bCs/>
          <w:szCs w:val="32"/>
        </w:rPr>
        <w:t xml:space="preserve"> E</w:t>
      </w:r>
      <w:r>
        <w:rPr>
          <w:bCs/>
          <w:szCs w:val="32"/>
        </w:rPr>
        <w:t xml:space="preserve">-11/4 </w:t>
      </w:r>
      <w:proofErr w:type="spellStart"/>
      <w:r>
        <w:rPr>
          <w:bCs/>
          <w:szCs w:val="32"/>
        </w:rPr>
        <w:t>santoshparksociety,noblenagar</w:t>
      </w:r>
      <w:proofErr w:type="spellEnd"/>
    </w:p>
    <w:p w:rsidR="003C66EC" w:rsidRDefault="003C66EC">
      <w:pPr>
        <w:tabs>
          <w:tab w:val="right" w:pos="9900"/>
        </w:tabs>
        <w:ind w:left="-144" w:right="-360" w:firstLine="144"/>
        <w:rPr>
          <w:bCs/>
          <w:szCs w:val="32"/>
        </w:rPr>
      </w:pPr>
      <w:proofErr w:type="spellStart"/>
      <w:r>
        <w:rPr>
          <w:bCs/>
          <w:szCs w:val="32"/>
        </w:rPr>
        <w:t>Opp</w:t>
      </w:r>
      <w:proofErr w:type="gramStart"/>
      <w:r>
        <w:rPr>
          <w:bCs/>
          <w:szCs w:val="32"/>
        </w:rPr>
        <w:t>:kotarpur</w:t>
      </w:r>
      <w:proofErr w:type="spellEnd"/>
      <w:proofErr w:type="gramEnd"/>
      <w:r>
        <w:rPr>
          <w:bCs/>
          <w:szCs w:val="32"/>
        </w:rPr>
        <w:t xml:space="preserve"> water </w:t>
      </w:r>
      <w:proofErr w:type="spellStart"/>
      <w:r>
        <w:rPr>
          <w:bCs/>
          <w:szCs w:val="32"/>
        </w:rPr>
        <w:t>works,nr</w:t>
      </w:r>
      <w:proofErr w:type="spellEnd"/>
      <w:r>
        <w:rPr>
          <w:bCs/>
          <w:szCs w:val="32"/>
        </w:rPr>
        <w:t>: airport road</w:t>
      </w:r>
    </w:p>
    <w:p w:rsidR="003C66EC" w:rsidRDefault="003C66EC" w:rsidP="00637E80">
      <w:pPr>
        <w:tabs>
          <w:tab w:val="right" w:pos="9900"/>
        </w:tabs>
        <w:ind w:left="-144" w:right="-360" w:firstLine="144"/>
        <w:rPr>
          <w:bCs/>
          <w:szCs w:val="32"/>
        </w:rPr>
      </w:pPr>
      <w:r>
        <w:rPr>
          <w:bCs/>
          <w:szCs w:val="32"/>
        </w:rPr>
        <w:t xml:space="preserve"> </w:t>
      </w:r>
      <w:proofErr w:type="gramStart"/>
      <w:r>
        <w:rPr>
          <w:bCs/>
          <w:szCs w:val="32"/>
        </w:rPr>
        <w:t>Po-</w:t>
      </w:r>
      <w:proofErr w:type="spellStart"/>
      <w:r>
        <w:rPr>
          <w:bCs/>
          <w:szCs w:val="32"/>
        </w:rPr>
        <w:t>kubernagar</w:t>
      </w:r>
      <w:proofErr w:type="spellEnd"/>
      <w:r w:rsidR="00637E80">
        <w:rPr>
          <w:bCs/>
          <w:szCs w:val="32"/>
        </w:rPr>
        <w:t xml:space="preserve"> </w:t>
      </w:r>
      <w:r>
        <w:rPr>
          <w:bCs/>
          <w:szCs w:val="32"/>
        </w:rPr>
        <w:t>Ahmedabad-382340.</w:t>
      </w:r>
      <w:proofErr w:type="gramEnd"/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</w:p>
    <w:p w:rsidR="003C66EC" w:rsidRDefault="003C66EC">
      <w:pPr>
        <w:tabs>
          <w:tab w:val="right" w:pos="9900"/>
        </w:tabs>
        <w:ind w:left="-144" w:right="-360" w:firstLine="144"/>
        <w:rPr>
          <w:bCs/>
          <w:szCs w:val="32"/>
        </w:rPr>
      </w:pPr>
      <w:r>
        <w:rPr>
          <w:b/>
          <w:bCs/>
          <w:szCs w:val="32"/>
        </w:rPr>
        <w:t xml:space="preserve">Contact No. </w:t>
      </w:r>
      <w:r>
        <w:rPr>
          <w:bCs/>
          <w:szCs w:val="32"/>
        </w:rPr>
        <w:t>9638038493</w:t>
      </w:r>
    </w:p>
    <w:p w:rsidR="009C3380" w:rsidRDefault="008F3D57">
      <w:pPr>
        <w:tabs>
          <w:tab w:val="right" w:pos="9900"/>
        </w:tabs>
        <w:ind w:left="-144" w:right="-360" w:firstLine="144"/>
        <w:rPr>
          <w:bCs/>
          <w:szCs w:val="32"/>
        </w:rPr>
      </w:pPr>
      <w:proofErr w:type="gramStart"/>
      <w:r>
        <w:rPr>
          <w:b/>
          <w:bCs/>
          <w:szCs w:val="32"/>
        </w:rPr>
        <w:t>BOD</w:t>
      </w:r>
      <w:r w:rsidR="009C3380">
        <w:rPr>
          <w:b/>
          <w:bCs/>
          <w:szCs w:val="32"/>
        </w:rPr>
        <w:t>.</w:t>
      </w:r>
      <w:proofErr w:type="gramEnd"/>
      <w:r w:rsidR="009C3380">
        <w:rPr>
          <w:bCs/>
          <w:szCs w:val="32"/>
        </w:rPr>
        <w:t xml:space="preserve">  2/9/1</w:t>
      </w:r>
      <w:r w:rsidR="004F42FF">
        <w:rPr>
          <w:bCs/>
          <w:szCs w:val="32"/>
        </w:rPr>
        <w:t>9</w:t>
      </w:r>
      <w:r w:rsidR="009C3380">
        <w:rPr>
          <w:bCs/>
          <w:szCs w:val="32"/>
        </w:rPr>
        <w:t>91</w:t>
      </w:r>
      <w:bookmarkStart w:id="0" w:name="_GoBack"/>
      <w:bookmarkEnd w:id="0"/>
    </w:p>
    <w:p w:rsidR="003C66EC" w:rsidRDefault="003C66EC">
      <w:pPr>
        <w:tabs>
          <w:tab w:val="right" w:pos="9900"/>
        </w:tabs>
        <w:ind w:left="-144" w:right="-360" w:firstLine="144"/>
        <w:rPr>
          <w:b/>
          <w:bCs/>
          <w:szCs w:val="32"/>
        </w:rPr>
      </w:pPr>
      <w:r>
        <w:rPr>
          <w:b/>
          <w:bCs/>
          <w:szCs w:val="32"/>
        </w:rPr>
        <w:t xml:space="preserve">Email ID: </w:t>
      </w:r>
      <w:r w:rsidR="00C65BF7">
        <w:rPr>
          <w:bCs/>
          <w:szCs w:val="32"/>
        </w:rPr>
        <w:t>sachinnirmal1</w:t>
      </w:r>
      <w:r>
        <w:rPr>
          <w:bCs/>
          <w:szCs w:val="32"/>
        </w:rPr>
        <w:t>991@gmail.com</w:t>
      </w:r>
    </w:p>
    <w:p w:rsidR="003C66EC" w:rsidRDefault="003C66EC">
      <w:pPr>
        <w:tabs>
          <w:tab w:val="right" w:pos="9900"/>
        </w:tabs>
        <w:ind w:left="-144" w:right="-360" w:firstLine="5904"/>
        <w:rPr>
          <w:b/>
          <w:bCs/>
          <w:sz w:val="32"/>
          <w:szCs w:val="32"/>
        </w:rPr>
      </w:pPr>
      <w:r>
        <w:tab/>
      </w:r>
    </w:p>
    <w:p w:rsidR="003C66EC" w:rsidRDefault="008E3C85">
      <w:pPr>
        <w:tabs>
          <w:tab w:val="right" w:pos="9356"/>
        </w:tabs>
        <w:ind w:right="288"/>
        <w:rPr>
          <w:b/>
          <w:bCs/>
        </w:rPr>
      </w:pPr>
      <w:r w:rsidRPr="008E3C85">
        <w:rPr>
          <w:lang w:val="en-IN" w:eastAsia="en-IN"/>
        </w:rPr>
        <w:pict>
          <v:line id="_x0000_s1027" style="position:absolute;z-index:251657728" from="-7.65pt,.65pt" to="496.35pt,.65pt" o:preferrelative="t" strokeweight="1pt"/>
        </w:pict>
      </w:r>
    </w:p>
    <w:p w:rsidR="003C66EC" w:rsidRDefault="003C66EC">
      <w:pPr>
        <w:rPr>
          <w:sz w:val="4"/>
          <w:szCs w:val="4"/>
        </w:rPr>
      </w:pPr>
    </w:p>
    <w:p w:rsidR="003C66EC" w:rsidRDefault="009A10FB">
      <w:pPr>
        <w:ind w:left="-90" w:right="-216"/>
        <w:rPr>
          <w:rFonts w:ascii="Arial" w:hAnsi="Arial" w:cs="Arial"/>
          <w:sz w:val="22"/>
          <w:szCs w:val="22"/>
        </w:rPr>
      </w:pPr>
      <w:r>
        <w:rPr>
          <w:b/>
          <w:bCs/>
          <w:sz w:val="22"/>
          <w:szCs w:val="22"/>
        </w:rPr>
        <w:t xml:space="preserve">CAREER OBJECTIVE  </w:t>
      </w:r>
    </w:p>
    <w:p w:rsidR="009A10FB" w:rsidRDefault="009A10FB"/>
    <w:p w:rsidR="003C66EC" w:rsidRDefault="003C66EC">
      <w:proofErr w:type="gramStart"/>
      <w:r>
        <w:t>Looking for a challenging career which demands the best of my professional ability in terms of, technical and analytical skills, and helps me in broadening and enhancing my current skill and knowledge.</w:t>
      </w:r>
      <w:proofErr w:type="gramEnd"/>
    </w:p>
    <w:p w:rsidR="003C66EC" w:rsidRDefault="003C66EC">
      <w:pPr>
        <w:pStyle w:val="Index8"/>
      </w:pPr>
    </w:p>
    <w:p w:rsidR="003C66EC" w:rsidRDefault="003C66EC">
      <w:pPr>
        <w:pStyle w:val="Index8"/>
      </w:pPr>
    </w:p>
    <w:p w:rsidR="003C66EC" w:rsidRDefault="003C66E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 QUALIFICATION</w:t>
      </w:r>
    </w:p>
    <w:tbl>
      <w:tblPr>
        <w:tblW w:w="8504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/>
      </w:tblPr>
      <w:tblGrid>
        <w:gridCol w:w="1683"/>
        <w:gridCol w:w="1329"/>
        <w:gridCol w:w="2038"/>
        <w:gridCol w:w="886"/>
        <w:gridCol w:w="1506"/>
        <w:gridCol w:w="1062"/>
      </w:tblGrid>
      <w:tr w:rsidR="003C66EC">
        <w:trPr>
          <w:trHeight w:val="313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43"/>
              <w:jc w:val="center"/>
            </w:pPr>
            <w:r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pStyle w:val="Heading1"/>
              <w:spacing w:line="276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Stream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pStyle w:val="Heading1"/>
              <w:spacing w:line="276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Board/University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43"/>
              <w:jc w:val="center"/>
            </w:pPr>
            <w:proofErr w:type="spellStart"/>
            <w:r>
              <w:rPr>
                <w:b/>
                <w:bCs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43" w:hanging="90"/>
              <w:jc w:val="right"/>
            </w:pPr>
            <w:r>
              <w:rPr>
                <w:b/>
                <w:bCs/>
                <w:sz w:val="22"/>
                <w:szCs w:val="22"/>
              </w:rPr>
              <w:t>Passing Year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b/>
                <w:bCs/>
                <w:sz w:val="22"/>
                <w:szCs w:val="22"/>
              </w:rPr>
              <w:t>SPI</w:t>
            </w:r>
          </w:p>
        </w:tc>
      </w:tr>
      <w:tr w:rsidR="003C66EC">
        <w:trPr>
          <w:trHeight w:val="33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BE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EC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2013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9.00</w:t>
            </w:r>
          </w:p>
        </w:tc>
      </w:tr>
      <w:tr w:rsidR="003C66EC">
        <w:trPr>
          <w:trHeight w:val="330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both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 2013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8.13</w:t>
            </w:r>
          </w:p>
        </w:tc>
      </w:tr>
      <w:tr w:rsidR="003C66EC">
        <w:trPr>
          <w:trHeight w:val="313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 2012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7.20</w:t>
            </w:r>
          </w:p>
        </w:tc>
      </w:tr>
      <w:tr w:rsidR="003C66EC">
        <w:trPr>
          <w:trHeight w:val="313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 xml:space="preserve">         2012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6.57</w:t>
            </w:r>
          </w:p>
        </w:tc>
      </w:tr>
      <w:tr w:rsidR="003C66EC">
        <w:trPr>
          <w:trHeight w:val="313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 2011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6.23</w:t>
            </w:r>
          </w:p>
        </w:tc>
      </w:tr>
      <w:tr w:rsidR="003C66EC">
        <w:trPr>
          <w:trHeight w:val="313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GTU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 2011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6.17</w:t>
            </w:r>
          </w:p>
        </w:tc>
      </w:tr>
      <w:tr w:rsidR="003C66EC">
        <w:trPr>
          <w:trHeight w:val="313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DIPLOMA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EC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TEB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 2010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  <w:jc w:val="center"/>
            </w:pPr>
            <w:r>
              <w:rPr>
                <w:sz w:val="22"/>
                <w:szCs w:val="22"/>
              </w:rPr>
              <w:t>68.00%</w:t>
            </w:r>
          </w:p>
        </w:tc>
      </w:tr>
      <w:tr w:rsidR="003C66EC">
        <w:trPr>
          <w:trHeight w:val="408"/>
        </w:trPr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GSHSEB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right="-36"/>
              <w:jc w:val="both"/>
            </w:pP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3C66EC" w:rsidRDefault="003C66EC">
            <w:pPr>
              <w:spacing w:line="276" w:lineRule="auto"/>
              <w:ind w:left="-18" w:right="-36" w:hanging="90"/>
            </w:pPr>
            <w:r>
              <w:rPr>
                <w:sz w:val="22"/>
                <w:szCs w:val="22"/>
              </w:rPr>
              <w:t xml:space="preserve">           2007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3C66EC" w:rsidRDefault="003C66EC">
            <w:pPr>
              <w:spacing w:line="276" w:lineRule="auto"/>
              <w:ind w:right="-36"/>
            </w:pPr>
            <w:r>
              <w:rPr>
                <w:sz w:val="22"/>
                <w:szCs w:val="22"/>
              </w:rPr>
              <w:t>83.54%</w:t>
            </w:r>
          </w:p>
        </w:tc>
      </w:tr>
    </w:tbl>
    <w:p w:rsidR="003C66EC" w:rsidRDefault="003C66EC">
      <w:pPr>
        <w:tabs>
          <w:tab w:val="left" w:pos="2160"/>
        </w:tabs>
        <w:spacing w:before="120"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CPI/CGPA of BE: 7.23/7.70</w:t>
      </w:r>
    </w:p>
    <w:p w:rsidR="003C66EC" w:rsidRDefault="003C66EC">
      <w:pPr>
        <w:tabs>
          <w:tab w:val="left" w:pos="2160"/>
        </w:tabs>
        <w:spacing w:before="120" w:line="276" w:lineRule="auto"/>
        <w:jc w:val="both"/>
        <w:rPr>
          <w:sz w:val="22"/>
          <w:szCs w:val="22"/>
        </w:rPr>
      </w:pPr>
    </w:p>
    <w:p w:rsidR="003C66EC" w:rsidRDefault="003C66E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SKILLS</w:t>
      </w:r>
    </w:p>
    <w:p w:rsidR="003C66EC" w:rsidRDefault="003C66EC">
      <w:pPr>
        <w:tabs>
          <w:tab w:val="left" w:pos="540"/>
        </w:tabs>
        <w:spacing w:line="276" w:lineRule="auto"/>
        <w:jc w:val="both"/>
        <w:rPr>
          <w:sz w:val="22"/>
          <w:szCs w:val="22"/>
        </w:rPr>
      </w:pPr>
    </w:p>
    <w:p w:rsidR="003C66EC" w:rsidRDefault="009A10FB">
      <w:pPr>
        <w:tabs>
          <w:tab w:val="left" w:pos="54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1. </w:t>
      </w:r>
      <w:r w:rsidR="001B4B85">
        <w:rPr>
          <w:sz w:val="22"/>
          <w:szCs w:val="22"/>
        </w:rPr>
        <w:t>Basic knowledge of computer</w:t>
      </w:r>
    </w:p>
    <w:p w:rsidR="009A10FB" w:rsidRDefault="009A10FB">
      <w:pPr>
        <w:tabs>
          <w:tab w:val="left" w:pos="54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2. </w:t>
      </w:r>
      <w:proofErr w:type="gramStart"/>
      <w:r>
        <w:rPr>
          <w:sz w:val="22"/>
          <w:szCs w:val="22"/>
        </w:rPr>
        <w:t>Communication ,Problem</w:t>
      </w:r>
      <w:proofErr w:type="gramEnd"/>
      <w:r>
        <w:rPr>
          <w:sz w:val="22"/>
          <w:szCs w:val="22"/>
        </w:rPr>
        <w:t xml:space="preserve"> solving</w:t>
      </w:r>
    </w:p>
    <w:p w:rsidR="009A10FB" w:rsidRDefault="00767DF1">
      <w:pPr>
        <w:tabs>
          <w:tab w:val="left" w:pos="54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3. Teamwork </w:t>
      </w:r>
    </w:p>
    <w:p w:rsidR="003C66EC" w:rsidRDefault="003C66EC">
      <w:pPr>
        <w:tabs>
          <w:tab w:val="left" w:pos="540"/>
        </w:tabs>
        <w:spacing w:line="276" w:lineRule="auto"/>
        <w:jc w:val="both"/>
        <w:rPr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637E80" w:rsidRDefault="00637E80">
      <w:pPr>
        <w:ind w:right="-216"/>
        <w:rPr>
          <w:b/>
          <w:bCs/>
          <w:sz w:val="22"/>
          <w:szCs w:val="22"/>
        </w:rPr>
      </w:pPr>
    </w:p>
    <w:p w:rsidR="000F5380" w:rsidRDefault="000F5380">
      <w:pPr>
        <w:ind w:right="-216"/>
        <w:rPr>
          <w:b/>
          <w:bCs/>
          <w:sz w:val="22"/>
          <w:szCs w:val="22"/>
        </w:rPr>
      </w:pPr>
    </w:p>
    <w:p w:rsidR="003C66EC" w:rsidRDefault="003C66EC">
      <w:pPr>
        <w:ind w:right="-21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BE FINAL YEAR PROJECT WORK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rPr>
          <w:rFonts w:ascii="Baskerville Old Face" w:hAnsi="Baskerville Old Face"/>
          <w:iCs/>
          <w:color w:val="000000"/>
          <w:sz w:val="36"/>
          <w:szCs w:val="36"/>
        </w:rPr>
      </w:pPr>
      <w:r>
        <w:rPr>
          <w:rFonts w:ascii="Baskerville Old Face" w:hAnsi="Baskerville Old Face"/>
          <w:iCs/>
          <w:color w:val="000000"/>
          <w:sz w:val="36"/>
          <w:szCs w:val="36"/>
        </w:rPr>
        <w:t xml:space="preserve">Solar </w:t>
      </w:r>
      <w:proofErr w:type="spellStart"/>
      <w:r>
        <w:rPr>
          <w:rFonts w:ascii="Baskerville Old Face" w:hAnsi="Baskerville Old Face"/>
          <w:iCs/>
          <w:color w:val="000000"/>
          <w:sz w:val="36"/>
          <w:szCs w:val="36"/>
        </w:rPr>
        <w:t>Microgrid</w:t>
      </w:r>
      <w:proofErr w:type="spellEnd"/>
    </w:p>
    <w:p w:rsidR="003C66EC" w:rsidRDefault="003C66EC">
      <w:pPr>
        <w:tabs>
          <w:tab w:val="left" w:pos="7110"/>
          <w:tab w:val="left" w:pos="8235"/>
        </w:tabs>
        <w:spacing w:before="20" w:line="276" w:lineRule="auto"/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rPr>
          <w:iCs/>
          <w:color w:val="000000"/>
        </w:rPr>
      </w:pPr>
      <w:r>
        <w:rPr>
          <w:iCs/>
          <w:color w:val="000000"/>
        </w:rPr>
        <w:t xml:space="preserve">It is one type of inverter which uses the solar energy. Power produced by PV panels and </w:t>
      </w:r>
      <w:proofErr w:type="gramStart"/>
      <w:r>
        <w:rPr>
          <w:iCs/>
          <w:color w:val="000000"/>
        </w:rPr>
        <w:t>batteries  be</w:t>
      </w:r>
      <w:proofErr w:type="gramEnd"/>
      <w:r>
        <w:rPr>
          <w:iCs/>
          <w:color w:val="000000"/>
        </w:rPr>
        <w:t xml:space="preserve">  used in for storage of the power. The proposed </w:t>
      </w:r>
      <w:proofErr w:type="spellStart"/>
      <w:r>
        <w:rPr>
          <w:iCs/>
          <w:color w:val="000000"/>
        </w:rPr>
        <w:t>microgrid</w:t>
      </w:r>
      <w:proofErr w:type="spellEnd"/>
      <w:r>
        <w:rPr>
          <w:iCs/>
          <w:color w:val="000000"/>
        </w:rPr>
        <w:t xml:space="preserve"> system model is able to determine a solar-powered </w:t>
      </w:r>
      <w:proofErr w:type="spellStart"/>
      <w:r>
        <w:rPr>
          <w:iCs/>
          <w:color w:val="000000"/>
        </w:rPr>
        <w:t>microgrid</w:t>
      </w:r>
      <w:proofErr w:type="spellEnd"/>
      <w:r>
        <w:rPr>
          <w:iCs/>
          <w:color w:val="000000"/>
        </w:rPr>
        <w:t xml:space="preserve"> with respect to load demand, environmental requirements, </w:t>
      </w:r>
      <w:proofErr w:type="gramStart"/>
      <w:r>
        <w:rPr>
          <w:iCs/>
          <w:color w:val="000000"/>
        </w:rPr>
        <w:t>PV</w:t>
      </w:r>
      <w:proofErr w:type="gramEnd"/>
      <w:r>
        <w:rPr>
          <w:iCs/>
          <w:color w:val="000000"/>
        </w:rPr>
        <w:t xml:space="preserve"> panel and battery capacities.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ind w:right="-216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MINI PROJECT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</w:pPr>
      <w:r>
        <w:t>In 3</w:t>
      </w:r>
      <w:r>
        <w:rPr>
          <w:vertAlign w:val="superscript"/>
        </w:rPr>
        <w:t>rd</w:t>
      </w:r>
      <w:r>
        <w:t>sem- TRAFFIC LIGHT SYSTEM USING 555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</w:pPr>
    </w:p>
    <w:p w:rsidR="003C66EC" w:rsidRDefault="003C66EC">
      <w:pPr>
        <w:ind w:right="-216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Training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 have </w:t>
      </w:r>
      <w:proofErr w:type="gramStart"/>
      <w:r>
        <w:rPr>
          <w:sz w:val="22"/>
          <w:szCs w:val="22"/>
        </w:rPr>
        <w:t>done  training</w:t>
      </w:r>
      <w:proofErr w:type="gram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Suvik</w:t>
      </w:r>
      <w:proofErr w:type="spellEnd"/>
      <w:r>
        <w:rPr>
          <w:sz w:val="22"/>
          <w:szCs w:val="22"/>
        </w:rPr>
        <w:t xml:space="preserve"> Electronics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Ltd. For final </w:t>
      </w:r>
      <w:proofErr w:type="gramStart"/>
      <w:r>
        <w:rPr>
          <w:sz w:val="22"/>
          <w:szCs w:val="22"/>
        </w:rPr>
        <w:t>year  Project</w:t>
      </w:r>
      <w:proofErr w:type="gramEnd"/>
      <w:r>
        <w:rPr>
          <w:sz w:val="22"/>
          <w:szCs w:val="22"/>
        </w:rPr>
        <w:t xml:space="preserve"> Work.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ind w:right="-216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AREA OF INTEREST/EXTRA CO-CURRICULAR ACTIVITY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both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45062A" w:rsidP="0045062A">
      <w:pPr>
        <w:tabs>
          <w:tab w:val="left" w:pos="7110"/>
          <w:tab w:val="left" w:pos="8235"/>
        </w:tabs>
        <w:spacing w:before="20" w:line="276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1  </w:t>
      </w:r>
      <w:r w:rsidR="003C66EC">
        <w:rPr>
          <w:sz w:val="22"/>
          <w:szCs w:val="22"/>
        </w:rPr>
        <w:t>Wireless</w:t>
      </w:r>
      <w:proofErr w:type="gramEnd"/>
      <w:r w:rsidR="003C66EC">
        <w:rPr>
          <w:sz w:val="22"/>
          <w:szCs w:val="22"/>
        </w:rPr>
        <w:t xml:space="preserve"> communication</w:t>
      </w:r>
    </w:p>
    <w:p w:rsidR="003C66EC" w:rsidRDefault="0045062A" w:rsidP="0045062A">
      <w:pPr>
        <w:tabs>
          <w:tab w:val="left" w:pos="7110"/>
          <w:tab w:val="left" w:pos="8235"/>
        </w:tabs>
        <w:spacing w:before="2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2   </w:t>
      </w:r>
      <w:r w:rsidR="003C66EC">
        <w:rPr>
          <w:sz w:val="22"/>
          <w:szCs w:val="22"/>
        </w:rPr>
        <w:t>Electronics and fiber optics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ind w:left="1065"/>
        <w:rPr>
          <w:sz w:val="22"/>
          <w:szCs w:val="22"/>
        </w:rPr>
      </w:pPr>
    </w:p>
    <w:p w:rsidR="001B4B85" w:rsidRDefault="003C66EC" w:rsidP="0045062A">
      <w:pPr>
        <w:tabs>
          <w:tab w:val="left" w:pos="7110"/>
          <w:tab w:val="left" w:pos="8235"/>
        </w:tabs>
        <w:spacing w:before="20" w:line="276" w:lineRule="auto"/>
        <w:rPr>
          <w:b/>
          <w:color w:val="000000"/>
          <w:sz w:val="28"/>
          <w:szCs w:val="22"/>
        </w:rPr>
      </w:pPr>
      <w:proofErr w:type="gramStart"/>
      <w:r>
        <w:rPr>
          <w:b/>
          <w:color w:val="000000"/>
          <w:sz w:val="28"/>
          <w:szCs w:val="22"/>
        </w:rPr>
        <w:t>Experience  :</w:t>
      </w:r>
      <w:proofErr w:type="gramEnd"/>
      <w:r>
        <w:rPr>
          <w:b/>
          <w:color w:val="000000"/>
          <w:sz w:val="28"/>
          <w:szCs w:val="22"/>
        </w:rPr>
        <w:t>-</w:t>
      </w:r>
      <w:r w:rsidR="00637E80">
        <w:rPr>
          <w:b/>
          <w:color w:val="000000"/>
          <w:sz w:val="28"/>
          <w:szCs w:val="22"/>
        </w:rPr>
        <w:t xml:space="preserve">    1)</w:t>
      </w:r>
      <w:r w:rsidR="009C632D">
        <w:rPr>
          <w:b/>
          <w:color w:val="000000"/>
          <w:sz w:val="28"/>
          <w:szCs w:val="22"/>
        </w:rPr>
        <w:t>Reliance communication (</w:t>
      </w:r>
      <w:proofErr w:type="spellStart"/>
      <w:r w:rsidR="00637E80">
        <w:rPr>
          <w:b/>
          <w:color w:val="000000"/>
          <w:sz w:val="28"/>
          <w:szCs w:val="22"/>
        </w:rPr>
        <w:t>oct</w:t>
      </w:r>
      <w:proofErr w:type="spellEnd"/>
      <w:r w:rsidR="00637E80">
        <w:rPr>
          <w:b/>
          <w:color w:val="000000"/>
          <w:sz w:val="28"/>
          <w:szCs w:val="22"/>
        </w:rPr>
        <w:t xml:space="preserve"> 2015 to </w:t>
      </w:r>
      <w:proofErr w:type="spellStart"/>
      <w:r w:rsidR="00637E80">
        <w:rPr>
          <w:b/>
          <w:color w:val="000000"/>
          <w:sz w:val="28"/>
          <w:szCs w:val="22"/>
        </w:rPr>
        <w:t>sept</w:t>
      </w:r>
      <w:proofErr w:type="spellEnd"/>
      <w:r w:rsidR="00637E80">
        <w:rPr>
          <w:b/>
          <w:color w:val="000000"/>
          <w:sz w:val="28"/>
          <w:szCs w:val="22"/>
        </w:rPr>
        <w:t xml:space="preserve"> 2017</w:t>
      </w:r>
      <w:r w:rsidR="008160F1">
        <w:rPr>
          <w:b/>
          <w:color w:val="000000"/>
          <w:sz w:val="28"/>
          <w:szCs w:val="22"/>
        </w:rPr>
        <w:t>.</w:t>
      </w:r>
      <w:r w:rsidR="009C632D">
        <w:rPr>
          <w:b/>
          <w:color w:val="000000"/>
          <w:sz w:val="28"/>
          <w:szCs w:val="22"/>
        </w:rPr>
        <w:t>)</w:t>
      </w:r>
    </w:p>
    <w:p w:rsidR="008160F1" w:rsidRDefault="008160F1" w:rsidP="0045062A">
      <w:pPr>
        <w:tabs>
          <w:tab w:val="left" w:pos="7110"/>
          <w:tab w:val="left" w:pos="8235"/>
        </w:tabs>
        <w:spacing w:before="20" w:line="276" w:lineRule="auto"/>
        <w:rPr>
          <w:color w:val="000000"/>
          <w:sz w:val="28"/>
          <w:szCs w:val="22"/>
        </w:rPr>
      </w:pPr>
    </w:p>
    <w:p w:rsidR="008160F1" w:rsidRDefault="008160F1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b/>
          <w:color w:val="000000"/>
          <w:sz w:val="28"/>
          <w:szCs w:val="22"/>
        </w:rPr>
        <w:t xml:space="preserve">Work Profile :- </w:t>
      </w:r>
      <w:r w:rsidRPr="00EA6D1F">
        <w:rPr>
          <w:sz w:val="22"/>
          <w:szCs w:val="22"/>
        </w:rPr>
        <w:t>Investigated and reso</w:t>
      </w:r>
      <w:r>
        <w:rPr>
          <w:sz w:val="22"/>
          <w:szCs w:val="22"/>
        </w:rPr>
        <w:t>lved service issues or products</w:t>
      </w:r>
      <w:r w:rsidRPr="00EA6D1F">
        <w:rPr>
          <w:sz w:val="22"/>
          <w:szCs w:val="22"/>
        </w:rPr>
        <w:t xml:space="preserve"> problems through </w:t>
      </w:r>
      <w:r>
        <w:rPr>
          <w:sz w:val="22"/>
          <w:szCs w:val="22"/>
        </w:rPr>
        <w:t xml:space="preserve">PORTAL </w:t>
      </w:r>
      <w:r w:rsidRPr="00EA6D1F">
        <w:rPr>
          <w:sz w:val="22"/>
          <w:szCs w:val="22"/>
        </w:rPr>
        <w:t>&amp; E-mail</w:t>
      </w:r>
    </w:p>
    <w:p w:rsidR="008160F1" w:rsidRPr="00EA6D1F" w:rsidRDefault="008160F1" w:rsidP="008160F1">
      <w:pPr>
        <w:numPr>
          <w:ilvl w:val="0"/>
          <w:numId w:val="35"/>
        </w:numPr>
        <w:rPr>
          <w:sz w:val="22"/>
          <w:szCs w:val="22"/>
        </w:rPr>
      </w:pPr>
      <w:r w:rsidRPr="00EA6D1F">
        <w:rPr>
          <w:sz w:val="22"/>
          <w:szCs w:val="22"/>
        </w:rPr>
        <w:t>backup support team to resolved the customer complaints</w:t>
      </w:r>
    </w:p>
    <w:p w:rsidR="008160F1" w:rsidRDefault="008160F1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Arrange Physical Visit for customer to solve the Network problems</w:t>
      </w:r>
    </w:p>
    <w:p w:rsidR="008160F1" w:rsidRDefault="004176BA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Coordinate  with field engineers </w:t>
      </w:r>
      <w:r w:rsidR="000F5380">
        <w:rPr>
          <w:sz w:val="22"/>
          <w:szCs w:val="22"/>
        </w:rPr>
        <w:t xml:space="preserve">and support for </w:t>
      </w:r>
      <w:proofErr w:type="spellStart"/>
      <w:r w:rsidR="000F5380">
        <w:rPr>
          <w:sz w:val="22"/>
          <w:szCs w:val="22"/>
        </w:rPr>
        <w:t>optimaization</w:t>
      </w:r>
      <w:proofErr w:type="spellEnd"/>
    </w:p>
    <w:p w:rsidR="00CE779F" w:rsidRDefault="00CE779F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Prepare weekly &amp; Monthly Visit plan sheet of Gujarat</w:t>
      </w:r>
    </w:p>
    <w:p w:rsidR="00CE779F" w:rsidRDefault="000F5380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Check parameters in </w:t>
      </w:r>
      <w:r w:rsidR="0083597C">
        <w:rPr>
          <w:sz w:val="22"/>
          <w:szCs w:val="22"/>
        </w:rPr>
        <w:t xml:space="preserve">AZENQOS </w:t>
      </w:r>
      <w:r>
        <w:rPr>
          <w:sz w:val="22"/>
          <w:szCs w:val="22"/>
        </w:rPr>
        <w:t xml:space="preserve"> to solve </w:t>
      </w:r>
      <w:r w:rsidR="00CE779F">
        <w:rPr>
          <w:sz w:val="22"/>
          <w:szCs w:val="22"/>
        </w:rPr>
        <w:t xml:space="preserve"> the customer complaints on field </w:t>
      </w:r>
    </w:p>
    <w:p w:rsidR="000F5380" w:rsidRDefault="000F5380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Knowledge of DT in AZ</w:t>
      </w:r>
      <w:r w:rsidR="00767DF1">
        <w:rPr>
          <w:sz w:val="22"/>
          <w:szCs w:val="22"/>
        </w:rPr>
        <w:t>E</w:t>
      </w:r>
      <w:r>
        <w:rPr>
          <w:sz w:val="22"/>
          <w:szCs w:val="22"/>
        </w:rPr>
        <w:t>NQ</w:t>
      </w:r>
      <w:r w:rsidR="0083597C">
        <w:rPr>
          <w:sz w:val="22"/>
          <w:szCs w:val="22"/>
        </w:rPr>
        <w:t>O</w:t>
      </w:r>
      <w:r>
        <w:rPr>
          <w:sz w:val="22"/>
          <w:szCs w:val="22"/>
        </w:rPr>
        <w:t>S</w:t>
      </w:r>
    </w:p>
    <w:p w:rsidR="00767DF1" w:rsidRDefault="00A64E4F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Handling complaints for Ahmedabad cluster</w:t>
      </w:r>
    </w:p>
    <w:p w:rsidR="00A32B26" w:rsidRDefault="00A32B26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Online trace with PDSN team to solve the GPRS and message  related issues</w:t>
      </w:r>
    </w:p>
    <w:p w:rsidR="00A64E4F" w:rsidRDefault="00A64E4F" w:rsidP="008160F1">
      <w:pPr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Basic knowledge of  Parameters like Rx </w:t>
      </w:r>
      <w:proofErr w:type="spellStart"/>
      <w:r>
        <w:rPr>
          <w:sz w:val="22"/>
          <w:szCs w:val="22"/>
        </w:rPr>
        <w:t>level,Rxquality,bcch,cell</w:t>
      </w:r>
      <w:proofErr w:type="spellEnd"/>
      <w:r>
        <w:rPr>
          <w:sz w:val="22"/>
          <w:szCs w:val="22"/>
        </w:rPr>
        <w:t xml:space="preserve"> id of GSM</w:t>
      </w:r>
    </w:p>
    <w:p w:rsidR="00C167A4" w:rsidRPr="00B92317" w:rsidRDefault="00C167A4" w:rsidP="00C167A4">
      <w:pPr>
        <w:numPr>
          <w:ilvl w:val="0"/>
          <w:numId w:val="35"/>
        </w:numPr>
        <w:jc w:val="both"/>
        <w:rPr>
          <w:rFonts w:asciiTheme="majorHAnsi" w:hAnsiTheme="majorHAnsi" w:cs="Tahoma"/>
          <w:color w:val="000000"/>
          <w:lang w:val="en-GB"/>
        </w:rPr>
      </w:pPr>
      <w:r w:rsidRPr="00B92317">
        <w:rPr>
          <w:rFonts w:asciiTheme="majorHAnsi" w:hAnsiTheme="majorHAnsi" w:cs="Tahoma"/>
          <w:color w:val="000000"/>
          <w:lang w:val="en-GB"/>
        </w:rPr>
        <w:t>Monitoring of alarms (Switch related, POI and other network elements related), Diagnostics and clearance of the faults both related with Hardware &amp; Software through WINFIOL application software to make the network element work in most effective way.</w:t>
      </w:r>
    </w:p>
    <w:p w:rsidR="00C167A4" w:rsidRPr="00C167A4" w:rsidRDefault="00C167A4" w:rsidP="008160F1">
      <w:pPr>
        <w:numPr>
          <w:ilvl w:val="0"/>
          <w:numId w:val="35"/>
        </w:numPr>
        <w:rPr>
          <w:sz w:val="22"/>
          <w:szCs w:val="22"/>
        </w:rPr>
      </w:pPr>
      <w:r w:rsidRPr="00050155">
        <w:rPr>
          <w:rFonts w:asciiTheme="majorHAnsi" w:hAnsiTheme="majorHAnsi" w:cs="Tahoma"/>
          <w:color w:val="000000"/>
          <w:lang w:val="en-GB"/>
        </w:rPr>
        <w:t>Configuration of Number analysis and POI</w:t>
      </w:r>
    </w:p>
    <w:p w:rsidR="00C167A4" w:rsidRPr="00050155" w:rsidRDefault="00C167A4" w:rsidP="00C167A4">
      <w:pPr>
        <w:pStyle w:val="BodyText"/>
        <w:numPr>
          <w:ilvl w:val="0"/>
          <w:numId w:val="35"/>
        </w:numPr>
        <w:rPr>
          <w:rFonts w:asciiTheme="majorHAnsi" w:hAnsiTheme="majorHAnsi" w:cs="Tahoma"/>
          <w:color w:val="000000"/>
          <w:sz w:val="22"/>
          <w:szCs w:val="22"/>
          <w:lang w:val="en-GB"/>
        </w:rPr>
      </w:pPr>
      <w:r w:rsidRPr="00050155">
        <w:rPr>
          <w:rFonts w:asciiTheme="majorHAnsi" w:hAnsiTheme="majorHAnsi" w:cs="Tahoma"/>
          <w:color w:val="000000"/>
          <w:sz w:val="22"/>
          <w:szCs w:val="22"/>
          <w:lang w:val="en-GB"/>
        </w:rPr>
        <w:t>Doing routine Health check-up of the System, carrying CDR Backup, CP/APG backup, Lifeline Test for better utility and availability of Switch. Maintaining Switch Database required as per ISO requirement.</w:t>
      </w:r>
    </w:p>
    <w:p w:rsidR="00C167A4" w:rsidRPr="00050155" w:rsidRDefault="00C167A4" w:rsidP="00C167A4">
      <w:pPr>
        <w:pStyle w:val="BodyText"/>
        <w:numPr>
          <w:ilvl w:val="0"/>
          <w:numId w:val="35"/>
        </w:numPr>
        <w:rPr>
          <w:rFonts w:asciiTheme="majorHAnsi" w:hAnsiTheme="majorHAnsi" w:cs="Tahoma"/>
          <w:color w:val="000000"/>
          <w:sz w:val="22"/>
          <w:szCs w:val="22"/>
          <w:lang w:val="en-GB"/>
        </w:rPr>
      </w:pPr>
      <w:r w:rsidRPr="00050155">
        <w:rPr>
          <w:rFonts w:asciiTheme="majorHAnsi" w:hAnsiTheme="majorHAnsi" w:cs="Tahoma"/>
          <w:color w:val="000000"/>
          <w:sz w:val="22"/>
          <w:szCs w:val="22"/>
          <w:lang w:val="en-GB"/>
        </w:rPr>
        <w:t>Coordinating with other BSO, Mobile and BSNL for NLD, ILD and LEX &amp; TAX related POI problems: handling Augmentation of E1, Circuit rearrangement, Level Opening related Issue. Also solving Customer Complaints and resolving Network Issues.</w:t>
      </w:r>
    </w:p>
    <w:p w:rsidR="00C167A4" w:rsidRDefault="00C167A4" w:rsidP="00C167A4">
      <w:pPr>
        <w:pStyle w:val="BodyText"/>
        <w:numPr>
          <w:ilvl w:val="0"/>
          <w:numId w:val="35"/>
        </w:numPr>
        <w:rPr>
          <w:rFonts w:asciiTheme="majorHAnsi" w:hAnsiTheme="majorHAnsi" w:cs="Tahoma"/>
          <w:color w:val="000000"/>
          <w:sz w:val="22"/>
          <w:szCs w:val="22"/>
          <w:lang w:val="en-GB"/>
        </w:rPr>
      </w:pPr>
      <w:r w:rsidRPr="00050155">
        <w:rPr>
          <w:rFonts w:asciiTheme="majorHAnsi" w:hAnsiTheme="majorHAnsi" w:cs="Tahoma"/>
          <w:color w:val="000000"/>
          <w:sz w:val="22"/>
          <w:szCs w:val="22"/>
          <w:lang w:val="en-GB"/>
        </w:rPr>
        <w:t xml:space="preserve">Analysing Traffic ASR, SCR to improve the utility of Switch. Also monitoring ISUP Messages during Call failures, creating the POTS, CENTREX &amp; ISDN Connection. </w:t>
      </w:r>
    </w:p>
    <w:p w:rsidR="00C167A4" w:rsidRPr="00050155" w:rsidRDefault="00637E80" w:rsidP="00C167A4">
      <w:pPr>
        <w:pStyle w:val="BodyText"/>
        <w:ind w:left="360"/>
        <w:rPr>
          <w:rFonts w:asciiTheme="majorHAnsi" w:hAnsiTheme="majorHAnsi" w:cs="Tahoma"/>
          <w:color w:val="000000"/>
          <w:sz w:val="22"/>
          <w:szCs w:val="22"/>
          <w:lang w:val="en-GB"/>
        </w:rPr>
      </w:pPr>
      <w:r>
        <w:rPr>
          <w:rFonts w:asciiTheme="majorHAnsi" w:hAnsiTheme="majorHAnsi" w:cs="Tahoma"/>
          <w:color w:val="000000"/>
          <w:sz w:val="22"/>
          <w:szCs w:val="22"/>
          <w:lang w:val="en-GB"/>
        </w:rPr>
        <w:t xml:space="preserve">  </w:t>
      </w:r>
    </w:p>
    <w:p w:rsidR="00C167A4" w:rsidRDefault="00C167A4" w:rsidP="00C167A4">
      <w:pPr>
        <w:pStyle w:val="BodyText"/>
        <w:numPr>
          <w:ilvl w:val="0"/>
          <w:numId w:val="35"/>
        </w:numPr>
        <w:rPr>
          <w:rFonts w:asciiTheme="majorHAnsi" w:hAnsiTheme="majorHAnsi" w:cs="Tahoma"/>
          <w:color w:val="000000"/>
          <w:sz w:val="22"/>
          <w:szCs w:val="22"/>
          <w:lang w:val="en-GB"/>
        </w:rPr>
      </w:pPr>
      <w:r w:rsidRPr="00050155">
        <w:rPr>
          <w:rFonts w:asciiTheme="majorHAnsi" w:hAnsiTheme="majorHAnsi" w:cs="Tahoma"/>
          <w:color w:val="000000"/>
          <w:sz w:val="22"/>
          <w:szCs w:val="22"/>
          <w:lang w:val="en-GB"/>
        </w:rPr>
        <w:t>Solving PRI customer complain by using Protocol Analyser.</w:t>
      </w:r>
    </w:p>
    <w:p w:rsidR="00637E80" w:rsidRDefault="00637E80" w:rsidP="00637E80">
      <w:pPr>
        <w:pStyle w:val="ListParagraph"/>
        <w:rPr>
          <w:rFonts w:asciiTheme="majorHAnsi" w:hAnsiTheme="majorHAnsi" w:cs="Tahoma"/>
          <w:color w:val="000000"/>
          <w:lang w:val="en-GB"/>
        </w:rPr>
      </w:pPr>
    </w:p>
    <w:p w:rsidR="00637E80" w:rsidRDefault="00637E80" w:rsidP="00637E80">
      <w:pPr>
        <w:pStyle w:val="BodyText"/>
        <w:rPr>
          <w:b/>
          <w:color w:val="000000"/>
          <w:sz w:val="28"/>
          <w:szCs w:val="22"/>
          <w:lang w:val="en-US" w:eastAsia="en-US"/>
        </w:rPr>
      </w:pPr>
      <w:r w:rsidRPr="00637E80">
        <w:rPr>
          <w:b/>
          <w:color w:val="000000"/>
          <w:sz w:val="28"/>
          <w:szCs w:val="22"/>
          <w:lang w:val="en-US" w:eastAsia="en-US"/>
        </w:rPr>
        <w:t xml:space="preserve">   2) </w:t>
      </w:r>
      <w:proofErr w:type="spellStart"/>
      <w:r>
        <w:rPr>
          <w:b/>
          <w:color w:val="000000"/>
          <w:sz w:val="28"/>
          <w:szCs w:val="22"/>
          <w:lang w:val="en-US" w:eastAsia="en-US"/>
        </w:rPr>
        <w:t>Airtel</w:t>
      </w:r>
      <w:proofErr w:type="spellEnd"/>
      <w:r>
        <w:rPr>
          <w:b/>
          <w:color w:val="000000"/>
          <w:sz w:val="28"/>
          <w:szCs w:val="22"/>
          <w:lang w:val="en-US" w:eastAsia="en-US"/>
        </w:rPr>
        <w:t xml:space="preserve"> (Magna </w:t>
      </w:r>
      <w:proofErr w:type="spellStart"/>
      <w:r>
        <w:rPr>
          <w:b/>
          <w:color w:val="000000"/>
          <w:sz w:val="28"/>
          <w:szCs w:val="22"/>
          <w:lang w:val="en-US" w:eastAsia="en-US"/>
        </w:rPr>
        <w:t>Infotech</w:t>
      </w:r>
      <w:proofErr w:type="spellEnd"/>
      <w:proofErr w:type="gramStart"/>
      <w:r>
        <w:rPr>
          <w:b/>
          <w:color w:val="000000"/>
          <w:sz w:val="28"/>
          <w:szCs w:val="22"/>
          <w:lang w:val="en-US" w:eastAsia="en-US"/>
        </w:rPr>
        <w:t>)  (</w:t>
      </w:r>
      <w:proofErr w:type="spellStart"/>
      <w:proofErr w:type="gramEnd"/>
      <w:r>
        <w:rPr>
          <w:b/>
          <w:color w:val="000000"/>
          <w:sz w:val="28"/>
          <w:szCs w:val="22"/>
          <w:lang w:val="en-US" w:eastAsia="en-US"/>
        </w:rPr>
        <w:t>oct</w:t>
      </w:r>
      <w:proofErr w:type="spellEnd"/>
      <w:r>
        <w:rPr>
          <w:b/>
          <w:color w:val="000000"/>
          <w:sz w:val="28"/>
          <w:szCs w:val="22"/>
          <w:lang w:val="en-US" w:eastAsia="en-US"/>
        </w:rPr>
        <w:t xml:space="preserve"> 2017 to continue)</w:t>
      </w:r>
    </w:p>
    <w:p w:rsidR="00637E80" w:rsidRDefault="00637E80" w:rsidP="00637E80">
      <w:pPr>
        <w:pStyle w:val="BodyText"/>
        <w:rPr>
          <w:b/>
          <w:color w:val="000000"/>
          <w:sz w:val="28"/>
          <w:szCs w:val="22"/>
          <w:lang w:val="en-US" w:eastAsia="en-US"/>
        </w:rPr>
      </w:pPr>
    </w:p>
    <w:p w:rsidR="00637E80" w:rsidRPr="00637E80" w:rsidRDefault="00637E80" w:rsidP="00637E80">
      <w:pPr>
        <w:pStyle w:val="BodyText"/>
        <w:rPr>
          <w:color w:val="000000"/>
          <w:sz w:val="28"/>
          <w:szCs w:val="22"/>
          <w:lang w:val="en-US" w:eastAsia="en-US"/>
        </w:rPr>
      </w:pPr>
      <w:r>
        <w:rPr>
          <w:b/>
          <w:color w:val="000000"/>
          <w:sz w:val="28"/>
          <w:szCs w:val="22"/>
          <w:lang w:val="en-US" w:eastAsia="en-US"/>
        </w:rPr>
        <w:t xml:space="preserve">  Work </w:t>
      </w:r>
      <w:proofErr w:type="gramStart"/>
      <w:r>
        <w:rPr>
          <w:b/>
          <w:color w:val="000000"/>
          <w:sz w:val="28"/>
          <w:szCs w:val="22"/>
          <w:lang w:val="en-US" w:eastAsia="en-US"/>
        </w:rPr>
        <w:t>profile :</w:t>
      </w:r>
      <w:proofErr w:type="gramEnd"/>
      <w:r>
        <w:rPr>
          <w:b/>
          <w:color w:val="000000"/>
          <w:sz w:val="28"/>
          <w:szCs w:val="22"/>
          <w:lang w:val="en-US" w:eastAsia="en-US"/>
        </w:rPr>
        <w:t xml:space="preserve">  </w:t>
      </w:r>
      <w:r>
        <w:rPr>
          <w:color w:val="000000"/>
          <w:sz w:val="28"/>
          <w:szCs w:val="22"/>
          <w:lang w:val="en-US" w:eastAsia="en-US"/>
        </w:rPr>
        <w:t>To close the customer complaints in portal with help of KPI         analysis   at back office .</w:t>
      </w:r>
    </w:p>
    <w:p w:rsidR="00C167A4" w:rsidRDefault="00C167A4" w:rsidP="00C167A4">
      <w:pPr>
        <w:ind w:left="720"/>
        <w:rPr>
          <w:sz w:val="22"/>
          <w:szCs w:val="22"/>
        </w:rPr>
      </w:pPr>
    </w:p>
    <w:p w:rsidR="00C167A4" w:rsidRDefault="00C167A4" w:rsidP="00C167A4">
      <w:pPr>
        <w:rPr>
          <w:sz w:val="22"/>
          <w:szCs w:val="22"/>
        </w:rPr>
      </w:pPr>
    </w:p>
    <w:p w:rsidR="00C167A4" w:rsidRPr="00B92317" w:rsidRDefault="00C167A4" w:rsidP="00C167A4">
      <w:pPr>
        <w:jc w:val="both"/>
        <w:rPr>
          <w:rFonts w:ascii="Trebuchet MS" w:hAnsi="Trebuchet MS"/>
          <w:b/>
          <w:i/>
          <w:color w:val="000000"/>
          <w:sz w:val="20"/>
          <w:szCs w:val="20"/>
        </w:rPr>
      </w:pPr>
    </w:p>
    <w:p w:rsidR="00C167A4" w:rsidRDefault="00C167A4" w:rsidP="00C167A4">
      <w:pPr>
        <w:rPr>
          <w:sz w:val="22"/>
          <w:szCs w:val="22"/>
        </w:rPr>
      </w:pPr>
    </w:p>
    <w:p w:rsidR="00A64E4F" w:rsidRPr="00EA6D1F" w:rsidRDefault="00A64E4F" w:rsidP="00C167A4">
      <w:pPr>
        <w:ind w:left="360"/>
        <w:rPr>
          <w:sz w:val="22"/>
          <w:szCs w:val="22"/>
        </w:rPr>
      </w:pPr>
    </w:p>
    <w:p w:rsidR="003C66EC" w:rsidRDefault="003C66EC">
      <w:pPr>
        <w:ind w:right="-216"/>
        <w:rPr>
          <w:b/>
          <w:bCs/>
          <w:caps/>
          <w:sz w:val="22"/>
          <w:szCs w:val="22"/>
        </w:rPr>
      </w:pPr>
      <w:r>
        <w:rPr>
          <w:b/>
          <w:bCs/>
          <w:sz w:val="22"/>
          <w:szCs w:val="22"/>
        </w:rPr>
        <w:t>DECLARATION:-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the above-mentioned information is true to the best of my knowledge.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right"/>
        <w:rPr>
          <w:sz w:val="22"/>
          <w:szCs w:val="22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both"/>
        <w:rPr>
          <w:bCs/>
          <w:sz w:val="28"/>
          <w:szCs w:val="28"/>
        </w:rPr>
      </w:pP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Place:</w:t>
      </w:r>
    </w:p>
    <w:p w:rsidR="003C66EC" w:rsidRDefault="003C66EC">
      <w:pPr>
        <w:tabs>
          <w:tab w:val="left" w:pos="7110"/>
          <w:tab w:val="left" w:pos="8235"/>
        </w:tabs>
        <w:spacing w:before="20" w:line="276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Date</w:t>
      </w:r>
      <w:r>
        <w:rPr>
          <w:b/>
          <w:bCs/>
          <w:sz w:val="20"/>
          <w:szCs w:val="20"/>
        </w:rPr>
        <w:t xml:space="preserve"> :</w:t>
      </w:r>
      <w:proofErr w:type="gramEnd"/>
    </w:p>
    <w:p w:rsidR="003C66EC" w:rsidRDefault="003C66EC">
      <w:pPr>
        <w:tabs>
          <w:tab w:val="left" w:pos="6090"/>
        </w:tabs>
        <w:rPr>
          <w:sz w:val="20"/>
          <w:szCs w:val="20"/>
        </w:rPr>
      </w:pPr>
      <w:r>
        <w:tab/>
      </w:r>
    </w:p>
    <w:p w:rsidR="003C66EC" w:rsidRDefault="003C66EC">
      <w:pPr>
        <w:tabs>
          <w:tab w:val="left" w:pos="6090"/>
        </w:tabs>
        <w:rPr>
          <w:vertAlign w:val="subscript"/>
        </w:rPr>
      </w:pPr>
      <w:proofErr w:type="gramStart"/>
      <w:r>
        <w:t>SACHIN.</w:t>
      </w:r>
      <w:proofErr w:type="gramEnd"/>
      <w:r>
        <w:t xml:space="preserve">  S.NIRMAL</w:t>
      </w:r>
    </w:p>
    <w:sectPr w:rsidR="003C66EC" w:rsidSect="00F473BA">
      <w:pgSz w:w="11907" w:h="16840" w:code="9"/>
      <w:pgMar w:top="810" w:right="1134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3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1">
    <w:nsid w:val="00000002"/>
    <w:multiLevelType w:val="hybridMultilevel"/>
    <w:tmpl w:val="00000000"/>
    <w:lvl w:ilvl="0" w:tplc="671E5620">
      <w:start w:val="1"/>
      <w:numFmt w:val="bullet"/>
      <w:lvlText w:val=""/>
      <w:lvlJc w:val="left"/>
      <w:pPr>
        <w:ind w:left="2193" w:hanging="360"/>
      </w:pPr>
      <w:rPr>
        <w:rFonts w:ascii="Symbol" w:hAnsi="Symbol" w:cs="Symbol"/>
      </w:rPr>
    </w:lvl>
    <w:lvl w:ilvl="1" w:tplc="9B603CCA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/>
      </w:rPr>
    </w:lvl>
    <w:lvl w:ilvl="2" w:tplc="8EBE7382">
      <w:start w:val="1"/>
      <w:numFmt w:val="bullet"/>
      <w:lvlText w:val=""/>
      <w:lvlJc w:val="left"/>
      <w:pPr>
        <w:ind w:left="3633" w:hanging="360"/>
      </w:pPr>
      <w:rPr>
        <w:rFonts w:ascii="Wingdings" w:hAnsi="Wingdings" w:cs="Wingdings"/>
      </w:rPr>
    </w:lvl>
    <w:lvl w:ilvl="3" w:tplc="E30AB14C">
      <w:start w:val="1"/>
      <w:numFmt w:val="bullet"/>
      <w:lvlText w:val=""/>
      <w:lvlJc w:val="left"/>
      <w:pPr>
        <w:ind w:left="4353" w:hanging="360"/>
      </w:pPr>
      <w:rPr>
        <w:rFonts w:ascii="Symbol" w:hAnsi="Symbol" w:cs="Symbol"/>
      </w:rPr>
    </w:lvl>
    <w:lvl w:ilvl="4" w:tplc="6432366E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/>
      </w:rPr>
    </w:lvl>
    <w:lvl w:ilvl="5" w:tplc="80F83EA8">
      <w:start w:val="1"/>
      <w:numFmt w:val="bullet"/>
      <w:lvlText w:val=""/>
      <w:lvlJc w:val="left"/>
      <w:pPr>
        <w:ind w:left="5793" w:hanging="360"/>
      </w:pPr>
      <w:rPr>
        <w:rFonts w:ascii="Wingdings" w:hAnsi="Wingdings" w:cs="Wingdings"/>
      </w:rPr>
    </w:lvl>
    <w:lvl w:ilvl="6" w:tplc="100CDA5C">
      <w:start w:val="1"/>
      <w:numFmt w:val="bullet"/>
      <w:lvlText w:val=""/>
      <w:lvlJc w:val="left"/>
      <w:pPr>
        <w:ind w:left="6513" w:hanging="360"/>
      </w:pPr>
      <w:rPr>
        <w:rFonts w:ascii="Symbol" w:hAnsi="Symbol" w:cs="Symbol"/>
      </w:rPr>
    </w:lvl>
    <w:lvl w:ilvl="7" w:tplc="B7F6C6A4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/>
      </w:rPr>
    </w:lvl>
    <w:lvl w:ilvl="8" w:tplc="37F4ED88">
      <w:start w:val="1"/>
      <w:numFmt w:val="bullet"/>
      <w:lvlText w:val=""/>
      <w:lvlJc w:val="left"/>
      <w:pPr>
        <w:ind w:left="7953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0"/>
    <w:lvl w:ilvl="0">
      <w:start w:val="6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3">
    <w:nsid w:val="00000004"/>
    <w:multiLevelType w:val="hybridMultilevel"/>
    <w:tmpl w:val="00000000"/>
    <w:lvl w:ilvl="0" w:tplc="911EAC04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992246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210113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DEC21D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150E8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BE3EA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052E09D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38C07A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D2BAB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hybridMultilevel"/>
    <w:tmpl w:val="00000000"/>
    <w:lvl w:ilvl="0" w:tplc="E788D65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99AAB3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6A8A8CCE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3A9CCC92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8370D2D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8201E2A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ACF0F66A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FFD0649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E31412FE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>
    <w:nsid w:val="00000006"/>
    <w:multiLevelType w:val="hybridMultilevel"/>
    <w:tmpl w:val="00000000"/>
    <w:lvl w:ilvl="0" w:tplc="33AEFD5C">
      <w:start w:val="1"/>
      <w:numFmt w:val="upperRoman"/>
      <w:lvlText w:val="%1."/>
      <w:lvlJc w:val="right"/>
      <w:pPr>
        <w:ind w:left="720" w:hanging="360"/>
      </w:pPr>
    </w:lvl>
    <w:lvl w:ilvl="1" w:tplc="708ADE30">
      <w:start w:val="1"/>
      <w:numFmt w:val="lowerLetter"/>
      <w:lvlText w:val="%2."/>
      <w:lvlJc w:val="left"/>
      <w:pPr>
        <w:ind w:left="1440" w:hanging="360"/>
      </w:pPr>
    </w:lvl>
    <w:lvl w:ilvl="2" w:tplc="805486D6">
      <w:start w:val="1"/>
      <w:numFmt w:val="lowerRoman"/>
      <w:lvlText w:val="%3."/>
      <w:lvlJc w:val="right"/>
      <w:pPr>
        <w:ind w:left="2160" w:hanging="180"/>
      </w:pPr>
    </w:lvl>
    <w:lvl w:ilvl="3" w:tplc="3952598C">
      <w:start w:val="1"/>
      <w:numFmt w:val="decimal"/>
      <w:lvlText w:val="%4."/>
      <w:lvlJc w:val="left"/>
      <w:pPr>
        <w:ind w:left="2880" w:hanging="360"/>
      </w:pPr>
    </w:lvl>
    <w:lvl w:ilvl="4" w:tplc="ABAC99BC">
      <w:start w:val="1"/>
      <w:numFmt w:val="lowerLetter"/>
      <w:lvlText w:val="%5."/>
      <w:lvlJc w:val="left"/>
      <w:pPr>
        <w:ind w:left="3600" w:hanging="360"/>
      </w:pPr>
    </w:lvl>
    <w:lvl w:ilvl="5" w:tplc="58E0FAD2">
      <w:start w:val="1"/>
      <w:numFmt w:val="lowerRoman"/>
      <w:lvlText w:val="%6."/>
      <w:lvlJc w:val="right"/>
      <w:pPr>
        <w:ind w:left="4320" w:hanging="180"/>
      </w:pPr>
    </w:lvl>
    <w:lvl w:ilvl="6" w:tplc="FFAC2CAC">
      <w:start w:val="1"/>
      <w:numFmt w:val="decimal"/>
      <w:lvlText w:val="%7."/>
      <w:lvlJc w:val="left"/>
      <w:pPr>
        <w:ind w:left="5040" w:hanging="360"/>
      </w:pPr>
    </w:lvl>
    <w:lvl w:ilvl="7" w:tplc="3D80CC00">
      <w:start w:val="1"/>
      <w:numFmt w:val="lowerLetter"/>
      <w:lvlText w:val="%8."/>
      <w:lvlJc w:val="left"/>
      <w:pPr>
        <w:ind w:left="5760" w:hanging="360"/>
      </w:pPr>
    </w:lvl>
    <w:lvl w:ilvl="8" w:tplc="AE7ECB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00000000"/>
    <w:lvl w:ilvl="0" w:tplc="DDD856A6">
      <w:start w:val="1"/>
      <w:numFmt w:val="bullet"/>
      <w:lvlText w:val=""/>
      <w:lvlJc w:val="left"/>
      <w:pPr>
        <w:ind w:left="900" w:hanging="360"/>
      </w:pPr>
      <w:rPr>
        <w:rFonts w:ascii="Symbol" w:hAnsi="Symbol" w:cs="Symbol"/>
      </w:rPr>
    </w:lvl>
    <w:lvl w:ilvl="1" w:tplc="752CB0E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B0E863F0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/>
      </w:rPr>
    </w:lvl>
    <w:lvl w:ilvl="3" w:tplc="8CBA34FA">
      <w:start w:val="1"/>
      <w:numFmt w:val="bullet"/>
      <w:lvlText w:val=""/>
      <w:lvlJc w:val="left"/>
      <w:pPr>
        <w:ind w:left="3060" w:hanging="360"/>
      </w:pPr>
      <w:rPr>
        <w:rFonts w:ascii="Symbol" w:hAnsi="Symbol" w:cs="Symbol"/>
      </w:rPr>
    </w:lvl>
    <w:lvl w:ilvl="4" w:tplc="B6C4218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C748AD46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/>
      </w:rPr>
    </w:lvl>
    <w:lvl w:ilvl="6" w:tplc="E5D856AC">
      <w:start w:val="1"/>
      <w:numFmt w:val="bullet"/>
      <w:lvlText w:val=""/>
      <w:lvlJc w:val="left"/>
      <w:pPr>
        <w:ind w:left="5220" w:hanging="360"/>
      </w:pPr>
      <w:rPr>
        <w:rFonts w:ascii="Symbol" w:hAnsi="Symbol" w:cs="Symbol"/>
      </w:rPr>
    </w:lvl>
    <w:lvl w:ilvl="7" w:tplc="627E0C5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5DDAF470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/>
      </w:rPr>
    </w:lvl>
  </w:abstractNum>
  <w:abstractNum w:abstractNumId="7">
    <w:nsid w:val="00000008"/>
    <w:multiLevelType w:val="hybridMultilevel"/>
    <w:tmpl w:val="00000000"/>
    <w:lvl w:ilvl="0" w:tplc="6972CF0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D1A2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EACAF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672C985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4664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6AC752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305A57C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5C29A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3DECD7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hybridMultilevel"/>
    <w:tmpl w:val="00000000"/>
    <w:lvl w:ilvl="0" w:tplc="6F440952">
      <w:start w:val="1"/>
      <w:numFmt w:val="bullet"/>
      <w:lvlText w:val=""/>
      <w:lvlJc w:val="left"/>
      <w:pPr>
        <w:ind w:left="2193" w:hanging="360"/>
      </w:pPr>
      <w:rPr>
        <w:rFonts w:ascii="Symbol" w:hAnsi="Symbol" w:cs="Symbol"/>
      </w:rPr>
    </w:lvl>
    <w:lvl w:ilvl="1" w:tplc="0D0036DC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/>
      </w:rPr>
    </w:lvl>
    <w:lvl w:ilvl="2" w:tplc="E3F02564">
      <w:start w:val="1"/>
      <w:numFmt w:val="bullet"/>
      <w:lvlText w:val=""/>
      <w:lvlJc w:val="left"/>
      <w:pPr>
        <w:ind w:left="3633" w:hanging="360"/>
      </w:pPr>
      <w:rPr>
        <w:rFonts w:ascii="Wingdings" w:hAnsi="Wingdings" w:cs="Wingdings"/>
      </w:rPr>
    </w:lvl>
    <w:lvl w:ilvl="3" w:tplc="C4F21A54">
      <w:start w:val="1"/>
      <w:numFmt w:val="bullet"/>
      <w:lvlText w:val=""/>
      <w:lvlJc w:val="left"/>
      <w:pPr>
        <w:ind w:left="4353" w:hanging="360"/>
      </w:pPr>
      <w:rPr>
        <w:rFonts w:ascii="Symbol" w:hAnsi="Symbol" w:cs="Symbol"/>
      </w:rPr>
    </w:lvl>
    <w:lvl w:ilvl="4" w:tplc="4A9CDA1E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/>
      </w:rPr>
    </w:lvl>
    <w:lvl w:ilvl="5" w:tplc="487291C0">
      <w:start w:val="1"/>
      <w:numFmt w:val="bullet"/>
      <w:lvlText w:val=""/>
      <w:lvlJc w:val="left"/>
      <w:pPr>
        <w:ind w:left="5793" w:hanging="360"/>
      </w:pPr>
      <w:rPr>
        <w:rFonts w:ascii="Wingdings" w:hAnsi="Wingdings" w:cs="Wingdings"/>
      </w:rPr>
    </w:lvl>
    <w:lvl w:ilvl="6" w:tplc="D65E7C54">
      <w:start w:val="1"/>
      <w:numFmt w:val="bullet"/>
      <w:lvlText w:val=""/>
      <w:lvlJc w:val="left"/>
      <w:pPr>
        <w:ind w:left="6513" w:hanging="360"/>
      </w:pPr>
      <w:rPr>
        <w:rFonts w:ascii="Symbol" w:hAnsi="Symbol" w:cs="Symbol"/>
      </w:rPr>
    </w:lvl>
    <w:lvl w:ilvl="7" w:tplc="00BA60A4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/>
      </w:rPr>
    </w:lvl>
    <w:lvl w:ilvl="8" w:tplc="C99E64A6">
      <w:start w:val="1"/>
      <w:numFmt w:val="bullet"/>
      <w:lvlText w:val=""/>
      <w:lvlJc w:val="left"/>
      <w:pPr>
        <w:ind w:left="7953" w:hanging="360"/>
      </w:pPr>
      <w:rPr>
        <w:rFonts w:ascii="Wingdings" w:hAnsi="Wingdings" w:cs="Wingdings"/>
      </w:rPr>
    </w:lvl>
  </w:abstractNum>
  <w:abstractNum w:abstractNumId="9">
    <w:nsid w:val="0000000A"/>
    <w:multiLevelType w:val="hybridMultilevel"/>
    <w:tmpl w:val="00000000"/>
    <w:lvl w:ilvl="0" w:tplc="0FBE30A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2C24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225B4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B04820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7E96B8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DA2A1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DD103FA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7CD69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E623F5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0000000B"/>
    <w:multiLevelType w:val="hybridMultilevel"/>
    <w:tmpl w:val="00000000"/>
    <w:lvl w:ilvl="0" w:tplc="B3869EF0">
      <w:start w:val="1"/>
      <w:numFmt w:val="upperRoman"/>
      <w:lvlText w:val="(%1)"/>
      <w:lvlJc w:val="left"/>
      <w:pPr>
        <w:ind w:left="1080" w:hanging="720"/>
      </w:pPr>
    </w:lvl>
    <w:lvl w:ilvl="1" w:tplc="DEF8948C">
      <w:start w:val="1"/>
      <w:numFmt w:val="lowerLetter"/>
      <w:lvlText w:val="%2."/>
      <w:lvlJc w:val="left"/>
      <w:pPr>
        <w:ind w:left="1440" w:hanging="360"/>
      </w:pPr>
    </w:lvl>
    <w:lvl w:ilvl="2" w:tplc="2A322A72">
      <w:start w:val="1"/>
      <w:numFmt w:val="lowerRoman"/>
      <w:lvlText w:val="%3."/>
      <w:lvlJc w:val="right"/>
      <w:pPr>
        <w:ind w:left="2160" w:hanging="180"/>
      </w:pPr>
    </w:lvl>
    <w:lvl w:ilvl="3" w:tplc="DAC2CD3C">
      <w:start w:val="1"/>
      <w:numFmt w:val="decimal"/>
      <w:lvlText w:val="%4."/>
      <w:lvlJc w:val="left"/>
      <w:pPr>
        <w:ind w:left="2880" w:hanging="360"/>
      </w:pPr>
    </w:lvl>
    <w:lvl w:ilvl="4" w:tplc="00589294">
      <w:start w:val="1"/>
      <w:numFmt w:val="lowerLetter"/>
      <w:lvlText w:val="%5."/>
      <w:lvlJc w:val="left"/>
      <w:pPr>
        <w:ind w:left="3600" w:hanging="360"/>
      </w:pPr>
    </w:lvl>
    <w:lvl w:ilvl="5" w:tplc="CE309010">
      <w:start w:val="1"/>
      <w:numFmt w:val="lowerRoman"/>
      <w:lvlText w:val="%6."/>
      <w:lvlJc w:val="right"/>
      <w:pPr>
        <w:ind w:left="4320" w:hanging="180"/>
      </w:pPr>
    </w:lvl>
    <w:lvl w:ilvl="6" w:tplc="26B4486E">
      <w:start w:val="1"/>
      <w:numFmt w:val="decimal"/>
      <w:lvlText w:val="%7."/>
      <w:lvlJc w:val="left"/>
      <w:pPr>
        <w:ind w:left="5040" w:hanging="360"/>
      </w:pPr>
    </w:lvl>
    <w:lvl w:ilvl="7" w:tplc="F20428F0">
      <w:start w:val="1"/>
      <w:numFmt w:val="lowerLetter"/>
      <w:lvlText w:val="%8."/>
      <w:lvlJc w:val="left"/>
      <w:pPr>
        <w:ind w:left="5760" w:hanging="360"/>
      </w:pPr>
    </w:lvl>
    <w:lvl w:ilvl="8" w:tplc="D83C06E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12">
    <w:nsid w:val="0000000D"/>
    <w:multiLevelType w:val="hybridMultilevel"/>
    <w:tmpl w:val="00000000"/>
    <w:lvl w:ilvl="0" w:tplc="9A680FB4">
      <w:start w:val="1"/>
      <w:numFmt w:val="upperRoman"/>
      <w:lvlText w:val="(%1)"/>
      <w:lvlJc w:val="left"/>
      <w:pPr>
        <w:ind w:left="1080" w:hanging="720"/>
      </w:pPr>
    </w:lvl>
    <w:lvl w:ilvl="1" w:tplc="E180927C">
      <w:start w:val="1"/>
      <w:numFmt w:val="lowerLetter"/>
      <w:lvlText w:val="%2."/>
      <w:lvlJc w:val="left"/>
      <w:pPr>
        <w:ind w:left="1440" w:hanging="360"/>
      </w:pPr>
    </w:lvl>
    <w:lvl w:ilvl="2" w:tplc="08A4F87E">
      <w:start w:val="1"/>
      <w:numFmt w:val="lowerRoman"/>
      <w:lvlText w:val="%3."/>
      <w:lvlJc w:val="right"/>
      <w:pPr>
        <w:ind w:left="2160" w:hanging="180"/>
      </w:pPr>
    </w:lvl>
    <w:lvl w:ilvl="3" w:tplc="A1C698E0">
      <w:start w:val="1"/>
      <w:numFmt w:val="decimal"/>
      <w:lvlText w:val="%4."/>
      <w:lvlJc w:val="left"/>
      <w:pPr>
        <w:ind w:left="2880" w:hanging="360"/>
      </w:pPr>
    </w:lvl>
    <w:lvl w:ilvl="4" w:tplc="61601A58">
      <w:start w:val="1"/>
      <w:numFmt w:val="lowerLetter"/>
      <w:lvlText w:val="%5."/>
      <w:lvlJc w:val="left"/>
      <w:pPr>
        <w:ind w:left="3600" w:hanging="360"/>
      </w:pPr>
    </w:lvl>
    <w:lvl w:ilvl="5" w:tplc="24FC1CCE">
      <w:start w:val="1"/>
      <w:numFmt w:val="lowerRoman"/>
      <w:lvlText w:val="%6."/>
      <w:lvlJc w:val="right"/>
      <w:pPr>
        <w:ind w:left="4320" w:hanging="180"/>
      </w:pPr>
    </w:lvl>
    <w:lvl w:ilvl="6" w:tplc="8B941C9E">
      <w:start w:val="1"/>
      <w:numFmt w:val="decimal"/>
      <w:lvlText w:val="%7."/>
      <w:lvlJc w:val="left"/>
      <w:pPr>
        <w:ind w:left="5040" w:hanging="360"/>
      </w:pPr>
    </w:lvl>
    <w:lvl w:ilvl="7" w:tplc="5E78B9CE">
      <w:start w:val="1"/>
      <w:numFmt w:val="lowerLetter"/>
      <w:lvlText w:val="%8."/>
      <w:lvlJc w:val="left"/>
      <w:pPr>
        <w:ind w:left="5760" w:hanging="360"/>
      </w:pPr>
    </w:lvl>
    <w:lvl w:ilvl="8" w:tplc="CA0E1F0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14">
    <w:nsid w:val="0000000F"/>
    <w:multiLevelType w:val="hybridMultilevel"/>
    <w:tmpl w:val="00000000"/>
    <w:lvl w:ilvl="0" w:tplc="636806B6">
      <w:start w:val="1"/>
      <w:numFmt w:val="decimal"/>
      <w:lvlText w:val="%1."/>
      <w:lvlJc w:val="left"/>
      <w:pPr>
        <w:ind w:left="1065" w:hanging="360"/>
      </w:pPr>
    </w:lvl>
    <w:lvl w:ilvl="1" w:tplc="BFF6B27C">
      <w:start w:val="1"/>
      <w:numFmt w:val="lowerLetter"/>
      <w:lvlText w:val="%2."/>
      <w:lvlJc w:val="left"/>
      <w:pPr>
        <w:ind w:left="1785" w:hanging="360"/>
      </w:pPr>
    </w:lvl>
    <w:lvl w:ilvl="2" w:tplc="D0A6EFEE">
      <w:start w:val="1"/>
      <w:numFmt w:val="lowerRoman"/>
      <w:lvlText w:val="%3."/>
      <w:lvlJc w:val="right"/>
      <w:pPr>
        <w:ind w:left="2505" w:hanging="180"/>
      </w:pPr>
    </w:lvl>
    <w:lvl w:ilvl="3" w:tplc="11AC4892">
      <w:start w:val="1"/>
      <w:numFmt w:val="decimal"/>
      <w:lvlText w:val="%4."/>
      <w:lvlJc w:val="left"/>
      <w:pPr>
        <w:ind w:left="3225" w:hanging="360"/>
      </w:pPr>
    </w:lvl>
    <w:lvl w:ilvl="4" w:tplc="61C2AEBE">
      <w:start w:val="1"/>
      <w:numFmt w:val="lowerLetter"/>
      <w:lvlText w:val="%5."/>
      <w:lvlJc w:val="left"/>
      <w:pPr>
        <w:ind w:left="3945" w:hanging="360"/>
      </w:pPr>
    </w:lvl>
    <w:lvl w:ilvl="5" w:tplc="5290C4DE">
      <w:start w:val="1"/>
      <w:numFmt w:val="lowerRoman"/>
      <w:lvlText w:val="%6."/>
      <w:lvlJc w:val="right"/>
      <w:pPr>
        <w:ind w:left="4665" w:hanging="180"/>
      </w:pPr>
    </w:lvl>
    <w:lvl w:ilvl="6" w:tplc="0764E376">
      <w:start w:val="1"/>
      <w:numFmt w:val="decimal"/>
      <w:lvlText w:val="%7."/>
      <w:lvlJc w:val="left"/>
      <w:pPr>
        <w:ind w:left="5385" w:hanging="360"/>
      </w:pPr>
    </w:lvl>
    <w:lvl w:ilvl="7" w:tplc="E166BFCC">
      <w:start w:val="1"/>
      <w:numFmt w:val="lowerLetter"/>
      <w:lvlText w:val="%8."/>
      <w:lvlJc w:val="left"/>
      <w:pPr>
        <w:ind w:left="6105" w:hanging="360"/>
      </w:pPr>
    </w:lvl>
    <w:lvl w:ilvl="8" w:tplc="8B4A39BE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00000010"/>
    <w:multiLevelType w:val="hybridMultilevel"/>
    <w:tmpl w:val="00000000"/>
    <w:lvl w:ilvl="0" w:tplc="26BC8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DAC42D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848C26E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7430CE3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5498CCE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34C8D40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740EE0C8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EC7023B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B9EAEBE4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6">
    <w:nsid w:val="00000011"/>
    <w:multiLevelType w:val="singleLevel"/>
    <w:tmpl w:val="00000000"/>
    <w:lvl w:ilvl="0">
      <w:start w:val="1"/>
      <w:numFmt w:val="decimal"/>
      <w:lvlText w:val="%1"/>
      <w:lvlJc w:val="left"/>
      <w:rPr>
        <w:rFonts w:ascii="Times New Roman" w:hAnsi="Times New Roman" w:cs="Times New Roman"/>
      </w:rPr>
    </w:lvl>
  </w:abstractNum>
  <w:abstractNum w:abstractNumId="17">
    <w:nsid w:val="00000012"/>
    <w:multiLevelType w:val="hybridMultilevel"/>
    <w:tmpl w:val="00000000"/>
    <w:lvl w:ilvl="0" w:tplc="091E29B6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B70CB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F8456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1DC6B3C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07A229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1F8CB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96E622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50543B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AC310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nsid w:val="01362616"/>
    <w:multiLevelType w:val="hybridMultilevel"/>
    <w:tmpl w:val="F8B60A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4D55E87"/>
    <w:multiLevelType w:val="hybridMultilevel"/>
    <w:tmpl w:val="52528A46"/>
    <w:lvl w:ilvl="0" w:tplc="CCDCAB8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0494D"/>
    <w:multiLevelType w:val="hybridMultilevel"/>
    <w:tmpl w:val="B3E876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1"/>
  </w:num>
  <w:num w:numId="7">
    <w:abstractNumId w:val="11"/>
  </w:num>
  <w:num w:numId="8">
    <w:abstractNumId w:val="1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9"/>
  </w:num>
  <w:num w:numId="23">
    <w:abstractNumId w:val="6"/>
  </w:num>
  <w:num w:numId="24">
    <w:abstractNumId w:val="4"/>
  </w:num>
  <w:num w:numId="25">
    <w:abstractNumId w:val="15"/>
  </w:num>
  <w:num w:numId="26">
    <w:abstractNumId w:val="3"/>
  </w:num>
  <w:num w:numId="27">
    <w:abstractNumId w:val="17"/>
  </w:num>
  <w:num w:numId="28">
    <w:abstractNumId w:val="8"/>
  </w:num>
  <w:num w:numId="29">
    <w:abstractNumId w:val="1"/>
  </w:num>
  <w:num w:numId="30">
    <w:abstractNumId w:val="7"/>
  </w:num>
  <w:num w:numId="31">
    <w:abstractNumId w:val="5"/>
  </w:num>
  <w:num w:numId="32">
    <w:abstractNumId w:val="12"/>
  </w:num>
  <w:num w:numId="33">
    <w:abstractNumId w:val="14"/>
  </w:num>
  <w:num w:numId="34">
    <w:abstractNumId w:val="10"/>
  </w:num>
  <w:num w:numId="35">
    <w:abstractNumId w:val="20"/>
  </w:num>
  <w:num w:numId="36">
    <w:abstractNumId w:val="18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F5380"/>
    <w:rsid w:val="00172A27"/>
    <w:rsid w:val="001B4B85"/>
    <w:rsid w:val="00226CAC"/>
    <w:rsid w:val="003C66EC"/>
    <w:rsid w:val="003F058B"/>
    <w:rsid w:val="004176BA"/>
    <w:rsid w:val="0045062A"/>
    <w:rsid w:val="004D2D60"/>
    <w:rsid w:val="004F42FF"/>
    <w:rsid w:val="00565DD1"/>
    <w:rsid w:val="00637E80"/>
    <w:rsid w:val="00767DF1"/>
    <w:rsid w:val="008160F1"/>
    <w:rsid w:val="0083597C"/>
    <w:rsid w:val="008D54FD"/>
    <w:rsid w:val="008E3C85"/>
    <w:rsid w:val="008F3D57"/>
    <w:rsid w:val="009A10FB"/>
    <w:rsid w:val="009C3380"/>
    <w:rsid w:val="009C632D"/>
    <w:rsid w:val="00A32B26"/>
    <w:rsid w:val="00A64E4F"/>
    <w:rsid w:val="00BD46D0"/>
    <w:rsid w:val="00C167A4"/>
    <w:rsid w:val="00C65BF7"/>
    <w:rsid w:val="00CE779F"/>
    <w:rsid w:val="00DA18E2"/>
    <w:rsid w:val="00DB42BB"/>
    <w:rsid w:val="00E0231E"/>
    <w:rsid w:val="00EA27B8"/>
    <w:rsid w:val="00F47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BA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473BA"/>
    <w:pPr>
      <w:outlineLvl w:val="0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F473BA"/>
    <w:rPr>
      <w:rFonts w:ascii="Cambria" w:hAnsi="Cambria" w:cs="Cambria"/>
      <w:b/>
      <w:bCs/>
      <w:sz w:val="32"/>
      <w:szCs w:val="32"/>
    </w:rPr>
  </w:style>
  <w:style w:type="paragraph" w:customStyle="1" w:styleId="Objective">
    <w:name w:val="Objective"/>
    <w:basedOn w:val="Normal"/>
    <w:next w:val="Index8"/>
    <w:rsid w:val="00F473BA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Index8">
    <w:name w:val="index 8"/>
    <w:basedOn w:val="Normal"/>
    <w:rsid w:val="00F473BA"/>
    <w:pPr>
      <w:spacing w:after="120"/>
    </w:pPr>
  </w:style>
  <w:style w:type="character" w:customStyle="1" w:styleId="BodyTextChar">
    <w:name w:val="Body Text Char"/>
    <w:link w:val="BodyText"/>
    <w:rsid w:val="00F473BA"/>
    <w:rPr>
      <w:rFonts w:ascii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F473BA"/>
  </w:style>
  <w:style w:type="paragraph" w:styleId="ListParagraph">
    <w:name w:val="List Paragraph"/>
    <w:basedOn w:val="Normal"/>
    <w:uiPriority w:val="34"/>
    <w:qFormat/>
    <w:rsid w:val="00C167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C167A4"/>
    <w:pPr>
      <w:jc w:val="both"/>
    </w:pPr>
    <w:rPr>
      <w:lang w:val="en-IN" w:eastAsia="en-IN"/>
    </w:rPr>
  </w:style>
  <w:style w:type="character" w:customStyle="1" w:styleId="BodyTextChar1">
    <w:name w:val="Body Text Char1"/>
    <w:basedOn w:val="DefaultParagraphFont"/>
    <w:uiPriority w:val="99"/>
    <w:semiHidden/>
    <w:rsid w:val="00C167A4"/>
    <w:rPr>
      <w:rFonts w:ascii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87A4B-7ADA-4964-B4CF-C1EC4CA8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sify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Jigar Shah</dc:creator>
  <cp:lastModifiedBy>Sachin</cp:lastModifiedBy>
  <cp:revision>43</cp:revision>
  <cp:lastPrinted>2015-09-23T06:43:00Z</cp:lastPrinted>
  <dcterms:created xsi:type="dcterms:W3CDTF">2017-06-28T09:08:00Z</dcterms:created>
  <dcterms:modified xsi:type="dcterms:W3CDTF">2017-11-27T14:47:00Z</dcterms:modified>
</cp:coreProperties>
</file>