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7F37" w:rsidRPr="00F70853" w:rsidRDefault="001D7F37" w:rsidP="000A43A0">
      <w:pPr>
        <w:pBdr>
          <w:top w:val="dotted" w:sz="4" w:space="1" w:color="auto"/>
          <w:left w:val="dotted" w:sz="4" w:space="4" w:color="auto"/>
          <w:bottom w:val="dotted" w:sz="4" w:space="1" w:color="auto"/>
          <w:right w:val="dotted" w:sz="4" w:space="4" w:color="auto"/>
        </w:pBd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 w:rsidRPr="00F70853">
        <w:rPr>
          <w:rFonts w:ascii="Arial" w:hAnsi="Arial" w:cs="Arial"/>
          <w:sz w:val="32"/>
          <w:szCs w:val="32"/>
        </w:rPr>
        <w:t>CURRICULUM VITAE</w:t>
      </w:r>
    </w:p>
    <w:p w:rsidR="001D7F37" w:rsidRDefault="001D7F37" w:rsidP="000A43A0">
      <w:pPr>
        <w:spacing w:after="0" w:line="240" w:lineRule="auto"/>
        <w:jc w:val="center"/>
        <w:rPr>
          <w:rFonts w:ascii="Arial" w:hAnsi="Arial" w:cs="Arial"/>
          <w:sz w:val="32"/>
          <w:szCs w:val="32"/>
          <w:u w:val="single"/>
        </w:rPr>
      </w:pPr>
    </w:p>
    <w:p w:rsidR="001D7F37" w:rsidRPr="00F70853" w:rsidRDefault="00C315B5" w:rsidP="000A43A0">
      <w:pPr>
        <w:spacing w:after="0" w:line="240" w:lineRule="auto"/>
        <w:jc w:val="center"/>
        <w:rPr>
          <w:rFonts w:ascii="Algerian" w:hAnsi="Algerian" w:cs="Arial"/>
          <w:sz w:val="32"/>
          <w:szCs w:val="32"/>
          <w:u w:val="single"/>
        </w:rPr>
      </w:pPr>
      <w:r>
        <w:rPr>
          <w:rFonts w:ascii="Algerian" w:hAnsi="Algerian" w:cs="Arial"/>
          <w:sz w:val="32"/>
          <w:szCs w:val="32"/>
          <w:u w:val="single"/>
        </w:rPr>
        <w:t>Shubham Acharya</w:t>
      </w:r>
    </w:p>
    <w:p w:rsidR="003D2FE4" w:rsidRPr="000A43A0" w:rsidRDefault="003D2FE4" w:rsidP="000A43A0">
      <w:pPr>
        <w:spacing w:after="0" w:line="240" w:lineRule="auto"/>
        <w:ind w:left="2880"/>
        <w:rPr>
          <w:rFonts w:asciiTheme="minorHAnsi" w:hAnsiTheme="minorHAnsi" w:cstheme="minorHAnsi"/>
          <w:sz w:val="24"/>
          <w:szCs w:val="24"/>
        </w:rPr>
      </w:pPr>
      <w:r w:rsidRPr="000A43A0">
        <w:rPr>
          <w:rFonts w:asciiTheme="minorHAnsi" w:hAnsiTheme="minorHAnsi" w:cstheme="minorHAnsi"/>
          <w:sz w:val="24"/>
          <w:szCs w:val="24"/>
        </w:rPr>
        <w:t>B-149, Ghansyam Nagar tenement</w:t>
      </w:r>
    </w:p>
    <w:p w:rsidR="00D8019B" w:rsidRPr="000A43A0" w:rsidRDefault="00AE4D5A" w:rsidP="000A43A0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0A43A0">
        <w:rPr>
          <w:rFonts w:asciiTheme="minorHAnsi" w:hAnsiTheme="minorHAnsi" w:cstheme="minorHAnsi"/>
          <w:sz w:val="24"/>
          <w:szCs w:val="24"/>
        </w:rPr>
        <w:t>Near Kameswer park, K</w:t>
      </w:r>
      <w:r w:rsidR="003D2FE4" w:rsidRPr="000A43A0">
        <w:rPr>
          <w:rFonts w:asciiTheme="minorHAnsi" w:hAnsiTheme="minorHAnsi" w:cstheme="minorHAnsi"/>
          <w:sz w:val="24"/>
          <w:szCs w:val="24"/>
        </w:rPr>
        <w:t>enal road</w:t>
      </w:r>
    </w:p>
    <w:p w:rsidR="001D7F37" w:rsidRPr="000A43A0" w:rsidRDefault="003D2FE4" w:rsidP="000A43A0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0A43A0">
        <w:rPr>
          <w:rFonts w:asciiTheme="minorHAnsi" w:hAnsiTheme="minorHAnsi" w:cstheme="minorHAnsi"/>
          <w:sz w:val="24"/>
          <w:szCs w:val="24"/>
        </w:rPr>
        <w:t>Ghodasar</w:t>
      </w:r>
      <w:r w:rsidR="00D8019B" w:rsidRPr="000A43A0">
        <w:rPr>
          <w:rFonts w:asciiTheme="minorHAnsi" w:hAnsiTheme="minorHAnsi" w:cstheme="minorHAnsi"/>
          <w:sz w:val="24"/>
          <w:szCs w:val="24"/>
        </w:rPr>
        <w:t>, Ahmedabad</w:t>
      </w:r>
      <w:r w:rsidRPr="000A43A0">
        <w:rPr>
          <w:rFonts w:asciiTheme="minorHAnsi" w:hAnsiTheme="minorHAnsi" w:cstheme="minorHAnsi"/>
          <w:sz w:val="24"/>
          <w:szCs w:val="24"/>
        </w:rPr>
        <w:t xml:space="preserve"> -380050</w:t>
      </w:r>
    </w:p>
    <w:p w:rsidR="001D7F37" w:rsidRPr="000A43A0" w:rsidRDefault="001D7F37" w:rsidP="000A43A0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0A43A0">
        <w:rPr>
          <w:rFonts w:asciiTheme="minorHAnsi" w:hAnsiTheme="minorHAnsi" w:cstheme="minorHAnsi"/>
          <w:sz w:val="24"/>
          <w:szCs w:val="24"/>
        </w:rPr>
        <w:t xml:space="preserve">Mobile No: </w:t>
      </w:r>
      <w:r w:rsidR="00660109" w:rsidRPr="000A43A0">
        <w:rPr>
          <w:rFonts w:asciiTheme="minorHAnsi" w:hAnsiTheme="minorHAnsi" w:cstheme="minorHAnsi"/>
          <w:sz w:val="24"/>
          <w:szCs w:val="24"/>
        </w:rPr>
        <w:t>9106979526</w:t>
      </w:r>
    </w:p>
    <w:p w:rsidR="001D7F37" w:rsidRPr="000A43A0" w:rsidRDefault="004B30E7" w:rsidP="000A43A0">
      <w:pPr>
        <w:spacing w:after="0" w:line="240" w:lineRule="auto"/>
        <w:jc w:val="center"/>
        <w:rPr>
          <w:rFonts w:asciiTheme="minorHAnsi" w:hAnsiTheme="minorHAnsi" w:cstheme="minorHAnsi"/>
          <w:color w:val="0D0D0D"/>
          <w:sz w:val="24"/>
          <w:szCs w:val="24"/>
          <w:lang w:val="de-DE"/>
        </w:rPr>
      </w:pPr>
      <w:r w:rsidRPr="000A43A0">
        <w:rPr>
          <w:rFonts w:asciiTheme="minorHAnsi" w:hAnsiTheme="minorHAnsi" w:cstheme="minorHAnsi"/>
          <w:sz w:val="24"/>
          <w:szCs w:val="24"/>
          <w:lang w:val="de-DE"/>
        </w:rPr>
        <w:t>E-Mail ID</w:t>
      </w:r>
    </w:p>
    <w:p w:rsidR="00862C1F" w:rsidRPr="000A43A0" w:rsidRDefault="00A3683F" w:rsidP="000A43A0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val="de-DE"/>
        </w:rPr>
      </w:pPr>
      <w:hyperlink r:id="rId5" w:history="1">
        <w:r w:rsidR="00C315B5" w:rsidRPr="000A43A0">
          <w:rPr>
            <w:rStyle w:val="Hyperlink"/>
            <w:rFonts w:asciiTheme="minorHAnsi" w:hAnsiTheme="minorHAnsi" w:cstheme="minorHAnsi"/>
            <w:sz w:val="24"/>
            <w:szCs w:val="24"/>
            <w:lang w:val="de-DE"/>
          </w:rPr>
          <w:t>shubhamacharya202@gmail.com</w:t>
        </w:r>
      </w:hyperlink>
    </w:p>
    <w:p w:rsidR="001D7F37" w:rsidRPr="00DA4927" w:rsidRDefault="001D7F37" w:rsidP="000A43A0">
      <w:pPr>
        <w:spacing w:after="0" w:line="240" w:lineRule="auto"/>
        <w:rPr>
          <w:rFonts w:ascii="Times New Roman" w:hAnsi="Times New Roman"/>
          <w:color w:val="0D0D0D"/>
          <w:sz w:val="24"/>
          <w:szCs w:val="24"/>
          <w:u w:val="single"/>
          <w:lang w:val="de-DE"/>
        </w:rPr>
      </w:pPr>
    </w:p>
    <w:p w:rsidR="001D7F37" w:rsidRPr="007A1515" w:rsidRDefault="001D7F37" w:rsidP="000A43A0">
      <w:pPr>
        <w:pBdr>
          <w:top w:val="single" w:sz="24" w:space="0" w:color="auto" w:shadow="1"/>
          <w:left w:val="single" w:sz="24" w:space="0" w:color="auto" w:shadow="1"/>
          <w:bottom w:val="single" w:sz="24" w:space="1" w:color="auto" w:shadow="1"/>
          <w:right w:val="single" w:sz="24" w:space="4" w:color="auto" w:shadow="1"/>
        </w:pBdr>
        <w:spacing w:line="240" w:lineRule="auto"/>
        <w:jc w:val="center"/>
        <w:rPr>
          <w:rFonts w:ascii="Arial" w:hAnsi="Arial" w:cs="Arial"/>
          <w:bCs/>
          <w:sz w:val="32"/>
          <w:szCs w:val="32"/>
        </w:rPr>
      </w:pPr>
      <w:r w:rsidRPr="007A1515">
        <w:rPr>
          <w:rFonts w:ascii="Arial" w:hAnsi="Arial" w:cs="Arial"/>
          <w:bCs/>
          <w:sz w:val="32"/>
          <w:szCs w:val="32"/>
        </w:rPr>
        <w:t>CAREER OBJECTIVE</w:t>
      </w:r>
    </w:p>
    <w:p w:rsidR="001D7F37" w:rsidRPr="007A1515" w:rsidRDefault="001D7F37" w:rsidP="000A43A0">
      <w:pPr>
        <w:spacing w:line="240" w:lineRule="auto"/>
        <w:jc w:val="both"/>
        <w:rPr>
          <w:rFonts w:ascii="Georgia" w:hAnsi="Georgia"/>
          <w:bCs/>
          <w:sz w:val="8"/>
          <w:szCs w:val="8"/>
        </w:rPr>
      </w:pPr>
    </w:p>
    <w:p w:rsidR="001D7F37" w:rsidRPr="007A1515" w:rsidRDefault="00C315B5" w:rsidP="000A43A0">
      <w:pPr>
        <w:spacing w:line="240" w:lineRule="auto"/>
        <w:jc w:val="both"/>
        <w:rPr>
          <w:rFonts w:ascii="Times New Roman" w:hAnsi="Times New Roman"/>
          <w:bCs/>
          <w:color w:val="0D0D0D"/>
          <w:sz w:val="24"/>
          <w:szCs w:val="24"/>
          <w:u w:val="single"/>
          <w:lang w:val="de-DE"/>
        </w:rPr>
      </w:pPr>
      <w:r w:rsidRPr="004C00EC">
        <w:rPr>
          <w:rFonts w:asciiTheme="minorHAnsi" w:hAnsiTheme="minorHAnsi" w:cstheme="minorHAnsi"/>
          <w:bCs/>
          <w:color w:val="000000"/>
          <w:sz w:val="28"/>
          <w:szCs w:val="28"/>
          <w:shd w:val="clear" w:color="auto" w:fill="FFFFFF"/>
        </w:rPr>
        <w:t>To gain experience in the field of accounting and also utilize my skills, in order to increase productivity of organization and individual growth</w:t>
      </w:r>
      <w:r w:rsidRPr="007A1515">
        <w:rPr>
          <w:rFonts w:ascii="Helvetica" w:hAnsi="Helvetica" w:cs="Helvetica"/>
          <w:bCs/>
          <w:color w:val="000000"/>
          <w:shd w:val="clear" w:color="auto" w:fill="FFFFFF"/>
        </w:rPr>
        <w:t>.</w:t>
      </w:r>
    </w:p>
    <w:p w:rsidR="001D7F37" w:rsidRPr="007A1515" w:rsidRDefault="001D7F37" w:rsidP="000A43A0">
      <w:pPr>
        <w:pBdr>
          <w:top w:val="single" w:sz="24" w:space="0" w:color="auto" w:shadow="1"/>
          <w:left w:val="single" w:sz="24" w:space="0" w:color="auto" w:shadow="1"/>
          <w:bottom w:val="single" w:sz="24" w:space="1" w:color="auto" w:shadow="1"/>
          <w:right w:val="single" w:sz="24" w:space="4" w:color="auto" w:shadow="1"/>
        </w:pBdr>
        <w:spacing w:line="240" w:lineRule="auto"/>
        <w:jc w:val="center"/>
        <w:rPr>
          <w:rFonts w:ascii="Arial" w:hAnsi="Arial" w:cs="Arial"/>
          <w:bCs/>
          <w:sz w:val="32"/>
          <w:szCs w:val="32"/>
        </w:rPr>
      </w:pPr>
      <w:r w:rsidRPr="007A1515">
        <w:rPr>
          <w:rFonts w:ascii="Arial" w:hAnsi="Arial" w:cs="Arial"/>
          <w:bCs/>
          <w:sz w:val="32"/>
          <w:szCs w:val="32"/>
        </w:rPr>
        <w:t>CURRENT ACTIVITY</w:t>
      </w:r>
    </w:p>
    <w:p w:rsidR="00F310DE" w:rsidRPr="004C00EC" w:rsidRDefault="00F310DE" w:rsidP="000A43A0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  <w:r w:rsidRPr="004C00EC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 xml:space="preserve">working as an accountant in </w:t>
      </w:r>
      <w:r w:rsidR="000A43A0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M</w:t>
      </w:r>
      <w:r w:rsidRPr="004C00EC">
        <w:rPr>
          <w:rFonts w:asciiTheme="minorHAnsi" w:hAnsiTheme="minorHAnsi" w:cstheme="minorHAnsi"/>
          <w:bCs/>
          <w:color w:val="000000" w:themeColor="text1"/>
          <w:sz w:val="28"/>
          <w:szCs w:val="28"/>
        </w:rPr>
        <w:t>ehta marketing from april 2018 to august 2018</w:t>
      </w:r>
    </w:p>
    <w:p w:rsidR="007A1515" w:rsidRPr="004C00EC" w:rsidRDefault="007A1515" w:rsidP="000A43A0">
      <w:pPr>
        <w:pStyle w:val="ListParagraph"/>
        <w:ind w:left="780"/>
        <w:jc w:val="both"/>
        <w:rPr>
          <w:rFonts w:asciiTheme="minorHAnsi" w:hAnsiTheme="minorHAnsi" w:cstheme="minorHAnsi"/>
          <w:bCs/>
          <w:color w:val="000000" w:themeColor="text1"/>
          <w:sz w:val="28"/>
          <w:szCs w:val="28"/>
        </w:rPr>
      </w:pPr>
    </w:p>
    <w:p w:rsidR="001D7F37" w:rsidRPr="004C00EC" w:rsidRDefault="00A3683F" w:rsidP="000A43A0">
      <w:pPr>
        <w:pStyle w:val="ListParagraph"/>
        <w:numPr>
          <w:ilvl w:val="0"/>
          <w:numId w:val="6"/>
        </w:numPr>
        <w:jc w:val="both"/>
        <w:rPr>
          <w:rStyle w:val="Hyperlink"/>
          <w:rFonts w:asciiTheme="minorHAnsi" w:hAnsiTheme="minorHAnsi" w:cstheme="minorHAnsi"/>
          <w:bCs/>
          <w:color w:val="auto"/>
          <w:sz w:val="28"/>
          <w:szCs w:val="28"/>
          <w:shd w:val="clear" w:color="auto" w:fill="FFFFFF"/>
        </w:rPr>
      </w:pPr>
      <w:hyperlink r:id="rId6" w:history="1">
        <w:r w:rsidR="00F310DE" w:rsidRPr="004C00EC">
          <w:rPr>
            <w:rStyle w:val="Hyperlink"/>
            <w:rFonts w:asciiTheme="minorHAnsi" w:hAnsiTheme="minorHAnsi" w:cstheme="minorHAnsi"/>
            <w:bCs/>
            <w:i/>
            <w:iCs/>
            <w:color w:val="000000" w:themeColor="text1"/>
            <w:sz w:val="28"/>
            <w:szCs w:val="28"/>
            <w:shd w:val="clear" w:color="auto" w:fill="FFFFFF"/>
          </w:rPr>
          <w:t>working</w:t>
        </w:r>
        <w:r w:rsidR="00F310DE" w:rsidRPr="004C00EC">
          <w:rPr>
            <w:rStyle w:val="Hyperlink"/>
            <w:rFonts w:asciiTheme="minorHAnsi" w:hAnsiTheme="minorHAnsi" w:cstheme="minorHAnsi"/>
            <w:bCs/>
            <w:color w:val="000000" w:themeColor="text1"/>
            <w:sz w:val="28"/>
            <w:szCs w:val="28"/>
            <w:shd w:val="clear" w:color="auto" w:fill="FFFFFF"/>
          </w:rPr>
          <w:t> in bhavik agency since august 2018</w:t>
        </w:r>
        <w:r w:rsidR="007A1515" w:rsidRPr="004C00EC">
          <w:rPr>
            <w:rStyle w:val="Hyperlink"/>
            <w:rFonts w:asciiTheme="minorHAnsi" w:hAnsiTheme="minorHAnsi" w:cstheme="minorHAnsi"/>
            <w:bCs/>
            <w:color w:val="000000" w:themeColor="text1"/>
            <w:sz w:val="28"/>
            <w:szCs w:val="28"/>
            <w:shd w:val="clear" w:color="auto" w:fill="FFFFFF"/>
          </w:rPr>
          <w:t xml:space="preserve"> TO February-2020 </w:t>
        </w:r>
        <w:r w:rsidR="00F310DE" w:rsidRPr="004C00EC">
          <w:rPr>
            <w:rStyle w:val="Hyperlink"/>
            <w:rFonts w:asciiTheme="minorHAnsi" w:hAnsiTheme="minorHAnsi" w:cstheme="minorHAnsi"/>
            <w:bCs/>
            <w:color w:val="000000" w:themeColor="text1"/>
            <w:sz w:val="28"/>
            <w:szCs w:val="28"/>
            <w:shd w:val="clear" w:color="auto" w:fill="FFFFFF"/>
          </w:rPr>
          <w:t>as accountant and </w:t>
        </w:r>
        <w:r w:rsidR="00F310DE" w:rsidRPr="004C00EC">
          <w:rPr>
            <w:rStyle w:val="Hyperlink"/>
            <w:rFonts w:asciiTheme="minorHAnsi" w:hAnsiTheme="minorHAnsi" w:cstheme="minorHAnsi"/>
            <w:bCs/>
            <w:i/>
            <w:iCs/>
            <w:color w:val="000000" w:themeColor="text1"/>
            <w:sz w:val="28"/>
            <w:szCs w:val="28"/>
            <w:shd w:val="clear" w:color="auto" w:fill="FFFFFF"/>
          </w:rPr>
          <w:t>admin</w:t>
        </w:r>
      </w:hyperlink>
      <w:r w:rsidR="00F310DE" w:rsidRPr="004C00EC">
        <w:rPr>
          <w:rFonts w:asciiTheme="minorHAnsi" w:hAnsiTheme="minorHAnsi" w:cstheme="minorHAnsi"/>
          <w:bCs/>
          <w:sz w:val="28"/>
          <w:szCs w:val="28"/>
        </w:rPr>
        <w:t xml:space="preserve"> ,</w:t>
      </w:r>
      <w:r w:rsidR="00F310DE" w:rsidRPr="004C00EC">
        <w:rPr>
          <w:rFonts w:asciiTheme="minorHAnsi" w:hAnsiTheme="minorHAnsi" w:cstheme="minorHAnsi"/>
          <w:bCs/>
          <w:sz w:val="28"/>
          <w:szCs w:val="28"/>
          <w:shd w:val="clear" w:color="auto" w:fill="FFFFFF"/>
        </w:rPr>
        <w:t> </w:t>
      </w:r>
      <w:hyperlink r:id="rId7" w:history="1">
        <w:r w:rsidR="00F310DE" w:rsidRPr="004C00EC">
          <w:rPr>
            <w:rStyle w:val="Hyperlink"/>
            <w:rFonts w:asciiTheme="minorHAnsi" w:hAnsiTheme="minorHAnsi" w:cstheme="minorHAnsi"/>
            <w:bCs/>
            <w:i/>
            <w:iCs/>
            <w:color w:val="auto"/>
            <w:sz w:val="28"/>
            <w:szCs w:val="28"/>
            <w:shd w:val="clear" w:color="auto" w:fill="FFFFFF"/>
          </w:rPr>
          <w:t>also</w:t>
        </w:r>
        <w:r w:rsidR="00F310DE" w:rsidRPr="004C00EC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  <w:shd w:val="clear" w:color="auto" w:fill="FFFFFF"/>
          </w:rPr>
          <w:t> have an </w:t>
        </w:r>
        <w:r w:rsidR="00F310DE" w:rsidRPr="004C00EC">
          <w:rPr>
            <w:rStyle w:val="Hyperlink"/>
            <w:rFonts w:asciiTheme="minorHAnsi" w:hAnsiTheme="minorHAnsi" w:cstheme="minorHAnsi"/>
            <w:bCs/>
            <w:i/>
            <w:iCs/>
            <w:color w:val="auto"/>
            <w:sz w:val="28"/>
            <w:szCs w:val="28"/>
            <w:shd w:val="clear" w:color="auto" w:fill="FFFFFF"/>
          </w:rPr>
          <w:t>experience</w:t>
        </w:r>
        <w:r w:rsidR="00F310DE" w:rsidRPr="004C00EC">
          <w:rPr>
            <w:rStyle w:val="Hyperlink"/>
            <w:rFonts w:asciiTheme="minorHAnsi" w:hAnsiTheme="minorHAnsi" w:cstheme="minorHAnsi"/>
            <w:bCs/>
            <w:color w:val="auto"/>
            <w:sz w:val="28"/>
            <w:szCs w:val="28"/>
            <w:shd w:val="clear" w:color="auto" w:fill="FFFFFF"/>
          </w:rPr>
          <w:t> of gdms software ...</w:t>
        </w:r>
      </w:hyperlink>
    </w:p>
    <w:p w:rsidR="007A1515" w:rsidRPr="004C00EC" w:rsidRDefault="007A1515" w:rsidP="000A43A0">
      <w:pPr>
        <w:pStyle w:val="ListParagraph"/>
        <w:ind w:left="780"/>
        <w:jc w:val="both"/>
        <w:rPr>
          <w:rStyle w:val="Hyperlink"/>
          <w:rFonts w:asciiTheme="minorHAnsi" w:hAnsiTheme="minorHAnsi" w:cstheme="minorHAnsi"/>
          <w:bCs/>
          <w:color w:val="auto"/>
          <w:sz w:val="28"/>
          <w:szCs w:val="28"/>
          <w:shd w:val="clear" w:color="auto" w:fill="FFFFFF"/>
        </w:rPr>
      </w:pPr>
    </w:p>
    <w:p w:rsidR="007A1515" w:rsidRDefault="007A1515" w:rsidP="000A43A0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bCs/>
          <w:sz w:val="28"/>
          <w:szCs w:val="28"/>
        </w:rPr>
      </w:pPr>
      <w:r w:rsidRPr="004C00EC">
        <w:rPr>
          <w:rFonts w:asciiTheme="minorHAnsi" w:hAnsiTheme="minorHAnsi" w:cstheme="minorHAnsi"/>
          <w:bCs/>
          <w:sz w:val="28"/>
          <w:szCs w:val="28"/>
        </w:rPr>
        <w:t xml:space="preserve">Feb 20 to Aug 20 Kataria group as </w:t>
      </w:r>
      <w:r w:rsidRPr="004C00EC">
        <w:rPr>
          <w:rFonts w:asciiTheme="minorHAnsi" w:hAnsiTheme="minorHAnsi" w:cstheme="minorHAnsi"/>
          <w:bCs/>
          <w:sz w:val="28"/>
          <w:szCs w:val="28"/>
          <w:highlight w:val="yellow"/>
        </w:rPr>
        <w:t>payroll accounts</w:t>
      </w:r>
      <w:r w:rsidRPr="004C00EC">
        <w:rPr>
          <w:rFonts w:asciiTheme="minorHAnsi" w:hAnsiTheme="minorHAnsi" w:cstheme="minorHAnsi"/>
          <w:bCs/>
          <w:sz w:val="28"/>
          <w:szCs w:val="28"/>
        </w:rPr>
        <w:t xml:space="preserve">. </w:t>
      </w:r>
      <w:r w:rsidR="00442DCD">
        <w:rPr>
          <w:rFonts w:asciiTheme="minorHAnsi" w:hAnsiTheme="minorHAnsi" w:cstheme="minorHAnsi"/>
          <w:bCs/>
          <w:sz w:val="28"/>
          <w:szCs w:val="28"/>
        </w:rPr>
        <w:t xml:space="preserve">  </w:t>
      </w:r>
    </w:p>
    <w:p w:rsidR="00442DCD" w:rsidRDefault="00442DCD" w:rsidP="00442DCD">
      <w:pPr>
        <w:pStyle w:val="ListParagraph"/>
        <w:ind w:left="780"/>
        <w:jc w:val="both"/>
        <w:rPr>
          <w:rFonts w:asciiTheme="minorHAnsi" w:hAnsiTheme="minorHAnsi" w:cstheme="minorHAnsi"/>
          <w:bCs/>
          <w:sz w:val="28"/>
          <w:szCs w:val="28"/>
        </w:rPr>
      </w:pPr>
    </w:p>
    <w:p w:rsidR="00442DCD" w:rsidRPr="00BB134A" w:rsidRDefault="00442DCD" w:rsidP="00442DCD">
      <w:pPr>
        <w:numPr>
          <w:ilvl w:val="0"/>
          <w:numId w:val="6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3D3D3D"/>
          <w:sz w:val="24"/>
          <w:szCs w:val="20"/>
        </w:rPr>
      </w:pPr>
      <w:r w:rsidRPr="00442DCD">
        <w:rPr>
          <w:rFonts w:ascii="Arial" w:eastAsia="Times New Roman" w:hAnsi="Arial" w:cs="Arial"/>
          <w:color w:val="3D3D3D"/>
          <w:sz w:val="24"/>
          <w:szCs w:val="20"/>
        </w:rPr>
        <w:t xml:space="preserve">Monitored and processed all aspects of payroll for more than </w:t>
      </w:r>
      <w:r w:rsidR="00BB134A" w:rsidRPr="00BB134A">
        <w:rPr>
          <w:rFonts w:ascii="Arial" w:eastAsia="Times New Roman" w:hAnsi="Arial" w:cs="Arial"/>
          <w:color w:val="3D3D3D"/>
          <w:sz w:val="24"/>
          <w:szCs w:val="20"/>
        </w:rPr>
        <w:t>400</w:t>
      </w:r>
      <w:r w:rsidRPr="00442DCD">
        <w:rPr>
          <w:rFonts w:ascii="Arial" w:eastAsia="Times New Roman" w:hAnsi="Arial" w:cs="Arial"/>
          <w:color w:val="3D3D3D"/>
          <w:sz w:val="24"/>
          <w:szCs w:val="20"/>
        </w:rPr>
        <w:t xml:space="preserve"> employees, ensuring that all policies and procedures were fully followed.</w:t>
      </w:r>
    </w:p>
    <w:p w:rsidR="00442DCD" w:rsidRPr="00442DCD" w:rsidRDefault="00442DCD" w:rsidP="00442DCD">
      <w:pPr>
        <w:shd w:val="clear" w:color="auto" w:fill="FFFFFF"/>
        <w:spacing w:after="0" w:line="240" w:lineRule="atLeast"/>
        <w:ind w:left="780"/>
        <w:rPr>
          <w:rFonts w:ascii="Arial" w:eastAsia="Times New Roman" w:hAnsi="Arial" w:cs="Arial"/>
          <w:color w:val="3D3D3D"/>
          <w:sz w:val="24"/>
          <w:szCs w:val="20"/>
        </w:rPr>
      </w:pPr>
    </w:p>
    <w:p w:rsidR="007A1515" w:rsidRPr="00BB134A" w:rsidRDefault="00442DCD" w:rsidP="000A43A0">
      <w:pPr>
        <w:numPr>
          <w:ilvl w:val="0"/>
          <w:numId w:val="6"/>
        </w:numPr>
        <w:shd w:val="clear" w:color="auto" w:fill="FFFFFF"/>
        <w:spacing w:after="0" w:line="240" w:lineRule="atLeast"/>
        <w:rPr>
          <w:rFonts w:ascii="Arial" w:eastAsia="Times New Roman" w:hAnsi="Arial" w:cs="Arial"/>
          <w:color w:val="3D3D3D"/>
          <w:sz w:val="24"/>
          <w:szCs w:val="20"/>
        </w:rPr>
      </w:pPr>
      <w:r w:rsidRPr="00442DCD">
        <w:rPr>
          <w:rFonts w:ascii="Arial" w:eastAsia="Times New Roman" w:hAnsi="Arial" w:cs="Arial"/>
          <w:color w:val="3D3D3D"/>
          <w:sz w:val="24"/>
          <w:szCs w:val="20"/>
        </w:rPr>
        <w:t>Calculated salaries and rate changes, reviewed employee benefit deductions, and prepared payroll tax.</w:t>
      </w:r>
    </w:p>
    <w:p w:rsidR="000A43A0" w:rsidRPr="000A43A0" w:rsidRDefault="007A1515" w:rsidP="000A43A0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bCs/>
          <w:sz w:val="28"/>
          <w:szCs w:val="28"/>
        </w:rPr>
      </w:pPr>
      <w:r w:rsidRPr="004C00EC">
        <w:rPr>
          <w:rFonts w:asciiTheme="minorHAnsi" w:hAnsiTheme="minorHAnsi" w:cstheme="minorHAnsi"/>
          <w:bCs/>
          <w:sz w:val="28"/>
          <w:szCs w:val="28"/>
        </w:rPr>
        <w:t xml:space="preserve">Aug 20 to </w:t>
      </w:r>
      <w:r w:rsidR="004C00EC" w:rsidRPr="004C00EC">
        <w:rPr>
          <w:rFonts w:asciiTheme="minorHAnsi" w:hAnsiTheme="minorHAnsi" w:cstheme="minorHAnsi"/>
          <w:bCs/>
          <w:sz w:val="28"/>
          <w:szCs w:val="28"/>
        </w:rPr>
        <w:t xml:space="preserve">continue as accountant and admin in Bhavik Agency. </w:t>
      </w:r>
    </w:p>
    <w:p w:rsidR="000A43A0" w:rsidRPr="004C00EC" w:rsidRDefault="000A43A0" w:rsidP="000A43A0">
      <w:pPr>
        <w:pStyle w:val="ListParagraph"/>
        <w:ind w:left="780"/>
        <w:jc w:val="both"/>
        <w:rPr>
          <w:rFonts w:asciiTheme="minorHAnsi" w:hAnsiTheme="minorHAnsi" w:cstheme="minorHAnsi"/>
          <w:bCs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609"/>
        <w:gridCol w:w="6388"/>
      </w:tblGrid>
      <w:tr w:rsidR="001D7F37" w:rsidRPr="000A43A0" w:rsidTr="006A3250">
        <w:trPr>
          <w:trHeight w:val="251"/>
          <w:jc w:val="center"/>
        </w:trPr>
        <w:tc>
          <w:tcPr>
            <w:tcW w:w="1805" w:type="pct"/>
            <w:tcBorders>
              <w:bottom w:val="single" w:sz="6" w:space="0" w:color="000000"/>
            </w:tcBorders>
            <w:shd w:val="pct30" w:color="FFFF00" w:fill="FFFFFF"/>
          </w:tcPr>
          <w:p w:rsidR="001D7F37" w:rsidRPr="000A43A0" w:rsidRDefault="001D7F37" w:rsidP="000A43A0">
            <w:pPr>
              <w:spacing w:after="0" w:line="240" w:lineRule="auto"/>
              <w:rPr>
                <w:rFonts w:asciiTheme="minorHAnsi" w:hAnsiTheme="minorHAnsi" w:cstheme="minorHAnsi"/>
                <w:bCs/>
                <w:color w:val="000000"/>
                <w:sz w:val="28"/>
                <w:szCs w:val="28"/>
              </w:rPr>
            </w:pPr>
            <w:r w:rsidRPr="000A43A0">
              <w:rPr>
                <w:rFonts w:asciiTheme="minorHAnsi" w:hAnsiTheme="minorHAnsi" w:cstheme="minorHAnsi"/>
                <w:bCs/>
                <w:color w:val="000000"/>
                <w:sz w:val="28"/>
                <w:szCs w:val="28"/>
              </w:rPr>
              <w:t>Name:</w:t>
            </w:r>
          </w:p>
        </w:tc>
        <w:tc>
          <w:tcPr>
            <w:tcW w:w="3195" w:type="pct"/>
            <w:tcBorders>
              <w:bottom w:val="single" w:sz="6" w:space="0" w:color="000000"/>
            </w:tcBorders>
            <w:shd w:val="pct30" w:color="FFFF00" w:fill="FFFFFF"/>
          </w:tcPr>
          <w:p w:rsidR="001D7F37" w:rsidRPr="000A43A0" w:rsidRDefault="00C315B5" w:rsidP="000A43A0">
            <w:pPr>
              <w:spacing w:after="0" w:line="240" w:lineRule="auto"/>
              <w:rPr>
                <w:rFonts w:asciiTheme="minorHAnsi" w:hAnsiTheme="minorHAnsi" w:cstheme="minorHAnsi"/>
                <w:bCs/>
                <w:color w:val="000000"/>
                <w:sz w:val="28"/>
                <w:szCs w:val="28"/>
              </w:rPr>
            </w:pPr>
            <w:r w:rsidRPr="000A43A0">
              <w:rPr>
                <w:rFonts w:asciiTheme="minorHAnsi" w:hAnsiTheme="minorHAnsi" w:cstheme="minorHAnsi"/>
                <w:bCs/>
                <w:color w:val="000000"/>
                <w:sz w:val="28"/>
                <w:szCs w:val="28"/>
              </w:rPr>
              <w:t>Acharya Shubham R.</w:t>
            </w:r>
          </w:p>
        </w:tc>
      </w:tr>
      <w:tr w:rsidR="001D7F37" w:rsidRPr="000A43A0" w:rsidTr="006A3250">
        <w:trPr>
          <w:trHeight w:val="205"/>
          <w:jc w:val="center"/>
        </w:trPr>
        <w:tc>
          <w:tcPr>
            <w:tcW w:w="1805" w:type="pct"/>
            <w:shd w:val="clear" w:color="auto" w:fill="auto"/>
          </w:tcPr>
          <w:p w:rsidR="001D7F37" w:rsidRPr="000A43A0" w:rsidRDefault="001D7F37" w:rsidP="000A43A0">
            <w:pPr>
              <w:spacing w:after="0" w:line="240" w:lineRule="auto"/>
              <w:rPr>
                <w:rFonts w:asciiTheme="minorHAnsi" w:hAnsiTheme="minorHAnsi" w:cstheme="minorHAnsi"/>
                <w:bCs/>
                <w:color w:val="000000"/>
                <w:sz w:val="28"/>
                <w:szCs w:val="28"/>
              </w:rPr>
            </w:pPr>
            <w:r w:rsidRPr="000A43A0">
              <w:rPr>
                <w:rFonts w:asciiTheme="minorHAnsi" w:hAnsiTheme="minorHAnsi" w:cstheme="minorHAnsi"/>
                <w:bCs/>
                <w:color w:val="000000"/>
                <w:sz w:val="28"/>
                <w:szCs w:val="28"/>
              </w:rPr>
              <w:t>Father’s Name:</w:t>
            </w:r>
          </w:p>
        </w:tc>
        <w:tc>
          <w:tcPr>
            <w:tcW w:w="3195" w:type="pct"/>
            <w:shd w:val="clear" w:color="auto" w:fill="auto"/>
          </w:tcPr>
          <w:p w:rsidR="001D7F37" w:rsidRPr="000A43A0" w:rsidRDefault="00C315B5" w:rsidP="000A43A0">
            <w:pPr>
              <w:spacing w:after="0" w:line="240" w:lineRule="auto"/>
              <w:rPr>
                <w:rFonts w:asciiTheme="minorHAnsi" w:hAnsiTheme="minorHAnsi" w:cstheme="minorHAnsi"/>
                <w:bCs/>
                <w:color w:val="000000"/>
                <w:sz w:val="28"/>
                <w:szCs w:val="28"/>
              </w:rPr>
            </w:pPr>
            <w:r w:rsidRPr="000A43A0">
              <w:rPr>
                <w:rFonts w:asciiTheme="minorHAnsi" w:hAnsiTheme="minorHAnsi" w:cstheme="minorHAnsi"/>
                <w:bCs/>
                <w:color w:val="000000"/>
                <w:sz w:val="28"/>
                <w:szCs w:val="28"/>
              </w:rPr>
              <w:t>Rajendra kumar M</w:t>
            </w:r>
            <w:r w:rsidR="00290461" w:rsidRPr="000A43A0">
              <w:rPr>
                <w:rFonts w:asciiTheme="minorHAnsi" w:hAnsiTheme="minorHAnsi" w:cstheme="minorHAnsi"/>
                <w:bCs/>
                <w:color w:val="000000"/>
                <w:sz w:val="28"/>
                <w:szCs w:val="28"/>
              </w:rPr>
              <w:t>.</w:t>
            </w:r>
            <w:r w:rsidRPr="000A43A0">
              <w:rPr>
                <w:rFonts w:asciiTheme="minorHAnsi" w:hAnsiTheme="minorHAnsi" w:cstheme="minorHAnsi"/>
                <w:bCs/>
                <w:color w:val="000000"/>
                <w:sz w:val="28"/>
                <w:szCs w:val="28"/>
              </w:rPr>
              <w:t xml:space="preserve"> Acharya.</w:t>
            </w:r>
          </w:p>
        </w:tc>
      </w:tr>
      <w:tr w:rsidR="001D7F37" w:rsidRPr="000A43A0" w:rsidTr="006A3250">
        <w:trPr>
          <w:trHeight w:val="208"/>
          <w:jc w:val="center"/>
        </w:trPr>
        <w:tc>
          <w:tcPr>
            <w:tcW w:w="1805" w:type="pct"/>
            <w:shd w:val="clear" w:color="auto" w:fill="auto"/>
          </w:tcPr>
          <w:p w:rsidR="001D7F37" w:rsidRPr="000A43A0" w:rsidRDefault="001D7F37" w:rsidP="000A43A0">
            <w:pPr>
              <w:spacing w:after="0" w:line="240" w:lineRule="auto"/>
              <w:rPr>
                <w:rFonts w:asciiTheme="minorHAnsi" w:hAnsiTheme="minorHAnsi" w:cstheme="minorHAnsi"/>
                <w:bCs/>
                <w:color w:val="000000"/>
                <w:sz w:val="28"/>
                <w:szCs w:val="28"/>
              </w:rPr>
            </w:pPr>
            <w:r w:rsidRPr="000A43A0">
              <w:rPr>
                <w:rFonts w:asciiTheme="minorHAnsi" w:hAnsiTheme="minorHAnsi" w:cstheme="minorHAnsi"/>
                <w:bCs/>
                <w:color w:val="000000"/>
                <w:sz w:val="28"/>
                <w:szCs w:val="28"/>
              </w:rPr>
              <w:t>Date Of Birth:</w:t>
            </w:r>
          </w:p>
        </w:tc>
        <w:tc>
          <w:tcPr>
            <w:tcW w:w="3195" w:type="pct"/>
            <w:shd w:val="clear" w:color="auto" w:fill="auto"/>
          </w:tcPr>
          <w:p w:rsidR="001D7F37" w:rsidRPr="000A43A0" w:rsidRDefault="00C315B5" w:rsidP="000A43A0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A43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26/4/1995</w:t>
            </w:r>
          </w:p>
        </w:tc>
      </w:tr>
      <w:tr w:rsidR="001D7F37" w:rsidRPr="000A43A0" w:rsidTr="006A3250">
        <w:trPr>
          <w:trHeight w:val="208"/>
          <w:jc w:val="center"/>
        </w:trPr>
        <w:tc>
          <w:tcPr>
            <w:tcW w:w="1805" w:type="pct"/>
            <w:shd w:val="clear" w:color="auto" w:fill="auto"/>
          </w:tcPr>
          <w:p w:rsidR="001D7F37" w:rsidRPr="000A43A0" w:rsidRDefault="001D7F37" w:rsidP="000A43A0">
            <w:pPr>
              <w:spacing w:after="0" w:line="240" w:lineRule="auto"/>
              <w:rPr>
                <w:rFonts w:asciiTheme="minorHAnsi" w:hAnsiTheme="minorHAnsi" w:cstheme="minorHAnsi"/>
                <w:bCs/>
                <w:color w:val="000000"/>
                <w:sz w:val="28"/>
                <w:szCs w:val="28"/>
              </w:rPr>
            </w:pPr>
            <w:r w:rsidRPr="000A43A0">
              <w:rPr>
                <w:rFonts w:asciiTheme="minorHAnsi" w:hAnsiTheme="minorHAnsi" w:cstheme="minorHAnsi"/>
                <w:bCs/>
                <w:color w:val="000000"/>
                <w:sz w:val="28"/>
                <w:szCs w:val="28"/>
              </w:rPr>
              <w:t>Gender:</w:t>
            </w:r>
          </w:p>
        </w:tc>
        <w:tc>
          <w:tcPr>
            <w:tcW w:w="3195" w:type="pct"/>
            <w:shd w:val="clear" w:color="auto" w:fill="auto"/>
          </w:tcPr>
          <w:p w:rsidR="001D7F37" w:rsidRPr="000A43A0" w:rsidRDefault="00C315B5" w:rsidP="000A43A0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A43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M</w:t>
            </w:r>
            <w:r w:rsidR="001D7F37" w:rsidRPr="000A43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ale</w:t>
            </w:r>
          </w:p>
        </w:tc>
      </w:tr>
      <w:tr w:rsidR="001D7F37" w:rsidRPr="000A43A0" w:rsidTr="006A3250">
        <w:trPr>
          <w:trHeight w:val="208"/>
          <w:jc w:val="center"/>
        </w:trPr>
        <w:tc>
          <w:tcPr>
            <w:tcW w:w="1805" w:type="pct"/>
            <w:shd w:val="clear" w:color="auto" w:fill="auto"/>
          </w:tcPr>
          <w:p w:rsidR="001D7F37" w:rsidRPr="000A43A0" w:rsidRDefault="001D7F37" w:rsidP="000A43A0">
            <w:pPr>
              <w:spacing w:after="0" w:line="240" w:lineRule="auto"/>
              <w:rPr>
                <w:rFonts w:asciiTheme="minorHAnsi" w:hAnsiTheme="minorHAnsi" w:cstheme="minorHAnsi"/>
                <w:bCs/>
                <w:color w:val="000000"/>
                <w:sz w:val="28"/>
                <w:szCs w:val="28"/>
              </w:rPr>
            </w:pPr>
            <w:r w:rsidRPr="000A43A0">
              <w:rPr>
                <w:rFonts w:asciiTheme="minorHAnsi" w:hAnsiTheme="minorHAnsi" w:cstheme="minorHAnsi"/>
                <w:bCs/>
                <w:color w:val="000000"/>
                <w:sz w:val="28"/>
                <w:szCs w:val="28"/>
              </w:rPr>
              <w:t>Language Known:</w:t>
            </w:r>
          </w:p>
        </w:tc>
        <w:tc>
          <w:tcPr>
            <w:tcW w:w="3195" w:type="pct"/>
            <w:shd w:val="clear" w:color="auto" w:fill="auto"/>
          </w:tcPr>
          <w:p w:rsidR="001D7F37" w:rsidRPr="000A43A0" w:rsidRDefault="001D7F37" w:rsidP="000A43A0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A43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English, Hindi And Gujarati</w:t>
            </w:r>
          </w:p>
        </w:tc>
      </w:tr>
      <w:tr w:rsidR="001D7F37" w:rsidRPr="000A43A0" w:rsidTr="006A3250">
        <w:trPr>
          <w:trHeight w:val="208"/>
          <w:jc w:val="center"/>
        </w:trPr>
        <w:tc>
          <w:tcPr>
            <w:tcW w:w="1805" w:type="pct"/>
            <w:shd w:val="clear" w:color="auto" w:fill="auto"/>
          </w:tcPr>
          <w:p w:rsidR="001D7F37" w:rsidRPr="000A43A0" w:rsidRDefault="001D7F37" w:rsidP="000A43A0">
            <w:pPr>
              <w:spacing w:after="0" w:line="240" w:lineRule="auto"/>
              <w:rPr>
                <w:rFonts w:asciiTheme="minorHAnsi" w:hAnsiTheme="minorHAnsi" w:cstheme="minorHAnsi"/>
                <w:bCs/>
                <w:color w:val="000000"/>
                <w:sz w:val="28"/>
                <w:szCs w:val="28"/>
              </w:rPr>
            </w:pPr>
            <w:r w:rsidRPr="000A43A0">
              <w:rPr>
                <w:rFonts w:asciiTheme="minorHAnsi" w:hAnsiTheme="minorHAnsi" w:cstheme="minorHAnsi"/>
                <w:bCs/>
                <w:color w:val="000000"/>
                <w:sz w:val="28"/>
                <w:szCs w:val="28"/>
              </w:rPr>
              <w:t>Caste:</w:t>
            </w:r>
          </w:p>
        </w:tc>
        <w:tc>
          <w:tcPr>
            <w:tcW w:w="3195" w:type="pct"/>
            <w:shd w:val="clear" w:color="auto" w:fill="auto"/>
          </w:tcPr>
          <w:p w:rsidR="001D7F37" w:rsidRPr="000A43A0" w:rsidRDefault="004B30E7" w:rsidP="000A43A0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A43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Hindu</w:t>
            </w:r>
          </w:p>
        </w:tc>
      </w:tr>
      <w:tr w:rsidR="001D7F37" w:rsidRPr="000A43A0" w:rsidTr="000A43A0">
        <w:trPr>
          <w:trHeight w:val="795"/>
          <w:jc w:val="center"/>
        </w:trPr>
        <w:tc>
          <w:tcPr>
            <w:tcW w:w="1805" w:type="pct"/>
            <w:shd w:val="clear" w:color="auto" w:fill="auto"/>
          </w:tcPr>
          <w:p w:rsidR="001D7F37" w:rsidRPr="000A43A0" w:rsidRDefault="001D7F37" w:rsidP="000A43A0">
            <w:pPr>
              <w:spacing w:after="0" w:line="240" w:lineRule="auto"/>
              <w:rPr>
                <w:rFonts w:asciiTheme="minorHAnsi" w:hAnsiTheme="minorHAnsi" w:cstheme="minorHAnsi"/>
                <w:bCs/>
                <w:color w:val="000000"/>
                <w:sz w:val="28"/>
                <w:szCs w:val="28"/>
              </w:rPr>
            </w:pPr>
            <w:r w:rsidRPr="000A43A0">
              <w:rPr>
                <w:rFonts w:asciiTheme="minorHAnsi" w:hAnsiTheme="minorHAnsi" w:cstheme="minorHAnsi"/>
                <w:bCs/>
                <w:color w:val="000000"/>
                <w:sz w:val="28"/>
                <w:szCs w:val="28"/>
              </w:rPr>
              <w:lastRenderedPageBreak/>
              <w:t>Strength:</w:t>
            </w:r>
          </w:p>
        </w:tc>
        <w:tc>
          <w:tcPr>
            <w:tcW w:w="3195" w:type="pct"/>
            <w:shd w:val="clear" w:color="auto" w:fill="auto"/>
          </w:tcPr>
          <w:p w:rsidR="001D7F37" w:rsidRPr="000A43A0" w:rsidRDefault="001D7F37" w:rsidP="000A43A0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  <w:p w:rsidR="001D7F37" w:rsidRPr="000A43A0" w:rsidRDefault="001D7F37" w:rsidP="000A43A0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0A43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Self-motivated, Smiling nature</w:t>
            </w:r>
            <w:r w:rsidR="004B30E7" w:rsidRPr="000A43A0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, great attitude skill</w:t>
            </w:r>
          </w:p>
          <w:p w:rsidR="001D7F37" w:rsidRPr="000A43A0" w:rsidRDefault="001D7F37" w:rsidP="000A43A0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</w:tc>
      </w:tr>
    </w:tbl>
    <w:p w:rsidR="001D7F37" w:rsidRPr="00DA4927" w:rsidRDefault="001D7F37" w:rsidP="000A43A0">
      <w:pPr>
        <w:pBdr>
          <w:top w:val="single" w:sz="24" w:space="10" w:color="auto" w:shadow="1"/>
          <w:left w:val="single" w:sz="24" w:space="4" w:color="auto" w:shadow="1"/>
          <w:bottom w:val="single" w:sz="24" w:space="0" w:color="auto" w:shadow="1"/>
          <w:right w:val="single" w:sz="24" w:space="4" w:color="auto" w:shadow="1"/>
        </w:pBd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 w:rsidRPr="00DA4927">
        <w:rPr>
          <w:rFonts w:ascii="Arial" w:hAnsi="Arial" w:cs="Arial"/>
          <w:b/>
          <w:sz w:val="32"/>
          <w:szCs w:val="32"/>
        </w:rPr>
        <w:t>EDUCATION QUALIFICATION</w:t>
      </w:r>
    </w:p>
    <w:p w:rsidR="00956ACB" w:rsidRDefault="00956ACB" w:rsidP="000A43A0">
      <w:pPr>
        <w:pStyle w:val="Heading6"/>
        <w:spacing w:before="0" w:after="0" w:line="240" w:lineRule="auto"/>
        <w:ind w:left="720"/>
        <w:rPr>
          <w:rFonts w:ascii="Times New Roman" w:hAnsi="Times New Roman"/>
          <w:sz w:val="28"/>
          <w:szCs w:val="28"/>
        </w:rPr>
      </w:pPr>
    </w:p>
    <w:p w:rsidR="001D7F37" w:rsidRPr="000A43A0" w:rsidRDefault="001D7F37" w:rsidP="000A43A0">
      <w:pPr>
        <w:pStyle w:val="Heading6"/>
        <w:numPr>
          <w:ilvl w:val="0"/>
          <w:numId w:val="1"/>
        </w:numPr>
        <w:spacing w:before="0" w:after="0" w:line="240" w:lineRule="auto"/>
        <w:rPr>
          <w:rFonts w:asciiTheme="minorHAnsi" w:hAnsiTheme="minorHAnsi" w:cstheme="minorHAnsi"/>
          <w:sz w:val="28"/>
          <w:szCs w:val="28"/>
        </w:rPr>
      </w:pPr>
      <w:r w:rsidRPr="000A43A0">
        <w:rPr>
          <w:rFonts w:asciiTheme="minorHAnsi" w:hAnsiTheme="minorHAnsi" w:cstheme="minorHAnsi"/>
          <w:sz w:val="28"/>
          <w:szCs w:val="28"/>
        </w:rPr>
        <w:t>Higher Secondary Education</w:t>
      </w:r>
    </w:p>
    <w:p w:rsidR="001D7F37" w:rsidRPr="000A43A0" w:rsidRDefault="001D7F37" w:rsidP="000A43A0">
      <w:pPr>
        <w:spacing w:after="0" w:line="240" w:lineRule="auto"/>
        <w:rPr>
          <w:rFonts w:asciiTheme="minorHAnsi" w:hAnsiTheme="minorHAnsi" w:cstheme="minorHAnsi"/>
          <w:sz w:val="28"/>
          <w:szCs w:val="28"/>
        </w:rPr>
      </w:pPr>
    </w:p>
    <w:p w:rsidR="001D7F37" w:rsidRPr="000A43A0" w:rsidRDefault="00956ACB" w:rsidP="000A43A0">
      <w:pPr>
        <w:spacing w:after="0" w:line="240" w:lineRule="auto"/>
        <w:ind w:left="2880" w:hanging="2880"/>
        <w:jc w:val="both"/>
        <w:rPr>
          <w:rFonts w:asciiTheme="minorHAnsi" w:hAnsiTheme="minorHAnsi" w:cstheme="minorHAnsi"/>
          <w:sz w:val="28"/>
          <w:szCs w:val="28"/>
        </w:rPr>
      </w:pPr>
      <w:r w:rsidRPr="000A43A0">
        <w:rPr>
          <w:rFonts w:asciiTheme="minorHAnsi" w:hAnsiTheme="minorHAnsi" w:cstheme="minorHAnsi"/>
          <w:b/>
          <w:sz w:val="28"/>
          <w:szCs w:val="28"/>
        </w:rPr>
        <w:t>H</w:t>
      </w:r>
      <w:r w:rsidR="001D7F37" w:rsidRPr="000A43A0">
        <w:rPr>
          <w:rFonts w:asciiTheme="minorHAnsi" w:hAnsiTheme="minorHAnsi" w:cstheme="minorHAnsi"/>
          <w:b/>
          <w:sz w:val="28"/>
          <w:szCs w:val="28"/>
        </w:rPr>
        <w:t xml:space="preserve">.S.C: </w:t>
      </w:r>
      <w:r w:rsidR="00C315B5" w:rsidRPr="000A43A0">
        <w:rPr>
          <w:rFonts w:asciiTheme="minorHAnsi" w:hAnsiTheme="minorHAnsi" w:cstheme="minorHAnsi"/>
          <w:sz w:val="28"/>
          <w:szCs w:val="28"/>
        </w:rPr>
        <w:t>72.05</w:t>
      </w:r>
      <w:r w:rsidRPr="000A43A0">
        <w:rPr>
          <w:rFonts w:asciiTheme="minorHAnsi" w:hAnsiTheme="minorHAnsi" w:cstheme="minorHAnsi"/>
          <w:sz w:val="28"/>
          <w:szCs w:val="28"/>
        </w:rPr>
        <w:t>% (GHSEB-2015</w:t>
      </w:r>
      <w:r w:rsidR="001D7F37" w:rsidRPr="000A43A0">
        <w:rPr>
          <w:rFonts w:asciiTheme="minorHAnsi" w:hAnsiTheme="minorHAnsi" w:cstheme="minorHAnsi"/>
          <w:sz w:val="28"/>
          <w:szCs w:val="28"/>
        </w:rPr>
        <w:t xml:space="preserve">)  </w:t>
      </w:r>
    </w:p>
    <w:p w:rsidR="001D7F37" w:rsidRPr="000A43A0" w:rsidRDefault="001D7F37" w:rsidP="000A43A0">
      <w:pPr>
        <w:spacing w:after="0" w:line="240" w:lineRule="auto"/>
        <w:ind w:left="2880" w:hanging="2880"/>
        <w:jc w:val="both"/>
        <w:rPr>
          <w:rFonts w:asciiTheme="minorHAnsi" w:hAnsiTheme="minorHAnsi" w:cstheme="minorHAnsi"/>
          <w:sz w:val="28"/>
          <w:szCs w:val="28"/>
        </w:rPr>
      </w:pPr>
    </w:p>
    <w:p w:rsidR="001D7F37" w:rsidRPr="000A43A0" w:rsidRDefault="00956ACB" w:rsidP="000A43A0">
      <w:pPr>
        <w:numPr>
          <w:ilvl w:val="0"/>
          <w:numId w:val="1"/>
        </w:numPr>
        <w:spacing w:after="0" w:line="240" w:lineRule="auto"/>
        <w:jc w:val="both"/>
        <w:rPr>
          <w:rFonts w:asciiTheme="minorHAnsi" w:hAnsiTheme="minorHAnsi" w:cstheme="minorHAnsi"/>
          <w:sz w:val="28"/>
          <w:szCs w:val="28"/>
        </w:rPr>
      </w:pPr>
      <w:r w:rsidRPr="000A43A0">
        <w:rPr>
          <w:rFonts w:asciiTheme="minorHAnsi" w:hAnsiTheme="minorHAnsi" w:cstheme="minorHAnsi"/>
          <w:b/>
          <w:sz w:val="28"/>
          <w:szCs w:val="28"/>
        </w:rPr>
        <w:t>Bachelor in commerce [B.COM</w:t>
      </w:r>
      <w:r w:rsidR="001D7F37" w:rsidRPr="000A43A0">
        <w:rPr>
          <w:rFonts w:asciiTheme="minorHAnsi" w:hAnsiTheme="minorHAnsi" w:cstheme="minorHAnsi"/>
          <w:b/>
          <w:sz w:val="28"/>
          <w:szCs w:val="28"/>
        </w:rPr>
        <w:t>]</w:t>
      </w:r>
    </w:p>
    <w:p w:rsidR="001D7F37" w:rsidRPr="000A43A0" w:rsidRDefault="001D7F37" w:rsidP="000A43A0">
      <w:pPr>
        <w:spacing w:after="0" w:line="240" w:lineRule="auto"/>
        <w:ind w:left="720"/>
        <w:jc w:val="both"/>
        <w:rPr>
          <w:rFonts w:asciiTheme="minorHAnsi" w:hAnsiTheme="minorHAnsi" w:cstheme="minorHAnsi"/>
          <w:sz w:val="28"/>
          <w:szCs w:val="28"/>
        </w:rPr>
      </w:pPr>
    </w:p>
    <w:p w:rsidR="001D7F37" w:rsidRPr="000A43A0" w:rsidRDefault="001D7F37" w:rsidP="000A43A0">
      <w:pPr>
        <w:tabs>
          <w:tab w:val="left" w:pos="5910"/>
        </w:tabs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0A43A0">
        <w:rPr>
          <w:rFonts w:asciiTheme="minorHAnsi" w:hAnsiTheme="minorHAnsi" w:cstheme="minorHAnsi"/>
          <w:b/>
          <w:sz w:val="28"/>
          <w:szCs w:val="28"/>
        </w:rPr>
        <w:t xml:space="preserve">           College:</w:t>
      </w:r>
      <w:r w:rsidR="00956ACB" w:rsidRPr="000A43A0">
        <w:rPr>
          <w:rFonts w:asciiTheme="minorHAnsi" w:hAnsiTheme="minorHAnsi" w:cstheme="minorHAnsi"/>
          <w:sz w:val="28"/>
          <w:szCs w:val="28"/>
        </w:rPr>
        <w:t>Lokmanya College of Commerce, Ahmedabad-380009.</w:t>
      </w:r>
    </w:p>
    <w:p w:rsidR="001D7F37" w:rsidRPr="000A43A0" w:rsidRDefault="001D7F37" w:rsidP="000A43A0">
      <w:pPr>
        <w:tabs>
          <w:tab w:val="left" w:pos="5910"/>
        </w:tabs>
        <w:spacing w:after="0" w:line="240" w:lineRule="auto"/>
        <w:rPr>
          <w:rFonts w:asciiTheme="minorHAnsi" w:hAnsiTheme="minorHAnsi" w:cstheme="minorHAnsi"/>
          <w:sz w:val="28"/>
          <w:szCs w:val="28"/>
        </w:rPr>
      </w:pPr>
    </w:p>
    <w:p w:rsidR="007F5FBD" w:rsidRDefault="00956ACB" w:rsidP="000A43A0">
      <w:pPr>
        <w:tabs>
          <w:tab w:val="left" w:pos="5910"/>
        </w:tabs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0A43A0">
        <w:rPr>
          <w:rFonts w:asciiTheme="minorHAnsi" w:hAnsiTheme="minorHAnsi" w:cstheme="minorHAnsi"/>
          <w:sz w:val="28"/>
          <w:szCs w:val="28"/>
        </w:rPr>
        <w:t xml:space="preserve"> Gujarat University, Gujarat with 64.43% in April – 2018. </w:t>
      </w:r>
    </w:p>
    <w:p w:rsidR="00CD2C7A" w:rsidRDefault="00CD2C7A" w:rsidP="000A43A0">
      <w:pPr>
        <w:tabs>
          <w:tab w:val="left" w:pos="5910"/>
        </w:tabs>
        <w:spacing w:after="0" w:line="240" w:lineRule="auto"/>
        <w:rPr>
          <w:rFonts w:asciiTheme="minorHAnsi" w:hAnsiTheme="minorHAnsi" w:cstheme="minorHAnsi"/>
          <w:sz w:val="28"/>
          <w:szCs w:val="28"/>
        </w:rPr>
      </w:pPr>
    </w:p>
    <w:p w:rsidR="00CD2C7A" w:rsidRPr="00CD2C7A" w:rsidRDefault="00CD2C7A" w:rsidP="00CD2C7A">
      <w:pPr>
        <w:pStyle w:val="ListParagraph"/>
        <w:numPr>
          <w:ilvl w:val="0"/>
          <w:numId w:val="8"/>
        </w:numPr>
        <w:tabs>
          <w:tab w:val="left" w:pos="5910"/>
        </w:tabs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</w:pPr>
      <w:r w:rsidRPr="00CD2C7A">
        <w:rPr>
          <w:rStyle w:val="Strong"/>
          <w:rFonts w:ascii="Arial" w:hAnsi="Arial" w:cs="Arial"/>
          <w:sz w:val="29"/>
          <w:szCs w:val="29"/>
          <w:shd w:val="clear" w:color="auto" w:fill="FFFFFF"/>
        </w:rPr>
        <w:t>Master of Commerce</w:t>
      </w:r>
      <w:r>
        <w:rPr>
          <w:rStyle w:val="Strong"/>
          <w:rFonts w:ascii="Arial" w:hAnsi="Arial" w:cs="Arial"/>
          <w:sz w:val="29"/>
          <w:szCs w:val="29"/>
          <w:shd w:val="clear" w:color="auto" w:fill="FFFFFF"/>
        </w:rPr>
        <w:t xml:space="preserve"> [M.COM]</w:t>
      </w:r>
    </w:p>
    <w:p w:rsidR="00CD2C7A" w:rsidRDefault="00CD2C7A" w:rsidP="00CD2C7A">
      <w:pPr>
        <w:pStyle w:val="ListParagraph"/>
        <w:tabs>
          <w:tab w:val="left" w:pos="5910"/>
        </w:tabs>
        <w:rPr>
          <w:rStyle w:val="Strong"/>
          <w:rFonts w:ascii="Arial" w:hAnsi="Arial" w:cs="Arial"/>
          <w:sz w:val="29"/>
          <w:szCs w:val="29"/>
          <w:shd w:val="clear" w:color="auto" w:fill="FFFFFF"/>
        </w:rPr>
      </w:pPr>
    </w:p>
    <w:p w:rsidR="00CD2C7A" w:rsidRPr="00BB134A" w:rsidRDefault="00CD2C7A" w:rsidP="00CD2C7A">
      <w:pPr>
        <w:rPr>
          <w:rFonts w:asciiTheme="minorHAnsi" w:hAnsiTheme="minorHAnsi" w:cstheme="minorHAnsi"/>
          <w:sz w:val="28"/>
          <w:szCs w:val="28"/>
        </w:rPr>
      </w:pPr>
      <w:r w:rsidRPr="000A43A0">
        <w:rPr>
          <w:rFonts w:asciiTheme="minorHAnsi" w:hAnsiTheme="minorHAnsi" w:cstheme="minorHAnsi"/>
          <w:b/>
          <w:sz w:val="28"/>
          <w:szCs w:val="28"/>
        </w:rPr>
        <w:t>College:</w:t>
      </w:r>
      <w:r w:rsidRPr="00CD2C7A">
        <w:t xml:space="preserve"> </w:t>
      </w:r>
      <w:r w:rsidR="00A3683F">
        <w:fldChar w:fldCharType="begin"/>
      </w:r>
      <w:r>
        <w:instrText xml:space="preserve"> HYPERLINK "https://www.gujaratuniversity.ac.in/" </w:instrText>
      </w:r>
      <w:r w:rsidR="00A3683F">
        <w:fldChar w:fldCharType="separate"/>
      </w:r>
      <w:r>
        <w:t xml:space="preserve">  </w:t>
      </w:r>
      <w:r w:rsidRPr="00BB134A">
        <w:rPr>
          <w:rFonts w:ascii="Arial" w:hAnsi="Arial" w:cs="Arial"/>
          <w:bCs/>
          <w:color w:val="000000" w:themeColor="text1"/>
          <w:spacing w:val="2"/>
          <w:sz w:val="24"/>
          <w:szCs w:val="30"/>
          <w:shd w:val="clear" w:color="auto" w:fill="FFFFFF"/>
        </w:rPr>
        <w:t>Gujarat University</w:t>
      </w:r>
      <w:r w:rsidR="00BB134A">
        <w:rPr>
          <w:rFonts w:ascii="Arial" w:hAnsi="Arial" w:cs="Arial"/>
          <w:bCs/>
          <w:color w:val="000000" w:themeColor="text1"/>
          <w:spacing w:val="2"/>
          <w:sz w:val="24"/>
          <w:szCs w:val="30"/>
          <w:shd w:val="clear" w:color="auto" w:fill="FFFFFF"/>
        </w:rPr>
        <w:t xml:space="preserve">  </w:t>
      </w:r>
      <w:r w:rsidR="00BB134A">
        <w:rPr>
          <w:rFonts w:asciiTheme="minorHAnsi" w:hAnsiTheme="minorHAnsi" w:cstheme="minorHAnsi"/>
          <w:sz w:val="28"/>
          <w:szCs w:val="28"/>
        </w:rPr>
        <w:t>in  – 2020</w:t>
      </w:r>
      <w:r w:rsidR="00BB134A" w:rsidRPr="000A43A0">
        <w:rPr>
          <w:rFonts w:asciiTheme="minorHAnsi" w:hAnsiTheme="minorHAnsi" w:cstheme="minorHAnsi"/>
          <w:sz w:val="28"/>
          <w:szCs w:val="28"/>
        </w:rPr>
        <w:t>.</w:t>
      </w:r>
    </w:p>
    <w:p w:rsidR="001D7F37" w:rsidRPr="00BB134A" w:rsidRDefault="00A3683F" w:rsidP="00BB134A">
      <w:pPr>
        <w:rPr>
          <w:rFonts w:asciiTheme="minorHAnsi" w:hAnsiTheme="minorHAnsi" w:cstheme="minorHAnsi"/>
          <w:sz w:val="28"/>
          <w:szCs w:val="28"/>
        </w:rPr>
      </w:pPr>
      <w:r>
        <w:fldChar w:fldCharType="end"/>
      </w:r>
    </w:p>
    <w:p w:rsidR="001D7F37" w:rsidRPr="00DA4927" w:rsidRDefault="001D7F37" w:rsidP="000A43A0">
      <w:pPr>
        <w:pBdr>
          <w:top w:val="single" w:sz="24" w:space="0" w:color="auto" w:shadow="1"/>
          <w:left w:val="single" w:sz="24" w:space="4" w:color="auto" w:shadow="1"/>
          <w:bottom w:val="single" w:sz="24" w:space="1" w:color="auto" w:shadow="1"/>
          <w:right w:val="single" w:sz="24" w:space="4" w:color="auto" w:shadow="1"/>
        </w:pBdr>
        <w:tabs>
          <w:tab w:val="left" w:pos="5910"/>
        </w:tabs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TECHNICAL SKILLS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1E0"/>
      </w:tblPr>
      <w:tblGrid>
        <w:gridCol w:w="3129"/>
        <w:gridCol w:w="6868"/>
      </w:tblGrid>
      <w:tr w:rsidR="001D7F37" w:rsidRPr="000A43A0" w:rsidTr="006A3250">
        <w:trPr>
          <w:trHeight w:val="373"/>
        </w:trPr>
        <w:tc>
          <w:tcPr>
            <w:tcW w:w="1565" w:type="pct"/>
            <w:shd w:val="clear" w:color="auto" w:fill="auto"/>
          </w:tcPr>
          <w:p w:rsidR="001D7F37" w:rsidRPr="000A43A0" w:rsidRDefault="001D7F37" w:rsidP="000A43A0">
            <w:pPr>
              <w:spacing w:line="240" w:lineRule="auto"/>
              <w:rPr>
                <w:b/>
                <w:sz w:val="28"/>
                <w:szCs w:val="28"/>
              </w:rPr>
            </w:pPr>
            <w:r w:rsidRPr="000A43A0">
              <w:rPr>
                <w:b/>
                <w:sz w:val="28"/>
                <w:szCs w:val="28"/>
              </w:rPr>
              <w:t>C’</w:t>
            </w:r>
          </w:p>
        </w:tc>
        <w:tc>
          <w:tcPr>
            <w:tcW w:w="3435" w:type="pct"/>
            <w:shd w:val="clear" w:color="auto" w:fill="auto"/>
          </w:tcPr>
          <w:p w:rsidR="001D7F37" w:rsidRPr="000A43A0" w:rsidRDefault="001D7F37" w:rsidP="000A43A0">
            <w:pPr>
              <w:spacing w:line="240" w:lineRule="auto"/>
              <w:rPr>
                <w:iCs/>
                <w:sz w:val="28"/>
                <w:szCs w:val="28"/>
              </w:rPr>
            </w:pPr>
            <w:r w:rsidRPr="000A43A0">
              <w:rPr>
                <w:iCs/>
                <w:sz w:val="28"/>
                <w:szCs w:val="28"/>
              </w:rPr>
              <w:t>Loops, Array, Pointers, Memory Allocation, File handling.</w:t>
            </w:r>
          </w:p>
        </w:tc>
      </w:tr>
      <w:tr w:rsidR="001D7F37" w:rsidRPr="000A43A0" w:rsidTr="006A3250">
        <w:trPr>
          <w:trHeight w:val="373"/>
        </w:trPr>
        <w:tc>
          <w:tcPr>
            <w:tcW w:w="1565" w:type="pct"/>
            <w:shd w:val="clear" w:color="auto" w:fill="auto"/>
          </w:tcPr>
          <w:p w:rsidR="001D7F37" w:rsidRPr="000A43A0" w:rsidRDefault="00A64571" w:rsidP="000A43A0">
            <w:pPr>
              <w:tabs>
                <w:tab w:val="left" w:pos="1152"/>
              </w:tabs>
              <w:spacing w:line="240" w:lineRule="auto"/>
              <w:rPr>
                <w:b/>
                <w:sz w:val="28"/>
                <w:szCs w:val="28"/>
              </w:rPr>
            </w:pPr>
            <w:r w:rsidRPr="000A43A0">
              <w:rPr>
                <w:b/>
                <w:sz w:val="28"/>
                <w:szCs w:val="28"/>
              </w:rPr>
              <w:t>Tally ERP9</w:t>
            </w:r>
          </w:p>
        </w:tc>
        <w:tc>
          <w:tcPr>
            <w:tcW w:w="3435" w:type="pct"/>
            <w:shd w:val="clear" w:color="auto" w:fill="auto"/>
          </w:tcPr>
          <w:p w:rsidR="00A64571" w:rsidRPr="000A43A0" w:rsidRDefault="00A64571" w:rsidP="000A43A0">
            <w:pPr>
              <w:tabs>
                <w:tab w:val="left" w:pos="1152"/>
              </w:tabs>
              <w:spacing w:line="240" w:lineRule="auto"/>
              <w:rPr>
                <w:iCs/>
                <w:sz w:val="28"/>
                <w:szCs w:val="28"/>
              </w:rPr>
            </w:pPr>
            <w:r w:rsidRPr="000A43A0">
              <w:rPr>
                <w:iCs/>
                <w:sz w:val="28"/>
                <w:szCs w:val="28"/>
              </w:rPr>
              <w:t>Accounting.</w:t>
            </w:r>
          </w:p>
        </w:tc>
      </w:tr>
      <w:tr w:rsidR="00A64571" w:rsidRPr="000A43A0" w:rsidTr="006A3250">
        <w:trPr>
          <w:trHeight w:val="373"/>
        </w:trPr>
        <w:tc>
          <w:tcPr>
            <w:tcW w:w="1565" w:type="pct"/>
            <w:shd w:val="clear" w:color="auto" w:fill="auto"/>
          </w:tcPr>
          <w:p w:rsidR="00A64571" w:rsidRPr="000A43A0" w:rsidRDefault="00A64571" w:rsidP="000A43A0">
            <w:pPr>
              <w:tabs>
                <w:tab w:val="left" w:pos="1152"/>
              </w:tabs>
              <w:spacing w:line="240" w:lineRule="auto"/>
              <w:rPr>
                <w:b/>
                <w:sz w:val="28"/>
                <w:szCs w:val="28"/>
              </w:rPr>
            </w:pPr>
            <w:r w:rsidRPr="000A43A0">
              <w:rPr>
                <w:b/>
                <w:sz w:val="28"/>
                <w:szCs w:val="28"/>
              </w:rPr>
              <w:t>MS office</w:t>
            </w:r>
          </w:p>
        </w:tc>
        <w:tc>
          <w:tcPr>
            <w:tcW w:w="3435" w:type="pct"/>
            <w:shd w:val="clear" w:color="auto" w:fill="auto"/>
          </w:tcPr>
          <w:p w:rsidR="00A64571" w:rsidRPr="000A43A0" w:rsidRDefault="00A64571" w:rsidP="000A43A0">
            <w:pPr>
              <w:tabs>
                <w:tab w:val="left" w:pos="1152"/>
              </w:tabs>
              <w:spacing w:line="240" w:lineRule="auto"/>
              <w:rPr>
                <w:iCs/>
                <w:sz w:val="28"/>
                <w:szCs w:val="28"/>
              </w:rPr>
            </w:pPr>
            <w:r w:rsidRPr="000A43A0">
              <w:rPr>
                <w:iCs/>
                <w:sz w:val="28"/>
                <w:szCs w:val="28"/>
              </w:rPr>
              <w:t>MS Word, MS Excel, MS PowerPoint</w:t>
            </w:r>
          </w:p>
        </w:tc>
      </w:tr>
    </w:tbl>
    <w:p w:rsidR="00862C1F" w:rsidRPr="00DA4927" w:rsidRDefault="00862C1F" w:rsidP="000A43A0">
      <w:pPr>
        <w:tabs>
          <w:tab w:val="left" w:pos="3855"/>
        </w:tabs>
        <w:spacing w:line="240" w:lineRule="auto"/>
        <w:rPr>
          <w:rFonts w:ascii="Times New Roman" w:hAnsi="Times New Roman"/>
          <w:sz w:val="24"/>
          <w:szCs w:val="24"/>
        </w:rPr>
      </w:pPr>
    </w:p>
    <w:p w:rsidR="001D7F37" w:rsidRPr="00683B11" w:rsidRDefault="001D7F37" w:rsidP="000A43A0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6" w:color="auto" w:shadow="1"/>
        </w:pBdr>
        <w:tabs>
          <w:tab w:val="left" w:pos="5910"/>
        </w:tabs>
        <w:spacing w:after="0" w:line="24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AREAS OF INTREST</w:t>
      </w:r>
    </w:p>
    <w:p w:rsidR="00630A8A" w:rsidRDefault="00630A8A" w:rsidP="000A43A0">
      <w:pPr>
        <w:tabs>
          <w:tab w:val="left" w:pos="3855"/>
        </w:tabs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7F5FBD" w:rsidRPr="000A43A0" w:rsidRDefault="00A64571" w:rsidP="000A43A0">
      <w:pPr>
        <w:tabs>
          <w:tab w:val="left" w:pos="3855"/>
        </w:tabs>
        <w:spacing w:line="240" w:lineRule="auto"/>
        <w:rPr>
          <w:rFonts w:asciiTheme="minorHAnsi" w:hAnsiTheme="minorHAnsi" w:cstheme="minorHAnsi"/>
          <w:sz w:val="28"/>
          <w:szCs w:val="28"/>
        </w:rPr>
      </w:pPr>
      <w:r w:rsidRPr="000A43A0">
        <w:rPr>
          <w:rFonts w:asciiTheme="minorHAnsi" w:hAnsiTheme="minorHAnsi" w:cstheme="minorHAnsi"/>
          <w:b/>
          <w:sz w:val="28"/>
          <w:szCs w:val="28"/>
        </w:rPr>
        <w:t>Com</w:t>
      </w:r>
      <w:r w:rsidR="00290461" w:rsidRPr="000A43A0">
        <w:rPr>
          <w:rFonts w:asciiTheme="minorHAnsi" w:hAnsiTheme="minorHAnsi" w:cstheme="minorHAnsi"/>
          <w:b/>
          <w:sz w:val="28"/>
          <w:szCs w:val="28"/>
        </w:rPr>
        <w:t>puter Work,Sports,Reading.</w:t>
      </w:r>
    </w:p>
    <w:p w:rsidR="001D7F37" w:rsidRPr="00701D1D" w:rsidRDefault="001D7F37" w:rsidP="000A43A0">
      <w:pPr>
        <w:pBdr>
          <w:top w:val="single" w:sz="24" w:space="1" w:color="auto" w:shadow="1"/>
          <w:left w:val="single" w:sz="24" w:space="4" w:color="auto" w:shadow="1"/>
          <w:bottom w:val="single" w:sz="24" w:space="1" w:color="auto" w:shadow="1"/>
          <w:right w:val="single" w:sz="24" w:space="6" w:color="auto" w:shadow="1"/>
        </w:pBdr>
        <w:tabs>
          <w:tab w:val="left" w:pos="5910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DA4927">
        <w:rPr>
          <w:rFonts w:ascii="Arial" w:hAnsi="Arial" w:cs="Arial"/>
          <w:b/>
          <w:sz w:val="32"/>
          <w:szCs w:val="32"/>
        </w:rPr>
        <w:t>DECLARATION</w:t>
      </w:r>
    </w:p>
    <w:p w:rsidR="001D7F37" w:rsidRDefault="001D7F37" w:rsidP="000A43A0">
      <w:pPr>
        <w:tabs>
          <w:tab w:val="left" w:pos="3855"/>
        </w:tabs>
        <w:spacing w:line="240" w:lineRule="auto"/>
        <w:rPr>
          <w:rFonts w:ascii="Times New Roman" w:hAnsi="Times New Roman"/>
          <w:sz w:val="24"/>
          <w:szCs w:val="24"/>
        </w:rPr>
      </w:pPr>
    </w:p>
    <w:p w:rsidR="001D7F37" w:rsidRPr="000A43A0" w:rsidRDefault="001D7F37" w:rsidP="000A43A0">
      <w:pPr>
        <w:tabs>
          <w:tab w:val="left" w:pos="3855"/>
        </w:tabs>
        <w:spacing w:line="240" w:lineRule="auto"/>
        <w:rPr>
          <w:rFonts w:asciiTheme="minorHAnsi" w:hAnsiTheme="minorHAnsi" w:cstheme="minorHAnsi"/>
          <w:b/>
          <w:sz w:val="28"/>
          <w:szCs w:val="28"/>
        </w:rPr>
      </w:pPr>
      <w:r w:rsidRPr="000A43A0">
        <w:rPr>
          <w:rFonts w:asciiTheme="minorHAnsi" w:hAnsiTheme="minorHAnsi" w:cstheme="minorHAnsi"/>
          <w:sz w:val="28"/>
          <w:szCs w:val="28"/>
        </w:rPr>
        <w:t xml:space="preserve">I hereby declare that the above-mentioned information is correct up to my knowledge and I bear the responsibility for the correctness of the </w:t>
      </w:r>
      <w:r w:rsidR="000A43A0" w:rsidRPr="000A43A0">
        <w:rPr>
          <w:rFonts w:asciiTheme="minorHAnsi" w:hAnsiTheme="minorHAnsi" w:cstheme="minorHAnsi"/>
          <w:sz w:val="28"/>
          <w:szCs w:val="28"/>
        </w:rPr>
        <w:t>above</w:t>
      </w:r>
      <w:r w:rsidR="000A43A0">
        <w:rPr>
          <w:rFonts w:asciiTheme="minorHAnsi" w:hAnsiTheme="minorHAnsi" w:cstheme="minorHAnsi"/>
          <w:sz w:val="28"/>
          <w:szCs w:val="28"/>
        </w:rPr>
        <w:t>-mentioned</w:t>
      </w:r>
      <w:r w:rsidRPr="000A43A0">
        <w:rPr>
          <w:rFonts w:asciiTheme="minorHAnsi" w:hAnsiTheme="minorHAnsi" w:cstheme="minorHAnsi"/>
          <w:sz w:val="28"/>
          <w:szCs w:val="28"/>
        </w:rPr>
        <w:t xml:space="preserve"> particulars.</w:t>
      </w:r>
    </w:p>
    <w:p w:rsidR="001D7F37" w:rsidRPr="000A43A0" w:rsidRDefault="00290461" w:rsidP="000A43A0">
      <w:pPr>
        <w:tabs>
          <w:tab w:val="left" w:pos="3855"/>
        </w:tabs>
        <w:spacing w:after="0" w:line="240" w:lineRule="auto"/>
        <w:rPr>
          <w:rFonts w:asciiTheme="minorHAnsi" w:hAnsiTheme="minorHAnsi" w:cstheme="minorHAnsi"/>
          <w:sz w:val="28"/>
          <w:szCs w:val="28"/>
        </w:rPr>
      </w:pPr>
      <w:r w:rsidRPr="000A43A0">
        <w:rPr>
          <w:rFonts w:asciiTheme="minorHAnsi" w:hAnsiTheme="minorHAnsi" w:cstheme="minorHAnsi"/>
          <w:sz w:val="28"/>
          <w:szCs w:val="28"/>
        </w:rPr>
        <w:tab/>
      </w:r>
      <w:r w:rsidR="001D7F37" w:rsidRPr="000A43A0">
        <w:rPr>
          <w:rFonts w:asciiTheme="minorHAnsi" w:hAnsiTheme="minorHAnsi" w:cstheme="minorHAnsi"/>
          <w:sz w:val="28"/>
          <w:szCs w:val="28"/>
        </w:rPr>
        <w:t>Yours Faithfully,</w:t>
      </w:r>
    </w:p>
    <w:p w:rsidR="001D7F37" w:rsidRPr="000A43A0" w:rsidRDefault="000A43A0" w:rsidP="000A43A0">
      <w:pPr>
        <w:tabs>
          <w:tab w:val="left" w:pos="3855"/>
        </w:tabs>
        <w:spacing w:after="0" w:line="240" w:lineRule="auto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ab/>
      </w:r>
      <w:r w:rsidR="00290461" w:rsidRPr="000A43A0">
        <w:rPr>
          <w:rFonts w:asciiTheme="minorHAnsi" w:hAnsiTheme="minorHAnsi" w:cstheme="minorHAnsi"/>
          <w:b/>
          <w:sz w:val="28"/>
          <w:szCs w:val="28"/>
        </w:rPr>
        <w:t>Shubham Acharya</w:t>
      </w:r>
    </w:p>
    <w:p w:rsidR="00435E79" w:rsidRPr="00211D1B" w:rsidRDefault="000A43A0" w:rsidP="00211D1B">
      <w:pPr>
        <w:tabs>
          <w:tab w:val="left" w:pos="3855"/>
        </w:tabs>
        <w:spacing w:after="100" w:afterAutospacing="1" w:line="240" w:lineRule="auto"/>
        <w:rPr>
          <w:rFonts w:ascii="Arial" w:hAnsi="Arial" w:cs="Arial"/>
          <w:b/>
        </w:rPr>
      </w:pPr>
      <w:r>
        <w:rPr>
          <w:rFonts w:ascii="Georgia" w:hAnsi="Georgia"/>
        </w:rPr>
        <w:tab/>
      </w:r>
      <w:r>
        <w:rPr>
          <w:rFonts w:ascii="Georgia" w:hAnsi="Georgia"/>
        </w:rPr>
        <w:tab/>
      </w:r>
      <w:r w:rsidR="007F5FBD">
        <w:rPr>
          <w:rFonts w:ascii="Arial" w:hAnsi="Arial" w:cs="Arial"/>
          <w:b/>
        </w:rPr>
        <w:t>Ahmedabad</w:t>
      </w:r>
      <w:r w:rsidR="00290461">
        <w:rPr>
          <w:rFonts w:ascii="Arial" w:hAnsi="Arial" w:cs="Arial"/>
          <w:b/>
        </w:rPr>
        <w:t>.</w:t>
      </w:r>
      <w:bookmarkStart w:id="0" w:name="_GoBack"/>
      <w:bookmarkEnd w:id="0"/>
    </w:p>
    <w:sectPr w:rsidR="00435E79" w:rsidRPr="00211D1B" w:rsidSect="00870E0B">
      <w:pgSz w:w="12240" w:h="15840"/>
      <w:pgMar w:top="1440" w:right="1183" w:bottom="1440" w:left="1276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33403"/>
    <w:multiLevelType w:val="hybridMultilevel"/>
    <w:tmpl w:val="4B3EE35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43215"/>
    <w:multiLevelType w:val="hybridMultilevel"/>
    <w:tmpl w:val="26387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FF7B20"/>
    <w:multiLevelType w:val="hybridMultilevel"/>
    <w:tmpl w:val="8A8CBD90"/>
    <w:lvl w:ilvl="0" w:tplc="40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3">
    <w:nsid w:val="3B4B6E09"/>
    <w:multiLevelType w:val="hybridMultilevel"/>
    <w:tmpl w:val="50C651EA"/>
    <w:lvl w:ilvl="0" w:tplc="40090001">
      <w:start w:val="1"/>
      <w:numFmt w:val="bullet"/>
      <w:lvlText w:val=""/>
      <w:lvlJc w:val="left"/>
      <w:pPr>
        <w:ind w:left="20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13" w:hanging="360"/>
      </w:pPr>
      <w:rPr>
        <w:rFonts w:ascii="Wingdings" w:hAnsi="Wingdings" w:hint="default"/>
      </w:rPr>
    </w:lvl>
  </w:abstractNum>
  <w:abstractNum w:abstractNumId="4">
    <w:nsid w:val="3F654E26"/>
    <w:multiLevelType w:val="hybridMultilevel"/>
    <w:tmpl w:val="757458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8E755A"/>
    <w:multiLevelType w:val="hybridMultilevel"/>
    <w:tmpl w:val="01D2518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564A2F8C"/>
    <w:multiLevelType w:val="hybridMultilevel"/>
    <w:tmpl w:val="A4EC9D90"/>
    <w:lvl w:ilvl="0" w:tplc="40090001">
      <w:start w:val="1"/>
      <w:numFmt w:val="bullet"/>
      <w:lvlText w:val=""/>
      <w:lvlJc w:val="left"/>
      <w:pPr>
        <w:ind w:left="18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</w:abstractNum>
  <w:abstractNum w:abstractNumId="7">
    <w:nsid w:val="799E7CE0"/>
    <w:multiLevelType w:val="multilevel"/>
    <w:tmpl w:val="CBECC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D7F37"/>
    <w:rsid w:val="0008124C"/>
    <w:rsid w:val="000A43A0"/>
    <w:rsid w:val="000E6D9C"/>
    <w:rsid w:val="00104483"/>
    <w:rsid w:val="0012496E"/>
    <w:rsid w:val="001D7F37"/>
    <w:rsid w:val="00211D1B"/>
    <w:rsid w:val="002620C3"/>
    <w:rsid w:val="00290461"/>
    <w:rsid w:val="002B794D"/>
    <w:rsid w:val="002F6DB6"/>
    <w:rsid w:val="002F701A"/>
    <w:rsid w:val="0034471C"/>
    <w:rsid w:val="003B1DCC"/>
    <w:rsid w:val="003C4196"/>
    <w:rsid w:val="003D2FE4"/>
    <w:rsid w:val="003E71A2"/>
    <w:rsid w:val="00435E79"/>
    <w:rsid w:val="00442DCD"/>
    <w:rsid w:val="00452BFE"/>
    <w:rsid w:val="004B30E7"/>
    <w:rsid w:val="004C00EC"/>
    <w:rsid w:val="004C7EDC"/>
    <w:rsid w:val="005D78F9"/>
    <w:rsid w:val="00630A8A"/>
    <w:rsid w:val="00647CEA"/>
    <w:rsid w:val="00660109"/>
    <w:rsid w:val="006A3250"/>
    <w:rsid w:val="00792077"/>
    <w:rsid w:val="007A1515"/>
    <w:rsid w:val="007D4D77"/>
    <w:rsid w:val="007F5FBD"/>
    <w:rsid w:val="00803E02"/>
    <w:rsid w:val="00833F3B"/>
    <w:rsid w:val="00862C1F"/>
    <w:rsid w:val="00870E0B"/>
    <w:rsid w:val="008B5A9B"/>
    <w:rsid w:val="008D7D20"/>
    <w:rsid w:val="00956ACB"/>
    <w:rsid w:val="009E7EC3"/>
    <w:rsid w:val="00A3683F"/>
    <w:rsid w:val="00A64571"/>
    <w:rsid w:val="00AB023A"/>
    <w:rsid w:val="00AE4D5A"/>
    <w:rsid w:val="00B060D5"/>
    <w:rsid w:val="00B303A6"/>
    <w:rsid w:val="00B555B9"/>
    <w:rsid w:val="00B6479D"/>
    <w:rsid w:val="00B76F09"/>
    <w:rsid w:val="00BB134A"/>
    <w:rsid w:val="00BE3285"/>
    <w:rsid w:val="00BF0636"/>
    <w:rsid w:val="00BF0FA0"/>
    <w:rsid w:val="00C315B5"/>
    <w:rsid w:val="00C7395C"/>
    <w:rsid w:val="00C838D6"/>
    <w:rsid w:val="00CD2C7A"/>
    <w:rsid w:val="00D53C70"/>
    <w:rsid w:val="00D8019B"/>
    <w:rsid w:val="00DD6848"/>
    <w:rsid w:val="00DE435B"/>
    <w:rsid w:val="00F310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7F37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2C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7F37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D7F37"/>
    <w:pPr>
      <w:spacing w:before="240" w:after="60"/>
      <w:outlineLvl w:val="5"/>
    </w:pPr>
    <w:rPr>
      <w:rFonts w:eastAsia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1D7F37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6Char">
    <w:name w:val="Heading 6 Char"/>
    <w:link w:val="Heading6"/>
    <w:uiPriority w:val="9"/>
    <w:rsid w:val="001D7F37"/>
    <w:rPr>
      <w:rFonts w:ascii="Calibri" w:eastAsia="Times New Roman" w:hAnsi="Calibri" w:cs="Times New Roman"/>
      <w:b/>
      <w:bCs/>
    </w:rPr>
  </w:style>
  <w:style w:type="character" w:styleId="Hyperlink">
    <w:name w:val="Hyperlink"/>
    <w:uiPriority w:val="99"/>
    <w:unhideWhenUsed/>
    <w:rsid w:val="001D7F37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D7F37"/>
  </w:style>
  <w:style w:type="paragraph" w:styleId="ListParagraph">
    <w:name w:val="List Paragraph"/>
    <w:basedOn w:val="Normal"/>
    <w:uiPriority w:val="34"/>
    <w:qFormat/>
    <w:rsid w:val="001D7F37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CD2C7A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2C7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1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safe=off&amp;rlz=1C1GIWA_enIN846IN846&amp;q=also+have+an+experience+of+gdms+software+...&amp;spell=1&amp;sa=X&amp;ved=0ahUKEwiN0sWSsZPjAhUxXnwKHUiqAxMQkeECCC0oA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safe=off&amp;rlz=1C1GIWA_enIN846IN846&amp;q=working+in+bhavik+agency+since+august+2018+as+accountant+and+admin&amp;spell=1&amp;sa=X&amp;ved=0ahUKEwiX-__RsJPjAhW_63MBHWXhDgkQkeECCC0oAA" TargetMode="External"/><Relationship Id="rId5" Type="http://schemas.openxmlformats.org/officeDocument/2006/relationships/hyperlink" Target="mailto:shubhamacharya202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 Hari</dc:creator>
  <cp:lastModifiedBy>maricco</cp:lastModifiedBy>
  <cp:revision>2</cp:revision>
  <dcterms:created xsi:type="dcterms:W3CDTF">2021-02-06T08:43:00Z</dcterms:created>
  <dcterms:modified xsi:type="dcterms:W3CDTF">2021-02-06T08:43:00Z</dcterms:modified>
</cp:coreProperties>
</file>