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</w:rPr>
        <w:drawing>
          <wp:inline distB="0" distT="0" distL="0" distR="0">
            <wp:extent cx="2026920" cy="664210"/>
            <wp:effectExtent b="0" l="0" r="0" t="0"/>
            <wp:docPr descr="INDUS LOGO" id="3" name="image2.png"/>
            <a:graphic>
              <a:graphicData uri="http://schemas.openxmlformats.org/drawingml/2006/picture">
                <pic:pic>
                  <pic:nvPicPr>
                    <pic:cNvPr descr="INDUS LOG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66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left" w:pos="5670"/>
          <w:tab w:val="left" w:pos="6738"/>
        </w:tabs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tabs>
          <w:tab w:val="left" w:pos="5670"/>
        </w:tabs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Tithi Amdavadi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tabs>
          <w:tab w:val="left" w:pos="5670"/>
        </w:tabs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: B/12 Anuradha Society, 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pos="5670"/>
        </w:tabs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Nr. Vibhusha bunglows,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pos="5670"/>
        </w:tabs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Bopal-Ghuma Road,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tabs>
          <w:tab w:val="left" w:pos="5670"/>
        </w:tabs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Ahmedabad-380058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tabs>
          <w:tab w:val="left" w:pos="5670"/>
        </w:tabs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Mobile No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.9427969481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tabs>
          <w:tab w:val="left" w:pos="5670"/>
        </w:tabs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Email ID : tithi.p44@gmail.com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CAREER  OBJECTIVE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Seeking a position in an organization where I can efficiently use my skills into practice, and where I can enhance my knowledge which provide me job satisfaction and self development.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-63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ACADEMIC QUALIFICATION:</w:t>
      </w:r>
    </w:p>
    <w:tbl>
      <w:tblPr>
        <w:tblStyle w:val="Table1"/>
        <w:tblW w:w="9468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1"/>
        <w:gridCol w:w="1654"/>
        <w:gridCol w:w="2750"/>
        <w:gridCol w:w="1589"/>
        <w:gridCol w:w="1267"/>
        <w:gridCol w:w="1377"/>
        <w:tblGridChange w:id="0">
          <w:tblGrid>
            <w:gridCol w:w="831"/>
            <w:gridCol w:w="1654"/>
            <w:gridCol w:w="2750"/>
            <w:gridCol w:w="1589"/>
            <w:gridCol w:w="1267"/>
            <w:gridCol w:w="1377"/>
          </w:tblGrid>
        </w:tblGridChange>
      </w:tblGrid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Qualifications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Board /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Domain / Branch / Specialization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Marks Obtained (%age or CGPA)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STANDARD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GSEB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2012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STANDARD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GHSEB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2014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INDUS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-63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PROJECTS  UNDERTAKEN :</w:t>
      </w:r>
    </w:p>
    <w:tbl>
      <w:tblPr>
        <w:tblStyle w:val="Table2"/>
        <w:tblW w:w="10260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"/>
        <w:gridCol w:w="2262"/>
        <w:gridCol w:w="2985"/>
        <w:gridCol w:w="2441"/>
        <w:gridCol w:w="1664"/>
        <w:tblGridChange w:id="0">
          <w:tblGrid>
            <w:gridCol w:w="908"/>
            <w:gridCol w:w="2262"/>
            <w:gridCol w:w="2985"/>
            <w:gridCol w:w="2441"/>
            <w:gridCol w:w="1664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Brief Project Description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Company Name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Period 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Touch Alarm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basic alarm that sounds alarm on touching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Independent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Months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Comparator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4 bit comparator that compares the given inputs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Independent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Months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Voltage to frequency Converter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simple voltage to frequency converter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Independent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Months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Infrared Alarm Sensor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 digital door lock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basic home security with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Digital door lock feature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Independent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Months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Simulation and implementation of 3 phase voltage source inverter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It converts  DC to 3 phase AC.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Independent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Months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115"/>
        </w:tabs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INTERNSHIP:       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15"/>
        </w:tabs>
        <w:spacing w:after="20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Doordarshan Kendra,  Ahmedabad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OTHER ACTIVITIES: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15"/>
        </w:tabs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in branch as CO-ORDINATOR (2016-17) in IEEE association.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15"/>
        </w:tabs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“Power Electronics &amp; Electrical Machines” workshop conducted by IIT Gandhinagar.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15"/>
        </w:tabs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in” Robotics Workshop” conducted by INDUS ROBOTICS CLUB.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15"/>
        </w:tabs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THE BHARAT SCOUT AND GUIDES in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15"/>
        </w:tabs>
        <w:spacing w:after="20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 in ADMAD conducted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instincts’17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INDUS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STRENGTHS 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108.0" w:type="dxa"/>
        <w:tblLayout w:type="fixed"/>
        <w:tblLook w:val="0400"/>
      </w:tblPr>
      <w:tblGrid>
        <w:gridCol w:w="834"/>
        <w:gridCol w:w="8634"/>
        <w:tblGridChange w:id="0">
          <w:tblGrid>
            <w:gridCol w:w="834"/>
            <w:gridCol w:w="8634"/>
          </w:tblGrid>
        </w:tblGridChange>
      </w:tblGrid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Punctual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Hardworking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Adaptability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PERSONAL INFORMATION :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 xml:space="preserve">Date of Birth</w:t>
        <w:tab/>
        <w:tab/>
        <w:t xml:space="preserve">: 13-10-1996</w:t>
        <w:tab/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 xml:space="preserve">Place of Birth</w:t>
        <w:tab/>
        <w:tab/>
        <w:t xml:space="preserve">: Ahmedabad  </w:t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 xml:space="preserve">Home Town</w:t>
        <w:tab/>
        <w:tab/>
        <w:t xml:space="preserve">: Ahmedabad</w:t>
        <w:tab/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 xml:space="preserve">Preferred Job Location: Ready to relocate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 xml:space="preserve">Languages Known </w:t>
        <w:tab/>
        <w:t xml:space="preserve">: English, Hindi, Gujarati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115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Miloni Ganatra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Assistant Professor,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Indus University.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Miloniganatra.ee@indusuni.ac.in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Mobile no. 9974592124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WITH REGARDS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                                                PLACE :                                                                                     TITHI AMDAVADI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2115"/>
        </w:tabs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597F"/>
    <w:rPr>
      <w:rFonts w:ascii="Calibri" w:cs="Times New Roman" w:eastAsia="Times New Roman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3597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3597F"/>
    <w:rPr>
      <w:rFonts w:ascii="Tahoma" w:cs="Tahoma" w:eastAsia="Times New Roman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9A635B"/>
    <w:pPr>
      <w:ind w:left="720"/>
      <w:contextualSpacing w:val="1"/>
    </w:pPr>
    <w:rPr>
      <w:rFonts w:asciiTheme="minorHAnsi" w:cstheme="minorBidi" w:eastAsiaTheme="minorHAnsi" w:hAnsiTheme="minorHAnsi"/>
    </w:rPr>
  </w:style>
  <w:style w:type="table" w:styleId="TableGrid">
    <w:name w:val="Table Grid"/>
    <w:basedOn w:val="TableNormal"/>
    <w:uiPriority w:val="59"/>
    <w:rsid w:val="00565C6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