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25" w:rsidRPr="002E6C25" w:rsidRDefault="002E6C25" w:rsidP="002E6C25">
      <w:pPr>
        <w:spacing w:after="0" w:line="240" w:lineRule="auto"/>
        <w:jc w:val="center"/>
        <w:rPr>
          <w:rFonts w:ascii="Eras Demi ITC" w:eastAsia="Times New Roman" w:hAnsi="Eras Demi ITC" w:cs="Arial"/>
          <w:lang w:eastAsia="en-IN"/>
        </w:rPr>
      </w:pPr>
      <w:r w:rsidRPr="002E6C25">
        <w:rPr>
          <w:rFonts w:ascii="Eras Demi ITC" w:eastAsia="Times New Roman" w:hAnsi="Eras Demi ITC" w:cs="Arial"/>
          <w:sz w:val="32"/>
          <w:lang w:eastAsia="en-IN"/>
        </w:rPr>
        <w:t>VANDANA DUBEY</w:t>
      </w:r>
    </w:p>
    <w:p w:rsidR="002E6C25" w:rsidRPr="002E6C25" w:rsidRDefault="002E6C25" w:rsidP="002E6C25">
      <w:pPr>
        <w:jc w:val="center"/>
        <w:rPr>
          <w:rFonts w:ascii="Eras Demi ITC" w:eastAsia="Times New Roman" w:hAnsi="Eras Demi ITC" w:cs="Calibri"/>
          <w:color w:val="000000"/>
          <w:lang w:eastAsia="en-IN"/>
        </w:rPr>
      </w:pPr>
      <w:r w:rsidRPr="002E6C25">
        <w:rPr>
          <w:rFonts w:ascii="Eras Demi ITC" w:eastAsia="Times New Roman" w:hAnsi="Eras Demi ITC" w:cs="Arial"/>
          <w:lang w:eastAsia="en-IN"/>
        </w:rPr>
        <w:t>9137999868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 </w:t>
      </w:r>
      <w:hyperlink r:id="rId6" w:history="1">
        <w:r w:rsidRPr="002E6C25">
          <w:rPr>
            <w:rStyle w:val="Hyperlink"/>
            <w:rFonts w:ascii="Eras Demi ITC" w:eastAsia="Times New Roman" w:hAnsi="Eras Demi ITC" w:cs="Calibri"/>
            <w:lang w:eastAsia="en-IN"/>
          </w:rPr>
          <w:t>taashvichemicals@gmail.com</w:t>
        </w:r>
      </w:hyperlink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 </w:t>
      </w:r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G-1 </w:t>
      </w:r>
      <w:proofErr w:type="spellStart"/>
      <w:r w:rsidRPr="002E6C25">
        <w:rPr>
          <w:rFonts w:ascii="Eras Demi ITC" w:eastAsia="Times New Roman" w:hAnsi="Eras Demi ITC" w:cs="Calibri"/>
          <w:color w:val="000000"/>
          <w:lang w:eastAsia="en-IN"/>
        </w:rPr>
        <w:t>Shivam</w:t>
      </w:r>
      <w:proofErr w:type="spellEnd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Complex </w:t>
      </w:r>
      <w:proofErr w:type="gramStart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Beside </w:t>
      </w:r>
      <w:proofErr w:type="spellStart"/>
      <w:r w:rsidRPr="002E6C25">
        <w:rPr>
          <w:rFonts w:ascii="Eras Demi ITC" w:eastAsia="Times New Roman" w:hAnsi="Eras Demi ITC" w:cs="Calibri"/>
          <w:color w:val="000000"/>
          <w:lang w:eastAsia="en-IN"/>
        </w:rPr>
        <w:t>Freezland</w:t>
      </w:r>
      <w:proofErr w:type="spellEnd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Restaurant Near</w:t>
      </w:r>
      <w:proofErr w:type="gramEnd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</w:t>
      </w:r>
      <w:proofErr w:type="spellStart"/>
      <w:r w:rsidRPr="002E6C25">
        <w:rPr>
          <w:rFonts w:ascii="Eras Demi ITC" w:eastAsia="Times New Roman" w:hAnsi="Eras Demi ITC" w:cs="Calibri"/>
          <w:color w:val="000000"/>
          <w:lang w:eastAsia="en-IN"/>
        </w:rPr>
        <w:t>Samartheswar</w:t>
      </w:r>
      <w:proofErr w:type="spellEnd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</w:t>
      </w:r>
      <w:proofErr w:type="spellStart"/>
      <w:r w:rsidRPr="002E6C25">
        <w:rPr>
          <w:rFonts w:ascii="Eras Demi ITC" w:eastAsia="Times New Roman" w:hAnsi="Eras Demi ITC" w:cs="Calibri"/>
          <w:color w:val="000000"/>
          <w:lang w:eastAsia="en-IN"/>
        </w:rPr>
        <w:t>Mahadev</w:t>
      </w:r>
      <w:proofErr w:type="spellEnd"/>
      <w:r w:rsidRPr="002E6C25">
        <w:rPr>
          <w:rFonts w:ascii="Eras Demi ITC" w:eastAsia="Times New Roman" w:hAnsi="Eras Demi ITC" w:cs="Calibri"/>
          <w:color w:val="000000"/>
          <w:lang w:eastAsia="en-IN"/>
        </w:rPr>
        <w:t xml:space="preserve"> Law Garden Ahmedabad</w:t>
      </w:r>
    </w:p>
    <w:p w:rsidR="002E6C25" w:rsidRPr="002A2E0D" w:rsidRDefault="002E6C25" w:rsidP="002E6C25">
      <w:pPr>
        <w:spacing w:after="0" w:line="240" w:lineRule="auto"/>
        <w:rPr>
          <w:rFonts w:ascii="Eras Demi ITC" w:eastAsia="Times New Roman" w:hAnsi="Eras Demi ITC" w:cs="Times New Roman"/>
          <w:sz w:val="24"/>
          <w:szCs w:val="24"/>
          <w:lang w:eastAsia="en-IN"/>
        </w:rPr>
      </w:pPr>
      <w:r w:rsidRPr="002A2E0D">
        <w:rPr>
          <w:rFonts w:ascii="Eras Demi ITC" w:eastAsia="Times New Roman" w:hAnsi="Eras Demi ITC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2E6C25" w:rsidRPr="002A2E0D" w:rsidRDefault="002E6C25" w:rsidP="002E6C25">
      <w:pPr>
        <w:spacing w:before="75" w:after="150" w:line="240" w:lineRule="auto"/>
        <w:jc w:val="center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b/>
          <w:bCs/>
          <w:color w:val="000000"/>
          <w:sz w:val="23"/>
          <w:szCs w:val="23"/>
          <w:lang w:eastAsia="en-IN"/>
        </w:rPr>
        <w:t>FINANCIAL ANALYST</w:t>
      </w:r>
    </w:p>
    <w:p w:rsidR="002E6C25" w:rsidRPr="002A2E0D" w:rsidRDefault="002E6C25" w:rsidP="002E6C25">
      <w:pPr>
        <w:pBdr>
          <w:bottom w:val="dotted" w:sz="12" w:space="0" w:color="CCCCCC"/>
        </w:pBdr>
        <w:spacing w:after="0" w:line="240" w:lineRule="auto"/>
        <w:outlineLvl w:val="2"/>
        <w:rPr>
          <w:rFonts w:ascii="Eras Demi ITC" w:eastAsia="Times New Roman" w:hAnsi="Eras Demi ITC" w:cs="Arial"/>
          <w:b/>
          <w:color w:val="192862"/>
          <w:spacing w:val="-10"/>
          <w:sz w:val="27"/>
          <w:szCs w:val="27"/>
          <w:u w:val="single"/>
          <w:lang w:eastAsia="en-IN"/>
        </w:rPr>
      </w:pPr>
      <w:r>
        <w:rPr>
          <w:rFonts w:ascii="Eras Demi ITC" w:eastAsia="Times New Roman" w:hAnsi="Eras Demi ITC" w:cs="Arial"/>
          <w:b/>
          <w:color w:val="192862"/>
          <w:spacing w:val="-10"/>
          <w:sz w:val="27"/>
          <w:szCs w:val="27"/>
          <w:u w:val="single"/>
          <w:lang w:eastAsia="en-IN"/>
        </w:rPr>
        <w:t>Objective</w:t>
      </w:r>
    </w:p>
    <w:p w:rsidR="002E6C25" w:rsidRPr="002A2E0D" w:rsidRDefault="002E6C25" w:rsidP="002E6C25">
      <w:pPr>
        <w:spacing w:before="75" w:after="150" w:line="240" w:lineRule="auto"/>
        <w:jc w:val="center"/>
        <w:rPr>
          <w:rFonts w:ascii="Eras Demi ITC" w:eastAsia="Times New Roman" w:hAnsi="Eras Demi ITC" w:cs="Arial"/>
          <w:i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i/>
          <w:color w:val="000000"/>
          <w:sz w:val="23"/>
          <w:szCs w:val="23"/>
          <w:lang w:eastAsia="en-IN"/>
        </w:rPr>
        <w:t>Over seven years of corporate finance analysis experience; background includes expertise and specialties on the following areas:</w:t>
      </w:r>
    </w:p>
    <w:p w:rsidR="002E6C25" w:rsidRPr="002A2E0D" w:rsidRDefault="002E6C25" w:rsidP="002E6C25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Complex financial </w:t>
      </w: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modeling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/analysis.</w:t>
      </w:r>
    </w:p>
    <w:p w:rsidR="002E6C25" w:rsidRPr="002A2E0D" w:rsidRDefault="002E6C25" w:rsidP="002E6C25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Proven experience with application of database management and </w:t>
      </w: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spreadsheets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.</w:t>
      </w:r>
    </w:p>
    <w:p w:rsidR="002E6C25" w:rsidRPr="002A2E0D" w:rsidRDefault="002E6C25" w:rsidP="002E6C25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Budgeting, including thorough knowledge on forecasting techniques.</w:t>
      </w:r>
    </w:p>
    <w:p w:rsidR="002E6C25" w:rsidRPr="002A2E0D" w:rsidRDefault="002E6C25" w:rsidP="002E6C25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Overall business operations and strategy expertise.</w:t>
      </w:r>
    </w:p>
    <w:p w:rsidR="002E6C25" w:rsidRPr="002A2E0D" w:rsidRDefault="002E6C25" w:rsidP="002E6C25">
      <w:pPr>
        <w:spacing w:before="75" w:after="150" w:line="240" w:lineRule="auto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proofErr w:type="gramStart"/>
      <w:r>
        <w:rPr>
          <w:rFonts w:ascii="Eras Demi ITC" w:eastAsia="Times New Roman" w:hAnsi="Eras Demi ITC" w:cs="Arial"/>
          <w:b/>
          <w:bCs/>
          <w:color w:val="000000"/>
          <w:sz w:val="23"/>
          <w:szCs w:val="23"/>
          <w:lang w:eastAsia="en-IN"/>
        </w:rPr>
        <w:t>Skills :</w:t>
      </w:r>
      <w:proofErr w:type="gramEnd"/>
      <w:r>
        <w:rPr>
          <w:rFonts w:ascii="Eras Demi ITC" w:eastAsia="Times New Roman" w:hAnsi="Eras Demi ITC" w:cs="Arial"/>
          <w:b/>
          <w:bCs/>
          <w:color w:val="000000"/>
          <w:sz w:val="23"/>
          <w:szCs w:val="23"/>
          <w:lang w:eastAsia="en-IN"/>
        </w:rPr>
        <w:t xml:space="preserve">- </w:t>
      </w:r>
    </w:p>
    <w:p w:rsidR="002E6C25" w:rsidRPr="002A2E0D" w:rsidRDefault="002E6C25" w:rsidP="002E6C25">
      <w:pPr>
        <w:spacing w:before="75" w:after="150" w:line="240" w:lineRule="auto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Strategic Financial Planning | Process Improvement | Pricing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br/>
        <w:t xml:space="preserve">Financial Reporting | Financial </w:t>
      </w: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Modeling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/Analysis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br/>
        <w:t>Budgets | Forecasting | Internal Controls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br/>
        <w:t>SAP | Oracle | MS Office suites (Excel</w:t>
      </w:r>
      <w:proofErr w:type="gram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)</w:t>
      </w:r>
      <w:proofErr w:type="gram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br/>
        <w:t>Variance Analysis | Staff Planning</w:t>
      </w:r>
    </w:p>
    <w:p w:rsidR="002E6C25" w:rsidRPr="002A2E0D" w:rsidRDefault="002E6C25" w:rsidP="002E6C25">
      <w:pPr>
        <w:spacing w:before="75" w:after="150" w:line="240" w:lineRule="auto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b/>
          <w:bCs/>
          <w:color w:val="000000"/>
          <w:sz w:val="23"/>
          <w:szCs w:val="23"/>
          <w:lang w:eastAsia="en-IN"/>
        </w:rPr>
        <w:t>Skill Sets:</w:t>
      </w:r>
    </w:p>
    <w:p w:rsidR="002E6C25" w:rsidRPr="002A2E0D" w:rsidRDefault="002E6C25" w:rsidP="002E6C25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Organized – Highly detail-oriented with exceptional analytical skills.</w:t>
      </w:r>
    </w:p>
    <w:p w:rsidR="002E6C25" w:rsidRPr="002A2E0D" w:rsidRDefault="002E6C25" w:rsidP="002E6C25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Team organizer and team worker.</w:t>
      </w:r>
    </w:p>
    <w:p w:rsidR="002E6C25" w:rsidRPr="002A2E0D" w:rsidRDefault="002E6C25" w:rsidP="002E6C25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Result-oriented and goal-driven.</w:t>
      </w:r>
    </w:p>
    <w:p w:rsidR="002E6C25" w:rsidRPr="002A2E0D" w:rsidRDefault="002E6C25" w:rsidP="002E6C25">
      <w:pPr>
        <w:spacing w:before="75" w:after="150" w:line="240" w:lineRule="auto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b/>
          <w:bCs/>
          <w:color w:val="000000"/>
          <w:sz w:val="23"/>
          <w:szCs w:val="23"/>
          <w:lang w:eastAsia="en-IN"/>
        </w:rPr>
        <w:t>Objective Statement</w:t>
      </w: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 – Employ my experience in business finance analysis in a competitive corporate environment to make a significant contribution to the financial stability of the firm.</w:t>
      </w:r>
    </w:p>
    <w:p w:rsidR="002E6C25" w:rsidRPr="002A2E0D" w:rsidRDefault="002E6C25" w:rsidP="002E6C25">
      <w:pPr>
        <w:spacing w:before="75" w:after="150" w:line="240" w:lineRule="auto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b/>
          <w:bCs/>
          <w:i/>
          <w:iCs/>
          <w:color w:val="000000"/>
          <w:sz w:val="23"/>
          <w:szCs w:val="23"/>
          <w:lang w:eastAsia="en-IN"/>
        </w:rPr>
        <w:t>Contributions – Areas of Impact: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Analyzed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 financial reports from various departments such as marketing, sales, communication, operations, HR, purchase and production.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Produced reports on research results – Implemented </w:t>
      </w: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spreadsheets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 and statistical software to </w:t>
      </w:r>
      <w:proofErr w:type="spellStart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analyze</w:t>
      </w:r>
      <w:proofErr w:type="spellEnd"/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 xml:space="preserve"> data.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Developed new financial planning techniques.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Forecasted marketing returns, marketing expenses and cross-company analytical-method linkage.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Measured company’s overall marketing performance – Implemented effective and timely industry-competitive analysis.</w:t>
      </w:r>
    </w:p>
    <w:p w:rsidR="002E6C25" w:rsidRPr="002A2E0D" w:rsidRDefault="002E6C25" w:rsidP="002E6C25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Participated actively in making pricing and cost decisions – Evaluated the monetary impact of various proposals on corporation.</w:t>
      </w:r>
    </w:p>
    <w:p w:rsidR="002E6C25" w:rsidRPr="002A2E0D" w:rsidRDefault="002E6C25" w:rsidP="002E6C25">
      <w:pPr>
        <w:pBdr>
          <w:bottom w:val="dotted" w:sz="12" w:space="0" w:color="CCCCCC"/>
        </w:pBdr>
        <w:spacing w:after="0" w:line="240" w:lineRule="auto"/>
        <w:outlineLvl w:val="2"/>
        <w:rPr>
          <w:rFonts w:ascii="Eras Demi ITC" w:eastAsia="Times New Roman" w:hAnsi="Eras Demi ITC" w:cs="Arial"/>
          <w:color w:val="800000"/>
          <w:spacing w:val="-10"/>
          <w:sz w:val="27"/>
          <w:szCs w:val="27"/>
          <w:lang w:eastAsia="en-IN"/>
        </w:rPr>
      </w:pPr>
      <w:r w:rsidRPr="002A2E0D">
        <w:rPr>
          <w:rFonts w:ascii="Eras Demi ITC" w:eastAsia="Times New Roman" w:hAnsi="Eras Demi ITC" w:cs="Arial"/>
          <w:color w:val="800000"/>
          <w:spacing w:val="-10"/>
          <w:sz w:val="27"/>
          <w:szCs w:val="27"/>
          <w:lang w:eastAsia="en-IN"/>
        </w:rPr>
        <w:t>Educational Qualifications</w:t>
      </w:r>
    </w:p>
    <w:p w:rsidR="002E6C25" w:rsidRPr="002A2E0D" w:rsidRDefault="002E6C25" w:rsidP="002E6C25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t>BA or MBA degree in one of the related: Business Administration, Finance, Accounting.</w:t>
      </w:r>
    </w:p>
    <w:p w:rsidR="002E6C25" w:rsidRPr="002A2E0D" w:rsidRDefault="002E6C25" w:rsidP="002E6C25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</w:pPr>
      <w:r w:rsidRPr="002A2E0D">
        <w:rPr>
          <w:rFonts w:ascii="Eras Demi ITC" w:eastAsia="Times New Roman" w:hAnsi="Eras Demi ITC" w:cs="Arial"/>
          <w:color w:val="000000"/>
          <w:sz w:val="23"/>
          <w:szCs w:val="23"/>
          <w:lang w:eastAsia="en-IN"/>
        </w:rPr>
        <w:lastRenderedPageBreak/>
        <w:t>Coursework in – accounting, mathematics, business and finance, economics, statistics and law.</w:t>
      </w:r>
    </w:p>
    <w:p w:rsidR="002E6C25" w:rsidRPr="002E6C25" w:rsidRDefault="002E6C25" w:rsidP="002E6C25">
      <w:pPr>
        <w:rPr>
          <w:rFonts w:ascii="Eras Demi ITC" w:hAnsi="Eras Demi ITC"/>
        </w:rPr>
      </w:pPr>
      <w:bookmarkStart w:id="0" w:name="_GoBack"/>
      <w:bookmarkEnd w:id="0"/>
    </w:p>
    <w:p w:rsidR="000306DF" w:rsidRPr="002E6C25" w:rsidRDefault="002E6C25">
      <w:pPr>
        <w:rPr>
          <w:rFonts w:ascii="Eras Demi ITC" w:hAnsi="Eras Demi ITC"/>
        </w:rPr>
      </w:pPr>
    </w:p>
    <w:sectPr w:rsidR="000306DF" w:rsidRPr="002E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6DF5"/>
    <w:multiLevelType w:val="multilevel"/>
    <w:tmpl w:val="1C42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031B8"/>
    <w:multiLevelType w:val="multilevel"/>
    <w:tmpl w:val="1E9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11454"/>
    <w:multiLevelType w:val="multilevel"/>
    <w:tmpl w:val="401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56E5A"/>
    <w:multiLevelType w:val="multilevel"/>
    <w:tmpl w:val="96B8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25"/>
    <w:rsid w:val="00052B9F"/>
    <w:rsid w:val="002C529E"/>
    <w:rsid w:val="002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ashvichemical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Gaur</dc:creator>
  <cp:lastModifiedBy>Jatin Gaur</cp:lastModifiedBy>
  <cp:revision>1</cp:revision>
  <dcterms:created xsi:type="dcterms:W3CDTF">2023-05-26T10:18:00Z</dcterms:created>
  <dcterms:modified xsi:type="dcterms:W3CDTF">2023-05-26T10:19:00Z</dcterms:modified>
</cp:coreProperties>
</file>