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5552A" w:rsidRDefault="00333F89">
      <w:pPr>
        <w:spacing w:after="0" w:line="240" w:lineRule="auto"/>
        <w:ind w:right="40"/>
        <w:jc w:val="right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Vikash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Jain</w:t>
      </w:r>
    </w:p>
    <w:p w:rsidR="0045552A" w:rsidRDefault="00333F89">
      <w:pPr>
        <w:spacing w:after="0" w:line="240" w:lineRule="auto"/>
        <w:ind w:right="4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Chartered Accountant, Company Secretary</w:t>
      </w:r>
    </w:p>
    <w:p w:rsidR="0045552A" w:rsidRDefault="00333F89">
      <w:pPr>
        <w:spacing w:after="0" w:line="240" w:lineRule="auto"/>
        <w:ind w:right="4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E-Mail: jain.vikash23@gmail.com</w:t>
      </w:r>
    </w:p>
    <w:p w:rsidR="0045552A" w:rsidRDefault="00333F89">
      <w:pPr>
        <w:spacing w:after="0" w:line="240" w:lineRule="auto"/>
        <w:ind w:right="4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Mobile: 8420770383</w:t>
      </w:r>
      <w:r>
        <w:rPr>
          <w:noProof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252730</wp:posOffset>
            </wp:positionV>
            <wp:extent cx="6320790" cy="8890"/>
            <wp:effectExtent l="0" t="0" r="0" b="0"/>
            <wp:wrapNone/>
            <wp:docPr id="3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20790" cy="88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197485</wp:posOffset>
            </wp:positionV>
            <wp:extent cx="6320790" cy="18415"/>
            <wp:effectExtent l="0" t="0" r="0" b="0"/>
            <wp:wrapNone/>
            <wp:docPr id="3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20790" cy="184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5552A" w:rsidRDefault="0045552A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5552A" w:rsidRDefault="00333F89">
      <w:pPr>
        <w:spacing w:after="0" w:line="240" w:lineRule="auto"/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BANKING AND FINANCE PROFESSIONAL</w:t>
      </w:r>
    </w:p>
    <w:p w:rsidR="0045552A" w:rsidRDefault="00333F89">
      <w:pPr>
        <w:ind w:left="20" w:right="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Aspire to grow as a professional and in the process want to expand my entrepreneurial and interpersonal skills by working as a creative individual on challenging projects with an organization that nurtures and promotes self development.</w:t>
      </w:r>
    </w:p>
    <w:p w:rsidR="0045552A" w:rsidRDefault="00C85EBB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85EBB">
        <w:pict>
          <v:rect id="_x0000_s1035" style="position:absolute;margin-left:0;margin-top:12.25pt;width:497.65pt;height:11.75pt;z-index:-251646976" o:allowincell="f" fillcolor="#ccc" stroked="f"/>
        </w:pict>
      </w:r>
    </w:p>
    <w:p w:rsidR="0045552A" w:rsidRDefault="00333F89">
      <w:pPr>
        <w:spacing w:after="0" w:line="240" w:lineRule="auto"/>
        <w:ind w:left="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Professional Synopsis</w:t>
      </w:r>
    </w:p>
    <w:p w:rsidR="0045552A" w:rsidRDefault="00333F89">
      <w:pPr>
        <w:numPr>
          <w:ilvl w:val="0"/>
          <w:numId w:val="3"/>
        </w:numPr>
        <w:spacing w:after="0" w:line="240" w:lineRule="auto"/>
        <w:ind w:left="380" w:hanging="35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result oriented professional with more than 6 years of experience in Banking. </w:t>
      </w:r>
      <w:r w:rsidR="00C85EBB" w:rsidRPr="00C85EBB">
        <w:pict>
          <v:rect id="_x0000_s1037" style="position:absolute;left:0;text-align:left;margin-left:0;margin-top:.3pt;width:491.75pt;height:36.7pt;z-index:-251644928;mso-position-horizontal-relative:text;mso-position-vertical-relative:text" o:allowincell="f" fillcolor="#f3f3f3" stroked="f"/>
        </w:pict>
      </w:r>
    </w:p>
    <w:p w:rsidR="0045552A" w:rsidRDefault="0045552A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5552A" w:rsidRDefault="00333F89">
      <w:pPr>
        <w:numPr>
          <w:ilvl w:val="0"/>
          <w:numId w:val="3"/>
        </w:numPr>
        <w:spacing w:after="0" w:line="240" w:lineRule="auto"/>
        <w:ind w:left="380" w:hanging="35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Presently associated with UCO Bank </w:t>
      </w:r>
    </w:p>
    <w:p w:rsidR="0045552A" w:rsidRDefault="00C85EBB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85EBB">
        <w:pict>
          <v:rect id="_x0000_s1038" style="position:absolute;margin-left:0;margin-top:6.35pt;width:491.75pt;height:24.25pt;z-index:-251643904" o:allowincell="f" fillcolor="#f3f3f3" stroked="f"/>
        </w:pict>
      </w:r>
    </w:p>
    <w:p w:rsidR="0045552A" w:rsidRDefault="0045552A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781" w:type="dxa"/>
        <w:tblLayout w:type="fixed"/>
        <w:tblLook w:val="0000"/>
      </w:tblPr>
      <w:tblGrid>
        <w:gridCol w:w="4825"/>
        <w:gridCol w:w="4956"/>
      </w:tblGrid>
      <w:tr w:rsidR="0045552A">
        <w:trPr>
          <w:trHeight w:val="220"/>
        </w:trPr>
        <w:tc>
          <w:tcPr>
            <w:tcW w:w="4825" w:type="dxa"/>
            <w:shd w:val="clear" w:color="auto" w:fill="CCCCCC"/>
            <w:vAlign w:val="bottom"/>
          </w:tcPr>
          <w:p w:rsidR="0045552A" w:rsidRDefault="00333F89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PROFESSIONAL EXPERIENCE</w:t>
            </w:r>
          </w:p>
        </w:tc>
        <w:tc>
          <w:tcPr>
            <w:tcW w:w="4956" w:type="dxa"/>
            <w:shd w:val="clear" w:color="auto" w:fill="CCCCCC"/>
            <w:vAlign w:val="bottom"/>
          </w:tcPr>
          <w:p w:rsidR="0045552A" w:rsidRDefault="0045552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45552A">
        <w:trPr>
          <w:trHeight w:val="260"/>
        </w:trPr>
        <w:tc>
          <w:tcPr>
            <w:tcW w:w="4825" w:type="dxa"/>
            <w:vAlign w:val="bottom"/>
          </w:tcPr>
          <w:p w:rsidR="0045552A" w:rsidRDefault="00333F89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UCO Bank </w:t>
            </w:r>
          </w:p>
        </w:tc>
        <w:tc>
          <w:tcPr>
            <w:tcW w:w="4956" w:type="dxa"/>
            <w:vAlign w:val="bottom"/>
          </w:tcPr>
          <w:p w:rsidR="0045552A" w:rsidRDefault="00333F89">
            <w:pPr>
              <w:spacing w:after="0" w:line="240" w:lineRule="auto"/>
              <w:ind w:left="29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since Mar’11</w:t>
            </w:r>
          </w:p>
        </w:tc>
      </w:tr>
      <w:tr w:rsidR="0045552A">
        <w:trPr>
          <w:trHeight w:val="260"/>
        </w:trPr>
        <w:tc>
          <w:tcPr>
            <w:tcW w:w="4825" w:type="dxa"/>
            <w:vAlign w:val="bottom"/>
          </w:tcPr>
          <w:p w:rsidR="0045552A" w:rsidRDefault="00333F89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Chief Manager</w:t>
            </w:r>
          </w:p>
        </w:tc>
        <w:tc>
          <w:tcPr>
            <w:tcW w:w="4956" w:type="dxa"/>
            <w:vAlign w:val="bottom"/>
          </w:tcPr>
          <w:p w:rsidR="0045552A" w:rsidRDefault="0045552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45552A">
        <w:trPr>
          <w:trHeight w:val="340"/>
        </w:trPr>
        <w:tc>
          <w:tcPr>
            <w:tcW w:w="4825" w:type="dxa"/>
            <w:vAlign w:val="bottom"/>
          </w:tcPr>
          <w:p w:rsidR="0045552A" w:rsidRDefault="0045552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56" w:type="dxa"/>
            <w:vAlign w:val="bottom"/>
          </w:tcPr>
          <w:p w:rsidR="0045552A" w:rsidRDefault="0045552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45552A">
        <w:trPr>
          <w:trHeight w:val="220"/>
        </w:trPr>
        <w:tc>
          <w:tcPr>
            <w:tcW w:w="4825" w:type="dxa"/>
            <w:shd w:val="clear" w:color="auto" w:fill="CCCCCC"/>
            <w:vAlign w:val="bottom"/>
          </w:tcPr>
          <w:p w:rsidR="0045552A" w:rsidRDefault="00333F89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Roles &amp; Responsibilities</w:t>
            </w:r>
          </w:p>
        </w:tc>
        <w:tc>
          <w:tcPr>
            <w:tcW w:w="4956" w:type="dxa"/>
            <w:shd w:val="clear" w:color="auto" w:fill="CCCCCC"/>
            <w:vAlign w:val="bottom"/>
          </w:tcPr>
          <w:p w:rsidR="0045552A" w:rsidRDefault="0045552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45552A" w:rsidRDefault="0045552A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5552A" w:rsidRDefault="00333F89">
      <w:pPr>
        <w:numPr>
          <w:ilvl w:val="0"/>
          <w:numId w:val="2"/>
        </w:numPr>
        <w:spacing w:after="0" w:line="240" w:lineRule="auto"/>
        <w:ind w:right="40" w:hanging="360"/>
        <w:jc w:val="both"/>
      </w:pPr>
      <w:r>
        <w:rPr>
          <w:rFonts w:ascii="Quattrocento" w:eastAsia="Quattrocento" w:hAnsi="Quattrocento" w:cs="Quattrocento"/>
        </w:rPr>
        <w:t xml:space="preserve">Key responsibility areas included initial screening of clients, qualitative and quantitative analysis of their projects, needs and eligibility of clients, Preparation of process note for various lending facilities. </w:t>
      </w:r>
    </w:p>
    <w:p w:rsidR="0045552A" w:rsidRDefault="00333F89">
      <w:pPr>
        <w:numPr>
          <w:ilvl w:val="0"/>
          <w:numId w:val="2"/>
        </w:numPr>
        <w:spacing w:after="0" w:line="240" w:lineRule="auto"/>
        <w:ind w:right="40" w:hanging="360"/>
        <w:jc w:val="both"/>
      </w:pPr>
      <w:r>
        <w:rPr>
          <w:rFonts w:ascii="Quattrocento" w:eastAsia="Quattrocento" w:hAnsi="Quattrocento" w:cs="Quattrocento"/>
        </w:rPr>
        <w:t xml:space="preserve">Risk analysis of credit proposals encompassing the major risks like Market Risk, Financial Risk, Management Risk, Collateral Risk, Legal and Regulatory Risk, Industry/Exposure Risk,  etc. </w:t>
      </w:r>
    </w:p>
    <w:p w:rsidR="0045552A" w:rsidRDefault="00333F89">
      <w:pPr>
        <w:numPr>
          <w:ilvl w:val="0"/>
          <w:numId w:val="2"/>
        </w:numPr>
        <w:spacing w:after="0" w:line="240" w:lineRule="auto"/>
        <w:ind w:right="40" w:hanging="360"/>
        <w:jc w:val="both"/>
      </w:pPr>
      <w:r>
        <w:rPr>
          <w:rFonts w:ascii="Quattrocento" w:eastAsia="Quattrocento" w:hAnsi="Quattrocento" w:cs="Quattrocento"/>
        </w:rPr>
        <w:t>Performing pro</w:t>
      </w:r>
      <w:r w:rsidR="00472C15">
        <w:rPr>
          <w:rFonts w:ascii="Quattrocento" w:eastAsia="Quattrocento" w:hAnsi="Quattrocento" w:cs="Quattrocento"/>
        </w:rPr>
        <w:t>ject appraisal of large and mid-</w:t>
      </w:r>
      <w:r>
        <w:rPr>
          <w:rFonts w:ascii="Quattrocento" w:eastAsia="Quattrocento" w:hAnsi="Quattrocento" w:cs="Quattrocento"/>
        </w:rPr>
        <w:t xml:space="preserve">sized </w:t>
      </w:r>
      <w:proofErr w:type="spellStart"/>
      <w:r>
        <w:rPr>
          <w:rFonts w:ascii="Quattrocento" w:eastAsia="Quattrocento" w:hAnsi="Quattrocento" w:cs="Quattrocento"/>
        </w:rPr>
        <w:t>corporates</w:t>
      </w:r>
      <w:proofErr w:type="spellEnd"/>
      <w:r>
        <w:rPr>
          <w:rFonts w:ascii="Quattrocento" w:eastAsia="Quattrocento" w:hAnsi="Quattrocento" w:cs="Quattrocento"/>
        </w:rPr>
        <w:t xml:space="preserve"> as well as small business firms, financial and business analysis, collecting and analyzing critical financial information from income statement and balance sheet. </w:t>
      </w:r>
    </w:p>
    <w:p w:rsidR="0045552A" w:rsidRDefault="00333F89">
      <w:pPr>
        <w:numPr>
          <w:ilvl w:val="0"/>
          <w:numId w:val="2"/>
        </w:numPr>
        <w:spacing w:after="0" w:line="240" w:lineRule="auto"/>
        <w:ind w:right="40" w:hanging="360"/>
        <w:jc w:val="both"/>
      </w:pPr>
      <w:r>
        <w:rPr>
          <w:rFonts w:ascii="Quattrocento" w:eastAsia="Quattrocento" w:hAnsi="Quattrocento" w:cs="Quattrocento"/>
        </w:rPr>
        <w:t>Using Ratio Analysis to analyze the financial health and business prospects of an enterprise.</w:t>
      </w:r>
    </w:p>
    <w:p w:rsidR="0045552A" w:rsidRDefault="00333F89">
      <w:pPr>
        <w:numPr>
          <w:ilvl w:val="0"/>
          <w:numId w:val="2"/>
        </w:numPr>
        <w:spacing w:after="0" w:line="240" w:lineRule="auto"/>
        <w:ind w:right="40" w:hanging="360"/>
        <w:jc w:val="both"/>
      </w:pPr>
      <w:r>
        <w:rPr>
          <w:rFonts w:ascii="Quattrocento" w:eastAsia="Quattrocento" w:hAnsi="Quattrocento" w:cs="Quattrocento"/>
        </w:rPr>
        <w:t>Preparing detailed assessment notes of working capital assessment of large corporate.</w:t>
      </w:r>
    </w:p>
    <w:p w:rsidR="0045552A" w:rsidRDefault="00333F89">
      <w:pPr>
        <w:numPr>
          <w:ilvl w:val="0"/>
          <w:numId w:val="2"/>
        </w:numPr>
        <w:spacing w:after="0" w:line="240" w:lineRule="auto"/>
        <w:ind w:right="40" w:hanging="360"/>
        <w:jc w:val="both"/>
      </w:pPr>
      <w:r>
        <w:rPr>
          <w:rFonts w:ascii="Quattrocento" w:eastAsia="Quattrocento" w:hAnsi="Quattrocento" w:cs="Quattrocento"/>
        </w:rPr>
        <w:t>Assessment of Non Fund Based requirements of companies such as Letter of Credit and Bank Guarantee (performance and financial).</w:t>
      </w:r>
    </w:p>
    <w:p w:rsidR="0045552A" w:rsidRDefault="00333F89">
      <w:pPr>
        <w:numPr>
          <w:ilvl w:val="0"/>
          <w:numId w:val="2"/>
        </w:numPr>
        <w:spacing w:after="0" w:line="240" w:lineRule="auto"/>
        <w:ind w:right="40" w:hanging="360"/>
        <w:jc w:val="both"/>
      </w:pPr>
      <w:r>
        <w:rPr>
          <w:rFonts w:ascii="Quattrocento" w:eastAsia="Quattrocento" w:hAnsi="Quattrocento" w:cs="Quattrocento"/>
        </w:rPr>
        <w:t>Assessment of Term loan requirements of companies by way of various quantitative techniques and sensitivity analysis.</w:t>
      </w:r>
    </w:p>
    <w:p w:rsidR="0045552A" w:rsidRDefault="00333F89">
      <w:pPr>
        <w:numPr>
          <w:ilvl w:val="0"/>
          <w:numId w:val="2"/>
        </w:numPr>
        <w:spacing w:after="0" w:line="240" w:lineRule="auto"/>
        <w:ind w:right="40" w:hanging="360"/>
        <w:jc w:val="both"/>
      </w:pPr>
      <w:r>
        <w:rPr>
          <w:rFonts w:ascii="Quattrocento" w:eastAsia="Quattrocento" w:hAnsi="Quattrocento" w:cs="Quattrocento"/>
        </w:rPr>
        <w:t>Assessment of non balance sheet parameters- management’s capability and character, industry growth factors, through preparation of score cards and also suggesting changes according to the industry scenario and market conditions.</w:t>
      </w:r>
    </w:p>
    <w:p w:rsidR="0045552A" w:rsidRDefault="00333F89">
      <w:pPr>
        <w:numPr>
          <w:ilvl w:val="0"/>
          <w:numId w:val="2"/>
        </w:numPr>
        <w:spacing w:after="0" w:line="240" w:lineRule="auto"/>
        <w:ind w:right="40" w:hanging="360"/>
        <w:jc w:val="both"/>
      </w:pPr>
      <w:r>
        <w:rPr>
          <w:rFonts w:ascii="Quattrocento" w:eastAsia="Quattrocento" w:hAnsi="Quattrocento" w:cs="Quattrocento"/>
        </w:rPr>
        <w:t xml:space="preserve">Assistance in post disbursal, monitoring supervision and follow up of credit facilities. </w:t>
      </w:r>
    </w:p>
    <w:p w:rsidR="0045552A" w:rsidRDefault="00333F89">
      <w:pPr>
        <w:numPr>
          <w:ilvl w:val="0"/>
          <w:numId w:val="2"/>
        </w:numPr>
        <w:spacing w:after="0" w:line="240" w:lineRule="auto"/>
        <w:ind w:right="40" w:hanging="360"/>
        <w:jc w:val="both"/>
      </w:pPr>
      <w:r>
        <w:rPr>
          <w:rFonts w:ascii="Times New Roman" w:eastAsia="Times New Roman" w:hAnsi="Times New Roman" w:cs="Times New Roman"/>
        </w:rPr>
        <w:t xml:space="preserve">Then after 3 years and 11 months at Corporate Credit Department posted to India Exchange Place Retail Branch in Kolkata as Branch Head and after that as Branch Head in </w:t>
      </w:r>
      <w:r>
        <w:rPr>
          <w:rFonts w:ascii="Quattrocento" w:eastAsia="Quattrocento" w:hAnsi="Quattrocento" w:cs="Quattrocento"/>
        </w:rPr>
        <w:t xml:space="preserve">Mid Corporate Branch, </w:t>
      </w:r>
      <w:proofErr w:type="spellStart"/>
      <w:r>
        <w:rPr>
          <w:rFonts w:ascii="Quattrocento" w:eastAsia="Quattrocento" w:hAnsi="Quattrocento" w:cs="Quattrocento"/>
        </w:rPr>
        <w:t>Pimpri</w:t>
      </w:r>
      <w:proofErr w:type="spellEnd"/>
      <w:r>
        <w:rPr>
          <w:rFonts w:ascii="Quattrocento" w:eastAsia="Quattrocento" w:hAnsi="Quattrocento" w:cs="Quattrocento"/>
        </w:rPr>
        <w:t xml:space="preserve"> looking after </w:t>
      </w:r>
      <w:proofErr w:type="spellStart"/>
      <w:r>
        <w:rPr>
          <w:rFonts w:ascii="Quattrocento" w:eastAsia="Quattrocento" w:hAnsi="Quattrocento" w:cs="Quattrocento"/>
        </w:rPr>
        <w:t>Forex</w:t>
      </w:r>
      <w:proofErr w:type="spellEnd"/>
      <w:r>
        <w:rPr>
          <w:rFonts w:ascii="Quattrocento" w:eastAsia="Quattrocento" w:hAnsi="Quattrocento" w:cs="Quattrocento"/>
        </w:rPr>
        <w:t xml:space="preserve"> Business and Corporate Accounts.</w:t>
      </w:r>
    </w:p>
    <w:p w:rsidR="0045552A" w:rsidRDefault="00333F89">
      <w:pPr>
        <w:numPr>
          <w:ilvl w:val="0"/>
          <w:numId w:val="2"/>
        </w:numPr>
        <w:spacing w:after="0" w:line="240" w:lineRule="auto"/>
        <w:ind w:right="40" w:hanging="360"/>
        <w:jc w:val="both"/>
      </w:pPr>
      <w:r>
        <w:rPr>
          <w:rFonts w:ascii="Quattrocento" w:eastAsia="Quattrocento" w:hAnsi="Quattrocento" w:cs="Quattrocento"/>
        </w:rPr>
        <w:t>Now working as Inspection Officer under Field Inspectorat</w:t>
      </w:r>
      <w:r w:rsidR="00CB2B4B">
        <w:rPr>
          <w:rFonts w:ascii="Quattrocento" w:eastAsia="Quattrocento" w:hAnsi="Quattrocento" w:cs="Quattrocento"/>
        </w:rPr>
        <w:t xml:space="preserve">e, </w:t>
      </w:r>
      <w:proofErr w:type="spellStart"/>
      <w:r w:rsidR="00CB2B4B">
        <w:rPr>
          <w:rFonts w:ascii="Quattrocento" w:eastAsia="Quattrocento" w:hAnsi="Quattrocento" w:cs="Quattrocento"/>
        </w:rPr>
        <w:t>Ahmedabad</w:t>
      </w:r>
      <w:proofErr w:type="spellEnd"/>
      <w:r w:rsidR="00CB2B4B">
        <w:rPr>
          <w:rFonts w:ascii="Quattrocento" w:eastAsia="Quattrocento" w:hAnsi="Quattrocento" w:cs="Quattrocento"/>
        </w:rPr>
        <w:t xml:space="preserve"> since June, 2017 with the responsibility of conducting </w:t>
      </w:r>
      <w:r>
        <w:rPr>
          <w:rFonts w:ascii="Quattrocento" w:eastAsia="Quattrocento" w:hAnsi="Quattrocento" w:cs="Quattrocento"/>
        </w:rPr>
        <w:t>internal inspection of branches in Gujarat and Madhya Pradesh.</w:t>
      </w:r>
    </w:p>
    <w:p w:rsidR="0045552A" w:rsidRDefault="0045552A">
      <w:pPr>
        <w:spacing w:after="0" w:line="240" w:lineRule="auto"/>
        <w:ind w:right="40"/>
        <w:jc w:val="both"/>
        <w:rPr>
          <w:rFonts w:ascii="Times New Roman" w:eastAsia="Times New Roman" w:hAnsi="Times New Roman" w:cs="Times New Roman"/>
        </w:rPr>
      </w:pPr>
    </w:p>
    <w:p w:rsidR="0045552A" w:rsidRDefault="00333F89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Learning &amp; Achievements during Work Experience</w:t>
      </w:r>
    </w:p>
    <w:p w:rsidR="0045552A" w:rsidRDefault="00333F89">
      <w:pPr>
        <w:spacing w:after="0" w:line="240" w:lineRule="auto"/>
        <w:ind w:right="13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Regular Client Interaction and Experience at work has helped me to develop good communication &amp; presentation skills and has also instilled confidence in me to handle cases more effectively.</w:t>
      </w:r>
    </w:p>
    <w:p w:rsidR="0045552A" w:rsidRDefault="0045552A">
      <w:pPr>
        <w:spacing w:after="0" w:line="240" w:lineRule="auto"/>
        <w:ind w:right="40"/>
        <w:jc w:val="both"/>
        <w:rPr>
          <w:rFonts w:ascii="Times New Roman" w:eastAsia="Times New Roman" w:hAnsi="Times New Roman" w:cs="Times New Roman"/>
        </w:rPr>
      </w:pPr>
    </w:p>
    <w:p w:rsidR="00CB2B4B" w:rsidRDefault="00CB2B4B">
      <w:pPr>
        <w:spacing w:after="0" w:line="240" w:lineRule="auto"/>
        <w:ind w:right="40"/>
        <w:jc w:val="both"/>
        <w:rPr>
          <w:rFonts w:ascii="Times New Roman" w:eastAsia="Times New Roman" w:hAnsi="Times New Roman" w:cs="Times New Roman"/>
        </w:rPr>
      </w:pPr>
    </w:p>
    <w:p w:rsidR="0045552A" w:rsidRDefault="0045552A">
      <w:pPr>
        <w:spacing w:after="0" w:line="240" w:lineRule="auto"/>
        <w:ind w:right="40"/>
        <w:jc w:val="both"/>
        <w:rPr>
          <w:rFonts w:ascii="Times New Roman" w:eastAsia="Times New Roman" w:hAnsi="Times New Roman" w:cs="Times New Roman"/>
        </w:rPr>
      </w:pPr>
    </w:p>
    <w:p w:rsidR="0045552A" w:rsidRDefault="00333F8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 xml:space="preserve">Audit Training/ </w:t>
      </w:r>
      <w:proofErr w:type="spellStart"/>
      <w:r>
        <w:rPr>
          <w:rFonts w:ascii="Times New Roman" w:eastAsia="Times New Roman" w:hAnsi="Times New Roman" w:cs="Times New Roman"/>
          <w:b/>
        </w:rPr>
        <w:t>Articleship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Training  </w:t>
      </w:r>
    </w:p>
    <w:p w:rsidR="0045552A" w:rsidRDefault="00472C15">
      <w:pPr>
        <w:tabs>
          <w:tab w:val="left" w:pos="1223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36830</wp:posOffset>
            </wp:positionV>
            <wp:extent cx="4380865" cy="95250"/>
            <wp:effectExtent l="19050" t="0" r="635" b="0"/>
            <wp:wrapNone/>
            <wp:docPr id="3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95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333F89">
        <w:rPr>
          <w:rFonts w:ascii="Times New Roman" w:eastAsia="Times New Roman" w:hAnsi="Times New Roman" w:cs="Times New Roman"/>
        </w:rPr>
        <w:tab/>
      </w:r>
    </w:p>
    <w:p w:rsidR="0045552A" w:rsidRDefault="00333F89">
      <w:pPr>
        <w:spacing w:after="0" w:line="240" w:lineRule="auto"/>
        <w:jc w:val="both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 xml:space="preserve">M/s S.M. </w:t>
      </w:r>
      <w:proofErr w:type="spellStart"/>
      <w:r>
        <w:rPr>
          <w:rFonts w:ascii="Times New Roman" w:eastAsia="Times New Roman" w:hAnsi="Times New Roman" w:cs="Times New Roman"/>
          <w:b/>
          <w:u w:val="single"/>
        </w:rPr>
        <w:t>Daga</w:t>
      </w:r>
      <w:proofErr w:type="spellEnd"/>
      <w:r>
        <w:rPr>
          <w:rFonts w:ascii="Times New Roman" w:eastAsia="Times New Roman" w:hAnsi="Times New Roman" w:cs="Times New Roman"/>
          <w:b/>
          <w:u w:val="single"/>
        </w:rPr>
        <w:t xml:space="preserve"> &amp; Co., Kolkata </w:t>
      </w:r>
      <w:r>
        <w:rPr>
          <w:rFonts w:ascii="Times New Roman" w:eastAsia="Times New Roman" w:hAnsi="Times New Roman" w:cs="Times New Roman"/>
          <w:u w:val="single"/>
        </w:rPr>
        <w:t xml:space="preserve"> </w:t>
      </w:r>
    </w:p>
    <w:p w:rsidR="0045552A" w:rsidRDefault="00333F89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i/>
        </w:rPr>
        <w:t>Article Trainee (2007- 2010)</w:t>
      </w:r>
    </w:p>
    <w:p w:rsidR="0045552A" w:rsidRDefault="0045552A">
      <w:pPr>
        <w:spacing w:after="0" w:line="240" w:lineRule="auto"/>
        <w:ind w:right="500"/>
        <w:jc w:val="both"/>
        <w:rPr>
          <w:rFonts w:ascii="Times New Roman" w:eastAsia="Times New Roman" w:hAnsi="Times New Roman" w:cs="Times New Roman"/>
          <w:b/>
        </w:rPr>
      </w:pPr>
    </w:p>
    <w:p w:rsidR="0045552A" w:rsidRDefault="00333F89">
      <w:pPr>
        <w:spacing w:after="0" w:line="240" w:lineRule="auto"/>
        <w:ind w:right="50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Roles &amp; Responsibilities </w:t>
      </w:r>
    </w:p>
    <w:p w:rsidR="0045552A" w:rsidRDefault="00333F89">
      <w:pPr>
        <w:spacing w:after="0" w:line="240" w:lineRule="auto"/>
        <w:ind w:left="374" w:right="13" w:hanging="37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 a Team Member took active part in various assignments such as:</w:t>
      </w:r>
    </w:p>
    <w:p w:rsidR="0045552A" w:rsidRDefault="00333F89">
      <w:pPr>
        <w:numPr>
          <w:ilvl w:val="0"/>
          <w:numId w:val="4"/>
        </w:numPr>
        <w:spacing w:after="0" w:line="240" w:lineRule="auto"/>
        <w:ind w:left="374" w:right="13" w:hanging="374"/>
        <w:jc w:val="both"/>
      </w:pPr>
      <w:r>
        <w:rPr>
          <w:rFonts w:ascii="Times New Roman" w:eastAsia="Times New Roman" w:hAnsi="Times New Roman" w:cs="Times New Roman"/>
        </w:rPr>
        <w:t>Conducting statutory and internal audit of corporate clients.</w:t>
      </w:r>
    </w:p>
    <w:p w:rsidR="0045552A" w:rsidRDefault="00333F89">
      <w:pPr>
        <w:numPr>
          <w:ilvl w:val="0"/>
          <w:numId w:val="4"/>
        </w:numPr>
        <w:spacing w:after="0" w:line="240" w:lineRule="auto"/>
        <w:ind w:left="374" w:right="13" w:hanging="374"/>
        <w:jc w:val="both"/>
      </w:pPr>
      <w:r>
        <w:rPr>
          <w:rFonts w:ascii="Times New Roman" w:eastAsia="Times New Roman" w:hAnsi="Times New Roman" w:cs="Times New Roman"/>
        </w:rPr>
        <w:t>Identifying weaknesses in the internal control system of clients and making recommendations for their improvement.</w:t>
      </w:r>
    </w:p>
    <w:p w:rsidR="0045552A" w:rsidRDefault="00333F89">
      <w:pPr>
        <w:numPr>
          <w:ilvl w:val="0"/>
          <w:numId w:val="4"/>
        </w:numPr>
        <w:spacing w:after="0" w:line="240" w:lineRule="auto"/>
        <w:ind w:left="374" w:right="13" w:hanging="374"/>
        <w:jc w:val="both"/>
      </w:pPr>
      <w:r>
        <w:rPr>
          <w:rFonts w:ascii="Times New Roman" w:eastAsia="Times New Roman" w:hAnsi="Times New Roman" w:cs="Times New Roman"/>
        </w:rPr>
        <w:t>Filing of Income Tax Returns, ROC forms, TDS Returns etc.</w:t>
      </w:r>
    </w:p>
    <w:tbl>
      <w:tblPr>
        <w:tblStyle w:val="a0"/>
        <w:tblW w:w="13614" w:type="dxa"/>
        <w:tblLayout w:type="fixed"/>
        <w:tblLook w:val="0000"/>
      </w:tblPr>
      <w:tblGrid>
        <w:gridCol w:w="851"/>
        <w:gridCol w:w="500"/>
        <w:gridCol w:w="3894"/>
        <w:gridCol w:w="3975"/>
        <w:gridCol w:w="500"/>
        <w:gridCol w:w="3894"/>
      </w:tblGrid>
      <w:tr w:rsidR="0045552A" w:rsidTr="00CB2B4B">
        <w:trPr>
          <w:gridAfter w:val="1"/>
          <w:wAfter w:w="3894" w:type="dxa"/>
          <w:trHeight w:val="200"/>
        </w:trPr>
        <w:tc>
          <w:tcPr>
            <w:tcW w:w="1351" w:type="dxa"/>
            <w:gridSpan w:val="2"/>
            <w:vAlign w:val="bottom"/>
          </w:tcPr>
          <w:p w:rsidR="0045552A" w:rsidRDefault="0045552A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</w:rPr>
            </w:pPr>
          </w:p>
          <w:p w:rsidR="0045552A" w:rsidRDefault="00C85EBB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</w:rPr>
            </w:pPr>
            <w:r w:rsidRPr="00C85EBB">
              <w:pict>
                <v:line id="_x0000_s1049" style="position:absolute;left:0;text-align:left;z-index:-251633664" from="567.7pt,27.55pt" to="567.7pt,814.25pt" o:allowincell="f" strokecolor="gray" strokeweight=".72pt"/>
              </w:pict>
            </w:r>
            <w:r w:rsidRPr="00C85EBB">
              <w:pict>
                <v:line id="_x0000_s1048" style="position:absolute;left:0;text-align:left;z-index:-251634688" from="27.6pt,813.9pt" to="568.05pt,813.9pt" o:allowincell="f" strokecolor="gray" strokeweight=".72pt"/>
              </w:pict>
            </w:r>
            <w:r w:rsidRPr="00C85EBB">
              <w:pict>
                <v:line id="_x0000_s1046" style="position:absolute;left:0;text-align:left;z-index:-251636736" from="27.6pt,27.95pt" to="568.05pt,27.95pt" o:allowincell="f" strokecolor="gray" strokeweight=".72pt"/>
              </w:pict>
            </w:r>
            <w:r w:rsidRPr="00C85EBB">
              <w:pict>
                <v:line id="_x0000_s1045" style="position:absolute;left:0;text-align:left;z-index:-251637760" from="24pt,25.4pt" to="571.65pt,25.4pt" o:allowincell="f" strokecolor="gray" strokeweight="2.88pt"/>
              </w:pict>
            </w:r>
            <w:r w:rsidRPr="00C85EBB">
              <w:pict>
                <v:line id="_x0000_s1044" style="position:absolute;left:0;text-align:left;z-index:-251638784" from="570.2pt,24pt" to="570.2pt,817.85pt" o:allowincell="f" strokecolor="gray" strokeweight="2.88pt"/>
              </w:pict>
            </w:r>
          </w:p>
        </w:tc>
        <w:tc>
          <w:tcPr>
            <w:tcW w:w="8369" w:type="dxa"/>
            <w:gridSpan w:val="3"/>
            <w:vAlign w:val="bottom"/>
          </w:tcPr>
          <w:p w:rsidR="0045552A" w:rsidRDefault="0045552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45552A" w:rsidRDefault="0045552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45552A" w:rsidTr="00CB2B4B">
        <w:trPr>
          <w:trHeight w:val="220"/>
        </w:trPr>
        <w:tc>
          <w:tcPr>
            <w:tcW w:w="5245" w:type="dxa"/>
            <w:gridSpan w:val="3"/>
            <w:shd w:val="clear" w:color="auto" w:fill="CCCCCC"/>
            <w:vAlign w:val="bottom"/>
          </w:tcPr>
          <w:p w:rsidR="0045552A" w:rsidRDefault="00333F89">
            <w:pPr>
              <w:spacing w:after="0" w:line="240" w:lineRule="auto"/>
              <w:ind w:left="20" w:right="-26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Professional and Academic Qualifications</w:t>
            </w:r>
          </w:p>
        </w:tc>
        <w:tc>
          <w:tcPr>
            <w:tcW w:w="8369" w:type="dxa"/>
            <w:gridSpan w:val="3"/>
            <w:shd w:val="clear" w:color="auto" w:fill="CCCCCC"/>
            <w:vAlign w:val="bottom"/>
          </w:tcPr>
          <w:p w:rsidR="0045552A" w:rsidRDefault="0045552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45552A" w:rsidTr="00CB2B4B">
        <w:trPr>
          <w:gridAfter w:val="2"/>
          <w:wAfter w:w="4394" w:type="dxa"/>
          <w:trHeight w:val="220"/>
        </w:trPr>
        <w:tc>
          <w:tcPr>
            <w:tcW w:w="851" w:type="dxa"/>
            <w:vAlign w:val="bottom"/>
          </w:tcPr>
          <w:p w:rsidR="0045552A" w:rsidRDefault="00333F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2010</w:t>
            </w:r>
          </w:p>
        </w:tc>
        <w:tc>
          <w:tcPr>
            <w:tcW w:w="8369" w:type="dxa"/>
            <w:gridSpan w:val="3"/>
            <w:vAlign w:val="bottom"/>
          </w:tcPr>
          <w:p w:rsidR="0045552A" w:rsidRDefault="00333F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Chartered Accountant from ICAI (51.38%)</w:t>
            </w:r>
          </w:p>
        </w:tc>
      </w:tr>
      <w:tr w:rsidR="0045552A" w:rsidTr="00CB2B4B">
        <w:trPr>
          <w:gridAfter w:val="2"/>
          <w:wAfter w:w="4394" w:type="dxa"/>
          <w:trHeight w:val="220"/>
        </w:trPr>
        <w:tc>
          <w:tcPr>
            <w:tcW w:w="851" w:type="dxa"/>
          </w:tcPr>
          <w:p w:rsidR="0045552A" w:rsidRDefault="00333F8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2008</w:t>
            </w:r>
          </w:p>
        </w:tc>
        <w:tc>
          <w:tcPr>
            <w:tcW w:w="8369" w:type="dxa"/>
            <w:gridSpan w:val="3"/>
          </w:tcPr>
          <w:p w:rsidR="0045552A" w:rsidRDefault="00333F8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Company Secretary from ICSI (52.11%)</w:t>
            </w:r>
          </w:p>
        </w:tc>
      </w:tr>
      <w:tr w:rsidR="0045552A" w:rsidTr="00CB2B4B">
        <w:trPr>
          <w:gridAfter w:val="2"/>
          <w:wAfter w:w="4394" w:type="dxa"/>
          <w:trHeight w:val="220"/>
        </w:trPr>
        <w:tc>
          <w:tcPr>
            <w:tcW w:w="851" w:type="dxa"/>
          </w:tcPr>
          <w:p w:rsidR="0045552A" w:rsidRDefault="00333F8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2008</w:t>
            </w:r>
          </w:p>
        </w:tc>
        <w:tc>
          <w:tcPr>
            <w:tcW w:w="8369" w:type="dxa"/>
            <w:gridSpan w:val="3"/>
          </w:tcPr>
          <w:p w:rsidR="0045552A" w:rsidRDefault="00333F8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B.Com (H) from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Goenka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College of Commerce and Business Administration under Calcutta University (62.88%)</w:t>
            </w:r>
          </w:p>
        </w:tc>
      </w:tr>
    </w:tbl>
    <w:p w:rsidR="0045552A" w:rsidRDefault="00333F8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margin">
              <wp:posOffset>965835</wp:posOffset>
            </wp:positionH>
            <wp:positionV relativeFrom="paragraph">
              <wp:posOffset>-720724</wp:posOffset>
            </wp:positionV>
            <wp:extent cx="4382770" cy="94615"/>
            <wp:effectExtent l="0" t="0" r="0" b="0"/>
            <wp:wrapNone/>
            <wp:docPr id="3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2770" cy="946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5552A" w:rsidRDefault="00333F89">
      <w:pPr>
        <w:spacing w:after="0" w:line="240" w:lineRule="auto"/>
        <w:ind w:left="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Core Competencies</w:t>
      </w:r>
      <w:r w:rsidR="00C85EBB" w:rsidRPr="00C85EBB">
        <w:pict>
          <v:rect id="_x0000_s1051" style="position:absolute;left:0;text-align:left;margin-left:0;margin-top:.35pt;width:485.85pt;height:11.8pt;z-index:-251631616;mso-position-horizontal-relative:text;mso-position-vertical-relative:text" o:allowincell="f" fillcolor="#ccc" stroked="f"/>
        </w:pict>
      </w:r>
    </w:p>
    <w:p w:rsidR="0045552A" w:rsidRDefault="0045552A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5552A" w:rsidRDefault="00333F89">
      <w:pPr>
        <w:numPr>
          <w:ilvl w:val="0"/>
          <w:numId w:val="1"/>
        </w:numPr>
        <w:spacing w:after="0" w:line="240" w:lineRule="auto"/>
        <w:ind w:left="284" w:hanging="142"/>
        <w:contextualSpacing/>
        <w:jc w:val="both"/>
      </w:pPr>
      <w:r>
        <w:rPr>
          <w:rFonts w:ascii="Times New Roman" w:eastAsia="Times New Roman" w:hAnsi="Times New Roman" w:cs="Times New Roman"/>
        </w:rPr>
        <w:t>Ability to work in and lead a team.</w:t>
      </w:r>
    </w:p>
    <w:p w:rsidR="0045552A" w:rsidRDefault="00333F89">
      <w:pPr>
        <w:numPr>
          <w:ilvl w:val="0"/>
          <w:numId w:val="1"/>
        </w:numPr>
        <w:spacing w:after="0" w:line="240" w:lineRule="auto"/>
        <w:ind w:left="284" w:hanging="142"/>
        <w:contextualSpacing/>
        <w:jc w:val="both"/>
      </w:pPr>
      <w:r>
        <w:rPr>
          <w:rFonts w:ascii="Times New Roman" w:eastAsia="Times New Roman" w:hAnsi="Times New Roman" w:cs="Times New Roman"/>
        </w:rPr>
        <w:t>Positive Attitude towards learning.</w:t>
      </w:r>
    </w:p>
    <w:p w:rsidR="0045552A" w:rsidRDefault="00333F89">
      <w:pPr>
        <w:numPr>
          <w:ilvl w:val="0"/>
          <w:numId w:val="1"/>
        </w:numPr>
        <w:spacing w:after="0" w:line="240" w:lineRule="auto"/>
        <w:ind w:left="284" w:hanging="142"/>
        <w:contextualSpacing/>
        <w:jc w:val="both"/>
      </w:pPr>
      <w:r>
        <w:rPr>
          <w:rFonts w:ascii="Times New Roman" w:eastAsia="Times New Roman" w:hAnsi="Times New Roman" w:cs="Times New Roman"/>
        </w:rPr>
        <w:t>Strong analytical ability, initiative and ability to work in a team.</w:t>
      </w:r>
    </w:p>
    <w:p w:rsidR="0045552A" w:rsidRDefault="00333F89">
      <w:pPr>
        <w:numPr>
          <w:ilvl w:val="0"/>
          <w:numId w:val="1"/>
        </w:numPr>
        <w:spacing w:after="0" w:line="240" w:lineRule="auto"/>
        <w:ind w:left="284" w:hanging="142"/>
        <w:contextualSpacing/>
        <w:jc w:val="both"/>
      </w:pPr>
      <w:r>
        <w:rPr>
          <w:rFonts w:ascii="Times New Roman" w:eastAsia="Times New Roman" w:hAnsi="Times New Roman" w:cs="Times New Roman"/>
        </w:rPr>
        <w:t>Patience, flexibility, sincerity &amp; honesty.</w:t>
      </w:r>
    </w:p>
    <w:p w:rsidR="0045552A" w:rsidRDefault="00333F89">
      <w:pPr>
        <w:numPr>
          <w:ilvl w:val="0"/>
          <w:numId w:val="1"/>
        </w:numPr>
        <w:spacing w:after="0" w:line="240" w:lineRule="auto"/>
        <w:ind w:left="284" w:hanging="142"/>
        <w:contextualSpacing/>
        <w:jc w:val="both"/>
      </w:pPr>
      <w:r>
        <w:rPr>
          <w:rFonts w:ascii="Times New Roman" w:eastAsia="Times New Roman" w:hAnsi="Times New Roman" w:cs="Times New Roman"/>
        </w:rPr>
        <w:t>Good communication and interpersonal skills.</w:t>
      </w:r>
    </w:p>
    <w:p w:rsidR="0045552A" w:rsidRDefault="00333F89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tbl>
      <w:tblPr>
        <w:tblStyle w:val="a1"/>
        <w:tblW w:w="9780" w:type="dxa"/>
        <w:tblLayout w:type="fixed"/>
        <w:tblLook w:val="0000"/>
      </w:tblPr>
      <w:tblGrid>
        <w:gridCol w:w="2268"/>
        <w:gridCol w:w="425"/>
        <w:gridCol w:w="848"/>
        <w:gridCol w:w="4966"/>
        <w:gridCol w:w="425"/>
        <w:gridCol w:w="848"/>
      </w:tblGrid>
      <w:tr w:rsidR="0045552A">
        <w:trPr>
          <w:trHeight w:val="240"/>
        </w:trPr>
        <w:tc>
          <w:tcPr>
            <w:tcW w:w="3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bottom"/>
          </w:tcPr>
          <w:p w:rsidR="0045552A" w:rsidRDefault="00333F89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Personal Dossier</w:t>
            </w:r>
          </w:p>
        </w:tc>
        <w:tc>
          <w:tcPr>
            <w:tcW w:w="62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bottom"/>
          </w:tcPr>
          <w:p w:rsidR="0045552A" w:rsidRDefault="0045552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45552A">
        <w:trPr>
          <w:gridAfter w:val="2"/>
          <w:wAfter w:w="1273" w:type="dxa"/>
          <w:trHeight w:val="46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52A" w:rsidRDefault="0045552A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</w:rPr>
            </w:pPr>
          </w:p>
          <w:p w:rsidR="0045552A" w:rsidRDefault="00333F89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Name</w:t>
            </w:r>
          </w:p>
        </w:tc>
        <w:tc>
          <w:tcPr>
            <w:tcW w:w="623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52A" w:rsidRDefault="00333F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Vikash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Jain</w:t>
            </w:r>
          </w:p>
        </w:tc>
      </w:tr>
      <w:tr w:rsidR="0045552A">
        <w:trPr>
          <w:gridAfter w:val="2"/>
          <w:wAfter w:w="1273" w:type="dxa"/>
          <w:trHeight w:val="22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52A" w:rsidRDefault="00333F89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 of birth</w:t>
            </w:r>
          </w:p>
        </w:tc>
        <w:tc>
          <w:tcPr>
            <w:tcW w:w="623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52A" w:rsidRDefault="00333F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3rd April, 1987</w:t>
            </w:r>
          </w:p>
        </w:tc>
      </w:tr>
      <w:tr w:rsidR="0045552A">
        <w:trPr>
          <w:gridAfter w:val="2"/>
          <w:wAfter w:w="1273" w:type="dxa"/>
          <w:trHeight w:val="22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45552A" w:rsidRDefault="00333F89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Correspondence address</w:t>
            </w:r>
          </w:p>
        </w:tc>
        <w:tc>
          <w:tcPr>
            <w:tcW w:w="62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5552A" w:rsidRDefault="00CB2B4B" w:rsidP="00472C1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UCO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Bhavan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Field Inspectorate, Mezzanine Floor, </w:t>
            </w:r>
            <w:r w:rsidR="00472C15">
              <w:rPr>
                <w:rFonts w:ascii="Times New Roman" w:eastAsia="Times New Roman" w:hAnsi="Times New Roman" w:cs="Times New Roman"/>
              </w:rPr>
              <w:t xml:space="preserve">Ashram Road, Near </w:t>
            </w:r>
            <w:proofErr w:type="spellStart"/>
            <w:r w:rsidR="00472C15">
              <w:rPr>
                <w:rFonts w:ascii="Times New Roman" w:eastAsia="Times New Roman" w:hAnsi="Times New Roman" w:cs="Times New Roman"/>
              </w:rPr>
              <w:t>Sanyas</w:t>
            </w:r>
            <w:proofErr w:type="spellEnd"/>
            <w:r w:rsidR="00CB335C">
              <w:rPr>
                <w:rFonts w:ascii="Times New Roman" w:eastAsia="Times New Roman" w:hAnsi="Times New Roman" w:cs="Times New Roman"/>
              </w:rPr>
              <w:t xml:space="preserve"> Ashram, </w:t>
            </w:r>
            <w:proofErr w:type="spellStart"/>
            <w:r w:rsidR="00CB335C">
              <w:rPr>
                <w:rFonts w:ascii="Times New Roman" w:eastAsia="Times New Roman" w:hAnsi="Times New Roman" w:cs="Times New Roman"/>
              </w:rPr>
              <w:t>Ahme</w:t>
            </w:r>
            <w:r>
              <w:rPr>
                <w:rFonts w:ascii="Times New Roman" w:eastAsia="Times New Roman" w:hAnsi="Times New Roman" w:cs="Times New Roman"/>
              </w:rPr>
              <w:t>dabad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-</w:t>
            </w:r>
            <w:r w:rsidR="00472C15">
              <w:rPr>
                <w:rFonts w:ascii="Times New Roman" w:eastAsia="Times New Roman" w:hAnsi="Times New Roman" w:cs="Times New Roman"/>
              </w:rPr>
              <w:t xml:space="preserve"> 380009</w:t>
            </w:r>
          </w:p>
        </w:tc>
      </w:tr>
      <w:tr w:rsidR="0045552A">
        <w:trPr>
          <w:gridAfter w:val="2"/>
          <w:wAfter w:w="1273" w:type="dxa"/>
          <w:trHeight w:val="22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52A" w:rsidRDefault="00333F89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Linguistics</w:t>
            </w:r>
          </w:p>
        </w:tc>
        <w:tc>
          <w:tcPr>
            <w:tcW w:w="623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52A" w:rsidRDefault="00333F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Hindi and English</w:t>
            </w:r>
          </w:p>
        </w:tc>
      </w:tr>
      <w:tr w:rsidR="0045552A">
        <w:trPr>
          <w:gridAfter w:val="2"/>
          <w:wAfter w:w="1273" w:type="dxa"/>
          <w:trHeight w:val="22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52A" w:rsidRDefault="00333F89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Marital Status</w:t>
            </w:r>
          </w:p>
        </w:tc>
        <w:tc>
          <w:tcPr>
            <w:tcW w:w="623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52A" w:rsidRDefault="00333F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Unmarried</w:t>
            </w:r>
          </w:p>
        </w:tc>
      </w:tr>
      <w:tr w:rsidR="0045552A">
        <w:trPr>
          <w:gridAfter w:val="2"/>
          <w:wAfter w:w="1273" w:type="dxa"/>
          <w:trHeight w:val="22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52A" w:rsidRDefault="00333F89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E-mail address</w:t>
            </w:r>
          </w:p>
        </w:tc>
        <w:tc>
          <w:tcPr>
            <w:tcW w:w="623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52A" w:rsidRDefault="00333F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jain.vikash23@gmail.com</w:t>
            </w:r>
          </w:p>
        </w:tc>
      </w:tr>
      <w:tr w:rsidR="0045552A">
        <w:trPr>
          <w:gridAfter w:val="1"/>
          <w:wAfter w:w="848" w:type="dxa"/>
          <w:trHeight w:val="220"/>
        </w:trPr>
        <w:tc>
          <w:tcPr>
            <w:tcW w:w="269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52A" w:rsidRDefault="0045552A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23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552A" w:rsidRDefault="0045552A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45552A" w:rsidRDefault="0045552A">
      <w:pPr>
        <w:spacing w:after="0" w:line="240" w:lineRule="auto"/>
        <w:ind w:right="40"/>
        <w:jc w:val="both"/>
        <w:rPr>
          <w:rFonts w:ascii="Times New Roman" w:eastAsia="Times New Roman" w:hAnsi="Times New Roman" w:cs="Times New Roman"/>
        </w:rPr>
      </w:pPr>
    </w:p>
    <w:sectPr w:rsidR="0045552A" w:rsidSect="0045552A">
      <w:pgSz w:w="11906" w:h="16838"/>
      <w:pgMar w:top="1103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A92201"/>
    <w:multiLevelType w:val="multilevel"/>
    <w:tmpl w:val="DB747682"/>
    <w:lvl w:ilvl="0">
      <w:start w:val="1"/>
      <w:numFmt w:val="bullet"/>
      <w:lvlText w:val="●"/>
      <w:lvlJc w:val="left"/>
      <w:pPr>
        <w:ind w:left="1287" w:firstLine="926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007" w:firstLine="1647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727" w:firstLine="2367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447" w:firstLine="3087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167" w:firstLine="3807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887" w:firstLine="4527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607" w:firstLine="5247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327" w:firstLine="5967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047" w:firstLine="6687"/>
      </w:pPr>
      <w:rPr>
        <w:rFonts w:ascii="Arial" w:eastAsia="Arial" w:hAnsi="Arial" w:cs="Arial"/>
      </w:rPr>
    </w:lvl>
  </w:abstractNum>
  <w:abstractNum w:abstractNumId="1">
    <w:nsid w:val="444A0EC4"/>
    <w:multiLevelType w:val="multilevel"/>
    <w:tmpl w:val="73CCE834"/>
    <w:lvl w:ilvl="0">
      <w:start w:val="1"/>
      <w:numFmt w:val="bullet"/>
      <w:lvlText w:val=""/>
      <w:lvlJc w:val="left"/>
      <w:pPr>
        <w:ind w:left="720" w:firstLine="36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">
    <w:nsid w:val="63C708E7"/>
    <w:multiLevelType w:val="multilevel"/>
    <w:tmpl w:val="65F4AE64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76B96D9C"/>
    <w:multiLevelType w:val="multilevel"/>
    <w:tmpl w:val="9314C992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isplayBackgroundShape/>
  <w:proofState w:spelling="clean" w:grammar="clean"/>
  <w:defaultTabStop w:val="720"/>
  <w:characterSpacingControl w:val="doNotCompress"/>
  <w:compat/>
  <w:rsids>
    <w:rsidRoot w:val="0045552A"/>
    <w:rsid w:val="00333F89"/>
    <w:rsid w:val="0045552A"/>
    <w:rsid w:val="00472C15"/>
    <w:rsid w:val="00C85EBB"/>
    <w:rsid w:val="00CB2B4B"/>
    <w:rsid w:val="00CB335C"/>
    <w:rsid w:val="00CE6A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IN" w:eastAsia="en-I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454"/>
    <w:rPr>
      <w:rFonts w:eastAsiaTheme="minorEastAsia"/>
    </w:rPr>
  </w:style>
  <w:style w:type="paragraph" w:styleId="Heading1">
    <w:name w:val="heading 1"/>
    <w:basedOn w:val="normal0"/>
    <w:next w:val="normal0"/>
    <w:rsid w:val="0045552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45552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45552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45552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45552A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rsid w:val="0045552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5552A"/>
  </w:style>
  <w:style w:type="paragraph" w:styleId="Title">
    <w:name w:val="Title"/>
    <w:basedOn w:val="normal0"/>
    <w:next w:val="normal0"/>
    <w:rsid w:val="0045552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8E34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532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5329F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semiHidden/>
    <w:unhideWhenUsed/>
    <w:rsid w:val="008532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5329F"/>
    <w:rPr>
      <w:rFonts w:eastAsiaTheme="minorEastAsia"/>
      <w:lang w:eastAsia="en-IN"/>
    </w:rPr>
  </w:style>
  <w:style w:type="paragraph" w:styleId="BodyText2">
    <w:name w:val="Body Text 2"/>
    <w:basedOn w:val="Normal"/>
    <w:link w:val="BodyText2Char"/>
    <w:rsid w:val="00702D99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BodyText2Char">
    <w:name w:val="Body Text 2 Char"/>
    <w:basedOn w:val="DefaultParagraphFont"/>
    <w:link w:val="BodyText2"/>
    <w:rsid w:val="00702D99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tandard">
    <w:name w:val="Standard"/>
    <w:rsid w:val="00E53ECF"/>
    <w:pPr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4A4F3D"/>
    <w:rPr>
      <w:color w:val="168BBA" w:themeColor="hyperlink"/>
      <w:u w:val="single"/>
    </w:rPr>
  </w:style>
  <w:style w:type="paragraph" w:styleId="Subtitle">
    <w:name w:val="Subtitle"/>
    <w:basedOn w:val="Normal"/>
    <w:next w:val="Normal"/>
    <w:rsid w:val="0045552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5552A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rsid w:val="0045552A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rsid w:val="0045552A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Module">
  <a:themeElements>
    <a:clrScheme name="Module">
      <a:dk1>
        <a:sysClr val="windowText" lastClr="000000"/>
      </a:dk1>
      <a:lt1>
        <a:sysClr val="window" lastClr="FFFFFF"/>
      </a:lt1>
      <a:dk2>
        <a:srgbClr val="5A6378"/>
      </a:dk2>
      <a:lt2>
        <a:srgbClr val="D4D4D6"/>
      </a:lt2>
      <a:accent1>
        <a:srgbClr val="F0AD00"/>
      </a:accent1>
      <a:accent2>
        <a:srgbClr val="60B5CC"/>
      </a:accent2>
      <a:accent3>
        <a:srgbClr val="E66C7D"/>
      </a:accent3>
      <a:accent4>
        <a:srgbClr val="6BB76D"/>
      </a:accent4>
      <a:accent5>
        <a:srgbClr val="E88651"/>
      </a:accent5>
      <a:accent6>
        <a:srgbClr val="C64847"/>
      </a:accent6>
      <a:hlink>
        <a:srgbClr val="168BBA"/>
      </a:hlink>
      <a:folHlink>
        <a:srgbClr val="680000"/>
      </a:folHlink>
    </a:clrScheme>
    <a:fontScheme name="Module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Modul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7500"/>
                <a:satMod val="137000"/>
              </a:schemeClr>
            </a:gs>
            <a:gs pos="55000">
              <a:schemeClr val="phClr">
                <a:shade val="69000"/>
                <a:satMod val="137000"/>
              </a:schemeClr>
            </a:gs>
            <a:gs pos="100000">
              <a:schemeClr val="phClr">
                <a:shade val="98000"/>
                <a:satMod val="137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48000" cap="flat" cmpd="thickThin" algn="ctr">
          <a:solidFill>
            <a:schemeClr val="phClr"/>
          </a:solidFill>
          <a:prstDash val="solid"/>
        </a:ln>
        <a:ln w="48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5000" dist="25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39000" dist="254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39000" dist="25400" dir="5400000" rotWithShape="0">
              <a:srgbClr val="000000">
                <a:alpha val="38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1800000"/>
            </a:lightRig>
          </a:scene3d>
          <a:sp3d prstMaterial="matte">
            <a:bevelT h="200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300000"/>
              </a:schemeClr>
            </a:gs>
            <a:gs pos="12000">
              <a:schemeClr val="phClr">
                <a:tint val="48000"/>
                <a:satMod val="300000"/>
              </a:schemeClr>
            </a:gs>
            <a:gs pos="20000">
              <a:schemeClr val="phClr">
                <a:tint val="49000"/>
                <a:satMod val="30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10000" t="-25000" r="10000" b="125000"/>
          </a:path>
        </a:gradFill>
        <a:blipFill>
          <a:blip xmlns:r="http://schemas.openxmlformats.org/officeDocument/2006/relationships" r:embed="rId1">
            <a:duotone>
              <a:schemeClr val="phClr">
                <a:shade val="75000"/>
                <a:satMod val="105000"/>
              </a:schemeClr>
              <a:schemeClr val="phClr">
                <a:tint val="95000"/>
                <a:satMod val="105000"/>
              </a:schemeClr>
            </a:duotone>
          </a:blip>
          <a:tile tx="0" ty="0" sx="38000" sy="38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2017-09-18T10:28:00Z</dcterms:created>
  <dcterms:modified xsi:type="dcterms:W3CDTF">2017-09-19T14:08:00Z</dcterms:modified>
</cp:coreProperties>
</file>