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2A" w:rsidRDefault="00AF0D9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Corsiva" w:eastAsia="Corsiva" w:hAnsi="Corsiva" w:cs="Corsiva"/>
          <w:color w:val="000000"/>
          <w:sz w:val="72"/>
          <w:szCs w:val="72"/>
        </w:rPr>
      </w:pPr>
      <w:r>
        <w:rPr>
          <w:rFonts w:ascii="Calibri" w:eastAsia="Calibri" w:hAnsi="Calibri" w:cs="Calibri"/>
          <w:noProof/>
          <w:sz w:val="22"/>
          <w:szCs w:val="22"/>
          <w:lang w:val="en-IN"/>
        </w:rPr>
        <mc:AlternateContent>
          <mc:Choice Requires="wpg">
            <w:drawing>
              <wp:anchor distT="0" distB="0" distL="228600" distR="228600" simplePos="0" relativeHeight="251658240" behindDoc="0" locked="0" layoutInCell="1" hidden="0" allowOverlap="1">
                <wp:simplePos x="0" y="0"/>
                <wp:positionH relativeFrom="margin">
                  <wp:posOffset>-692783</wp:posOffset>
                </wp:positionH>
                <wp:positionV relativeFrom="page">
                  <wp:posOffset>685800</wp:posOffset>
                </wp:positionV>
                <wp:extent cx="1828800" cy="5756275"/>
                <wp:effectExtent l="0" t="0" r="0" b="0"/>
                <wp:wrapSquare wrapText="bothSides" distT="0" distB="0" distL="228600" distR="2286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5756275"/>
                          <a:chOff x="4363275" y="901850"/>
                          <a:chExt cx="1909850" cy="5769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431600" y="901863"/>
                            <a:ext cx="1828800" cy="5756275"/>
                            <a:chOff x="0" y="231820"/>
                            <a:chExt cx="1828800" cy="791921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231820"/>
                              <a:ext cx="1828800" cy="79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162A" w:rsidRDefault="00AD162A">
                                <w:pPr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189640"/>
                              <a:ext cx="1828800" cy="6961399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D162A" w:rsidRDefault="00AF0D92">
                                <w:pPr>
                                  <w:ind w:left="200" w:firstLine="0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2"/>
                                  </w:rPr>
                                  <w:t>Maintain my commitment about delivery to progress.</w:t>
                                </w:r>
                              </w:p>
                              <w:p w:rsidR="00AD162A" w:rsidRDefault="00AD162A">
                                <w:pPr>
                                  <w:ind w:hanging="2"/>
                                  <w:textDirection w:val="btLr"/>
                                </w:pPr>
                              </w:p>
                              <w:p w:rsidR="00AD162A" w:rsidRDefault="00AF0D92">
                                <w:pPr>
                                  <w:ind w:left="200" w:firstLine="0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2"/>
                                  </w:rPr>
                                  <w:t>Excellent communication skills.</w:t>
                                </w:r>
                              </w:p>
                              <w:p w:rsidR="00AD162A" w:rsidRDefault="00AD162A">
                                <w:pPr>
                                  <w:ind w:hanging="2"/>
                                  <w:textDirection w:val="btLr"/>
                                </w:pPr>
                              </w:p>
                              <w:p w:rsidR="00AD162A" w:rsidRDefault="00AF0D92">
                                <w:pPr>
                                  <w:ind w:left="200" w:firstLine="0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2"/>
                                  </w:rPr>
                                  <w:t>Strong determination, energy and effective delivery.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> </w:t>
                                </w:r>
                              </w:p>
                              <w:p w:rsidR="00AD162A" w:rsidRDefault="00AD162A">
                                <w:pPr>
                                  <w:ind w:hanging="2"/>
                                  <w:textDirection w:val="btLr"/>
                                </w:pPr>
                              </w:p>
                              <w:p w:rsidR="00AD162A" w:rsidRDefault="00AD162A">
                                <w:pPr>
                                  <w:ind w:firstLine="0"/>
                                  <w:textDirection w:val="btLr"/>
                                </w:pPr>
                              </w:p>
                              <w:p w:rsidR="00AD162A" w:rsidRDefault="00AF0D92">
                                <w:pPr>
                                  <w:ind w:hanging="2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i/>
                                    <w:color w:val="000000"/>
                                  </w:rPr>
                                  <w:t xml:space="preserve">My story of success depends on varied solution selling and after sales support to client. Consider me a promising candidate and my professional goal is always going for the best. </w:t>
                                </w:r>
                              </w:p>
                              <w:p w:rsidR="00AD162A" w:rsidRDefault="00AD162A">
                                <w:pPr>
                                  <w:ind w:left="1" w:hanging="2"/>
                                  <w:jc w:val="both"/>
                                  <w:textDirection w:val="btLr"/>
                                </w:pPr>
                              </w:p>
                              <w:p w:rsidR="00AD162A" w:rsidRDefault="00AF0D92">
                                <w:pPr>
                                  <w:ind w:left="1" w:hanging="2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My Entire Profile synopsis is enclosed herewith.</w:t>
                                </w:r>
                              </w:p>
                              <w:p w:rsidR="00AD162A" w:rsidRDefault="00AD162A">
                                <w:pPr>
                                  <w:ind w:hanging="2"/>
                                  <w:textDirection w:val="btLr"/>
                                </w:pPr>
                              </w:p>
                              <w:p w:rsidR="00AD162A" w:rsidRDefault="00AD162A">
                                <w:pPr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182875" rIns="109725" bIns="22860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231820"/>
                              <a:ext cx="1828800" cy="8590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162A" w:rsidRDefault="00AF0D9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8"/>
                                    <w:highlight w:val="yellow"/>
                                  </w:rPr>
                                  <w:t>12 years’ experience of B2B Sales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228600" distR="228600" hidden="0" layoutInCell="1" locked="0" relativeHeight="0" simplePos="0">
                <wp:simplePos x="0" y="0"/>
                <wp:positionH relativeFrom="margin">
                  <wp:posOffset>-692783</wp:posOffset>
                </wp:positionH>
                <wp:positionV relativeFrom="page">
                  <wp:posOffset>685800</wp:posOffset>
                </wp:positionV>
                <wp:extent cx="1828800" cy="5756275"/>
                <wp:effectExtent b="0" l="0" r="0" t="0"/>
                <wp:wrapSquare wrapText="bothSides" distB="0" distT="0" distL="228600" distR="2286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75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rsiva" w:eastAsia="Corsiva" w:hAnsi="Corsiva" w:cs="Corsiva"/>
          <w:b/>
          <w:color w:val="000000"/>
          <w:sz w:val="72"/>
          <w:szCs w:val="72"/>
        </w:rPr>
        <w:t xml:space="preserve">                 </w:t>
      </w:r>
    </w:p>
    <w:p w:rsidR="00AD162A" w:rsidRDefault="00AF0D92">
      <w:pPr>
        <w:pBdr>
          <w:top w:val="nil"/>
          <w:left w:val="nil"/>
          <w:bottom w:val="nil"/>
          <w:right w:val="nil"/>
          <w:between w:val="nil"/>
        </w:pBdr>
        <w:spacing w:after="120"/>
        <w:ind w:left="1" w:hanging="3"/>
        <w:rPr>
          <w:rFonts w:ascii="Rockwell" w:eastAsia="Rockwell" w:hAnsi="Rockwell" w:cs="Rockwell"/>
          <w:b/>
          <w:color w:val="000000"/>
          <w:sz w:val="28"/>
          <w:szCs w:val="28"/>
        </w:rPr>
      </w:pPr>
      <w:r>
        <w:rPr>
          <w:rFonts w:ascii="Corsiva" w:eastAsia="Corsiva" w:hAnsi="Corsiva" w:cs="Corsiva"/>
          <w:b/>
          <w:color w:val="000000"/>
          <w:sz w:val="28"/>
          <w:szCs w:val="28"/>
        </w:rPr>
        <w:t xml:space="preserve">                                     </w:t>
      </w:r>
      <w:r>
        <w:rPr>
          <w:rFonts w:ascii="Rockwell" w:eastAsia="Rockwell" w:hAnsi="Rockwell" w:cs="Rockwell"/>
          <w:b/>
          <w:color w:val="000000"/>
          <w:sz w:val="28"/>
          <w:szCs w:val="28"/>
        </w:rPr>
        <w:t>VINAY DUTT</w:t>
      </w:r>
    </w:p>
    <w:p w:rsidR="00AD162A" w:rsidRDefault="00AF0D9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Cell No</w:t>
      </w: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:7835041016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>/9824344401</w:t>
      </w:r>
    </w:p>
    <w:p w:rsidR="00AD162A" w:rsidRDefault="00AF0D9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E-mail ID: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vinay_dutt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hyperlink r:id="rId7">
        <w:r>
          <w:rPr>
            <w:rFonts w:ascii="Verdana" w:eastAsia="Verdana" w:hAnsi="Verdana" w:cs="Verdana"/>
            <w:b/>
            <w:color w:val="0000FF"/>
            <w:sz w:val="20"/>
            <w:szCs w:val="20"/>
            <w:u w:val="single"/>
          </w:rPr>
          <w:t>1983@yahoo.co.in</w:t>
        </w:r>
      </w:hyperlink>
    </w:p>
    <w:p w:rsidR="00AD162A" w:rsidRDefault="00AD162A">
      <w:pPr>
        <w:ind w:firstLine="0"/>
        <w:rPr>
          <w:rFonts w:ascii="Calibri" w:eastAsia="Calibri" w:hAnsi="Calibri" w:cs="Calibri"/>
          <w:sz w:val="22"/>
          <w:szCs w:val="22"/>
        </w:rPr>
      </w:pPr>
    </w:p>
    <w:p w:rsidR="00AD162A" w:rsidRDefault="00AF0D92">
      <w:pPr>
        <w:ind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Current Location: </w:t>
      </w:r>
      <w:r>
        <w:rPr>
          <w:rFonts w:ascii="Calibri" w:eastAsia="Calibri" w:hAnsi="Calibri" w:cs="Calibri"/>
          <w:sz w:val="22"/>
          <w:szCs w:val="22"/>
        </w:rPr>
        <w:t>Ahmedabad</w:t>
      </w:r>
    </w:p>
    <w:p w:rsidR="00AD162A" w:rsidRDefault="00AD162A">
      <w:pPr>
        <w:ind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AD162A" w:rsidRDefault="00AF0D92">
      <w:pPr>
        <w:ind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Career Objective:</w:t>
      </w:r>
    </w:p>
    <w:p w:rsidR="00AD162A" w:rsidRDefault="00AF0D92">
      <w:pPr>
        <w:pStyle w:val="Heading3"/>
        <w:ind w:hanging="2"/>
        <w:jc w:val="both"/>
        <w:rPr>
          <w:rFonts w:ascii="Calibri" w:eastAsia="Calibri" w:hAnsi="Calibri" w:cs="Calibri"/>
          <w:b w:val="0"/>
          <w:i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 w:val="0"/>
          <w:i/>
          <w:sz w:val="22"/>
          <w:szCs w:val="22"/>
        </w:rPr>
        <w:t xml:space="preserve">To carve out a niche by establishing myself as a successful professional through dedicated and intelligent contribution in the growth of the company with the experience more than </w:t>
      </w:r>
      <w:proofErr w:type="spellStart"/>
      <w:r>
        <w:rPr>
          <w:rFonts w:ascii="Calibri" w:eastAsia="Calibri" w:hAnsi="Calibri" w:cs="Calibri"/>
          <w:b w:val="0"/>
          <w:i/>
          <w:sz w:val="22"/>
          <w:szCs w:val="22"/>
        </w:rPr>
        <w:t>tewelve</w:t>
      </w:r>
      <w:proofErr w:type="spellEnd"/>
      <w:r>
        <w:rPr>
          <w:rFonts w:ascii="Calibri" w:eastAsia="Calibri" w:hAnsi="Calibri" w:cs="Calibri"/>
          <w:b w:val="0"/>
          <w:i/>
          <w:sz w:val="22"/>
          <w:szCs w:val="22"/>
        </w:rPr>
        <w:t xml:space="preserve"> years, which offers great prospects for development and free space fo</w:t>
      </w:r>
      <w:r>
        <w:rPr>
          <w:rFonts w:ascii="Calibri" w:eastAsia="Calibri" w:hAnsi="Calibri" w:cs="Calibri"/>
          <w:b w:val="0"/>
          <w:i/>
          <w:sz w:val="22"/>
          <w:szCs w:val="22"/>
        </w:rPr>
        <w:t>r innovation.</w:t>
      </w:r>
    </w:p>
    <w:p w:rsidR="00AD162A" w:rsidRDefault="00AD162A">
      <w:pPr>
        <w:ind w:hanging="2"/>
        <w:rPr>
          <w:rFonts w:ascii="Calibri" w:eastAsia="Calibri" w:hAnsi="Calibri" w:cs="Calibri"/>
          <w:sz w:val="22"/>
          <w:szCs w:val="22"/>
        </w:rPr>
      </w:pPr>
    </w:p>
    <w:p w:rsidR="00AD162A" w:rsidRDefault="00AF0D92">
      <w:pPr>
        <w:ind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Current Profile and Acquired Skills Details</w:t>
      </w:r>
      <w:r>
        <w:rPr>
          <w:rFonts w:ascii="Calibri" w:eastAsia="Calibri" w:hAnsi="Calibri" w:cs="Calibri"/>
          <w:sz w:val="22"/>
          <w:szCs w:val="22"/>
          <w:u w:val="single"/>
        </w:rPr>
        <w:t>:</w:t>
      </w:r>
    </w:p>
    <w:p w:rsidR="00AD162A" w:rsidRPr="00AF0D92" w:rsidRDefault="00AF0D92" w:rsidP="00AF0D92">
      <w:pPr>
        <w:ind w:firstLine="0"/>
        <w:rPr>
          <w:rFonts w:ascii="Calibri" w:eastAsia="Calibri" w:hAnsi="Calibri" w:cs="Calibri"/>
          <w:b/>
          <w:sz w:val="22"/>
          <w:szCs w:val="22"/>
        </w:rPr>
      </w:pPr>
      <w:r w:rsidRPr="00AF0D92">
        <w:rPr>
          <w:rFonts w:ascii="Calibri" w:eastAsia="Calibri" w:hAnsi="Calibri" w:cs="Calibri"/>
          <w:b/>
          <w:sz w:val="22"/>
          <w:szCs w:val="22"/>
        </w:rPr>
        <w:t xml:space="preserve">Partner account Manager-Hostbooks </w:t>
      </w:r>
      <w:proofErr w:type="spellStart"/>
      <w:r w:rsidRPr="00AF0D92">
        <w:rPr>
          <w:rFonts w:ascii="Calibri" w:eastAsia="Calibri" w:hAnsi="Calibri" w:cs="Calibri"/>
          <w:b/>
          <w:sz w:val="22"/>
          <w:szCs w:val="22"/>
        </w:rPr>
        <w:t>Ltd_Gujarat</w:t>
      </w:r>
      <w:proofErr w:type="spellEnd"/>
    </w:p>
    <w:p w:rsidR="00AF0D92" w:rsidRPr="00AF0D92" w:rsidRDefault="00AF0D92" w:rsidP="00AF0D92">
      <w:pPr>
        <w:ind w:firstLine="0"/>
        <w:rPr>
          <w:rFonts w:ascii="Calibri" w:eastAsia="Calibri" w:hAnsi="Calibri" w:cs="Calibri"/>
          <w:b/>
          <w:sz w:val="22"/>
          <w:szCs w:val="22"/>
        </w:rPr>
      </w:pPr>
    </w:p>
    <w:p w:rsidR="00AF0D92" w:rsidRPr="00AF0D92" w:rsidRDefault="00AF0D92" w:rsidP="00AF0D92">
      <w:pPr>
        <w:ind w:firstLine="0"/>
        <w:rPr>
          <w:rFonts w:ascii="Calibri" w:eastAsia="Calibri" w:hAnsi="Calibri" w:cs="Calibri"/>
          <w:sz w:val="22"/>
          <w:szCs w:val="22"/>
        </w:rPr>
      </w:pPr>
      <w:r w:rsidRPr="00AF0D92">
        <w:rPr>
          <w:rFonts w:ascii="Calibri" w:eastAsia="Calibri" w:hAnsi="Calibri" w:cs="Calibri"/>
          <w:sz w:val="22"/>
          <w:szCs w:val="22"/>
        </w:rPr>
        <w:t xml:space="preserve">Recently Joined Hostbooks Ltd </w:t>
      </w:r>
      <w:proofErr w:type="gramStart"/>
      <w:r w:rsidRPr="00AF0D92">
        <w:rPr>
          <w:rFonts w:ascii="Calibri" w:eastAsia="Calibri" w:hAnsi="Calibri" w:cs="Calibri"/>
          <w:sz w:val="22"/>
          <w:szCs w:val="22"/>
        </w:rPr>
        <w:t>As</w:t>
      </w:r>
      <w:proofErr w:type="gramEnd"/>
      <w:r w:rsidRPr="00AF0D92">
        <w:rPr>
          <w:rFonts w:ascii="Calibri" w:eastAsia="Calibri" w:hAnsi="Calibri" w:cs="Calibri"/>
          <w:sz w:val="22"/>
          <w:szCs w:val="22"/>
        </w:rPr>
        <w:t xml:space="preserve"> PAM. Key Responsibility is generate new Partners and Drive Business through Them.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AF0D92">
        <w:rPr>
          <w:rFonts w:ascii="Calibri" w:eastAsia="Calibri" w:hAnsi="Calibri" w:cs="Calibri"/>
          <w:sz w:val="22"/>
          <w:szCs w:val="22"/>
        </w:rPr>
        <w:t xml:space="preserve">The Company is into </w:t>
      </w:r>
      <w:r>
        <w:rPr>
          <w:rFonts w:ascii="Calibri" w:eastAsia="Calibri" w:hAnsi="Calibri" w:cs="Calibri"/>
          <w:sz w:val="22"/>
          <w:szCs w:val="22"/>
        </w:rPr>
        <w:t>c</w:t>
      </w:r>
      <w:r w:rsidRPr="00AF0D92">
        <w:rPr>
          <w:rFonts w:ascii="Calibri" w:eastAsia="Calibri" w:hAnsi="Calibri" w:cs="Calibri"/>
          <w:sz w:val="22"/>
          <w:szCs w:val="22"/>
        </w:rPr>
        <w:t>ustomized ERP solution on SAAS Base Module.</w:t>
      </w:r>
    </w:p>
    <w:p w:rsidR="00AF0D92" w:rsidRPr="00AF0D92" w:rsidRDefault="00AF0D92" w:rsidP="00AF0D92">
      <w:pPr>
        <w:ind w:firstLine="0"/>
        <w:rPr>
          <w:rFonts w:ascii="Calibri" w:eastAsia="Calibri" w:hAnsi="Calibri" w:cs="Calibri"/>
          <w:sz w:val="22"/>
          <w:szCs w:val="22"/>
        </w:rPr>
      </w:pPr>
    </w:p>
    <w:p w:rsidR="00AD162A" w:rsidRDefault="00AF0D92">
      <w:pPr>
        <w:ind w:hanging="2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Previous work experience</w:t>
      </w:r>
    </w:p>
    <w:p w:rsidR="00AF0D92" w:rsidRDefault="00AF0D92">
      <w:pPr>
        <w:ind w:hanging="2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AF0D92" w:rsidRPr="00AF0D92" w:rsidRDefault="00AF0D92" w:rsidP="00AF0D92">
      <w:pPr>
        <w:ind w:firstLine="0"/>
        <w:rPr>
          <w:rFonts w:ascii="Calibri" w:eastAsia="Calibri" w:hAnsi="Calibri" w:cs="Calibri"/>
          <w:b/>
          <w:sz w:val="22"/>
          <w:szCs w:val="22"/>
        </w:rPr>
      </w:pPr>
      <w:r w:rsidRPr="00AF0D92">
        <w:rPr>
          <w:rFonts w:ascii="Calibri" w:eastAsia="Calibri" w:hAnsi="Calibri" w:cs="Calibri"/>
          <w:b/>
          <w:sz w:val="22"/>
          <w:szCs w:val="22"/>
        </w:rPr>
        <w:t xml:space="preserve">Owner of </w:t>
      </w:r>
      <w:proofErr w:type="spellStart"/>
      <w:r w:rsidRPr="00AF0D92">
        <w:rPr>
          <w:rFonts w:ascii="Calibri" w:eastAsia="Calibri" w:hAnsi="Calibri" w:cs="Calibri"/>
          <w:b/>
          <w:sz w:val="22"/>
          <w:szCs w:val="22"/>
        </w:rPr>
        <w:t>Propwale</w:t>
      </w:r>
      <w:proofErr w:type="spellEnd"/>
      <w:r w:rsidRPr="00AF0D92">
        <w:rPr>
          <w:rFonts w:ascii="Calibri" w:eastAsia="Calibri" w:hAnsi="Calibri" w:cs="Calibri"/>
          <w:b/>
          <w:sz w:val="22"/>
          <w:szCs w:val="22"/>
        </w:rPr>
        <w:t xml:space="preserve"> Advisors which was a real </w:t>
      </w:r>
      <w:proofErr w:type="spellStart"/>
      <w:r w:rsidRPr="00AF0D92">
        <w:rPr>
          <w:rFonts w:ascii="Calibri" w:eastAsia="Calibri" w:hAnsi="Calibri" w:cs="Calibri"/>
          <w:b/>
          <w:sz w:val="22"/>
          <w:szCs w:val="22"/>
        </w:rPr>
        <w:t>esate</w:t>
      </w:r>
      <w:proofErr w:type="spellEnd"/>
      <w:r w:rsidRPr="00AF0D92">
        <w:rPr>
          <w:rFonts w:ascii="Calibri" w:eastAsia="Calibri" w:hAnsi="Calibri" w:cs="Calibri"/>
          <w:b/>
          <w:sz w:val="22"/>
          <w:szCs w:val="22"/>
        </w:rPr>
        <w:t xml:space="preserve"> company for 2 years. Have shut </w:t>
      </w:r>
      <w:proofErr w:type="gramStart"/>
      <w:r w:rsidRPr="00AF0D92">
        <w:rPr>
          <w:rFonts w:ascii="Calibri" w:eastAsia="Calibri" w:hAnsi="Calibri" w:cs="Calibri"/>
          <w:b/>
          <w:sz w:val="22"/>
          <w:szCs w:val="22"/>
        </w:rPr>
        <w:t>It</w:t>
      </w:r>
      <w:proofErr w:type="gramEnd"/>
      <w:r w:rsidRPr="00AF0D92">
        <w:rPr>
          <w:rFonts w:ascii="Calibri" w:eastAsia="Calibri" w:hAnsi="Calibri" w:cs="Calibri"/>
          <w:b/>
          <w:sz w:val="22"/>
          <w:szCs w:val="22"/>
        </w:rPr>
        <w:t xml:space="preserve"> down</w:t>
      </w:r>
    </w:p>
    <w:p w:rsidR="00AF0D92" w:rsidRPr="00AF0D92" w:rsidRDefault="00AF0D92" w:rsidP="00AF0D92">
      <w:pPr>
        <w:ind w:firstLine="0"/>
        <w:rPr>
          <w:rFonts w:ascii="Calibri" w:eastAsia="Calibri" w:hAnsi="Calibri" w:cs="Calibri"/>
          <w:b/>
          <w:sz w:val="22"/>
          <w:szCs w:val="22"/>
        </w:rPr>
      </w:pPr>
    </w:p>
    <w:p w:rsidR="00AD162A" w:rsidRDefault="00AD162A">
      <w:pPr>
        <w:ind w:hanging="2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AD162A" w:rsidRPr="00AF0D92" w:rsidRDefault="00AF0D92">
      <w:pPr>
        <w:ind w:hanging="2"/>
        <w:rPr>
          <w:rFonts w:ascii="Calibri" w:eastAsia="Calibri" w:hAnsi="Calibri" w:cs="Calibri"/>
          <w:b/>
          <w:sz w:val="22"/>
          <w:szCs w:val="22"/>
          <w:u w:val="single"/>
        </w:rPr>
      </w:pPr>
      <w:r w:rsidRPr="00AF0D92">
        <w:rPr>
          <w:rFonts w:ascii="Calibri" w:eastAsia="Calibri" w:hAnsi="Calibri" w:cs="Calibri"/>
          <w:b/>
          <w:sz w:val="22"/>
          <w:szCs w:val="22"/>
          <w:u w:val="single"/>
        </w:rPr>
        <w:t xml:space="preserve">Team Manager at Housing.com- </w:t>
      </w:r>
    </w:p>
    <w:p w:rsidR="00AD162A" w:rsidRPr="00AF0D92" w:rsidRDefault="00AF0D92">
      <w:pPr>
        <w:ind w:hanging="2"/>
        <w:rPr>
          <w:rFonts w:ascii="Calibri" w:eastAsia="Calibri" w:hAnsi="Calibri" w:cs="Calibri"/>
          <w:sz w:val="22"/>
          <w:szCs w:val="22"/>
          <w:u w:val="single"/>
        </w:rPr>
      </w:pPr>
      <w:r w:rsidRPr="00AF0D92">
        <w:rPr>
          <w:rFonts w:ascii="Calibri" w:eastAsia="Calibri" w:hAnsi="Calibri" w:cs="Calibri"/>
          <w:b/>
          <w:sz w:val="22"/>
          <w:szCs w:val="22"/>
          <w:u w:val="single"/>
        </w:rPr>
        <w:t>Broker and developer acquisition-From December 2019 till May 2021</w:t>
      </w:r>
      <w:r w:rsidRPr="00AF0D92">
        <w:rPr>
          <w:rFonts w:ascii="Calibri" w:eastAsia="Calibri" w:hAnsi="Calibri" w:cs="Calibri"/>
          <w:sz w:val="22"/>
          <w:szCs w:val="22"/>
          <w:u w:val="single"/>
        </w:rPr>
        <w:t xml:space="preserve"> </w:t>
      </w:r>
    </w:p>
    <w:p w:rsidR="00AD162A" w:rsidRDefault="00AF0D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 this Retail B2B Set-up, I am handling a team of 7 Key Customer Account Managers. </w:t>
      </w:r>
    </w:p>
    <w:p w:rsidR="00AD162A" w:rsidRDefault="00AF0D92">
      <w:pPr>
        <w:numPr>
          <w:ilvl w:val="0"/>
          <w:numId w:val="1"/>
        </w:numPr>
        <w:spacing w:before="40" w:after="40"/>
        <w:ind w:left="0" w:hanging="2"/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My Current </w:t>
      </w:r>
      <w:r>
        <w:rPr>
          <w:rFonts w:ascii="Calibri" w:eastAsia="Calibri" w:hAnsi="Calibri" w:cs="Calibri"/>
          <w:sz w:val="22"/>
          <w:szCs w:val="22"/>
        </w:rPr>
        <w:t>Role is to onboard real estate brokers and C category developers by selling them our subscription packages.</w:t>
      </w:r>
    </w:p>
    <w:p w:rsidR="00AD162A" w:rsidRDefault="00AF0D92">
      <w:pPr>
        <w:numPr>
          <w:ilvl w:val="0"/>
          <w:numId w:val="1"/>
        </w:numPr>
        <w:spacing w:before="40" w:after="40"/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 I Make sure to achieve the numbers on daily and weekly basis as committed</w:t>
      </w:r>
    </w:p>
    <w:p w:rsidR="00AD162A" w:rsidRDefault="00AF0D92">
      <w:pPr>
        <w:numPr>
          <w:ilvl w:val="0"/>
          <w:numId w:val="1"/>
        </w:numPr>
        <w:spacing w:before="40" w:after="40"/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>I Possess Sound understanding of IT Solutions markets with global mindset</w:t>
      </w:r>
      <w:r>
        <w:rPr>
          <w:rFonts w:ascii="Calibri" w:eastAsia="Calibri" w:hAnsi="Calibri" w:cs="Calibri"/>
          <w:sz w:val="22"/>
          <w:szCs w:val="22"/>
        </w:rPr>
        <w:t>, quantitative &amp; conceptual abilities.</w:t>
      </w:r>
    </w:p>
    <w:p w:rsidR="00AD162A" w:rsidRDefault="00AF0D92">
      <w:pPr>
        <w:numPr>
          <w:ilvl w:val="0"/>
          <w:numId w:val="1"/>
        </w:numPr>
        <w:spacing w:before="40" w:after="40"/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>I am Skilled at consulting with clients to delineate and procure the order as per the requirements.</w:t>
      </w:r>
    </w:p>
    <w:p w:rsidR="00AD162A" w:rsidRDefault="00AF0D92">
      <w:pPr>
        <w:numPr>
          <w:ilvl w:val="0"/>
          <w:numId w:val="1"/>
        </w:numPr>
        <w:spacing w:before="40" w:after="40"/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>Finally I possess strong interpersonal, communication and analytical skills with demonstrated abilities in training &amp;</w:t>
      </w:r>
      <w:r>
        <w:rPr>
          <w:rFonts w:ascii="Calibri" w:eastAsia="Calibri" w:hAnsi="Calibri" w:cs="Calibri"/>
          <w:sz w:val="22"/>
          <w:szCs w:val="22"/>
        </w:rPr>
        <w:t xml:space="preserve"> development and customer relationship management. </w:t>
      </w:r>
    </w:p>
    <w:p w:rsidR="00AD162A" w:rsidRDefault="00AF0D92">
      <w:pPr>
        <w:numPr>
          <w:ilvl w:val="0"/>
          <w:numId w:val="1"/>
        </w:numPr>
        <w:spacing w:before="40" w:after="40"/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CTC 10 </w:t>
      </w:r>
      <w:proofErr w:type="spellStart"/>
      <w:r>
        <w:rPr>
          <w:rFonts w:ascii="Calibri" w:eastAsia="Calibri" w:hAnsi="Calibri" w:cs="Calibri"/>
          <w:sz w:val="22"/>
          <w:szCs w:val="22"/>
        </w:rPr>
        <w:t>lacs</w:t>
      </w:r>
      <w:proofErr w:type="spellEnd"/>
    </w:p>
    <w:p w:rsidR="00AD162A" w:rsidRDefault="00AD162A">
      <w:pPr>
        <w:ind w:hanging="2"/>
        <w:rPr>
          <w:rFonts w:ascii="Calibri" w:eastAsia="Calibri" w:hAnsi="Calibri" w:cs="Calibri"/>
          <w:sz w:val="22"/>
          <w:szCs w:val="22"/>
        </w:rPr>
      </w:pPr>
    </w:p>
    <w:p w:rsidR="00AD162A" w:rsidRDefault="00AF0D92">
      <w:pPr>
        <w:ind w:hanging="2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Previous Work Experiences:</w:t>
      </w:r>
    </w:p>
    <w:p w:rsidR="00AD162A" w:rsidRDefault="00AD162A">
      <w:pPr>
        <w:ind w:hanging="2"/>
        <w:rPr>
          <w:rFonts w:ascii="Calibri" w:eastAsia="Calibri" w:hAnsi="Calibri" w:cs="Calibri"/>
          <w:b/>
          <w:color w:val="339966"/>
          <w:sz w:val="22"/>
          <w:szCs w:val="22"/>
        </w:rPr>
      </w:pPr>
    </w:p>
    <w:p w:rsidR="00AD162A" w:rsidRDefault="00AF0D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HDFC Bank Ltd-</w:t>
      </w:r>
    </w:p>
    <w:p w:rsidR="00AD162A" w:rsidRDefault="00AD162A">
      <w:pPr>
        <w:ind w:hanging="2"/>
        <w:rPr>
          <w:rFonts w:ascii="Calibri" w:eastAsia="Calibri" w:hAnsi="Calibri" w:cs="Calibri"/>
          <w:b/>
          <w:sz w:val="22"/>
          <w:szCs w:val="22"/>
        </w:rPr>
      </w:pPr>
    </w:p>
    <w:p w:rsidR="00AD162A" w:rsidRDefault="00AF0D92">
      <w:pPr>
        <w:ind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November 2016 to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Oct 2019 as Manager Sales-Commercial payment solutions</w:t>
      </w:r>
    </w:p>
    <w:p w:rsidR="00AD162A" w:rsidRDefault="00AD162A">
      <w:pPr>
        <w:ind w:hanging="2"/>
        <w:rPr>
          <w:rFonts w:ascii="Calibri" w:eastAsia="Calibri" w:hAnsi="Calibri" w:cs="Calibri"/>
          <w:b/>
          <w:sz w:val="22"/>
          <w:szCs w:val="22"/>
        </w:rPr>
      </w:pPr>
    </w:p>
    <w:p w:rsidR="00AD162A" w:rsidRDefault="00AF0D92">
      <w:pPr>
        <w:ind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Key Result Areas: </w:t>
      </w:r>
      <w:r>
        <w:rPr>
          <w:rFonts w:ascii="Calibri" w:eastAsia="Calibri" w:hAnsi="Calibri" w:cs="Calibri"/>
          <w:sz w:val="22"/>
          <w:szCs w:val="22"/>
        </w:rPr>
        <w:t>B2B sales profile- To approach open market and customers having existing relationship with the bank and providing them a smarter way of making payments to their vendor, utility, travels and accommodation with medium as cards. Managing and maintain relation</w:t>
      </w:r>
      <w:r>
        <w:rPr>
          <w:rFonts w:ascii="Calibri" w:eastAsia="Calibri" w:hAnsi="Calibri" w:cs="Calibri"/>
          <w:sz w:val="22"/>
          <w:szCs w:val="22"/>
        </w:rPr>
        <w:t>s with different channels of HDFC Bank ltd to achieve the targets. Handling a team of 11 BDR across Gujarat with 4 in Ahmedabad and rest in North Gujarat</w:t>
      </w:r>
    </w:p>
    <w:p w:rsidR="00AD162A" w:rsidRDefault="00AD162A">
      <w:pPr>
        <w:ind w:firstLine="0"/>
        <w:rPr>
          <w:rFonts w:ascii="Calibri" w:eastAsia="Calibri" w:hAnsi="Calibri" w:cs="Calibri"/>
          <w:b/>
          <w:sz w:val="22"/>
          <w:szCs w:val="22"/>
        </w:rPr>
      </w:pPr>
    </w:p>
    <w:p w:rsidR="00AD162A" w:rsidRDefault="00AF0D92">
      <w:pPr>
        <w:ind w:firstLine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CTC- 8.10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lacs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Inclusive Local Conveyance</w:t>
      </w:r>
    </w:p>
    <w:p w:rsidR="00AD162A" w:rsidRDefault="00AD162A">
      <w:pPr>
        <w:ind w:firstLine="0"/>
        <w:rPr>
          <w:rFonts w:ascii="Calibri" w:eastAsia="Calibri" w:hAnsi="Calibri" w:cs="Calibri"/>
          <w:b/>
          <w:sz w:val="22"/>
          <w:szCs w:val="22"/>
        </w:rPr>
      </w:pPr>
    </w:p>
    <w:p w:rsidR="00AD162A" w:rsidRDefault="00AD162A">
      <w:pPr>
        <w:ind w:hanging="2"/>
        <w:rPr>
          <w:rFonts w:ascii="Calibri" w:eastAsia="Calibri" w:hAnsi="Calibri" w:cs="Calibri"/>
          <w:b/>
          <w:sz w:val="22"/>
          <w:szCs w:val="22"/>
        </w:rPr>
      </w:pPr>
    </w:p>
    <w:p w:rsidR="00AD162A" w:rsidRDefault="00AF0D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INTERCODE SOLUTIONS PVT LTD</w:t>
      </w:r>
    </w:p>
    <w:p w:rsidR="00AD162A" w:rsidRDefault="00AD162A">
      <w:pPr>
        <w:ind w:hanging="2"/>
        <w:rPr>
          <w:rFonts w:ascii="Calibri" w:eastAsia="Calibri" w:hAnsi="Calibri" w:cs="Calibri"/>
          <w:b/>
          <w:sz w:val="22"/>
          <w:szCs w:val="22"/>
        </w:rPr>
      </w:pPr>
    </w:p>
    <w:p w:rsidR="00AD162A" w:rsidRDefault="00AF0D92">
      <w:pPr>
        <w:ind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October 2014 to October 2016</w:t>
      </w:r>
      <w:r>
        <w:rPr>
          <w:rFonts w:ascii="Calibri" w:eastAsia="Calibri" w:hAnsi="Calibri" w:cs="Calibri"/>
          <w:b/>
          <w:sz w:val="22"/>
          <w:szCs w:val="22"/>
        </w:rPr>
        <w:t xml:space="preserve"> as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Sr.Manager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- Sales</w:t>
      </w:r>
    </w:p>
    <w:p w:rsidR="00AD162A" w:rsidRDefault="00AD162A">
      <w:pPr>
        <w:ind w:hanging="2"/>
        <w:rPr>
          <w:rFonts w:ascii="Calibri" w:eastAsia="Calibri" w:hAnsi="Calibri" w:cs="Calibri"/>
          <w:b/>
          <w:sz w:val="22"/>
          <w:szCs w:val="22"/>
        </w:rPr>
      </w:pPr>
    </w:p>
    <w:p w:rsidR="00AD162A" w:rsidRDefault="00AF0D92">
      <w:pPr>
        <w:ind w:firstLine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Key Result Areas: </w:t>
      </w:r>
      <w:r>
        <w:rPr>
          <w:rFonts w:ascii="Calibri" w:eastAsia="Calibri" w:hAnsi="Calibri" w:cs="Calibri"/>
          <w:sz w:val="22"/>
          <w:szCs w:val="22"/>
        </w:rPr>
        <w:t>B2B corporate sales.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Identifying and prospecting clients for barcoding solutions in Ahmedabad, south Gujarat and northern Gujarat. With a team of two sales people and one service engineer based at Ahmedabad. Offerin</w:t>
      </w:r>
      <w:r>
        <w:rPr>
          <w:rFonts w:ascii="Calibri" w:eastAsia="Calibri" w:hAnsi="Calibri" w:cs="Calibri"/>
          <w:sz w:val="22"/>
          <w:szCs w:val="22"/>
        </w:rPr>
        <w:t xml:space="preserve">g solutions like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wms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track and trace, </w:t>
      </w:r>
      <w:proofErr w:type="spellStart"/>
      <w:r>
        <w:rPr>
          <w:rFonts w:ascii="Calibri" w:eastAsia="Calibri" w:hAnsi="Calibri" w:cs="Calibri"/>
          <w:sz w:val="22"/>
          <w:szCs w:val="22"/>
        </w:rPr>
        <w:t>wip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solutions to different segments such as </w:t>
      </w:r>
      <w:proofErr w:type="spellStart"/>
      <w:r>
        <w:rPr>
          <w:rFonts w:ascii="Calibri" w:eastAsia="Calibri" w:hAnsi="Calibri" w:cs="Calibri"/>
          <w:sz w:val="22"/>
          <w:szCs w:val="22"/>
        </w:rPr>
        <w:t>pharma</w:t>
      </w:r>
      <w:proofErr w:type="spellEnd"/>
      <w:r>
        <w:rPr>
          <w:rFonts w:ascii="Calibri" w:eastAsia="Calibri" w:hAnsi="Calibri" w:cs="Calibri"/>
          <w:sz w:val="22"/>
          <w:szCs w:val="22"/>
        </w:rPr>
        <w:t>, automobile, chemical etc. Exploring more customized solutions for traceability and automation for their finished goods.</w:t>
      </w:r>
    </w:p>
    <w:p w:rsidR="00AD162A" w:rsidRDefault="00AD162A">
      <w:pPr>
        <w:ind w:hanging="2"/>
        <w:rPr>
          <w:rFonts w:ascii="Calibri" w:eastAsia="Calibri" w:hAnsi="Calibri" w:cs="Calibri"/>
          <w:sz w:val="22"/>
          <w:szCs w:val="22"/>
        </w:rPr>
      </w:pPr>
    </w:p>
    <w:p w:rsidR="00AD162A" w:rsidRDefault="00AF0D92">
      <w:pPr>
        <w:ind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Providing software solution along with hard</w:t>
      </w:r>
      <w:r>
        <w:rPr>
          <w:rFonts w:ascii="Calibri" w:eastAsia="Calibri" w:hAnsi="Calibri" w:cs="Calibri"/>
          <w:sz w:val="22"/>
          <w:szCs w:val="22"/>
        </w:rPr>
        <w:t xml:space="preserve">ware including middleware application for integration, print and apply solutions, </w:t>
      </w:r>
      <w:proofErr w:type="gramStart"/>
      <w:r>
        <w:rPr>
          <w:rFonts w:ascii="Calibri" w:eastAsia="Calibri" w:hAnsi="Calibri" w:cs="Calibri"/>
          <w:sz w:val="22"/>
          <w:szCs w:val="22"/>
        </w:rPr>
        <w:t>WMS ,work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in progress and more….</w:t>
      </w:r>
    </w:p>
    <w:p w:rsidR="00AD162A" w:rsidRDefault="00AD162A">
      <w:pPr>
        <w:ind w:hanging="2"/>
        <w:rPr>
          <w:rFonts w:ascii="Calibri" w:eastAsia="Calibri" w:hAnsi="Calibri" w:cs="Calibri"/>
          <w:sz w:val="22"/>
          <w:szCs w:val="22"/>
        </w:rPr>
      </w:pPr>
    </w:p>
    <w:p w:rsidR="00AD162A" w:rsidRDefault="00AF0D92">
      <w:pPr>
        <w:ind w:hanging="2"/>
        <w:rPr>
          <w:rFonts w:ascii="Calibri" w:eastAsia="Calibri" w:hAnsi="Calibri" w:cs="Calibri"/>
          <w:b/>
          <w:color w:val="339966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CTC- 5.90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Lacs</w:t>
      </w:r>
      <w:proofErr w:type="spellEnd"/>
    </w:p>
    <w:p w:rsidR="00AD162A" w:rsidRDefault="00AD162A">
      <w:pPr>
        <w:ind w:hanging="2"/>
        <w:rPr>
          <w:rFonts w:ascii="Calibri" w:eastAsia="Calibri" w:hAnsi="Calibri" w:cs="Calibri"/>
          <w:b/>
          <w:color w:val="339966"/>
          <w:sz w:val="22"/>
          <w:szCs w:val="22"/>
        </w:rPr>
      </w:pPr>
    </w:p>
    <w:p w:rsidR="00AD162A" w:rsidRDefault="00AD162A">
      <w:pPr>
        <w:ind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AD162A" w:rsidRDefault="00AF0D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NETCORE SOLUTIONS PVT LTD</w:t>
      </w:r>
    </w:p>
    <w:p w:rsidR="00AD162A" w:rsidRDefault="00AD162A">
      <w:pPr>
        <w:ind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AD162A" w:rsidRDefault="00AF0D92">
      <w:pPr>
        <w:ind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November 2011 to September 2014 as Manager Sales-Gujarat</w:t>
      </w:r>
    </w:p>
    <w:p w:rsidR="00AD162A" w:rsidRDefault="00AD162A">
      <w:pPr>
        <w:ind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AD162A" w:rsidRDefault="00AF0D92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333333"/>
          <w:sz w:val="22"/>
          <w:szCs w:val="22"/>
        </w:rPr>
        <w:t>Key Result Areas: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B2B corporate sales. Interface with Individuals, key influencers among Corporate for ascertaining requirements and delivering them need base mailing infra and digital communication solutions such as Hosted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Antispam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antivirus services, dedicated email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server, Mail archival solution, Mass mail and bulk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sms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services. Ensure speedy resolution of queries &amp; grievances to maximize client satisfaction levels. Maintain excellent relations with clients to generate avenue and achieve target on timely basis. </w:t>
      </w:r>
    </w:p>
    <w:p w:rsidR="00AD162A" w:rsidRDefault="00AD162A">
      <w:pPr>
        <w:ind w:hanging="2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AD162A" w:rsidRDefault="00AF0D92">
      <w:pPr>
        <w:ind w:hanging="2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CTC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-4.80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Lacs</w:t>
      </w:r>
      <w:proofErr w:type="spellEnd"/>
    </w:p>
    <w:p w:rsidR="00AD162A" w:rsidRDefault="00AD162A">
      <w:pPr>
        <w:ind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AD162A" w:rsidRDefault="00AF0D92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D. INTELLICON PVT. LTD.</w:t>
      </w:r>
    </w:p>
    <w:p w:rsidR="00AD162A" w:rsidRDefault="00AF0D92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October 2010 to October 2011 as Key Account Manager-Enterprise</w:t>
      </w:r>
    </w:p>
    <w:p w:rsidR="00AD162A" w:rsidRDefault="00AD162A">
      <w:pPr>
        <w:ind w:firstLine="0"/>
        <w:rPr>
          <w:rFonts w:ascii="Calibri" w:eastAsia="Calibri" w:hAnsi="Calibri" w:cs="Calibri"/>
          <w:b/>
          <w:sz w:val="22"/>
          <w:szCs w:val="22"/>
        </w:rPr>
      </w:pPr>
    </w:p>
    <w:p w:rsidR="00AD162A" w:rsidRDefault="00AF0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RICOH INDIA LTD</w:t>
      </w:r>
    </w:p>
    <w:p w:rsidR="00AD162A" w:rsidRDefault="00AF0D92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July 07 to September 2010 as Territory Manager-Corporate Sales</w:t>
      </w:r>
    </w:p>
    <w:p w:rsidR="00AD162A" w:rsidRDefault="00AF0D9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----------------------------------------</w:t>
      </w:r>
      <w:r>
        <w:rPr>
          <w:rFonts w:ascii="Verdana" w:eastAsia="Verdana" w:hAnsi="Verdana" w:cs="Verdana"/>
          <w:b/>
          <w:sz w:val="20"/>
          <w:szCs w:val="20"/>
        </w:rPr>
        <w:t xml:space="preserve">------------- &gt;&gt; </w:t>
      </w: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Personal</w:t>
      </w:r>
      <w:r>
        <w:rPr>
          <w:rFonts w:ascii="Verdana" w:eastAsia="Verdana" w:hAnsi="Verdana" w:cs="Verdana"/>
          <w:b/>
          <w:i/>
          <w:color w:val="000000"/>
          <w:sz w:val="20"/>
          <w:szCs w:val="20"/>
          <w:u w:val="single"/>
        </w:rPr>
        <w:t xml:space="preserve"> &amp;</w:t>
      </w:r>
      <w:r>
        <w:rPr>
          <w:rFonts w:ascii="Verdana" w:eastAsia="Verdana" w:hAnsi="Verdana" w:cs="Verdana"/>
          <w:b/>
          <w:i/>
          <w:color w:val="000000"/>
          <w:sz w:val="20"/>
          <w:szCs w:val="20"/>
          <w:u w:val="single"/>
        </w:rPr>
        <w:t xml:space="preserve"> Education Details</w:t>
      </w:r>
      <w:r>
        <w:rPr>
          <w:rFonts w:ascii="Verdana" w:eastAsia="Verdana" w:hAnsi="Verdana" w:cs="Verdana"/>
          <w:color w:val="000000"/>
          <w:sz w:val="20"/>
          <w:szCs w:val="20"/>
        </w:rPr>
        <w:br/>
        <w:t xml:space="preserve"> </w:t>
      </w:r>
    </w:p>
    <w:p w:rsidR="00AF0D92" w:rsidRDefault="00AF0D92" w:rsidP="00AF0D92">
      <w:pPr>
        <w:ind w:firstLine="0"/>
        <w:rPr>
          <w:color w:val="000000"/>
          <w:sz w:val="20"/>
          <w:szCs w:val="20"/>
        </w:rPr>
      </w:pPr>
    </w:p>
    <w:p w:rsidR="00AF0D92" w:rsidRPr="00AF0D92" w:rsidRDefault="00AF0D92" w:rsidP="00AF0D92">
      <w:pPr>
        <w:ind w:firstLine="0"/>
        <w:rPr>
          <w:color w:val="000000"/>
          <w:sz w:val="20"/>
          <w:szCs w:val="20"/>
        </w:rPr>
      </w:pPr>
      <w:bookmarkStart w:id="1" w:name="_GoBack"/>
      <w:bookmarkEnd w:id="1"/>
    </w:p>
    <w:p w:rsidR="00AD162A" w:rsidRDefault="00AF0D92">
      <w:pPr>
        <w:numPr>
          <w:ilvl w:val="1"/>
          <w:numId w:val="2"/>
        </w:numPr>
        <w:ind w:left="0" w:hanging="2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B.com passed out in 2005 from Gujarat University</w:t>
      </w:r>
    </w:p>
    <w:p w:rsidR="00AD162A" w:rsidRDefault="00AF0D92">
      <w:pPr>
        <w:numPr>
          <w:ilvl w:val="1"/>
          <w:numId w:val="2"/>
        </w:numPr>
        <w:ind w:left="0" w:hanging="2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Schooling done from CBSE Board.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Kendriya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Vidyalya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:rsidR="00AD162A" w:rsidRDefault="00AF0D92">
      <w:pPr>
        <w:numPr>
          <w:ilvl w:val="1"/>
          <w:numId w:val="2"/>
        </w:numPr>
        <w:ind w:left="0" w:hanging="2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Birth Date: 14</w:t>
      </w:r>
      <w:r>
        <w:rPr>
          <w:rFonts w:ascii="Verdana" w:eastAsia="Verdana" w:hAnsi="Verdana" w:cs="Verdana"/>
          <w:color w:val="000000"/>
          <w:sz w:val="20"/>
          <w:szCs w:val="20"/>
          <w:vertAlign w:val="superscript"/>
        </w:rPr>
        <w:t>st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February, 1983</w:t>
      </w:r>
    </w:p>
    <w:p w:rsidR="00AD162A" w:rsidRDefault="00AF0D92">
      <w:pPr>
        <w:numPr>
          <w:ilvl w:val="1"/>
          <w:numId w:val="2"/>
        </w:numPr>
        <w:ind w:left="0" w:hanging="2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Sex: Male</w:t>
      </w:r>
    </w:p>
    <w:p w:rsidR="00AD162A" w:rsidRDefault="00AF0D92">
      <w:pPr>
        <w:numPr>
          <w:ilvl w:val="1"/>
          <w:numId w:val="2"/>
        </w:numPr>
        <w:ind w:left="0" w:hanging="2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Languages Proficiency: English(R.W.S), Hindi(R.W.S), Gujarati(R.W.S)</w:t>
      </w:r>
    </w:p>
    <w:p w:rsidR="00AD162A" w:rsidRDefault="00AF0D92">
      <w:pPr>
        <w:numPr>
          <w:ilvl w:val="1"/>
          <w:numId w:val="2"/>
        </w:numPr>
        <w:ind w:left="0" w:hanging="2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Tele no:9624016061</w:t>
      </w:r>
    </w:p>
    <w:p w:rsidR="00AD162A" w:rsidRDefault="00AF0D92">
      <w:pPr>
        <w:numPr>
          <w:ilvl w:val="1"/>
          <w:numId w:val="2"/>
        </w:numPr>
        <w:ind w:left="0" w:hanging="2"/>
        <w:rPr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E-Mai</w:t>
      </w:r>
      <w:r>
        <w:rPr>
          <w:rFonts w:ascii="Verdana" w:eastAsia="Verdana" w:hAnsi="Verdana" w:cs="Verdana"/>
          <w:color w:val="000000"/>
          <w:sz w:val="20"/>
          <w:szCs w:val="20"/>
        </w:rPr>
        <w:t>l: vinay_dutt1983@yahoo.co.in</w:t>
      </w:r>
    </w:p>
    <w:p w:rsidR="00AD162A" w:rsidRDefault="00AF0D92">
      <w:pPr>
        <w:numPr>
          <w:ilvl w:val="1"/>
          <w:numId w:val="2"/>
        </w:numPr>
        <w:ind w:left="0" w:hanging="2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Permanent Address: 14,Dharmik </w:t>
      </w:r>
      <w:proofErr w:type="spellStart"/>
      <w:r>
        <w:rPr>
          <w:rFonts w:ascii="Verdana" w:eastAsia="Verdana" w:hAnsi="Verdana" w:cs="Verdana"/>
          <w:sz w:val="20"/>
          <w:szCs w:val="20"/>
        </w:rPr>
        <w:t>Aptts,Nr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Cadila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Bridge,Ghodhasar,Ahmedabad</w:t>
      </w:r>
      <w:proofErr w:type="spellEnd"/>
    </w:p>
    <w:p w:rsidR="00AD162A" w:rsidRDefault="00AD162A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AD162A" w:rsidRDefault="00AF0D9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color w:val="000000"/>
          <w:sz w:val="20"/>
          <w:szCs w:val="20"/>
          <w:u w:val="single"/>
        </w:rPr>
        <w:t>References shall be available on request.</w:t>
      </w:r>
    </w:p>
    <w:sectPr w:rsidR="00AD162A">
      <w:pgSz w:w="12240" w:h="15840"/>
      <w:pgMar w:top="360" w:right="1260" w:bottom="108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siva"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A42D2"/>
    <w:multiLevelType w:val="multilevel"/>
    <w:tmpl w:val="5426AD5A"/>
    <w:lvl w:ilvl="0">
      <w:start w:val="5"/>
      <w:numFmt w:val="upperLetter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1">
    <w:nsid w:val="22D16E78"/>
    <w:multiLevelType w:val="multilevel"/>
    <w:tmpl w:val="944EF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6C55027"/>
    <w:multiLevelType w:val="multilevel"/>
    <w:tmpl w:val="70A00EBA"/>
    <w:lvl w:ilvl="0"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17A538C"/>
    <w:multiLevelType w:val="multilevel"/>
    <w:tmpl w:val="EF74BDDC"/>
    <w:lvl w:ilvl="0">
      <w:start w:val="1"/>
      <w:numFmt w:val="bullet"/>
      <w:lvlText w:val="❖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D260AB0"/>
    <w:multiLevelType w:val="multilevel"/>
    <w:tmpl w:val="425E9414"/>
    <w:lvl w:ilvl="0">
      <w:start w:val="1"/>
      <w:numFmt w:val="upperLetter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2A"/>
    <w:rsid w:val="00AD162A"/>
    <w:rsid w:val="00A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FDE255-8B71-4301-AFC1-2AEEBE8A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983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Hostbooks</dc:creator>
  <cp:lastModifiedBy>Dutt Vinay</cp:lastModifiedBy>
  <cp:revision>2</cp:revision>
  <dcterms:created xsi:type="dcterms:W3CDTF">2023-10-09T07:20:00Z</dcterms:created>
  <dcterms:modified xsi:type="dcterms:W3CDTF">2023-10-09T07:20:00Z</dcterms:modified>
</cp:coreProperties>
</file>