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02D" w:rsidRDefault="00286CD1">
      <w:pPr>
        <w:shd w:val="clear" w:color="auto" w:fill="F9D16D"/>
        <w:spacing w:after="0"/>
        <w:jc w:val="both"/>
        <w:rPr>
          <w:rFonts w:ascii="Cambria" w:hAnsi="Cambria"/>
          <w:b/>
          <w:color w:val="5B6973"/>
          <w:sz w:val="36"/>
          <w:szCs w:val="28"/>
        </w:rPr>
      </w:pPr>
      <w:r>
        <w:rPr>
          <w:rFonts w:ascii="Cambria" w:hAnsi="Cambria"/>
          <w:b/>
          <w:noProof/>
          <w:color w:val="5B6973"/>
          <w:sz w:val="40"/>
          <w:szCs w:val="28"/>
          <w:lang w:val="en-US" w:eastAsia="en-US"/>
        </w:rPr>
        <mc:AlternateContent>
          <mc:Choice Requires="wps">
            <w:drawing>
              <wp:anchor distT="0" distB="0" distL="0" distR="0" simplePos="0" relativeHeight="2" behindDoc="0" locked="0" layoutInCell="1" allowOverlap="1">
                <wp:simplePos x="0" y="0"/>
                <wp:positionH relativeFrom="column">
                  <wp:posOffset>-571500</wp:posOffset>
                </wp:positionH>
                <wp:positionV relativeFrom="paragraph">
                  <wp:posOffset>-32054</wp:posOffset>
                </wp:positionV>
                <wp:extent cx="209550" cy="10658475"/>
                <wp:effectExtent l="0" t="0" r="0" b="9525"/>
                <wp:wrapNone/>
                <wp:docPr id="10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0658475"/>
                        </a:xfrm>
                        <a:prstGeom prst="rect">
                          <a:avLst/>
                        </a:prstGeom>
                        <a:solidFill>
                          <a:srgbClr val="F9D16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6" fillcolor="#f9d16d" stroked="f" style="position:absolute;margin-left:-45.0pt;margin-top:-2.52pt;width:16.5pt;height:839.25pt;z-index:2;mso-position-horizontal-relative:text;mso-position-vertical-relative:text;mso-width-percent:0;mso-height-percent:0;mso-width-relative:margin;mso-height-relative:margin;mso-wrap-distance-left:0.0pt;mso-wrap-distance-right:0.0pt;visibility:visible;">
                <v:stroke on="f" joinstyle="miter" color="#42719b" weight="1.0pt"/>
                <v:fill/>
              </v:rect>
            </w:pict>
          </mc:Fallback>
        </mc:AlternateContent>
      </w:r>
      <w:r>
        <w:t xml:space="preserve"> </w:t>
      </w:r>
      <w:r>
        <w:rPr>
          <w:rFonts w:ascii="Cambria" w:hAnsi="Cambria"/>
          <w:b/>
          <w:noProof/>
          <w:color w:val="5B6973"/>
          <w:sz w:val="40"/>
          <w:szCs w:val="28"/>
          <w:lang w:val="en-US" w:eastAsia="en-US"/>
        </w:rPr>
        <w:t>VISHWENDRAJEET BHARDWAJ</w:t>
      </w:r>
    </w:p>
    <w:p w:rsidR="00A7402D" w:rsidRDefault="00286CD1">
      <w:pPr>
        <w:shd w:val="clear" w:color="auto" w:fill="808080"/>
        <w:spacing w:after="0"/>
        <w:jc w:val="both"/>
        <w:rPr>
          <w:rFonts w:ascii="Cambria" w:hAnsi="Cambria"/>
          <w:color w:val="FFFFFF"/>
          <w:sz w:val="20"/>
          <w:lang w:val="en-US"/>
        </w:rPr>
      </w:pPr>
      <w:r>
        <w:rPr>
          <w:rFonts w:ascii="Cambria" w:hAnsi="Cambria"/>
          <w:b/>
          <w:color w:val="FFFFFF"/>
          <w:sz w:val="20"/>
        </w:rPr>
        <w:t xml:space="preserve">Mobile: </w:t>
      </w:r>
      <w:r>
        <w:rPr>
          <w:rFonts w:ascii="Cambria" w:hAnsi="Cambria"/>
          <w:b/>
          <w:color w:val="FFFFFF"/>
          <w:sz w:val="20"/>
        </w:rPr>
        <w:tab/>
      </w:r>
      <w:r>
        <w:rPr>
          <w:rFonts w:ascii="Cambria" w:hAnsi="Cambria"/>
          <w:color w:val="FFFFFF"/>
          <w:sz w:val="20"/>
        </w:rPr>
        <w:t>+91-9723399921</w:t>
      </w:r>
    </w:p>
    <w:p w:rsidR="00A7402D" w:rsidRDefault="00A7402D">
      <w:pPr>
        <w:shd w:val="clear" w:color="auto" w:fill="808080"/>
        <w:spacing w:after="0"/>
        <w:jc w:val="both"/>
        <w:rPr>
          <w:rFonts w:ascii="Cambria" w:hAnsi="Cambria"/>
          <w:b/>
          <w:color w:val="FFFFFF"/>
          <w:sz w:val="10"/>
        </w:rPr>
      </w:pPr>
    </w:p>
    <w:p w:rsidR="00A7402D" w:rsidRDefault="00286CD1">
      <w:pPr>
        <w:shd w:val="clear" w:color="auto" w:fill="808080"/>
        <w:spacing w:after="0"/>
        <w:jc w:val="both"/>
        <w:rPr>
          <w:rFonts w:ascii="Cambria" w:hAnsi="Cambria"/>
        </w:rPr>
      </w:pPr>
      <w:r>
        <w:rPr>
          <w:rFonts w:ascii="Cambria" w:hAnsi="Cambria"/>
          <w:b/>
          <w:color w:val="FFFFFF"/>
          <w:sz w:val="20"/>
        </w:rPr>
        <w:t xml:space="preserve">E-Mail: </w:t>
      </w:r>
      <w:r>
        <w:rPr>
          <w:rFonts w:ascii="Cambria" w:hAnsi="Cambria"/>
          <w:b/>
          <w:color w:val="FFFFFF"/>
          <w:sz w:val="20"/>
        </w:rPr>
        <w:tab/>
      </w:r>
      <w:r>
        <w:rPr>
          <w:rFonts w:ascii="Cambria" w:hAnsi="Cambria"/>
          <w:b/>
          <w:color w:val="FFFFFF"/>
          <w:sz w:val="20"/>
        </w:rPr>
        <w:tab/>
      </w:r>
      <w:r>
        <w:rPr>
          <w:rFonts w:ascii="Cambria" w:hAnsi="Cambria"/>
          <w:color w:val="FFFFFF"/>
          <w:sz w:val="20"/>
        </w:rPr>
        <w:t>vishwendraj@gmail.com</w:t>
      </w:r>
      <w:r>
        <w:rPr>
          <w:rFonts w:ascii="Cambria" w:hAnsi="Cambria"/>
          <w:b/>
          <w:color w:val="FFFFFF"/>
        </w:rPr>
        <w:tab/>
      </w:r>
    </w:p>
    <w:p w:rsidR="00A7402D" w:rsidRDefault="00A7402D">
      <w:pPr>
        <w:spacing w:after="0"/>
        <w:jc w:val="center"/>
        <w:rPr>
          <w:rFonts w:ascii="Cambria" w:hAnsi="Cambria"/>
          <w:b/>
          <w:sz w:val="24"/>
          <w:szCs w:val="24"/>
        </w:rPr>
      </w:pPr>
    </w:p>
    <w:p w:rsidR="00A7402D" w:rsidRDefault="00286CD1">
      <w:pPr>
        <w:spacing w:after="0"/>
        <w:jc w:val="center"/>
        <w:rPr>
          <w:rFonts w:ascii="Cambria" w:hAnsi="Cambria"/>
          <w:i/>
          <w:color w:val="000000"/>
          <w:sz w:val="20"/>
          <w:lang w:val="en-US"/>
        </w:rPr>
      </w:pPr>
      <w:r>
        <w:rPr>
          <w:rFonts w:ascii="Cambria" w:hAnsi="Cambria"/>
          <w:i/>
          <w:color w:val="000000"/>
          <w:sz w:val="20"/>
        </w:rPr>
        <w:t xml:space="preserve">Targeting opportunities in </w:t>
      </w:r>
      <w:r>
        <w:rPr>
          <w:rFonts w:ascii="Cambria" w:hAnsi="Cambria"/>
          <w:b/>
          <w:i/>
          <w:color w:val="000000"/>
          <w:sz w:val="20"/>
        </w:rPr>
        <w:t>Facility Maintenance / Project Management</w:t>
      </w:r>
      <w:r>
        <w:rPr>
          <w:rFonts w:ascii="Cambria" w:hAnsi="Cambria"/>
          <w:i/>
          <w:color w:val="000000"/>
          <w:sz w:val="20"/>
        </w:rPr>
        <w:t xml:space="preserve"> in </w:t>
      </w:r>
      <w:r>
        <w:rPr>
          <w:rFonts w:ascii="Cambria" w:hAnsi="Cambria"/>
          <w:b/>
          <w:i/>
          <w:color w:val="000000"/>
          <w:sz w:val="20"/>
        </w:rPr>
        <w:t>Construction</w:t>
      </w:r>
      <w:r>
        <w:rPr>
          <w:rFonts w:ascii="Cambria" w:hAnsi="Cambria"/>
          <w:i/>
          <w:color w:val="000000"/>
          <w:sz w:val="20"/>
        </w:rPr>
        <w:t xml:space="preserve"> industry</w:t>
      </w:r>
    </w:p>
    <w:p w:rsidR="00A7402D" w:rsidRDefault="00286CD1">
      <w:pPr>
        <w:spacing w:after="0"/>
        <w:jc w:val="center"/>
        <w:rPr>
          <w:rFonts w:ascii="Cambria" w:hAnsi="Cambria"/>
          <w:b/>
          <w:i/>
          <w:color w:val="000000"/>
          <w:sz w:val="20"/>
          <w:lang w:val="en-US"/>
        </w:rPr>
      </w:pPr>
      <w:proofErr w:type="spellStart"/>
      <w:r>
        <w:rPr>
          <w:rFonts w:ascii="Cambria" w:hAnsi="Cambria"/>
          <w:b/>
          <w:i/>
          <w:color w:val="000000"/>
          <w:sz w:val="20"/>
        </w:rPr>
        <w:t>Location</w:t>
      </w:r>
      <w:proofErr w:type="spellEnd"/>
      <w:r>
        <w:rPr>
          <w:rFonts w:ascii="Cambria" w:hAnsi="Cambria"/>
          <w:b/>
          <w:i/>
          <w:color w:val="000000"/>
          <w:sz w:val="20"/>
        </w:rPr>
        <w:t xml:space="preserve"> </w:t>
      </w:r>
      <w:proofErr w:type="spellStart"/>
      <w:r>
        <w:rPr>
          <w:rFonts w:ascii="Cambria" w:hAnsi="Cambria"/>
          <w:b/>
          <w:i/>
          <w:color w:val="000000"/>
          <w:sz w:val="20"/>
        </w:rPr>
        <w:t>Preference</w:t>
      </w:r>
      <w:proofErr w:type="spellEnd"/>
      <w:r>
        <w:rPr>
          <w:rFonts w:ascii="Cambria" w:hAnsi="Cambria"/>
          <w:b/>
          <w:i/>
          <w:color w:val="000000"/>
          <w:sz w:val="20"/>
        </w:rPr>
        <w:t>:</w:t>
      </w:r>
      <w:r>
        <w:rPr>
          <w:rFonts w:ascii="Cambria" w:hAnsi="Cambria"/>
          <w:i/>
          <w:color w:val="000000"/>
          <w:sz w:val="20"/>
        </w:rPr>
        <w:t xml:space="preserve"> </w:t>
      </w:r>
      <w:r>
        <w:rPr>
          <w:rFonts w:ascii="Cambria" w:hAnsi="Cambria"/>
          <w:b/>
          <w:i/>
          <w:sz w:val="20"/>
          <w:lang w:val="en-US"/>
        </w:rPr>
        <w:t>North/</w:t>
      </w:r>
      <w:r w:rsidR="00407426">
        <w:rPr>
          <w:rFonts w:ascii="Cambria" w:hAnsi="Cambria"/>
          <w:b/>
          <w:i/>
          <w:sz w:val="20"/>
          <w:lang w:val="en-US"/>
        </w:rPr>
        <w:t>West/</w:t>
      </w:r>
      <w:r>
        <w:rPr>
          <w:rFonts w:ascii="Cambria" w:hAnsi="Cambria"/>
          <w:b/>
          <w:i/>
          <w:sz w:val="20"/>
          <w:lang w:val="en-US"/>
        </w:rPr>
        <w:t xml:space="preserve"> PAN India</w:t>
      </w:r>
    </w:p>
    <w:p w:rsidR="00A7402D" w:rsidRDefault="00A7402D">
      <w:pPr>
        <w:spacing w:after="0"/>
        <w:jc w:val="both"/>
        <w:rPr>
          <w:rFonts w:ascii="Cambria" w:hAnsi="Cambria"/>
          <w:sz w:val="12"/>
        </w:rPr>
      </w:pPr>
    </w:p>
    <w:p w:rsidR="00A7402D" w:rsidRDefault="00286CD1">
      <w:pPr>
        <w:spacing w:after="0"/>
        <w:jc w:val="both"/>
        <w:rPr>
          <w:rFonts w:ascii="Cambria" w:hAnsi="Cambria"/>
          <w:b/>
          <w:lang w:val="en-US"/>
        </w:rPr>
      </w:pPr>
      <w:r>
        <w:rPr>
          <w:rFonts w:ascii="Cambria" w:hAnsi="Cambria"/>
          <w:b/>
          <w:sz w:val="24"/>
          <w:szCs w:val="24"/>
        </w:rPr>
        <w:t>PROFILE SUMMARY</w:t>
      </w:r>
    </w:p>
    <w:p w:rsidR="00A7402D" w:rsidRDefault="00286CD1">
      <w:pPr>
        <w:numPr>
          <w:ilvl w:val="0"/>
          <w:numId w:val="1"/>
        </w:numPr>
        <w:spacing w:after="0" w:line="240" w:lineRule="auto"/>
        <w:jc w:val="both"/>
        <w:rPr>
          <w:rFonts w:ascii="Cambria" w:hAnsi="Cambria" w:cs="Tahoma"/>
          <w:sz w:val="20"/>
          <w:szCs w:val="18"/>
        </w:rPr>
      </w:pPr>
      <w:proofErr w:type="spellStart"/>
      <w:r>
        <w:rPr>
          <w:rFonts w:ascii="Cambria" w:hAnsi="Cambria" w:cs="Tahoma"/>
          <w:sz w:val="20"/>
          <w:szCs w:val="18"/>
        </w:rPr>
        <w:t>Result-oriented</w:t>
      </w:r>
      <w:proofErr w:type="spellEnd"/>
      <w:r>
        <w:rPr>
          <w:rFonts w:ascii="Cambria" w:hAnsi="Cambria" w:cs="Tahoma"/>
          <w:sz w:val="20"/>
          <w:szCs w:val="18"/>
        </w:rPr>
        <w:t xml:space="preserve"> Professional </w:t>
      </w:r>
      <w:proofErr w:type="spellStart"/>
      <w:r>
        <w:rPr>
          <w:rFonts w:ascii="Cambria" w:hAnsi="Cambria" w:cs="Tahoma"/>
          <w:sz w:val="20"/>
          <w:szCs w:val="18"/>
        </w:rPr>
        <w:t>with</w:t>
      </w:r>
      <w:proofErr w:type="spellEnd"/>
      <w:r w:rsidR="005547B4">
        <w:rPr>
          <w:rFonts w:ascii="Cambria" w:hAnsi="Cambria" w:cs="Tahoma"/>
          <w:sz w:val="20"/>
          <w:szCs w:val="18"/>
          <w:lang w:val="en-IN"/>
        </w:rPr>
        <w:t xml:space="preserve"> </w:t>
      </w:r>
      <w:r w:rsidR="005547B4">
        <w:rPr>
          <w:rFonts w:hAnsi="Cambria" w:cs="Tahoma"/>
          <w:b/>
          <w:sz w:val="20"/>
          <w:szCs w:val="18"/>
          <w:lang w:val="en-US"/>
        </w:rPr>
        <w:t xml:space="preserve">7 </w:t>
      </w:r>
      <w:proofErr w:type="spellStart"/>
      <w:r>
        <w:rPr>
          <w:rFonts w:ascii="Cambria" w:hAnsi="Cambria" w:cs="Tahoma"/>
          <w:b/>
          <w:sz w:val="20"/>
          <w:szCs w:val="18"/>
        </w:rPr>
        <w:t>years</w:t>
      </w:r>
      <w:proofErr w:type="spellEnd"/>
      <w:r>
        <w:rPr>
          <w:rFonts w:ascii="Cambria" w:hAnsi="Cambria" w:cs="Tahoma"/>
          <w:sz w:val="20"/>
          <w:szCs w:val="18"/>
        </w:rPr>
        <w:t xml:space="preserve"> </w:t>
      </w:r>
      <w:proofErr w:type="spellStart"/>
      <w:r>
        <w:rPr>
          <w:rFonts w:ascii="Cambria" w:hAnsi="Cambria" w:cs="Tahoma"/>
          <w:sz w:val="20"/>
          <w:szCs w:val="18"/>
        </w:rPr>
        <w:t>of</w:t>
      </w:r>
      <w:proofErr w:type="spellEnd"/>
      <w:r>
        <w:rPr>
          <w:rFonts w:ascii="Cambria" w:hAnsi="Cambria" w:cs="Tahoma"/>
          <w:sz w:val="20"/>
          <w:szCs w:val="18"/>
        </w:rPr>
        <w:t xml:space="preserve"> </w:t>
      </w:r>
      <w:proofErr w:type="spellStart"/>
      <w:r>
        <w:rPr>
          <w:rFonts w:ascii="Cambria" w:hAnsi="Cambria" w:cs="Tahoma"/>
          <w:sz w:val="20"/>
          <w:szCs w:val="18"/>
        </w:rPr>
        <w:t>experience</w:t>
      </w:r>
      <w:proofErr w:type="spellEnd"/>
      <w:r>
        <w:rPr>
          <w:rFonts w:ascii="Cambria" w:hAnsi="Cambria" w:cs="Tahoma"/>
          <w:sz w:val="20"/>
          <w:szCs w:val="18"/>
        </w:rPr>
        <w:t xml:space="preserve"> </w:t>
      </w:r>
      <w:proofErr w:type="spellStart"/>
      <w:r>
        <w:rPr>
          <w:rFonts w:ascii="Cambria" w:hAnsi="Cambria" w:cs="Tahoma"/>
          <w:sz w:val="20"/>
          <w:szCs w:val="18"/>
        </w:rPr>
        <w:t>in</w:t>
      </w:r>
      <w:proofErr w:type="spellEnd"/>
      <w:r>
        <w:rPr>
          <w:rFonts w:ascii="Cambria" w:hAnsi="Cambria" w:cs="Tahoma"/>
          <w:sz w:val="20"/>
          <w:szCs w:val="18"/>
        </w:rPr>
        <w:t xml:space="preserve"> </w:t>
      </w:r>
      <w:proofErr w:type="spellStart"/>
      <w:r>
        <w:rPr>
          <w:rFonts w:ascii="Cambria" w:hAnsi="Cambria" w:cs="Tahoma"/>
          <w:sz w:val="20"/>
          <w:szCs w:val="18"/>
        </w:rPr>
        <w:t>multiple</w:t>
      </w:r>
      <w:proofErr w:type="spellEnd"/>
      <w:r>
        <w:rPr>
          <w:rFonts w:ascii="Cambria" w:hAnsi="Cambria" w:cs="Tahoma"/>
          <w:sz w:val="20"/>
          <w:szCs w:val="18"/>
        </w:rPr>
        <w:t xml:space="preserve"> </w:t>
      </w:r>
      <w:proofErr w:type="spellStart"/>
      <w:r>
        <w:rPr>
          <w:rFonts w:ascii="Cambria" w:hAnsi="Cambria" w:cs="Tahoma"/>
          <w:sz w:val="20"/>
          <w:szCs w:val="18"/>
        </w:rPr>
        <w:t>phases</w:t>
      </w:r>
      <w:proofErr w:type="spellEnd"/>
      <w:r>
        <w:rPr>
          <w:rFonts w:ascii="Cambria" w:hAnsi="Cambria" w:cs="Tahoma"/>
          <w:sz w:val="20"/>
          <w:szCs w:val="18"/>
        </w:rPr>
        <w:t xml:space="preserve"> </w:t>
      </w:r>
      <w:proofErr w:type="spellStart"/>
      <w:r>
        <w:rPr>
          <w:rFonts w:ascii="Cambria" w:hAnsi="Cambria" w:cs="Tahoma"/>
          <w:sz w:val="20"/>
          <w:szCs w:val="18"/>
        </w:rPr>
        <w:t>of</w:t>
      </w:r>
      <w:proofErr w:type="spellEnd"/>
      <w:r>
        <w:rPr>
          <w:rFonts w:ascii="Cambria" w:hAnsi="Cambria" w:cs="Tahoma"/>
          <w:sz w:val="20"/>
          <w:szCs w:val="18"/>
        </w:rPr>
        <w:t xml:space="preserve"> </w:t>
      </w:r>
      <w:proofErr w:type="spellStart"/>
      <w:r>
        <w:rPr>
          <w:rFonts w:ascii="Cambria" w:hAnsi="Cambria" w:cs="Tahoma"/>
          <w:b/>
          <w:sz w:val="20"/>
          <w:szCs w:val="18"/>
        </w:rPr>
        <w:t>Mai</w:t>
      </w:r>
      <w:r w:rsidR="00407426">
        <w:rPr>
          <w:rFonts w:ascii="Cambria" w:hAnsi="Cambria" w:cs="Tahoma"/>
          <w:b/>
          <w:sz w:val="20"/>
          <w:szCs w:val="18"/>
        </w:rPr>
        <w:t>ntenance</w:t>
      </w:r>
      <w:proofErr w:type="spellEnd"/>
      <w:r w:rsidR="00407426">
        <w:rPr>
          <w:rFonts w:ascii="Cambria" w:hAnsi="Cambria" w:cs="Tahoma"/>
          <w:b/>
          <w:sz w:val="20"/>
          <w:szCs w:val="18"/>
        </w:rPr>
        <w:t xml:space="preserve">, </w:t>
      </w:r>
      <w:proofErr w:type="spellStart"/>
      <w:r w:rsidR="00407426">
        <w:rPr>
          <w:rFonts w:ascii="Cambria" w:hAnsi="Cambria" w:cs="Tahoma"/>
          <w:b/>
          <w:sz w:val="20"/>
          <w:szCs w:val="18"/>
        </w:rPr>
        <w:t>Facility</w:t>
      </w:r>
      <w:proofErr w:type="spellEnd"/>
      <w:r w:rsidR="00407426">
        <w:rPr>
          <w:rFonts w:ascii="Cambria" w:hAnsi="Cambria" w:cs="Tahoma"/>
          <w:b/>
          <w:sz w:val="20"/>
          <w:szCs w:val="18"/>
        </w:rPr>
        <w:t xml:space="preserve"> </w:t>
      </w:r>
      <w:proofErr w:type="spellStart"/>
      <w:r w:rsidR="00407426">
        <w:rPr>
          <w:rFonts w:ascii="Cambria" w:hAnsi="Cambria" w:cs="Tahoma"/>
          <w:b/>
          <w:sz w:val="20"/>
          <w:szCs w:val="18"/>
        </w:rPr>
        <w:t>Management</w:t>
      </w:r>
      <w:proofErr w:type="spellEnd"/>
      <w:r w:rsidR="00407426">
        <w:rPr>
          <w:rFonts w:ascii="Cambria" w:hAnsi="Cambria" w:cs="Tahoma"/>
          <w:b/>
          <w:sz w:val="20"/>
          <w:szCs w:val="18"/>
        </w:rPr>
        <w:t xml:space="preserve">, </w:t>
      </w:r>
      <w:r w:rsidR="00407426">
        <w:rPr>
          <w:rFonts w:ascii="Cambria" w:hAnsi="Cambria" w:cs="Tahoma"/>
          <w:b/>
          <w:sz w:val="20"/>
          <w:szCs w:val="18"/>
          <w:lang w:val="en-US"/>
        </w:rPr>
        <w:t>Project</w:t>
      </w:r>
      <w:r>
        <w:rPr>
          <w:rFonts w:ascii="Cambria" w:hAnsi="Cambria" w:cs="Tahoma"/>
          <w:b/>
          <w:sz w:val="20"/>
          <w:szCs w:val="18"/>
        </w:rPr>
        <w:t xml:space="preserve"> </w:t>
      </w:r>
      <w:proofErr w:type="spellStart"/>
      <w:r>
        <w:rPr>
          <w:rFonts w:ascii="Cambria" w:hAnsi="Cambria" w:cs="Tahoma"/>
          <w:b/>
          <w:sz w:val="20"/>
          <w:szCs w:val="18"/>
        </w:rPr>
        <w:t>Management</w:t>
      </w:r>
      <w:proofErr w:type="spellEnd"/>
      <w:r>
        <w:rPr>
          <w:rFonts w:ascii="Cambria" w:hAnsi="Cambria" w:cs="Tahoma"/>
          <w:b/>
          <w:sz w:val="20"/>
          <w:szCs w:val="18"/>
        </w:rPr>
        <w:t xml:space="preserve"> </w:t>
      </w:r>
      <w:proofErr w:type="spellStart"/>
      <w:r>
        <w:rPr>
          <w:rFonts w:ascii="Cambria" w:hAnsi="Cambria" w:cs="Tahoma"/>
          <w:sz w:val="20"/>
          <w:szCs w:val="18"/>
        </w:rPr>
        <w:t>in</w:t>
      </w:r>
      <w:proofErr w:type="spellEnd"/>
      <w:r>
        <w:rPr>
          <w:rFonts w:ascii="Cambria" w:hAnsi="Cambria" w:cs="Tahoma"/>
          <w:sz w:val="20"/>
          <w:szCs w:val="18"/>
        </w:rPr>
        <w:t xml:space="preserve"> </w:t>
      </w:r>
      <w:proofErr w:type="spellStart"/>
      <w:r>
        <w:rPr>
          <w:rFonts w:ascii="Cambria" w:hAnsi="Cambria" w:cs="Tahoma"/>
          <w:sz w:val="20"/>
          <w:szCs w:val="18"/>
        </w:rPr>
        <w:t>large</w:t>
      </w:r>
      <w:proofErr w:type="spellEnd"/>
      <w:r>
        <w:rPr>
          <w:rFonts w:ascii="Cambria" w:hAnsi="Cambria" w:cs="Tahoma"/>
          <w:sz w:val="20"/>
          <w:szCs w:val="18"/>
        </w:rPr>
        <w:t xml:space="preserve"> </w:t>
      </w:r>
      <w:proofErr w:type="spellStart"/>
      <w:r>
        <w:rPr>
          <w:rFonts w:ascii="Cambria" w:hAnsi="Cambria" w:cs="Tahoma"/>
          <w:sz w:val="20"/>
          <w:szCs w:val="18"/>
        </w:rPr>
        <w:t>corporate</w:t>
      </w:r>
      <w:proofErr w:type="spellEnd"/>
      <w:r>
        <w:rPr>
          <w:rFonts w:ascii="Cambria" w:hAnsi="Cambria" w:cs="Tahoma"/>
          <w:sz w:val="20"/>
          <w:szCs w:val="18"/>
        </w:rPr>
        <w:t xml:space="preserve"> </w:t>
      </w:r>
      <w:proofErr w:type="spellStart"/>
      <w:r>
        <w:rPr>
          <w:rFonts w:ascii="Cambria" w:hAnsi="Cambria" w:cs="Tahoma"/>
          <w:sz w:val="20"/>
          <w:szCs w:val="18"/>
        </w:rPr>
        <w:t>environment</w:t>
      </w:r>
      <w:proofErr w:type="spellEnd"/>
      <w:r>
        <w:rPr>
          <w:rFonts w:ascii="Cambria" w:hAnsi="Cambria" w:cs="Tahoma"/>
          <w:sz w:val="20"/>
          <w:szCs w:val="18"/>
        </w:rPr>
        <w:t xml:space="preserve">; </w:t>
      </w:r>
      <w:proofErr w:type="spellStart"/>
      <w:r>
        <w:rPr>
          <w:rFonts w:ascii="Cambria" w:hAnsi="Cambria" w:cs="Tahoma"/>
          <w:b/>
          <w:sz w:val="20"/>
          <w:szCs w:val="18"/>
        </w:rPr>
        <w:t>trained</w:t>
      </w:r>
      <w:proofErr w:type="spellEnd"/>
      <w:r>
        <w:rPr>
          <w:rFonts w:ascii="Cambria" w:hAnsi="Cambria" w:cs="Tahoma"/>
          <w:b/>
          <w:sz w:val="20"/>
          <w:szCs w:val="18"/>
        </w:rPr>
        <w:t xml:space="preserve"> </w:t>
      </w:r>
      <w:proofErr w:type="spellStart"/>
      <w:r>
        <w:rPr>
          <w:rFonts w:ascii="Cambria" w:hAnsi="Cambria" w:cs="Tahoma"/>
          <w:b/>
          <w:sz w:val="20"/>
          <w:szCs w:val="18"/>
        </w:rPr>
        <w:t>on</w:t>
      </w:r>
      <w:proofErr w:type="spellEnd"/>
      <w:r>
        <w:rPr>
          <w:rFonts w:ascii="Cambria" w:hAnsi="Cambria" w:cs="Tahoma"/>
          <w:b/>
          <w:sz w:val="20"/>
          <w:szCs w:val="18"/>
        </w:rPr>
        <w:t xml:space="preserve"> SAP / NOW</w:t>
      </w:r>
    </w:p>
    <w:p w:rsidR="00A7402D" w:rsidRDefault="00286CD1">
      <w:pPr>
        <w:pStyle w:val="ListParagraph"/>
        <w:numPr>
          <w:ilvl w:val="0"/>
          <w:numId w:val="1"/>
        </w:numPr>
        <w:spacing w:after="0" w:line="240" w:lineRule="auto"/>
        <w:contextualSpacing w:val="0"/>
        <w:jc w:val="both"/>
        <w:rPr>
          <w:rFonts w:ascii="Cambria" w:hAnsi="Cambria" w:cs="Tahoma"/>
          <w:sz w:val="20"/>
          <w:szCs w:val="18"/>
        </w:rPr>
      </w:pPr>
      <w:r>
        <w:rPr>
          <w:rFonts w:ascii="Cambria" w:hAnsi="Cambria" w:cs="Tahoma"/>
          <w:sz w:val="20"/>
          <w:szCs w:val="18"/>
        </w:rPr>
        <w:t>Extensively worked on:</w:t>
      </w:r>
    </w:p>
    <w:p w:rsidR="00A7402D" w:rsidRDefault="00286CD1">
      <w:pPr>
        <w:pStyle w:val="ListParagraph"/>
        <w:numPr>
          <w:ilvl w:val="0"/>
          <w:numId w:val="37"/>
        </w:numPr>
        <w:spacing w:after="0" w:line="240" w:lineRule="auto"/>
        <w:contextualSpacing w:val="0"/>
        <w:jc w:val="both"/>
        <w:rPr>
          <w:rFonts w:ascii="Cambria" w:hAnsi="Cambria" w:cs="Tahoma"/>
          <w:sz w:val="20"/>
          <w:szCs w:val="18"/>
        </w:rPr>
      </w:pPr>
      <w:r>
        <w:rPr>
          <w:rFonts w:ascii="Cambria" w:hAnsi="Cambria" w:cs="Tahoma"/>
          <w:b/>
          <w:sz w:val="20"/>
          <w:szCs w:val="18"/>
        </w:rPr>
        <w:t>Facility &amp; Buildings Maintenance</w:t>
      </w:r>
    </w:p>
    <w:p w:rsidR="00A7402D" w:rsidRDefault="00286CD1">
      <w:pPr>
        <w:pStyle w:val="ListParagraph"/>
        <w:numPr>
          <w:ilvl w:val="0"/>
          <w:numId w:val="37"/>
        </w:numPr>
        <w:spacing w:after="0" w:line="240" w:lineRule="auto"/>
        <w:contextualSpacing w:val="0"/>
        <w:jc w:val="both"/>
        <w:rPr>
          <w:rFonts w:ascii="Cambria" w:hAnsi="Cambria" w:cs="Tahoma"/>
          <w:sz w:val="20"/>
          <w:szCs w:val="18"/>
        </w:rPr>
      </w:pPr>
      <w:r>
        <w:rPr>
          <w:rFonts w:ascii="Cambria" w:hAnsi="Cambria" w:cs="Tahoma"/>
          <w:b/>
          <w:sz w:val="20"/>
          <w:szCs w:val="18"/>
        </w:rPr>
        <w:t>Project Planning &amp; Execution</w:t>
      </w:r>
    </w:p>
    <w:p w:rsidR="00A7402D" w:rsidRDefault="00286CD1">
      <w:pPr>
        <w:pStyle w:val="ListParagraph"/>
        <w:numPr>
          <w:ilvl w:val="0"/>
          <w:numId w:val="37"/>
        </w:numPr>
        <w:spacing w:after="0" w:line="240" w:lineRule="auto"/>
        <w:contextualSpacing w:val="0"/>
        <w:jc w:val="both"/>
        <w:rPr>
          <w:rFonts w:ascii="Cambria" w:hAnsi="Cambria" w:cs="Tahoma"/>
          <w:sz w:val="20"/>
          <w:szCs w:val="18"/>
        </w:rPr>
      </w:pPr>
      <w:r>
        <w:rPr>
          <w:rFonts w:ascii="Cambria" w:hAnsi="Cambria" w:cs="Tahoma"/>
          <w:b/>
          <w:sz w:val="20"/>
          <w:szCs w:val="18"/>
        </w:rPr>
        <w:t xml:space="preserve">Utilities Maintenance </w:t>
      </w:r>
      <w:r>
        <w:rPr>
          <w:rFonts w:ascii="Cambria" w:hAnsi="Cambria" w:cs="Tahoma"/>
          <w:sz w:val="20"/>
          <w:szCs w:val="18"/>
        </w:rPr>
        <w:t>of</w:t>
      </w:r>
      <w:r>
        <w:rPr>
          <w:rFonts w:ascii="Cambria" w:hAnsi="Cambria" w:cs="Tahoma"/>
          <w:b/>
          <w:sz w:val="20"/>
          <w:szCs w:val="18"/>
        </w:rPr>
        <w:t xml:space="preserve"> </w:t>
      </w:r>
      <w:r>
        <w:rPr>
          <w:rFonts w:ascii="Cambria" w:hAnsi="Cambria" w:cs="Tahoma"/>
          <w:sz w:val="20"/>
          <w:szCs w:val="18"/>
        </w:rPr>
        <w:t>Chiller, Compressor, Pump House, HT/LT Panel, HVAC, Transformer &amp; DG (Diesel Generator)</w:t>
      </w:r>
    </w:p>
    <w:p w:rsidR="00A7402D" w:rsidRDefault="00286CD1">
      <w:pPr>
        <w:pStyle w:val="ListParagraph"/>
        <w:numPr>
          <w:ilvl w:val="0"/>
          <w:numId w:val="37"/>
        </w:numPr>
        <w:spacing w:after="0" w:line="240" w:lineRule="auto"/>
        <w:contextualSpacing w:val="0"/>
        <w:jc w:val="both"/>
        <w:rPr>
          <w:rFonts w:ascii="Cambria" w:hAnsi="Cambria" w:cs="Tahoma"/>
          <w:sz w:val="20"/>
          <w:szCs w:val="18"/>
        </w:rPr>
      </w:pPr>
      <w:r>
        <w:rPr>
          <w:rFonts w:ascii="Cambria" w:hAnsi="Cambria" w:cs="Tahoma"/>
          <w:sz w:val="20"/>
          <w:szCs w:val="18"/>
        </w:rPr>
        <w:t>Construction of offices including AC (Air Conditioning) &amp; Interior</w:t>
      </w:r>
    </w:p>
    <w:p w:rsidR="00A7402D" w:rsidRDefault="00286CD1">
      <w:pPr>
        <w:pStyle w:val="ListParagraph"/>
        <w:numPr>
          <w:ilvl w:val="0"/>
          <w:numId w:val="37"/>
        </w:numPr>
        <w:spacing w:after="0" w:line="240" w:lineRule="auto"/>
        <w:contextualSpacing w:val="0"/>
        <w:jc w:val="both"/>
        <w:rPr>
          <w:rFonts w:ascii="Cambria" w:hAnsi="Cambria" w:cs="Tahoma"/>
          <w:sz w:val="20"/>
          <w:szCs w:val="18"/>
        </w:rPr>
      </w:pPr>
      <w:r>
        <w:rPr>
          <w:rFonts w:ascii="Cambria" w:hAnsi="Cambria" w:cs="Tahoma"/>
          <w:b/>
          <w:sz w:val="20"/>
          <w:szCs w:val="18"/>
        </w:rPr>
        <w:t>MEP</w:t>
      </w:r>
      <w:r>
        <w:rPr>
          <w:rFonts w:ascii="Cambria" w:hAnsi="Cambria" w:cs="Tahoma"/>
          <w:sz w:val="20"/>
          <w:szCs w:val="18"/>
        </w:rPr>
        <w:t xml:space="preserve"> </w:t>
      </w:r>
      <w:r>
        <w:rPr>
          <w:rFonts w:ascii="Cambria" w:hAnsi="Cambria" w:cs="Tahoma"/>
          <w:b/>
          <w:sz w:val="20"/>
          <w:szCs w:val="18"/>
        </w:rPr>
        <w:t>Activities</w:t>
      </w:r>
    </w:p>
    <w:p w:rsidR="00A7402D" w:rsidRDefault="00286CD1">
      <w:pPr>
        <w:pStyle w:val="ListParagraph"/>
        <w:numPr>
          <w:ilvl w:val="0"/>
          <w:numId w:val="37"/>
        </w:numPr>
        <w:spacing w:after="0" w:line="240" w:lineRule="auto"/>
        <w:contextualSpacing w:val="0"/>
        <w:jc w:val="both"/>
        <w:rPr>
          <w:rFonts w:ascii="Cambria" w:hAnsi="Cambria" w:cs="Tahoma"/>
          <w:sz w:val="20"/>
          <w:szCs w:val="18"/>
        </w:rPr>
      </w:pPr>
      <w:r>
        <w:rPr>
          <w:rFonts w:ascii="Cambria" w:hAnsi="Cambria" w:cs="Tahoma"/>
          <w:b/>
          <w:sz w:val="20"/>
          <w:szCs w:val="18"/>
        </w:rPr>
        <w:t>Maintenance</w:t>
      </w:r>
      <w:r>
        <w:rPr>
          <w:rFonts w:ascii="Cambria" w:hAnsi="Cambria" w:cs="Tahoma"/>
          <w:sz w:val="20"/>
          <w:szCs w:val="18"/>
        </w:rPr>
        <w:t xml:space="preserve"> </w:t>
      </w:r>
      <w:r>
        <w:rPr>
          <w:rFonts w:ascii="Cambria" w:hAnsi="Cambria" w:cs="Tahoma"/>
          <w:b/>
          <w:sz w:val="20"/>
          <w:szCs w:val="18"/>
        </w:rPr>
        <w:t>of Fire &amp; Safety equipment</w:t>
      </w:r>
      <w:r>
        <w:rPr>
          <w:rFonts w:ascii="Cambria" w:hAnsi="Cambria" w:cs="Tahoma"/>
          <w:sz w:val="20"/>
          <w:szCs w:val="18"/>
        </w:rPr>
        <w:t xml:space="preserve"> (Hydrant System, </w:t>
      </w:r>
      <w:r>
        <w:rPr>
          <w:rFonts w:ascii="Cambria" w:hAnsi="Cambria" w:cs="Tahoma"/>
          <w:sz w:val="20"/>
          <w:szCs w:val="18"/>
          <w:lang w:val="en-US"/>
        </w:rPr>
        <w:t xml:space="preserve">Fire alarm System, </w:t>
      </w:r>
      <w:r>
        <w:rPr>
          <w:rFonts w:ascii="Cambria" w:hAnsi="Cambria" w:cs="Tahoma"/>
          <w:sz w:val="20"/>
          <w:szCs w:val="18"/>
        </w:rPr>
        <w:t>Extinguisher,)</w:t>
      </w:r>
    </w:p>
    <w:p w:rsidR="00A7402D" w:rsidRDefault="00286CD1">
      <w:pPr>
        <w:pStyle w:val="ListParagraph"/>
        <w:numPr>
          <w:ilvl w:val="0"/>
          <w:numId w:val="1"/>
        </w:numPr>
        <w:spacing w:after="0" w:line="240" w:lineRule="auto"/>
        <w:contextualSpacing w:val="0"/>
        <w:jc w:val="both"/>
        <w:rPr>
          <w:rFonts w:ascii="Cambria" w:hAnsi="Cambria" w:cs="Tahoma"/>
          <w:sz w:val="20"/>
          <w:szCs w:val="18"/>
        </w:rPr>
      </w:pPr>
      <w:r>
        <w:rPr>
          <w:rFonts w:ascii="Cambria" w:hAnsi="Cambria" w:cs="Tahoma"/>
          <w:sz w:val="20"/>
          <w:szCs w:val="18"/>
          <w:lang w:eastAsia="en-GB"/>
        </w:rPr>
        <w:t xml:space="preserve">Supervised the entire project </w:t>
      </w:r>
      <w:r>
        <w:rPr>
          <w:rFonts w:ascii="Cambria" w:hAnsi="Cambria" w:cs="Tahoma"/>
          <w:b/>
          <w:sz w:val="20"/>
          <w:szCs w:val="18"/>
          <w:lang w:eastAsia="en-GB"/>
        </w:rPr>
        <w:t>day-to-day operations</w:t>
      </w:r>
      <w:r>
        <w:rPr>
          <w:rFonts w:ascii="Cambria" w:hAnsi="Cambria" w:cs="Tahoma"/>
          <w:sz w:val="20"/>
          <w:szCs w:val="18"/>
          <w:lang w:eastAsia="en-GB"/>
        </w:rPr>
        <w:t xml:space="preserve"> through working in close proximity with all the major operational and non-operational departments</w:t>
      </w:r>
    </w:p>
    <w:p w:rsidR="000E6F46" w:rsidRDefault="00286CD1">
      <w:pPr>
        <w:pStyle w:val="ListParagraph"/>
        <w:numPr>
          <w:ilvl w:val="0"/>
          <w:numId w:val="1"/>
        </w:numPr>
        <w:spacing w:after="0" w:line="240" w:lineRule="auto"/>
        <w:contextualSpacing w:val="0"/>
        <w:jc w:val="both"/>
        <w:rPr>
          <w:rFonts w:ascii="Cambria" w:hAnsi="Cambria" w:cs="Tahoma"/>
          <w:sz w:val="20"/>
          <w:szCs w:val="18"/>
        </w:rPr>
      </w:pPr>
      <w:r>
        <w:rPr>
          <w:rFonts w:ascii="Cambria" w:hAnsi="Cambria" w:cs="Tahoma"/>
          <w:sz w:val="20"/>
          <w:szCs w:val="18"/>
        </w:rPr>
        <w:t xml:space="preserve">Enhanced </w:t>
      </w:r>
      <w:r>
        <w:rPr>
          <w:rFonts w:ascii="Cambria" w:hAnsi="Cambria" w:cs="Tahoma"/>
          <w:b/>
          <w:sz w:val="20"/>
          <w:szCs w:val="18"/>
        </w:rPr>
        <w:t xml:space="preserve">plant </w:t>
      </w:r>
      <w:proofErr w:type="spellStart"/>
      <w:r>
        <w:rPr>
          <w:rFonts w:ascii="Cambria" w:hAnsi="Cambria" w:cs="Tahoma"/>
          <w:b/>
          <w:sz w:val="20"/>
          <w:szCs w:val="18"/>
        </w:rPr>
        <w:t>service</w:t>
      </w:r>
      <w:proofErr w:type="spellEnd"/>
      <w:r>
        <w:rPr>
          <w:rFonts w:ascii="Cambria" w:hAnsi="Cambria" w:cs="Tahoma"/>
          <w:b/>
          <w:sz w:val="20"/>
          <w:szCs w:val="18"/>
        </w:rPr>
        <w:t xml:space="preserve"> </w:t>
      </w:r>
      <w:proofErr w:type="spellStart"/>
      <w:r>
        <w:rPr>
          <w:rFonts w:ascii="Cambria" w:hAnsi="Cambria" w:cs="Tahoma"/>
          <w:b/>
          <w:sz w:val="20"/>
          <w:szCs w:val="18"/>
        </w:rPr>
        <w:t>and</w:t>
      </w:r>
      <w:proofErr w:type="spellEnd"/>
      <w:r>
        <w:rPr>
          <w:rFonts w:ascii="Cambria" w:hAnsi="Cambria" w:cs="Tahoma"/>
          <w:b/>
          <w:sz w:val="20"/>
          <w:szCs w:val="18"/>
        </w:rPr>
        <w:t xml:space="preserve"> </w:t>
      </w:r>
      <w:proofErr w:type="spellStart"/>
      <w:r>
        <w:rPr>
          <w:rFonts w:ascii="Cambria" w:hAnsi="Cambria" w:cs="Tahoma"/>
          <w:b/>
          <w:sz w:val="20"/>
          <w:szCs w:val="18"/>
        </w:rPr>
        <w:t>equipment</w:t>
      </w:r>
      <w:proofErr w:type="spellEnd"/>
      <w:r>
        <w:rPr>
          <w:rFonts w:ascii="Cambria" w:hAnsi="Cambria" w:cs="Tahoma"/>
          <w:sz w:val="20"/>
          <w:szCs w:val="18"/>
        </w:rPr>
        <w:t xml:space="preserve"> </w:t>
      </w:r>
      <w:proofErr w:type="spellStart"/>
      <w:r>
        <w:rPr>
          <w:rFonts w:ascii="Cambria" w:hAnsi="Cambria" w:cs="Tahoma"/>
          <w:b/>
          <w:sz w:val="20"/>
          <w:szCs w:val="18"/>
        </w:rPr>
        <w:t>reliability</w:t>
      </w:r>
      <w:proofErr w:type="spellEnd"/>
      <w:r>
        <w:rPr>
          <w:rFonts w:ascii="Cambria" w:hAnsi="Cambria" w:cs="Tahoma"/>
          <w:sz w:val="20"/>
          <w:szCs w:val="18"/>
        </w:rPr>
        <w:t xml:space="preserve"> </w:t>
      </w:r>
      <w:proofErr w:type="spellStart"/>
      <w:r>
        <w:rPr>
          <w:rFonts w:ascii="Cambria" w:hAnsi="Cambria" w:cs="Tahoma"/>
          <w:sz w:val="20"/>
          <w:szCs w:val="18"/>
        </w:rPr>
        <w:t>by</w:t>
      </w:r>
      <w:proofErr w:type="spellEnd"/>
      <w:r>
        <w:rPr>
          <w:rFonts w:ascii="Cambria" w:hAnsi="Cambria" w:cs="Tahoma"/>
          <w:sz w:val="20"/>
          <w:szCs w:val="18"/>
        </w:rPr>
        <w:t xml:space="preserve"> </w:t>
      </w:r>
      <w:proofErr w:type="spellStart"/>
      <w:r>
        <w:rPr>
          <w:rFonts w:ascii="Cambria" w:hAnsi="Cambria" w:cs="Tahoma"/>
          <w:sz w:val="20"/>
          <w:szCs w:val="18"/>
        </w:rPr>
        <w:t>improving</w:t>
      </w:r>
      <w:proofErr w:type="spellEnd"/>
      <w:r>
        <w:rPr>
          <w:rFonts w:ascii="Cambria" w:hAnsi="Cambria" w:cs="Tahoma"/>
          <w:sz w:val="20"/>
          <w:szCs w:val="18"/>
        </w:rPr>
        <w:t xml:space="preserve"> </w:t>
      </w:r>
      <w:proofErr w:type="spellStart"/>
      <w:r>
        <w:rPr>
          <w:rFonts w:ascii="Cambria" w:hAnsi="Cambria" w:cs="Tahoma"/>
          <w:sz w:val="20"/>
          <w:szCs w:val="18"/>
        </w:rPr>
        <w:t>workflow</w:t>
      </w:r>
      <w:proofErr w:type="spellEnd"/>
      <w:r>
        <w:rPr>
          <w:rFonts w:ascii="Cambria" w:hAnsi="Cambria" w:cs="Tahoma"/>
          <w:sz w:val="20"/>
          <w:szCs w:val="18"/>
        </w:rPr>
        <w:t xml:space="preserve">, </w:t>
      </w:r>
      <w:proofErr w:type="spellStart"/>
      <w:r>
        <w:rPr>
          <w:rFonts w:ascii="Cambria" w:hAnsi="Cambria" w:cs="Tahoma"/>
          <w:sz w:val="20"/>
          <w:szCs w:val="18"/>
        </w:rPr>
        <w:t>optimizing</w:t>
      </w:r>
      <w:proofErr w:type="spellEnd"/>
      <w:r>
        <w:rPr>
          <w:rFonts w:ascii="Cambria" w:hAnsi="Cambria" w:cs="Tahoma"/>
          <w:sz w:val="20"/>
          <w:szCs w:val="18"/>
        </w:rPr>
        <w:t xml:space="preserve"> </w:t>
      </w:r>
      <w:proofErr w:type="spellStart"/>
      <w:r>
        <w:rPr>
          <w:rFonts w:ascii="Cambria" w:hAnsi="Cambria" w:cs="Tahoma"/>
          <w:sz w:val="20"/>
          <w:szCs w:val="18"/>
        </w:rPr>
        <w:t>maintenance</w:t>
      </w:r>
      <w:proofErr w:type="spellEnd"/>
      <w:r>
        <w:rPr>
          <w:rFonts w:ascii="Cambria" w:hAnsi="Cambria" w:cs="Tahoma"/>
          <w:sz w:val="20"/>
          <w:szCs w:val="18"/>
        </w:rPr>
        <w:t xml:space="preserve"> </w:t>
      </w:r>
      <w:proofErr w:type="spellStart"/>
      <w:r>
        <w:rPr>
          <w:rFonts w:ascii="Cambria" w:hAnsi="Cambria" w:cs="Tahoma"/>
          <w:sz w:val="20"/>
          <w:szCs w:val="18"/>
        </w:rPr>
        <w:t>processes</w:t>
      </w:r>
      <w:proofErr w:type="spellEnd"/>
    </w:p>
    <w:p w:rsidR="00A7402D" w:rsidRDefault="000E6F46">
      <w:pPr>
        <w:pStyle w:val="ListParagraph"/>
        <w:numPr>
          <w:ilvl w:val="0"/>
          <w:numId w:val="1"/>
        </w:numPr>
        <w:spacing w:after="0" w:line="240" w:lineRule="auto"/>
        <w:contextualSpacing w:val="0"/>
        <w:jc w:val="both"/>
        <w:rPr>
          <w:rFonts w:ascii="Cambria" w:hAnsi="Cambria" w:cs="Tahoma"/>
          <w:sz w:val="20"/>
          <w:szCs w:val="18"/>
        </w:rPr>
      </w:pPr>
      <w:r>
        <w:rPr>
          <w:rFonts w:ascii="Cambria" w:hAnsi="Cambria" w:cs="Tahoma"/>
          <w:sz w:val="20"/>
          <w:szCs w:val="18"/>
          <w:lang w:val="en-US"/>
        </w:rPr>
        <w:t>Negotiating rent for the new upcoming location and renegotiating rent of existing locations to optimize the operational cost.</w:t>
      </w:r>
    </w:p>
    <w:p w:rsidR="00407426" w:rsidRPr="00407426" w:rsidRDefault="00407426" w:rsidP="00407426">
      <w:pPr>
        <w:pStyle w:val="ListParagraph"/>
        <w:numPr>
          <w:ilvl w:val="0"/>
          <w:numId w:val="1"/>
        </w:numPr>
        <w:spacing w:after="0" w:line="240" w:lineRule="auto"/>
        <w:contextualSpacing w:val="0"/>
        <w:jc w:val="both"/>
        <w:rPr>
          <w:rFonts w:ascii="Cambria" w:hAnsi="Cambria" w:cs="Tahoma"/>
          <w:sz w:val="20"/>
          <w:szCs w:val="18"/>
        </w:rPr>
      </w:pPr>
      <w:proofErr w:type="spellStart"/>
      <w:r>
        <w:rPr>
          <w:rFonts w:ascii="Cambria" w:hAnsi="Cambria" w:cs="Tahoma"/>
          <w:sz w:val="20"/>
          <w:szCs w:val="18"/>
        </w:rPr>
        <w:t>Coordinating</w:t>
      </w:r>
      <w:proofErr w:type="spellEnd"/>
      <w:r>
        <w:rPr>
          <w:rFonts w:ascii="Cambria" w:hAnsi="Cambria" w:cs="Tahoma"/>
          <w:sz w:val="20"/>
          <w:szCs w:val="18"/>
        </w:rPr>
        <w:t xml:space="preserve"> &amp; </w:t>
      </w:r>
      <w:proofErr w:type="spellStart"/>
      <w:r>
        <w:rPr>
          <w:rFonts w:ascii="Cambria" w:hAnsi="Cambria" w:cs="Tahoma"/>
          <w:sz w:val="20"/>
          <w:szCs w:val="18"/>
        </w:rPr>
        <w:t>participating</w:t>
      </w:r>
      <w:proofErr w:type="spellEnd"/>
      <w:r>
        <w:rPr>
          <w:rFonts w:ascii="Cambria" w:hAnsi="Cambria" w:cs="Tahoma"/>
          <w:sz w:val="20"/>
          <w:szCs w:val="18"/>
        </w:rPr>
        <w:t xml:space="preserve"> </w:t>
      </w:r>
      <w:proofErr w:type="spellStart"/>
      <w:r>
        <w:rPr>
          <w:rFonts w:ascii="Cambria" w:hAnsi="Cambria" w:cs="Tahoma"/>
          <w:sz w:val="20"/>
          <w:szCs w:val="18"/>
        </w:rPr>
        <w:t>in</w:t>
      </w:r>
      <w:proofErr w:type="spellEnd"/>
      <w:r w:rsidR="00286CD1">
        <w:rPr>
          <w:rFonts w:ascii="Cambria" w:hAnsi="Cambria" w:cs="Tahoma"/>
          <w:b/>
          <w:sz w:val="20"/>
          <w:szCs w:val="18"/>
        </w:rPr>
        <w:t xml:space="preserve"> </w:t>
      </w:r>
      <w:proofErr w:type="spellStart"/>
      <w:r w:rsidR="00286CD1">
        <w:rPr>
          <w:rFonts w:ascii="Cambria" w:hAnsi="Cambria" w:cs="Tahoma"/>
          <w:b/>
          <w:sz w:val="20"/>
          <w:szCs w:val="18"/>
        </w:rPr>
        <w:t>audits</w:t>
      </w:r>
      <w:proofErr w:type="spellEnd"/>
      <w:r w:rsidR="00286CD1">
        <w:rPr>
          <w:rFonts w:ascii="Cambria" w:hAnsi="Cambria" w:cs="Tahoma"/>
          <w:sz w:val="20"/>
          <w:szCs w:val="18"/>
        </w:rPr>
        <w:t xml:space="preserve"> </w:t>
      </w:r>
      <w:proofErr w:type="spellStart"/>
      <w:r w:rsidR="00286CD1">
        <w:rPr>
          <w:rFonts w:ascii="Cambria" w:hAnsi="Cambria" w:cs="Tahoma"/>
          <w:sz w:val="20"/>
          <w:szCs w:val="18"/>
        </w:rPr>
        <w:t>like</w:t>
      </w:r>
      <w:proofErr w:type="spellEnd"/>
      <w:r w:rsidR="00286CD1">
        <w:rPr>
          <w:rFonts w:ascii="Cambria" w:hAnsi="Cambria" w:cs="Tahoma"/>
          <w:sz w:val="20"/>
          <w:szCs w:val="18"/>
        </w:rPr>
        <w:t xml:space="preserve"> </w:t>
      </w:r>
      <w:r w:rsidR="00286CD1">
        <w:rPr>
          <w:rFonts w:ascii="Cambria" w:hAnsi="Cambria" w:cs="Tahoma"/>
          <w:b/>
          <w:sz w:val="20"/>
          <w:szCs w:val="18"/>
        </w:rPr>
        <w:t>SEDEX</w:t>
      </w:r>
      <w:r>
        <w:rPr>
          <w:rFonts w:ascii="Cambria" w:hAnsi="Cambria" w:cs="Tahoma"/>
          <w:sz w:val="20"/>
          <w:szCs w:val="18"/>
          <w:lang w:val="en-US"/>
        </w:rPr>
        <w:t xml:space="preserve">, </w:t>
      </w:r>
      <w:r w:rsidRPr="00407426">
        <w:rPr>
          <w:rFonts w:ascii="Cambria" w:hAnsi="Cambria" w:cs="Tahoma"/>
          <w:b/>
          <w:sz w:val="20"/>
          <w:szCs w:val="18"/>
          <w:lang w:val="en-US"/>
        </w:rPr>
        <w:t>Social Audits</w:t>
      </w:r>
      <w:r>
        <w:rPr>
          <w:rFonts w:ascii="Cambria" w:hAnsi="Cambria" w:cs="Tahoma"/>
          <w:b/>
          <w:sz w:val="20"/>
          <w:szCs w:val="18"/>
          <w:lang w:val="en-US"/>
        </w:rPr>
        <w:t>,</w:t>
      </w:r>
      <w:r w:rsidRPr="00407426">
        <w:rPr>
          <w:rFonts w:ascii="Cambria" w:hAnsi="Cambria" w:cs="Tahoma"/>
          <w:b/>
          <w:sz w:val="20"/>
          <w:szCs w:val="18"/>
          <w:lang w:val="en-US"/>
        </w:rPr>
        <w:t xml:space="preserve"> ISO </w:t>
      </w:r>
      <w:r w:rsidR="000E6F46">
        <w:rPr>
          <w:rFonts w:ascii="Cambria" w:hAnsi="Cambria" w:cs="Tahoma"/>
          <w:b/>
          <w:sz w:val="20"/>
          <w:szCs w:val="18"/>
          <w:lang w:val="en-US"/>
        </w:rPr>
        <w:t>450</w:t>
      </w:r>
      <w:r w:rsidRPr="00407426">
        <w:rPr>
          <w:rFonts w:ascii="Cambria" w:hAnsi="Cambria" w:cs="Tahoma"/>
          <w:b/>
          <w:sz w:val="20"/>
          <w:szCs w:val="18"/>
          <w:lang w:val="en-US"/>
        </w:rPr>
        <w:t xml:space="preserve">01 </w:t>
      </w:r>
      <w:r>
        <w:rPr>
          <w:rFonts w:ascii="Cambria" w:hAnsi="Cambria" w:cs="Tahoma"/>
          <w:sz w:val="20"/>
          <w:szCs w:val="18"/>
          <w:lang w:val="en-US"/>
        </w:rPr>
        <w:t xml:space="preserve">Audits </w:t>
      </w:r>
      <w:proofErr w:type="spellStart"/>
      <w:r w:rsidR="00286CD1">
        <w:rPr>
          <w:rFonts w:ascii="Cambria" w:hAnsi="Cambria" w:cs="Tahoma"/>
          <w:sz w:val="20"/>
          <w:szCs w:val="18"/>
        </w:rPr>
        <w:t>to</w:t>
      </w:r>
      <w:proofErr w:type="spellEnd"/>
      <w:r w:rsidR="00286CD1">
        <w:rPr>
          <w:rFonts w:ascii="Cambria" w:hAnsi="Cambria" w:cs="Tahoma"/>
          <w:sz w:val="20"/>
          <w:szCs w:val="18"/>
        </w:rPr>
        <w:t xml:space="preserve"> </w:t>
      </w:r>
      <w:proofErr w:type="spellStart"/>
      <w:r w:rsidR="00286CD1">
        <w:rPr>
          <w:rFonts w:ascii="Cambria" w:hAnsi="Cambria" w:cs="Tahoma"/>
          <w:sz w:val="20"/>
          <w:szCs w:val="18"/>
        </w:rPr>
        <w:t>check</w:t>
      </w:r>
      <w:proofErr w:type="spellEnd"/>
      <w:r w:rsidR="00286CD1">
        <w:rPr>
          <w:rFonts w:ascii="Cambria" w:hAnsi="Cambria" w:cs="Tahoma"/>
          <w:sz w:val="20"/>
          <w:szCs w:val="18"/>
        </w:rPr>
        <w:t xml:space="preserve"> </w:t>
      </w:r>
      <w:proofErr w:type="spellStart"/>
      <w:r w:rsidR="00286CD1">
        <w:rPr>
          <w:rFonts w:ascii="Cambria" w:hAnsi="Cambria" w:cs="Tahoma"/>
          <w:sz w:val="20"/>
          <w:szCs w:val="18"/>
        </w:rPr>
        <w:t>compliances</w:t>
      </w:r>
      <w:proofErr w:type="spellEnd"/>
    </w:p>
    <w:p w:rsidR="00A7402D" w:rsidRDefault="00286CD1">
      <w:pPr>
        <w:pStyle w:val="ListParagraph"/>
        <w:numPr>
          <w:ilvl w:val="0"/>
          <w:numId w:val="1"/>
        </w:numPr>
        <w:spacing w:after="0" w:line="240" w:lineRule="auto"/>
        <w:contextualSpacing w:val="0"/>
        <w:jc w:val="both"/>
        <w:rPr>
          <w:rFonts w:ascii="Cambria" w:hAnsi="Cambria" w:cs="Tahoma"/>
          <w:sz w:val="20"/>
          <w:szCs w:val="18"/>
        </w:rPr>
      </w:pPr>
      <w:r>
        <w:rPr>
          <w:rFonts w:ascii="Cambria" w:eastAsia="Calibri" w:hAnsi="Cambria" w:cs="Tahoma"/>
          <w:spacing w:val="-4"/>
          <w:sz w:val="20"/>
          <w:szCs w:val="18"/>
        </w:rPr>
        <w:t xml:space="preserve">Possess </w:t>
      </w:r>
      <w:r>
        <w:rPr>
          <w:rFonts w:ascii="Cambria" w:eastAsia="Calibri" w:hAnsi="Cambria" w:cs="Tahoma"/>
          <w:spacing w:val="-4"/>
          <w:sz w:val="20"/>
          <w:szCs w:val="18"/>
          <w:lang w:val="en-US"/>
        </w:rPr>
        <w:t>in-depth</w:t>
      </w:r>
      <w:r>
        <w:rPr>
          <w:rFonts w:ascii="Cambria" w:eastAsia="Calibri" w:hAnsi="Cambria" w:cs="Tahoma"/>
          <w:spacing w:val="-4"/>
          <w:sz w:val="20"/>
          <w:szCs w:val="18"/>
        </w:rPr>
        <w:t xml:space="preserve"> understanding of </w:t>
      </w:r>
      <w:r>
        <w:rPr>
          <w:rFonts w:ascii="Cambria" w:eastAsia="Calibri" w:hAnsi="Cambria" w:cs="Tahoma"/>
          <w:b/>
          <w:spacing w:val="-4"/>
          <w:sz w:val="20"/>
          <w:szCs w:val="18"/>
        </w:rPr>
        <w:t>latest technological advancements</w:t>
      </w:r>
      <w:r>
        <w:rPr>
          <w:rFonts w:ascii="Cambria" w:eastAsia="Calibri" w:hAnsi="Cambria" w:cs="Tahoma"/>
          <w:spacing w:val="-4"/>
          <w:sz w:val="20"/>
          <w:szCs w:val="18"/>
        </w:rPr>
        <w:t xml:space="preserve">, regulations, guidelines &amp; statutory compliances and ensured quality and effectiveness of the </w:t>
      </w:r>
      <w:r>
        <w:rPr>
          <w:rFonts w:ascii="Cambria" w:eastAsia="Calibri" w:hAnsi="Cambria" w:cs="Tahoma"/>
          <w:b/>
          <w:spacing w:val="-4"/>
          <w:sz w:val="20"/>
          <w:szCs w:val="18"/>
        </w:rPr>
        <w:t>various management systems</w:t>
      </w:r>
    </w:p>
    <w:p w:rsidR="00A7402D" w:rsidRDefault="00286CD1">
      <w:pPr>
        <w:pStyle w:val="ListParagraph"/>
        <w:numPr>
          <w:ilvl w:val="0"/>
          <w:numId w:val="1"/>
        </w:numPr>
        <w:spacing w:after="0" w:line="240" w:lineRule="auto"/>
        <w:contextualSpacing w:val="0"/>
        <w:jc w:val="both"/>
        <w:rPr>
          <w:rFonts w:ascii="Cambria" w:hAnsi="Cambria" w:cs="Tahoma"/>
          <w:sz w:val="20"/>
          <w:szCs w:val="18"/>
        </w:rPr>
      </w:pPr>
      <w:r>
        <w:rPr>
          <w:rFonts w:ascii="Cambria" w:hAnsi="Cambria" w:cs="Tahoma"/>
          <w:sz w:val="20"/>
          <w:szCs w:val="18"/>
        </w:rPr>
        <w:t xml:space="preserve">Effective planner with proficiency in </w:t>
      </w:r>
      <w:r>
        <w:rPr>
          <w:rFonts w:ascii="Cambria" w:hAnsi="Cambria" w:cs="Tahoma"/>
          <w:b/>
          <w:sz w:val="20"/>
          <w:szCs w:val="18"/>
        </w:rPr>
        <w:t>coordinating with vendors</w:t>
      </w:r>
      <w:r>
        <w:rPr>
          <w:rFonts w:ascii="Cambria" w:hAnsi="Cambria" w:cs="Tahoma"/>
          <w:sz w:val="20"/>
          <w:szCs w:val="18"/>
        </w:rPr>
        <w:t xml:space="preserve"> for streamlining &amp; defining continuous improvement processes</w:t>
      </w:r>
    </w:p>
    <w:p w:rsidR="00A7402D" w:rsidRDefault="00A7402D">
      <w:pPr>
        <w:spacing w:after="0"/>
        <w:jc w:val="both"/>
        <w:rPr>
          <w:rFonts w:ascii="Cambria" w:hAnsi="Cambria" w:cs="Verdana"/>
          <w:b/>
          <w:sz w:val="20"/>
          <w:szCs w:val="20"/>
        </w:rPr>
      </w:pPr>
    </w:p>
    <w:p w:rsidR="00A7402D" w:rsidRDefault="00286CD1">
      <w:pPr>
        <w:spacing w:after="0"/>
        <w:jc w:val="both"/>
        <w:rPr>
          <w:rFonts w:ascii="Cambria" w:hAnsi="Cambria"/>
          <w:b/>
          <w:sz w:val="24"/>
          <w:szCs w:val="24"/>
          <w:lang w:val="en-US"/>
        </w:rPr>
      </w:pPr>
      <w:r>
        <w:rPr>
          <w:rFonts w:ascii="Cambria" w:hAnsi="Cambria"/>
          <w:b/>
          <w:sz w:val="24"/>
          <w:szCs w:val="24"/>
        </w:rPr>
        <w:t>CORE COMPETENCIES</w:t>
      </w:r>
    </w:p>
    <w:p w:rsidR="00A7402D" w:rsidRDefault="00A7402D">
      <w:pPr>
        <w:spacing w:after="0"/>
        <w:rPr>
          <w:rFonts w:ascii="Cambria" w:hAnsi="Cambria"/>
          <w:i/>
          <w:sz w:val="10"/>
        </w:rPr>
      </w:pPr>
    </w:p>
    <w:p w:rsidR="00A7402D" w:rsidRDefault="00A7402D">
      <w:pPr>
        <w:shd w:val="clear" w:color="auto" w:fill="FFF2CC"/>
        <w:spacing w:after="0" w:line="360" w:lineRule="auto"/>
        <w:jc w:val="both"/>
        <w:rPr>
          <w:rFonts w:ascii="Cambria" w:hAnsi="Cambria"/>
          <w:b/>
          <w:i/>
          <w:sz w:val="20"/>
          <w:lang w:val="en-GB"/>
        </w:rPr>
        <w:sectPr w:rsidR="00A7402D">
          <w:footerReference w:type="default" r:id="rId8"/>
          <w:type w:val="continuous"/>
          <w:pgSz w:w="11909" w:h="16834" w:code="9"/>
          <w:pgMar w:top="90" w:right="749" w:bottom="720" w:left="900" w:header="0" w:footer="0" w:gutter="0"/>
          <w:cols w:space="720"/>
          <w:docGrid w:linePitch="360"/>
        </w:sectPr>
      </w:pPr>
    </w:p>
    <w:p w:rsidR="00A7402D" w:rsidRDefault="00286CD1">
      <w:pPr>
        <w:shd w:val="clear" w:color="auto" w:fill="FFF2CC"/>
        <w:spacing w:after="0" w:line="360" w:lineRule="auto"/>
        <w:jc w:val="both"/>
        <w:rPr>
          <w:rFonts w:ascii="Cambria" w:hAnsi="Cambria"/>
          <w:b/>
          <w:i/>
          <w:sz w:val="20"/>
          <w:lang w:val="en-GB"/>
        </w:rPr>
      </w:pPr>
      <w:r>
        <w:rPr>
          <w:rFonts w:ascii="Cambria" w:hAnsi="Cambria"/>
          <w:b/>
          <w:i/>
          <w:sz w:val="20"/>
          <w:lang w:val="en-GB"/>
        </w:rPr>
        <w:lastRenderedPageBreak/>
        <w:t>Project Planning &amp; Execution</w:t>
      </w:r>
    </w:p>
    <w:p w:rsidR="00A7402D" w:rsidRDefault="00286CD1">
      <w:pPr>
        <w:shd w:val="clear" w:color="auto" w:fill="FFF2CC"/>
        <w:spacing w:after="0" w:line="360" w:lineRule="auto"/>
        <w:jc w:val="both"/>
        <w:rPr>
          <w:rFonts w:ascii="Cambria" w:hAnsi="Cambria"/>
          <w:b/>
          <w:i/>
          <w:sz w:val="20"/>
          <w:lang w:val="en-GB"/>
        </w:rPr>
      </w:pPr>
      <w:r>
        <w:rPr>
          <w:rFonts w:ascii="Cambria" w:hAnsi="Cambria"/>
          <w:b/>
          <w:i/>
          <w:sz w:val="20"/>
          <w:lang w:val="en-GB"/>
        </w:rPr>
        <w:t>Facilities Management</w:t>
      </w:r>
    </w:p>
    <w:p w:rsidR="00A7402D" w:rsidRDefault="00407426" w:rsidP="00407426">
      <w:pPr>
        <w:shd w:val="clear" w:color="auto" w:fill="FFF2CC"/>
        <w:spacing w:after="0" w:line="360" w:lineRule="auto"/>
        <w:jc w:val="both"/>
        <w:rPr>
          <w:rFonts w:ascii="Cambria" w:hAnsi="Cambria"/>
          <w:b/>
          <w:i/>
          <w:sz w:val="20"/>
          <w:lang w:val="en-GB"/>
        </w:rPr>
      </w:pPr>
      <w:r>
        <w:rPr>
          <w:rFonts w:ascii="Cambria" w:hAnsi="Cambria"/>
          <w:b/>
          <w:i/>
          <w:sz w:val="20"/>
          <w:lang w:val="en-GB"/>
        </w:rPr>
        <w:t>Property Identification</w:t>
      </w:r>
    </w:p>
    <w:p w:rsidR="00407426" w:rsidRDefault="00407426">
      <w:pPr>
        <w:shd w:val="clear" w:color="auto" w:fill="FFF2CC"/>
        <w:spacing w:after="0" w:line="360" w:lineRule="auto"/>
        <w:jc w:val="both"/>
        <w:rPr>
          <w:rFonts w:ascii="Cambria" w:hAnsi="Cambria"/>
          <w:b/>
          <w:i/>
          <w:sz w:val="20"/>
          <w:lang w:val="en-GB"/>
        </w:rPr>
      </w:pPr>
      <w:r>
        <w:rPr>
          <w:rFonts w:ascii="Cambria" w:hAnsi="Cambria"/>
          <w:b/>
          <w:i/>
          <w:sz w:val="20"/>
          <w:lang w:val="en-GB"/>
        </w:rPr>
        <w:lastRenderedPageBreak/>
        <w:t>Rent Negotiation</w:t>
      </w:r>
    </w:p>
    <w:p w:rsidR="00A7402D" w:rsidRDefault="00286CD1">
      <w:pPr>
        <w:shd w:val="clear" w:color="auto" w:fill="FFF2CC"/>
        <w:spacing w:after="0" w:line="360" w:lineRule="auto"/>
        <w:jc w:val="both"/>
        <w:rPr>
          <w:rFonts w:ascii="Cambria" w:hAnsi="Cambria"/>
          <w:b/>
          <w:i/>
          <w:sz w:val="20"/>
          <w:lang w:val="en-GB"/>
        </w:rPr>
      </w:pPr>
      <w:r>
        <w:rPr>
          <w:rFonts w:ascii="Cambria" w:hAnsi="Cambria"/>
          <w:b/>
          <w:i/>
          <w:sz w:val="20"/>
          <w:lang w:val="en-GB"/>
        </w:rPr>
        <w:t xml:space="preserve">Inventory Management </w:t>
      </w:r>
    </w:p>
    <w:p w:rsidR="00A7402D" w:rsidRDefault="00286CD1">
      <w:pPr>
        <w:shd w:val="clear" w:color="auto" w:fill="FFF2CC"/>
        <w:spacing w:after="0" w:line="360" w:lineRule="auto"/>
        <w:jc w:val="both"/>
        <w:rPr>
          <w:rFonts w:ascii="Cambria" w:hAnsi="Cambria"/>
          <w:b/>
          <w:i/>
          <w:sz w:val="20"/>
          <w:lang w:val="en-GB"/>
        </w:rPr>
      </w:pPr>
      <w:r>
        <w:rPr>
          <w:rFonts w:ascii="Cambria" w:hAnsi="Cambria"/>
          <w:b/>
          <w:i/>
          <w:sz w:val="20"/>
          <w:lang w:val="en-GB"/>
        </w:rPr>
        <w:t>Budgeting &amp; Cost Control</w:t>
      </w:r>
    </w:p>
    <w:p w:rsidR="00A7402D" w:rsidRDefault="00286CD1">
      <w:pPr>
        <w:shd w:val="clear" w:color="auto" w:fill="FFF2CC"/>
        <w:spacing w:after="0" w:line="360" w:lineRule="auto"/>
        <w:jc w:val="both"/>
        <w:rPr>
          <w:rFonts w:ascii="Cambria" w:hAnsi="Cambria"/>
          <w:b/>
          <w:i/>
          <w:sz w:val="20"/>
          <w:lang w:val="en-GB"/>
        </w:rPr>
      </w:pPr>
      <w:r>
        <w:rPr>
          <w:rFonts w:ascii="Cambria" w:hAnsi="Cambria"/>
          <w:b/>
          <w:i/>
          <w:sz w:val="20"/>
          <w:lang w:val="en-GB"/>
        </w:rPr>
        <w:lastRenderedPageBreak/>
        <w:t>MEP Operations</w:t>
      </w:r>
    </w:p>
    <w:p w:rsidR="00A7402D" w:rsidRDefault="00286CD1">
      <w:pPr>
        <w:shd w:val="clear" w:color="auto" w:fill="FFF2CC"/>
        <w:spacing w:after="0" w:line="360" w:lineRule="auto"/>
        <w:jc w:val="both"/>
        <w:rPr>
          <w:rFonts w:ascii="Cambria" w:hAnsi="Cambria"/>
          <w:b/>
          <w:i/>
          <w:sz w:val="20"/>
          <w:lang w:val="en-GB"/>
        </w:rPr>
      </w:pPr>
      <w:r>
        <w:rPr>
          <w:rFonts w:ascii="Cambria" w:hAnsi="Cambria"/>
          <w:b/>
          <w:i/>
          <w:sz w:val="20"/>
          <w:lang w:val="en-GB"/>
        </w:rPr>
        <w:t>SOP Implementations</w:t>
      </w:r>
    </w:p>
    <w:p w:rsidR="00A7402D" w:rsidRDefault="00286CD1">
      <w:pPr>
        <w:shd w:val="clear" w:color="auto" w:fill="FFF2CC"/>
        <w:spacing w:after="0" w:line="360" w:lineRule="auto"/>
        <w:jc w:val="both"/>
        <w:rPr>
          <w:rFonts w:ascii="Cambria" w:hAnsi="Cambria"/>
          <w:b/>
          <w:i/>
          <w:sz w:val="20"/>
          <w:lang w:val="en-US"/>
        </w:rPr>
      </w:pPr>
      <w:r>
        <w:rPr>
          <w:rFonts w:ascii="Cambria" w:hAnsi="Cambria"/>
          <w:b/>
          <w:i/>
          <w:sz w:val="20"/>
          <w:lang w:val="en-GB"/>
        </w:rPr>
        <w:t>Team Building &amp; Leadership</w:t>
      </w:r>
    </w:p>
    <w:p w:rsidR="00A7402D" w:rsidRDefault="00A7402D">
      <w:pPr>
        <w:spacing w:after="0"/>
        <w:jc w:val="both"/>
        <w:rPr>
          <w:rFonts w:ascii="Cambria" w:hAnsi="Cambria"/>
          <w:b/>
          <w:sz w:val="20"/>
        </w:rPr>
        <w:sectPr w:rsidR="00A7402D">
          <w:type w:val="continuous"/>
          <w:pgSz w:w="11909" w:h="16834" w:code="9"/>
          <w:pgMar w:top="90" w:right="749" w:bottom="720" w:left="900" w:header="0" w:footer="0" w:gutter="0"/>
          <w:cols w:num="3" w:space="720"/>
          <w:docGrid w:linePitch="360"/>
        </w:sectPr>
      </w:pPr>
    </w:p>
    <w:p w:rsidR="00A7402D" w:rsidRDefault="00A7402D">
      <w:pPr>
        <w:spacing w:after="0"/>
        <w:jc w:val="both"/>
        <w:rPr>
          <w:rFonts w:ascii="Cambria" w:hAnsi="Cambria"/>
          <w:b/>
          <w:sz w:val="20"/>
        </w:rPr>
      </w:pPr>
    </w:p>
    <w:p w:rsidR="00A7402D" w:rsidRDefault="00286CD1">
      <w:pPr>
        <w:spacing w:after="0" w:line="240" w:lineRule="auto"/>
        <w:jc w:val="both"/>
        <w:rPr>
          <w:rFonts w:ascii="Cambria" w:hAnsi="Cambria"/>
          <w:b/>
          <w:sz w:val="24"/>
          <w:szCs w:val="24"/>
        </w:rPr>
      </w:pPr>
      <w:r>
        <w:rPr>
          <w:rFonts w:ascii="Cambria" w:hAnsi="Cambria"/>
          <w:b/>
          <w:sz w:val="24"/>
          <w:szCs w:val="24"/>
        </w:rPr>
        <w:t>ORGANIZATIONAL EXPERIENCE</w:t>
      </w:r>
    </w:p>
    <w:p w:rsidR="00DE6937" w:rsidRDefault="00DE6937">
      <w:pPr>
        <w:spacing w:after="0" w:line="240" w:lineRule="auto"/>
        <w:jc w:val="both"/>
        <w:rPr>
          <w:rFonts w:ascii="Cambria" w:hAnsi="Cambria"/>
          <w:b/>
          <w:sz w:val="24"/>
          <w:szCs w:val="24"/>
        </w:rPr>
      </w:pPr>
    </w:p>
    <w:p w:rsidR="00DE6937" w:rsidRDefault="00DE6937" w:rsidP="00DE6937">
      <w:pPr>
        <w:shd w:val="clear" w:color="auto" w:fill="FFF2CC"/>
        <w:spacing w:after="0"/>
        <w:jc w:val="center"/>
        <w:rPr>
          <w:rFonts w:ascii="Cambria" w:hAnsi="Cambria"/>
          <w:b/>
          <w:sz w:val="20"/>
          <w:lang w:val="en-US"/>
        </w:rPr>
      </w:pPr>
      <w:r>
        <w:rPr>
          <w:rFonts w:ascii="Cambria" w:hAnsi="Cambria"/>
          <w:b/>
          <w:sz w:val="20"/>
          <w:lang w:val="en-US"/>
        </w:rPr>
        <w:t>Oct’22 – Present: ICICI Bank</w:t>
      </w:r>
    </w:p>
    <w:p w:rsidR="00DE6937" w:rsidRDefault="00DE6937" w:rsidP="00DE6937">
      <w:pPr>
        <w:shd w:val="clear" w:color="auto" w:fill="FFF2CC"/>
        <w:spacing w:after="0"/>
        <w:jc w:val="center"/>
        <w:rPr>
          <w:rFonts w:ascii="Cambria" w:hAnsi="Cambria"/>
          <w:b/>
          <w:sz w:val="20"/>
          <w:lang w:val="en-US"/>
        </w:rPr>
      </w:pPr>
      <w:r>
        <w:rPr>
          <w:rFonts w:ascii="Cambria" w:hAnsi="Cambria"/>
          <w:b/>
          <w:sz w:val="20"/>
          <w:lang w:val="en-US"/>
        </w:rPr>
        <w:t>Infra Facilities Manager (Facility Maintenance, Property &amp; Projects)</w:t>
      </w:r>
    </w:p>
    <w:p w:rsidR="00DE6937" w:rsidRDefault="00DE6937" w:rsidP="00DE6937">
      <w:pPr>
        <w:spacing w:after="0"/>
        <w:jc w:val="both"/>
        <w:rPr>
          <w:rFonts w:ascii="Cambria" w:eastAsia="Times New Roman" w:hAnsi="Cambria" w:cs="Calibri"/>
          <w:color w:val="000000"/>
          <w:sz w:val="20"/>
          <w:szCs w:val="24"/>
          <w:lang w:val="en-US" w:eastAsia="en-IN"/>
        </w:rPr>
      </w:pPr>
    </w:p>
    <w:p w:rsidR="00DE6937" w:rsidRPr="00874BCF" w:rsidRDefault="00DE6937" w:rsidP="00DE6937">
      <w:pPr>
        <w:spacing w:after="0"/>
        <w:jc w:val="both"/>
        <w:rPr>
          <w:rFonts w:ascii="Cambria" w:hAnsi="Cambria"/>
          <w:b/>
          <w:color w:val="000000"/>
          <w:sz w:val="20"/>
        </w:rPr>
      </w:pPr>
      <w:proofErr w:type="spellStart"/>
      <w:r>
        <w:rPr>
          <w:rFonts w:ascii="Cambria" w:hAnsi="Cambria"/>
          <w:b/>
          <w:color w:val="000000"/>
          <w:sz w:val="20"/>
        </w:rPr>
        <w:t>Key</w:t>
      </w:r>
      <w:proofErr w:type="spellEnd"/>
      <w:r>
        <w:rPr>
          <w:rFonts w:ascii="Cambria" w:hAnsi="Cambria"/>
          <w:b/>
          <w:color w:val="000000"/>
          <w:sz w:val="20"/>
        </w:rPr>
        <w:t xml:space="preserve"> </w:t>
      </w:r>
      <w:proofErr w:type="spellStart"/>
      <w:r>
        <w:rPr>
          <w:rFonts w:ascii="Cambria" w:hAnsi="Cambria"/>
          <w:b/>
          <w:color w:val="000000"/>
          <w:sz w:val="20"/>
        </w:rPr>
        <w:t>Result</w:t>
      </w:r>
      <w:proofErr w:type="spellEnd"/>
      <w:r>
        <w:rPr>
          <w:rFonts w:ascii="Cambria" w:hAnsi="Cambria"/>
          <w:b/>
          <w:color w:val="000000"/>
          <w:sz w:val="20"/>
        </w:rPr>
        <w:t xml:space="preserve"> </w:t>
      </w:r>
      <w:proofErr w:type="spellStart"/>
      <w:r>
        <w:rPr>
          <w:rFonts w:ascii="Cambria" w:hAnsi="Cambria"/>
          <w:b/>
          <w:color w:val="000000"/>
          <w:sz w:val="20"/>
        </w:rPr>
        <w:t>Areas</w:t>
      </w:r>
      <w:proofErr w:type="spellEnd"/>
      <w:r>
        <w:rPr>
          <w:rFonts w:ascii="Cambria" w:hAnsi="Cambria"/>
          <w:b/>
          <w:color w:val="000000"/>
          <w:sz w:val="20"/>
        </w:rPr>
        <w:t>:</w:t>
      </w:r>
    </w:p>
    <w:p w:rsidR="00DE6937" w:rsidRPr="00874BCF"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Managing </w:t>
      </w:r>
      <w:r w:rsidRPr="00407426">
        <w:rPr>
          <w:rFonts w:ascii="Cambria" w:hAnsi="Cambria" w:cs="Tahoma"/>
          <w:b/>
          <w:sz w:val="20"/>
          <w:szCs w:val="20"/>
          <w:lang w:val="en-US" w:eastAsia="en-GB"/>
        </w:rPr>
        <w:t>repair and Maintenance</w:t>
      </w:r>
      <w:r>
        <w:rPr>
          <w:rFonts w:ascii="Cambria" w:hAnsi="Cambria" w:cs="Tahoma"/>
          <w:sz w:val="20"/>
          <w:szCs w:val="20"/>
          <w:lang w:val="en-US" w:eastAsia="en-GB"/>
        </w:rPr>
        <w:t xml:space="preserve"> of assets and interiors of property</w:t>
      </w:r>
    </w:p>
    <w:p w:rsidR="00DE6937" w:rsidRPr="00A171EA"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sidRPr="00874BCF">
        <w:rPr>
          <w:rFonts w:ascii="Cambria" w:hAnsi="Cambria" w:cs="Tahoma"/>
          <w:b/>
          <w:sz w:val="20"/>
          <w:szCs w:val="20"/>
          <w:lang w:val="en-US" w:eastAsia="en-GB"/>
        </w:rPr>
        <w:t>Searching new property</w:t>
      </w:r>
      <w:r>
        <w:rPr>
          <w:rFonts w:ascii="Cambria" w:hAnsi="Cambria" w:cs="Tahoma"/>
          <w:sz w:val="20"/>
          <w:szCs w:val="20"/>
          <w:lang w:val="en-US" w:eastAsia="en-GB"/>
        </w:rPr>
        <w:t xml:space="preserve"> for relocation/opening new branch/backend office as per Business requirement and coordinating with </w:t>
      </w:r>
      <w:r w:rsidRPr="00407426">
        <w:rPr>
          <w:rFonts w:ascii="Cambria" w:hAnsi="Cambria" w:cs="Tahoma"/>
          <w:b/>
          <w:sz w:val="20"/>
          <w:szCs w:val="20"/>
          <w:lang w:val="en-US" w:eastAsia="en-GB"/>
        </w:rPr>
        <w:t>Advocates and legal team</w:t>
      </w:r>
      <w:r>
        <w:rPr>
          <w:rFonts w:ascii="Cambria" w:hAnsi="Cambria" w:cs="Tahoma"/>
          <w:sz w:val="20"/>
          <w:szCs w:val="20"/>
          <w:lang w:val="en-US" w:eastAsia="en-GB"/>
        </w:rPr>
        <w:t xml:space="preserve"> to get it validated</w:t>
      </w:r>
    </w:p>
    <w:p w:rsidR="00A171EA" w:rsidRPr="00874BCF" w:rsidRDefault="00A171EA"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Exploring and implementing new ways to </w:t>
      </w:r>
      <w:r w:rsidRPr="00A171EA">
        <w:rPr>
          <w:rFonts w:ascii="Cambria" w:hAnsi="Cambria" w:cs="Tahoma"/>
          <w:b/>
          <w:sz w:val="20"/>
          <w:szCs w:val="20"/>
          <w:lang w:val="en-US" w:eastAsia="en-GB"/>
        </w:rPr>
        <w:t>digitize</w:t>
      </w:r>
      <w:r>
        <w:rPr>
          <w:rFonts w:ascii="Cambria" w:hAnsi="Cambria" w:cs="Tahoma"/>
          <w:sz w:val="20"/>
          <w:szCs w:val="20"/>
          <w:lang w:val="en-US" w:eastAsia="en-GB"/>
        </w:rPr>
        <w:t xml:space="preserve"> the existing </w:t>
      </w:r>
      <w:r w:rsidRPr="00A171EA">
        <w:rPr>
          <w:rFonts w:ascii="Cambria" w:hAnsi="Cambria" w:cs="Tahoma"/>
          <w:b/>
          <w:sz w:val="20"/>
          <w:szCs w:val="20"/>
          <w:lang w:val="en-US" w:eastAsia="en-GB"/>
        </w:rPr>
        <w:t>process and checklists</w:t>
      </w:r>
      <w:r>
        <w:rPr>
          <w:rFonts w:ascii="Cambria" w:hAnsi="Cambria" w:cs="Tahoma"/>
          <w:sz w:val="20"/>
          <w:szCs w:val="20"/>
          <w:lang w:val="en-US" w:eastAsia="en-GB"/>
        </w:rPr>
        <w:t>.</w:t>
      </w:r>
    </w:p>
    <w:p w:rsidR="00DE6937" w:rsidRPr="00874BCF"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Managing </w:t>
      </w:r>
      <w:r w:rsidRPr="00874BCF">
        <w:rPr>
          <w:rFonts w:ascii="Cambria" w:hAnsi="Cambria" w:cs="Tahoma"/>
          <w:b/>
          <w:sz w:val="20"/>
          <w:szCs w:val="20"/>
          <w:lang w:val="en-US" w:eastAsia="en-GB"/>
        </w:rPr>
        <w:t>Turnkey projects</w:t>
      </w:r>
      <w:r>
        <w:rPr>
          <w:rFonts w:ascii="Cambria" w:hAnsi="Cambria" w:cs="Tahoma"/>
          <w:sz w:val="20"/>
          <w:szCs w:val="20"/>
          <w:lang w:val="en-US" w:eastAsia="en-GB"/>
        </w:rPr>
        <w:t xml:space="preserve"> for construction of branches/ Backend offices.</w:t>
      </w:r>
    </w:p>
    <w:p w:rsidR="00DE6937" w:rsidRPr="00874BCF"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sidRPr="00874BCF">
        <w:rPr>
          <w:rFonts w:ascii="Cambria" w:hAnsi="Cambria" w:cs="Tahoma"/>
          <w:b/>
          <w:sz w:val="20"/>
          <w:szCs w:val="20"/>
          <w:lang w:val="en-US" w:eastAsia="en-GB"/>
        </w:rPr>
        <w:t>Negotiating rents</w:t>
      </w:r>
      <w:r>
        <w:rPr>
          <w:rFonts w:ascii="Cambria" w:hAnsi="Cambria" w:cs="Tahoma"/>
          <w:sz w:val="20"/>
          <w:szCs w:val="20"/>
          <w:lang w:val="en-US" w:eastAsia="en-GB"/>
        </w:rPr>
        <w:t xml:space="preserve"> of upcoming offices and re negotiating existing ones to reduce rents.</w:t>
      </w:r>
    </w:p>
    <w:p w:rsidR="00DE6937" w:rsidRPr="00874BCF"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Performing </w:t>
      </w:r>
      <w:r w:rsidRPr="00874BCF">
        <w:rPr>
          <w:rFonts w:ascii="Cambria" w:hAnsi="Cambria" w:cs="Tahoma"/>
          <w:b/>
          <w:sz w:val="20"/>
          <w:szCs w:val="20"/>
          <w:lang w:val="en-US" w:eastAsia="en-GB"/>
        </w:rPr>
        <w:t>power consumption analysis</w:t>
      </w:r>
      <w:r>
        <w:rPr>
          <w:rFonts w:ascii="Cambria" w:hAnsi="Cambria" w:cs="Tahoma"/>
          <w:sz w:val="20"/>
          <w:szCs w:val="20"/>
          <w:lang w:val="en-US" w:eastAsia="en-GB"/>
        </w:rPr>
        <w:t xml:space="preserve"> to optimize power consumption as per standards.</w:t>
      </w:r>
    </w:p>
    <w:p w:rsidR="00DE6937" w:rsidRPr="00A171EA"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Doing </w:t>
      </w:r>
      <w:r w:rsidRPr="00874BCF">
        <w:rPr>
          <w:rFonts w:ascii="Cambria" w:hAnsi="Cambria" w:cs="Tahoma"/>
          <w:b/>
          <w:sz w:val="20"/>
          <w:szCs w:val="20"/>
          <w:lang w:val="en-US" w:eastAsia="en-GB"/>
        </w:rPr>
        <w:t>space optimization</w:t>
      </w:r>
      <w:r>
        <w:rPr>
          <w:rFonts w:ascii="Cambria" w:hAnsi="Cambria" w:cs="Tahoma"/>
          <w:sz w:val="20"/>
          <w:szCs w:val="20"/>
          <w:lang w:val="en-US" w:eastAsia="en-GB"/>
        </w:rPr>
        <w:t xml:space="preserve"> to fully utilize the rented property.</w:t>
      </w:r>
    </w:p>
    <w:p w:rsidR="00A171EA" w:rsidRPr="00874BCF" w:rsidRDefault="00A171EA"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sidRPr="00097113">
        <w:rPr>
          <w:rFonts w:ascii="Cambria" w:hAnsi="Cambria" w:cs="Tahoma"/>
          <w:b/>
          <w:sz w:val="20"/>
          <w:szCs w:val="20"/>
          <w:lang w:val="en-US" w:eastAsia="en-GB"/>
        </w:rPr>
        <w:t>Tracking age of equipment</w:t>
      </w:r>
      <w:r>
        <w:rPr>
          <w:rFonts w:ascii="Cambria" w:hAnsi="Cambria" w:cs="Tahoma"/>
          <w:sz w:val="20"/>
          <w:szCs w:val="20"/>
          <w:lang w:val="en-US" w:eastAsia="en-GB"/>
        </w:rPr>
        <w:t xml:space="preserve"> to minimize the chances of breakdown and to </w:t>
      </w:r>
      <w:r w:rsidRPr="00097113">
        <w:rPr>
          <w:rFonts w:ascii="Cambria" w:hAnsi="Cambria" w:cs="Tahoma"/>
          <w:b/>
          <w:sz w:val="20"/>
          <w:szCs w:val="20"/>
          <w:lang w:val="en-US" w:eastAsia="en-GB"/>
        </w:rPr>
        <w:t>increase the efficiency</w:t>
      </w:r>
      <w:r>
        <w:rPr>
          <w:rFonts w:ascii="Cambria" w:hAnsi="Cambria" w:cs="Tahoma"/>
          <w:sz w:val="20"/>
          <w:szCs w:val="20"/>
          <w:lang w:val="en-US" w:eastAsia="en-GB"/>
        </w:rPr>
        <w:t xml:space="preserve"> of the system,</w:t>
      </w:r>
    </w:p>
    <w:p w:rsidR="00DE6937" w:rsidRPr="00874BCF"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Performing </w:t>
      </w:r>
      <w:r w:rsidRPr="00874BCF">
        <w:rPr>
          <w:rFonts w:ascii="Cambria" w:hAnsi="Cambria" w:cs="Tahoma"/>
          <w:b/>
          <w:sz w:val="20"/>
          <w:szCs w:val="20"/>
          <w:lang w:val="en-US" w:eastAsia="en-GB"/>
        </w:rPr>
        <w:t>cost analysis</w:t>
      </w:r>
      <w:r>
        <w:rPr>
          <w:rFonts w:ascii="Cambria" w:hAnsi="Cambria" w:cs="Tahoma"/>
          <w:sz w:val="20"/>
          <w:szCs w:val="20"/>
          <w:lang w:val="en-US" w:eastAsia="en-GB"/>
        </w:rPr>
        <w:t xml:space="preserve"> for upcoming projects to rationalize the cost.</w:t>
      </w:r>
      <w:bookmarkStart w:id="0" w:name="_GoBack"/>
      <w:bookmarkEnd w:id="0"/>
    </w:p>
    <w:p w:rsidR="00DE6937" w:rsidRP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Working on getting the branches/backend offices </w:t>
      </w:r>
      <w:r w:rsidRPr="00874BCF">
        <w:rPr>
          <w:rFonts w:ascii="Cambria" w:hAnsi="Cambria" w:cs="Tahoma"/>
          <w:b/>
          <w:sz w:val="20"/>
          <w:szCs w:val="20"/>
          <w:lang w:val="en-US" w:eastAsia="en-GB"/>
        </w:rPr>
        <w:t xml:space="preserve">green building </w:t>
      </w:r>
      <w:r>
        <w:rPr>
          <w:rFonts w:ascii="Cambria" w:hAnsi="Cambria" w:cs="Tahoma"/>
          <w:sz w:val="20"/>
          <w:szCs w:val="20"/>
          <w:lang w:val="en-US" w:eastAsia="en-GB"/>
        </w:rPr>
        <w:t>certified.</w:t>
      </w:r>
    </w:p>
    <w:p w:rsidR="00DE6937" w:rsidRP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Understand/</w:t>
      </w:r>
      <w:r w:rsidRPr="00FB17B6">
        <w:rPr>
          <w:rFonts w:ascii="Cambria" w:hAnsi="Cambria" w:cs="Tahoma"/>
          <w:b/>
          <w:sz w:val="20"/>
          <w:szCs w:val="20"/>
          <w:lang w:val="en-US" w:eastAsia="en-GB"/>
        </w:rPr>
        <w:t>tracking rent trends</w:t>
      </w:r>
      <w:r>
        <w:rPr>
          <w:rFonts w:ascii="Cambria" w:hAnsi="Cambria" w:cs="Tahoma"/>
          <w:sz w:val="20"/>
          <w:szCs w:val="20"/>
          <w:lang w:val="en-US" w:eastAsia="en-GB"/>
        </w:rPr>
        <w:t xml:space="preserve"> of different locations.</w:t>
      </w:r>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Implementing</w:t>
      </w:r>
      <w:proofErr w:type="spellEnd"/>
      <w:r>
        <w:rPr>
          <w:rFonts w:ascii="Cambria" w:hAnsi="Cambria" w:cs="Tahoma"/>
          <w:sz w:val="20"/>
          <w:szCs w:val="20"/>
          <w:lang w:eastAsia="en-GB"/>
        </w:rPr>
        <w:t xml:space="preserve"> &amp; </w:t>
      </w:r>
      <w:proofErr w:type="spellStart"/>
      <w:r w:rsidRPr="00DE6937">
        <w:rPr>
          <w:rFonts w:ascii="Cambria" w:hAnsi="Cambria" w:cs="Tahoma"/>
          <w:sz w:val="20"/>
          <w:szCs w:val="20"/>
          <w:lang w:eastAsia="en-GB"/>
        </w:rPr>
        <w:t>enforcing</w:t>
      </w:r>
      <w:proofErr w:type="spellEnd"/>
      <w:r w:rsidRPr="00DE6937">
        <w:rPr>
          <w:rFonts w:ascii="Cambria" w:hAnsi="Cambria" w:cs="Tahoma"/>
          <w:sz w:val="20"/>
          <w:szCs w:val="20"/>
          <w:lang w:eastAsia="en-GB"/>
        </w:rPr>
        <w:t xml:space="preserve"> </w:t>
      </w:r>
      <w:proofErr w:type="spellStart"/>
      <w:r w:rsidRPr="00DE6937">
        <w:rPr>
          <w:rFonts w:ascii="Cambria" w:hAnsi="Cambria" w:cs="Tahoma"/>
          <w:sz w:val="20"/>
          <w:szCs w:val="20"/>
          <w:lang w:eastAsia="en-GB"/>
        </w:rPr>
        <w:t>regulatory</w:t>
      </w:r>
      <w:proofErr w:type="spellEnd"/>
      <w:r w:rsidRPr="00DE6937">
        <w:rPr>
          <w:rFonts w:ascii="Cambria" w:hAnsi="Cambria" w:cs="Tahoma"/>
          <w:sz w:val="20"/>
          <w:szCs w:val="20"/>
          <w:lang w:eastAsia="en-GB"/>
        </w:rPr>
        <w:t xml:space="preserve"> </w:t>
      </w:r>
      <w:proofErr w:type="spellStart"/>
      <w:r w:rsidRPr="00DE6937">
        <w:rPr>
          <w:rFonts w:ascii="Cambria" w:hAnsi="Cambria" w:cs="Tahoma"/>
          <w:sz w:val="20"/>
          <w:szCs w:val="20"/>
          <w:lang w:eastAsia="en-GB"/>
        </w:rPr>
        <w:t>controls</w:t>
      </w:r>
      <w:proofErr w:type="spellEnd"/>
      <w:r w:rsidRPr="00DE6937">
        <w:rPr>
          <w:rFonts w:ascii="Cambria" w:hAnsi="Cambria" w:cs="Tahoma"/>
          <w:sz w:val="20"/>
          <w:szCs w:val="20"/>
          <w:lang w:val="en-US" w:eastAsia="en-GB"/>
        </w:rPr>
        <w:t xml:space="preserve"> through</w:t>
      </w:r>
      <w:r>
        <w:rPr>
          <w:rFonts w:ascii="Cambria" w:hAnsi="Cambria" w:cs="Tahoma"/>
          <w:b/>
          <w:sz w:val="20"/>
          <w:szCs w:val="20"/>
          <w:lang w:val="en-US" w:eastAsia="en-GB"/>
        </w:rPr>
        <w:t xml:space="preserve"> checklist and online portals </w:t>
      </w:r>
      <w:r w:rsidRPr="00DE6937">
        <w:rPr>
          <w:rFonts w:ascii="Cambria" w:hAnsi="Cambria" w:cs="Tahoma"/>
          <w:sz w:val="20"/>
          <w:szCs w:val="20"/>
          <w:lang w:val="en-US" w:eastAsia="en-GB"/>
        </w:rPr>
        <w:t>for</w:t>
      </w:r>
      <w:r>
        <w:rPr>
          <w:rFonts w:ascii="Cambria" w:hAnsi="Cambria" w:cs="Tahoma"/>
          <w:sz w:val="20"/>
          <w:szCs w:val="20"/>
          <w:lang w:eastAsia="en-GB"/>
        </w:rPr>
        <w:t xml:space="preserve"> </w:t>
      </w:r>
      <w:proofErr w:type="spellStart"/>
      <w:r>
        <w:rPr>
          <w:rFonts w:ascii="Cambria" w:hAnsi="Cambria" w:cs="Tahoma"/>
          <w:sz w:val="20"/>
          <w:szCs w:val="20"/>
          <w:lang w:eastAsia="en-GB"/>
        </w:rPr>
        <w:t>facility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inspection</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process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conjunction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regulatory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agencies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safety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inspection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organizations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accordance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standard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best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practice</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Collaborating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Architects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Construction</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Leaders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Contractors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Developers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others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towards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safest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design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development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construction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operation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all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prospective</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Conducting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weekly</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team</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meetings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understand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department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operations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budget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analysis</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adherence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departmental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trainings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staff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pacing w:val="-6"/>
          <w:sz w:val="20"/>
          <w:szCs w:val="20"/>
          <w:lang w:eastAsia="en-GB"/>
        </w:rPr>
      </w:pPr>
      <w:r>
        <w:rPr>
          <w:rFonts w:ascii="Cambria" w:hAnsi="Cambria" w:cs="Tahoma"/>
          <w:spacing w:val="-6"/>
          <w:sz w:val="20"/>
          <w:szCs w:val="20"/>
          <w:lang w:val="en-US" w:eastAsia="en-GB"/>
        </w:rPr>
        <w:t>M</w:t>
      </w:r>
      <w:proofErr w:type="spellStart"/>
      <w:r>
        <w:rPr>
          <w:rFonts w:ascii="Cambria" w:hAnsi="Cambria" w:cs="Tahoma"/>
          <w:spacing w:val="-6"/>
          <w:sz w:val="20"/>
          <w:szCs w:val="20"/>
          <w:lang w:eastAsia="en-GB"/>
        </w:rPr>
        <w:t>aintain</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systems</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in</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accordance</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with</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the</w:t>
      </w:r>
      <w:proofErr w:type="spellEnd"/>
      <w:r>
        <w:rPr>
          <w:rFonts w:ascii="Cambria" w:hAnsi="Cambria" w:cs="Tahoma"/>
          <w:spacing w:val="-6"/>
          <w:sz w:val="20"/>
          <w:szCs w:val="20"/>
          <w:lang w:eastAsia="en-GB"/>
        </w:rPr>
        <w:t xml:space="preserve"> </w:t>
      </w:r>
      <w:proofErr w:type="spellStart"/>
      <w:r w:rsidRPr="003B2C84">
        <w:rPr>
          <w:rFonts w:ascii="Cambria" w:hAnsi="Cambria" w:cs="Tahoma"/>
          <w:b/>
          <w:spacing w:val="-6"/>
          <w:sz w:val="20"/>
          <w:szCs w:val="20"/>
          <w:lang w:eastAsia="en-GB"/>
        </w:rPr>
        <w:t>practice</w:t>
      </w:r>
      <w:proofErr w:type="spellEnd"/>
      <w:r w:rsidRPr="003B2C84">
        <w:rPr>
          <w:rFonts w:ascii="Cambria" w:hAnsi="Cambria" w:cs="Tahoma"/>
          <w:b/>
          <w:spacing w:val="-6"/>
          <w:sz w:val="20"/>
          <w:szCs w:val="20"/>
          <w:lang w:eastAsia="en-GB"/>
        </w:rPr>
        <w:t xml:space="preserve"> &amp; </w:t>
      </w:r>
      <w:proofErr w:type="spellStart"/>
      <w:r w:rsidRPr="003B2C84">
        <w:rPr>
          <w:rFonts w:ascii="Cambria" w:hAnsi="Cambria" w:cs="Tahoma"/>
          <w:b/>
          <w:spacing w:val="-6"/>
          <w:sz w:val="20"/>
          <w:szCs w:val="20"/>
          <w:lang w:eastAsia="en-GB"/>
        </w:rPr>
        <w:t>procedures</w:t>
      </w:r>
      <w:proofErr w:type="spellEnd"/>
      <w:r>
        <w:rPr>
          <w:rFonts w:ascii="Cambria" w:hAnsi="Cambria" w:cs="Tahoma"/>
          <w:spacing w:val="-6"/>
          <w:sz w:val="20"/>
          <w:szCs w:val="20"/>
          <w:lang w:eastAsia="en-GB"/>
        </w:rPr>
        <w:t>.</w:t>
      </w:r>
    </w:p>
    <w:p w:rsidR="00DE6937" w:rsidRPr="009A3D34"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lastRenderedPageBreak/>
        <w:t>Driving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maintenance</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facility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ensuring</w:t>
      </w:r>
      <w:proofErr w:type="spellEnd"/>
      <w:r>
        <w:rPr>
          <w:rFonts w:ascii="Cambria" w:hAnsi="Cambria" w:cs="Tahoma"/>
          <w:sz w:val="20"/>
          <w:szCs w:val="20"/>
          <w:lang w:eastAsia="en-GB"/>
        </w:rPr>
        <w:t xml:space="preserve"> </w:t>
      </w:r>
      <w:r>
        <w:rPr>
          <w:rFonts w:ascii="Cambria" w:hAnsi="Cambria" w:cs="Tahoma"/>
          <w:b/>
          <w:sz w:val="20"/>
          <w:szCs w:val="20"/>
          <w:lang w:val="en-US" w:eastAsia="en-GB"/>
        </w:rPr>
        <w:t>smooth</w:t>
      </w:r>
      <w:r>
        <w:rPr>
          <w:rFonts w:ascii="Cambria" w:hAnsi="Cambria" w:cs="Tahoma"/>
          <w:sz w:val="20"/>
          <w:szCs w:val="20"/>
          <w:lang w:eastAsia="en-GB"/>
        </w:rPr>
        <w:t xml:space="preserve"> &amp; </w:t>
      </w:r>
      <w:proofErr w:type="spellStart"/>
      <w:r>
        <w:rPr>
          <w:rFonts w:ascii="Cambria" w:hAnsi="Cambria" w:cs="Tahoma"/>
          <w:b/>
          <w:sz w:val="20"/>
          <w:szCs w:val="20"/>
          <w:lang w:eastAsia="en-GB"/>
        </w:rPr>
        <w:t>nil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downtime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testing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ensuring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all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systems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are</w:t>
      </w:r>
      <w:proofErr w:type="spellEnd"/>
      <w:r>
        <w:rPr>
          <w:rFonts w:ascii="Cambria" w:hAnsi="Cambria" w:cs="Tahoma"/>
          <w:sz w:val="20"/>
          <w:szCs w:val="20"/>
          <w:lang w:eastAsia="en-GB"/>
        </w:rPr>
        <w:t xml:space="preserve"> </w:t>
      </w:r>
      <w:r>
        <w:rPr>
          <w:rFonts w:ascii="Cambria" w:hAnsi="Cambria" w:cs="Tahoma"/>
          <w:b/>
          <w:sz w:val="20"/>
          <w:szCs w:val="20"/>
          <w:lang w:eastAsia="en-GB"/>
        </w:rPr>
        <w:t xml:space="preserve">100% </w:t>
      </w:r>
      <w:proofErr w:type="spellStart"/>
      <w:r>
        <w:rPr>
          <w:rFonts w:ascii="Cambria" w:hAnsi="Cambria" w:cs="Tahoma"/>
          <w:b/>
          <w:sz w:val="20"/>
          <w:szCs w:val="20"/>
          <w:lang w:eastAsia="en-GB"/>
        </w:rPr>
        <w:t>operational</w:t>
      </w:r>
      <w:proofErr w:type="spellEnd"/>
      <w:r>
        <w:rPr>
          <w:rFonts w:ascii="Cambria" w:hAnsi="Cambria" w:cs="Tahoma"/>
          <w:b/>
          <w:sz w:val="20"/>
          <w:szCs w:val="20"/>
          <w:lang w:eastAsia="en-GB"/>
        </w:rPr>
        <w:t xml:space="preserve"> &amp; </w:t>
      </w:r>
      <w:proofErr w:type="spellStart"/>
      <w:r>
        <w:rPr>
          <w:rFonts w:ascii="Cambria" w:hAnsi="Cambria" w:cs="Tahoma"/>
          <w:b/>
          <w:sz w:val="20"/>
          <w:szCs w:val="20"/>
          <w:lang w:eastAsia="en-GB"/>
        </w:rPr>
        <w:t>functional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protection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assets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material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goods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people</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Developing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vendor</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relations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evaluating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their</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performance</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managing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contracts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obtain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right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services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monitoring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procurement</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storekeeping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spare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parts</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Participating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annual</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operational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budget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preparation</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controlling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operations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budget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limits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formulating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monthly</w:t>
      </w:r>
      <w:proofErr w:type="spellEnd"/>
      <w:r>
        <w:rPr>
          <w:rFonts w:ascii="Cambria" w:hAnsi="Cambria" w:cs="Tahoma"/>
          <w:sz w:val="20"/>
          <w:szCs w:val="20"/>
          <w:lang w:eastAsia="en-GB"/>
        </w:rPr>
        <w:t xml:space="preserve"> MIS </w:t>
      </w:r>
      <w:proofErr w:type="spellStart"/>
      <w:r>
        <w:rPr>
          <w:rFonts w:ascii="Cambria" w:hAnsi="Cambria" w:cs="Tahoma"/>
          <w:sz w:val="20"/>
          <w:szCs w:val="20"/>
          <w:lang w:eastAsia="en-GB"/>
        </w:rPr>
        <w:t>reports</w:t>
      </w:r>
      <w:proofErr w:type="spellEnd"/>
    </w:p>
    <w:p w:rsidR="00DE6937" w:rsidRPr="00407426" w:rsidRDefault="00DE6937" w:rsidP="00DE6937">
      <w:pPr>
        <w:pStyle w:val="ListParagraph"/>
        <w:numPr>
          <w:ilvl w:val="0"/>
          <w:numId w:val="10"/>
        </w:numPr>
        <w:spacing w:after="0" w:line="240" w:lineRule="auto"/>
        <w:contextualSpacing w:val="0"/>
        <w:jc w:val="both"/>
        <w:rPr>
          <w:rFonts w:ascii="Cambria" w:hAnsi="Cambria" w:cs="Tahoma"/>
          <w:sz w:val="20"/>
          <w:szCs w:val="20"/>
          <w:lang w:eastAsia="en-GB"/>
        </w:rPr>
      </w:pPr>
      <w:proofErr w:type="spellStart"/>
      <w:r>
        <w:rPr>
          <w:rFonts w:ascii="Cambria" w:hAnsi="Cambria" w:cs="Tahoma"/>
          <w:sz w:val="20"/>
          <w:szCs w:val="20"/>
          <w:lang w:eastAsia="en-GB"/>
        </w:rPr>
        <w:t>Analyzing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requirements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projects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providing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cost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labor</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and</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time</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estimate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setting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up</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procurement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plan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get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best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value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money</w:t>
      </w:r>
      <w:proofErr w:type="spellEnd"/>
      <w:r>
        <w:rPr>
          <w:noProof/>
          <w:sz w:val="20"/>
          <w:lang w:val="en-US" w:eastAsia="en-US"/>
        </w:rPr>
        <mc:AlternateContent>
          <mc:Choice Requires="wps">
            <w:drawing>
              <wp:anchor distT="0" distB="0" distL="0" distR="0" simplePos="0" relativeHeight="251659264" behindDoc="0" locked="0" layoutInCell="1" allowOverlap="1" wp14:anchorId="1C00D589" wp14:editId="670CBC9D">
                <wp:simplePos x="0" y="0"/>
                <wp:positionH relativeFrom="column">
                  <wp:posOffset>-579755</wp:posOffset>
                </wp:positionH>
                <wp:positionV relativeFrom="paragraph">
                  <wp:posOffset>-46051</wp:posOffset>
                </wp:positionV>
                <wp:extent cx="209550" cy="10658475"/>
                <wp:effectExtent l="0" t="0" r="0"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0658475"/>
                        </a:xfrm>
                        <a:prstGeom prst="rect">
                          <a:avLst/>
                        </a:prstGeom>
                        <a:solidFill>
                          <a:srgbClr val="F9D16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203A152" id="Rectangle 3" o:spid="_x0000_s1026" style="position:absolute;margin-left:-45.65pt;margin-top:-3.65pt;width:16.5pt;height:839.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" fillcolor="#f9d16d" stroked="f">
                <v:path arrowok="t"/>
              </v:rect>
            </w:pict>
          </mc:Fallback>
        </mc:AlternateContent>
      </w:r>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Setting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work</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program</w:t>
      </w:r>
      <w:proofErr w:type="spellEnd"/>
      <w:r>
        <w:rPr>
          <w:rFonts w:ascii="Cambria" w:hAnsi="Cambria" w:cs="Tahoma"/>
          <w:sz w:val="20"/>
          <w:szCs w:val="20"/>
          <w:lang w:eastAsia="en-GB"/>
        </w:rPr>
        <w:t xml:space="preserve"> &amp; </w:t>
      </w:r>
      <w:proofErr w:type="spellStart"/>
      <w:r>
        <w:rPr>
          <w:rFonts w:ascii="Cambria" w:hAnsi="Cambria" w:cs="Tahoma"/>
          <w:b/>
          <w:sz w:val="20"/>
          <w:szCs w:val="20"/>
          <w:lang w:eastAsia="en-GB"/>
        </w:rPr>
        <w:t>target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milestones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each</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phase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based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project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plan</w:t>
      </w:r>
      <w:proofErr w:type="spellEnd"/>
      <w:r>
        <w:rPr>
          <w:rFonts w:ascii="Cambria" w:hAnsi="Cambria" w:cs="Tahoma"/>
          <w:sz w:val="20"/>
          <w:szCs w:val="20"/>
          <w:lang w:eastAsia="en-GB"/>
        </w:rPr>
        <w:t xml:space="preserve">   </w:t>
      </w:r>
    </w:p>
    <w:p w:rsidR="00DE6937" w:rsidRDefault="00DE6937" w:rsidP="00DE6937">
      <w:pPr>
        <w:pStyle w:val="ListParagraph"/>
        <w:numPr>
          <w:ilvl w:val="0"/>
          <w:numId w:val="10"/>
        </w:numPr>
        <w:spacing w:after="0" w:line="240" w:lineRule="auto"/>
        <w:contextualSpacing w:val="0"/>
        <w:jc w:val="both"/>
        <w:rPr>
          <w:rFonts w:ascii="Cambria" w:hAnsi="Cambria" w:cs="Tahoma"/>
          <w:sz w:val="20"/>
          <w:szCs w:val="20"/>
          <w:lang w:eastAsia="en-GB"/>
        </w:rPr>
      </w:pPr>
      <w:proofErr w:type="spellStart"/>
      <w:r>
        <w:rPr>
          <w:rFonts w:ascii="Cambria" w:hAnsi="Cambria" w:cs="Tahoma"/>
          <w:sz w:val="20"/>
          <w:szCs w:val="20"/>
          <w:lang w:eastAsia="en-GB"/>
        </w:rPr>
        <w:t>Administering</w:t>
      </w:r>
      <w:proofErr w:type="spellEnd"/>
      <w:r>
        <w:rPr>
          <w:rFonts w:ascii="Cambria" w:hAnsi="Cambria" w:cs="Tahoma"/>
          <w:sz w:val="20"/>
          <w:szCs w:val="20"/>
          <w:lang w:eastAsia="en-GB"/>
        </w:rPr>
        <w:t xml:space="preserve"> &amp; </w:t>
      </w:r>
      <w:proofErr w:type="spellStart"/>
      <w:r>
        <w:rPr>
          <w:rFonts w:ascii="Cambria" w:hAnsi="Cambria" w:cs="Tahoma"/>
          <w:b/>
          <w:sz w:val="20"/>
          <w:szCs w:val="20"/>
          <w:lang w:eastAsia="en-GB"/>
        </w:rPr>
        <w:t>resolving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contractual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commercial</w:t>
      </w:r>
      <w:proofErr w:type="spellEnd"/>
      <w:r>
        <w:rPr>
          <w:rFonts w:ascii="Cambria" w:hAnsi="Cambria" w:cs="Tahoma"/>
          <w:b/>
          <w:sz w:val="20"/>
          <w:szCs w:val="20"/>
          <w:lang w:eastAsia="en-GB"/>
        </w:rPr>
        <w:t xml:space="preserve"> &amp; </w:t>
      </w:r>
      <w:proofErr w:type="spellStart"/>
      <w:r>
        <w:rPr>
          <w:rFonts w:ascii="Cambria" w:hAnsi="Cambria" w:cs="Tahoma"/>
          <w:b/>
          <w:sz w:val="20"/>
          <w:szCs w:val="20"/>
          <w:lang w:eastAsia="en-GB"/>
        </w:rPr>
        <w:t>technical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matters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new</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existing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projects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ensuring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that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understand</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adhere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contractual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obligations</w:t>
      </w:r>
      <w:proofErr w:type="spellEnd"/>
    </w:p>
    <w:p w:rsidR="00DE6937" w:rsidRDefault="00DE6937" w:rsidP="00DE6937">
      <w:pPr>
        <w:spacing w:after="0" w:line="240" w:lineRule="auto"/>
        <w:jc w:val="both"/>
        <w:rPr>
          <w:rFonts w:ascii="Cambria" w:hAnsi="Cambria" w:cs="Tahoma"/>
          <w:sz w:val="20"/>
          <w:szCs w:val="20"/>
          <w:lang w:eastAsia="en-GB"/>
        </w:rPr>
      </w:pPr>
    </w:p>
    <w:p w:rsidR="00DE6937" w:rsidRDefault="00DE6937" w:rsidP="00DE6937">
      <w:pPr>
        <w:shd w:val="clear" w:color="auto" w:fill="FFF2CC"/>
        <w:spacing w:after="0"/>
        <w:jc w:val="center"/>
        <w:rPr>
          <w:rFonts w:ascii="Cambria" w:hAnsi="Cambria"/>
          <w:b/>
          <w:sz w:val="20"/>
          <w:lang w:val="en-US"/>
        </w:rPr>
      </w:pPr>
      <w:r>
        <w:rPr>
          <w:rFonts w:ascii="Cambria" w:hAnsi="Cambria"/>
          <w:b/>
          <w:sz w:val="20"/>
          <w:lang w:val="en-US"/>
        </w:rPr>
        <w:t xml:space="preserve">Dec’19 – Oct’22: Vodafone India services </w:t>
      </w:r>
      <w:proofErr w:type="spellStart"/>
      <w:r>
        <w:rPr>
          <w:rFonts w:ascii="Cambria" w:hAnsi="Cambria"/>
          <w:b/>
          <w:sz w:val="20"/>
          <w:lang w:val="en-US"/>
        </w:rPr>
        <w:t>pvt.</w:t>
      </w:r>
      <w:proofErr w:type="spellEnd"/>
      <w:r>
        <w:rPr>
          <w:rFonts w:ascii="Cambria" w:hAnsi="Cambria"/>
          <w:b/>
          <w:sz w:val="20"/>
          <w:lang w:val="en-US"/>
        </w:rPr>
        <w:t xml:space="preserve"> ltd.</w:t>
      </w:r>
    </w:p>
    <w:p w:rsidR="00DE6937" w:rsidRDefault="00DE6937" w:rsidP="00DE6937">
      <w:pPr>
        <w:shd w:val="clear" w:color="auto" w:fill="FFF2CC"/>
        <w:spacing w:after="0"/>
        <w:jc w:val="center"/>
        <w:rPr>
          <w:rFonts w:ascii="Cambria" w:hAnsi="Cambria"/>
          <w:b/>
          <w:sz w:val="20"/>
          <w:lang w:val="en-US"/>
        </w:rPr>
      </w:pPr>
      <w:r>
        <w:rPr>
          <w:rFonts w:ascii="Cambria" w:hAnsi="Cambria"/>
          <w:b/>
          <w:sz w:val="20"/>
          <w:lang w:val="en-US"/>
        </w:rPr>
        <w:t>Senior Executive (Facility Maintenance, Utilities &amp; Projects)</w:t>
      </w:r>
    </w:p>
    <w:p w:rsidR="00DE6937" w:rsidRDefault="00DE6937" w:rsidP="00DE6937">
      <w:pPr>
        <w:spacing w:after="0"/>
        <w:jc w:val="both"/>
        <w:rPr>
          <w:rFonts w:ascii="Cambria" w:eastAsia="Times New Roman" w:hAnsi="Cambria" w:cs="Calibri"/>
          <w:color w:val="000000"/>
          <w:sz w:val="20"/>
          <w:szCs w:val="24"/>
          <w:lang w:val="en-US" w:eastAsia="en-IN"/>
        </w:rPr>
      </w:pPr>
    </w:p>
    <w:p w:rsidR="00DE6937" w:rsidRDefault="00DE6937" w:rsidP="00DE6937">
      <w:pPr>
        <w:spacing w:after="0"/>
        <w:jc w:val="both"/>
        <w:rPr>
          <w:rFonts w:ascii="Cambria" w:hAnsi="Cambria"/>
          <w:b/>
          <w:color w:val="000000"/>
          <w:sz w:val="20"/>
          <w:lang w:val="en-US"/>
        </w:rPr>
      </w:pPr>
      <w:proofErr w:type="spellStart"/>
      <w:r>
        <w:rPr>
          <w:rFonts w:ascii="Cambria" w:hAnsi="Cambria"/>
          <w:b/>
          <w:color w:val="000000"/>
          <w:sz w:val="20"/>
        </w:rPr>
        <w:t>Key</w:t>
      </w:r>
      <w:proofErr w:type="spellEnd"/>
      <w:r>
        <w:rPr>
          <w:rFonts w:ascii="Cambria" w:hAnsi="Cambria"/>
          <w:b/>
          <w:color w:val="000000"/>
          <w:sz w:val="20"/>
        </w:rPr>
        <w:t xml:space="preserve"> </w:t>
      </w:r>
      <w:proofErr w:type="spellStart"/>
      <w:r>
        <w:rPr>
          <w:rFonts w:ascii="Cambria" w:hAnsi="Cambria"/>
          <w:b/>
          <w:color w:val="000000"/>
          <w:sz w:val="20"/>
        </w:rPr>
        <w:t>Result</w:t>
      </w:r>
      <w:proofErr w:type="spellEnd"/>
      <w:r>
        <w:rPr>
          <w:rFonts w:ascii="Cambria" w:hAnsi="Cambria"/>
          <w:b/>
          <w:color w:val="000000"/>
          <w:sz w:val="20"/>
        </w:rPr>
        <w:t xml:space="preserve"> </w:t>
      </w:r>
      <w:proofErr w:type="spellStart"/>
      <w:r>
        <w:rPr>
          <w:rFonts w:ascii="Cambria" w:hAnsi="Cambria"/>
          <w:b/>
          <w:color w:val="000000"/>
          <w:sz w:val="20"/>
        </w:rPr>
        <w:t>Areas</w:t>
      </w:r>
      <w:proofErr w:type="spellEnd"/>
      <w:r>
        <w:rPr>
          <w:rFonts w:ascii="Cambria" w:hAnsi="Cambria"/>
          <w:b/>
          <w:color w:val="000000"/>
          <w:sz w:val="20"/>
        </w:rPr>
        <w:t>:</w:t>
      </w:r>
    </w:p>
    <w:p w:rsidR="00DE6937" w:rsidRDefault="00DE6937" w:rsidP="00DE6937">
      <w:pPr>
        <w:numPr>
          <w:ilvl w:val="0"/>
          <w:numId w:val="10"/>
        </w:numPr>
        <w:autoSpaceDE w:val="0"/>
        <w:autoSpaceDN w:val="0"/>
        <w:adjustRightInd w:val="0"/>
        <w:spacing w:after="0" w:line="240" w:lineRule="auto"/>
        <w:jc w:val="both"/>
        <w:rPr>
          <w:rFonts w:ascii="Cambria" w:hAnsi="Cambria" w:cs="Tahoma"/>
          <w:spacing w:val="-6"/>
          <w:sz w:val="20"/>
          <w:szCs w:val="20"/>
          <w:lang w:eastAsia="en-GB"/>
        </w:rPr>
      </w:pPr>
      <w:proofErr w:type="spellStart"/>
      <w:r>
        <w:rPr>
          <w:rFonts w:ascii="Cambria" w:hAnsi="Cambria" w:cs="Tahoma"/>
          <w:spacing w:val="-6"/>
          <w:sz w:val="20"/>
          <w:szCs w:val="20"/>
          <w:lang w:eastAsia="en-GB"/>
        </w:rPr>
        <w:t>Supervising</w:t>
      </w:r>
      <w:proofErr w:type="spellEnd"/>
      <w:r>
        <w:rPr>
          <w:rFonts w:ascii="Cambria" w:hAnsi="Cambria" w:cs="Tahoma"/>
          <w:spacing w:val="-6"/>
          <w:sz w:val="20"/>
          <w:szCs w:val="20"/>
          <w:lang w:eastAsia="en-GB"/>
        </w:rPr>
        <w:t xml:space="preserve"> </w:t>
      </w:r>
      <w:r>
        <w:rPr>
          <w:rFonts w:ascii="Cambria" w:hAnsi="Cambria" w:cs="Tahoma"/>
          <w:spacing w:val="-6"/>
          <w:sz w:val="20"/>
          <w:szCs w:val="20"/>
          <w:lang w:val="en-US" w:eastAsia="en-GB"/>
        </w:rPr>
        <w:t>&amp;</w:t>
      </w:r>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coordinating</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with</w:t>
      </w:r>
      <w:proofErr w:type="spellEnd"/>
      <w:r>
        <w:rPr>
          <w:rFonts w:ascii="Cambria" w:hAnsi="Cambria" w:cs="Tahoma"/>
          <w:spacing w:val="-6"/>
          <w:sz w:val="20"/>
          <w:szCs w:val="20"/>
          <w:lang w:eastAsia="en-GB"/>
        </w:rPr>
        <w:t xml:space="preserve"> </w:t>
      </w:r>
      <w:proofErr w:type="spellStart"/>
      <w:r>
        <w:rPr>
          <w:rFonts w:ascii="Cambria" w:hAnsi="Cambria" w:cs="Tahoma"/>
          <w:b/>
          <w:spacing w:val="-6"/>
          <w:sz w:val="20"/>
          <w:szCs w:val="20"/>
          <w:lang w:eastAsia="en-GB"/>
        </w:rPr>
        <w:t>Supervisors</w:t>
      </w:r>
      <w:proofErr w:type="spellEnd"/>
      <w:r>
        <w:rPr>
          <w:rFonts w:ascii="Cambria" w:hAnsi="Cambria" w:cs="Tahoma"/>
          <w:b/>
          <w:spacing w:val="-6"/>
          <w:sz w:val="20"/>
          <w:szCs w:val="20"/>
          <w:lang w:eastAsia="en-GB"/>
        </w:rPr>
        <w:t xml:space="preserve"> &amp; </w:t>
      </w:r>
      <w:proofErr w:type="spellStart"/>
      <w:r>
        <w:rPr>
          <w:rFonts w:ascii="Cambria" w:hAnsi="Cambria" w:cs="Tahoma"/>
          <w:b/>
          <w:spacing w:val="-6"/>
          <w:sz w:val="20"/>
          <w:szCs w:val="20"/>
          <w:lang w:eastAsia="en-GB"/>
        </w:rPr>
        <w:t>Team</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to</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implement</w:t>
      </w:r>
      <w:proofErr w:type="spellEnd"/>
      <w:r>
        <w:rPr>
          <w:rFonts w:ascii="Cambria" w:hAnsi="Cambria" w:cs="Tahoma"/>
          <w:spacing w:val="-6"/>
          <w:sz w:val="20"/>
          <w:szCs w:val="20"/>
          <w:lang w:eastAsia="en-GB"/>
        </w:rPr>
        <w:t xml:space="preserve"> &amp; </w:t>
      </w:r>
      <w:proofErr w:type="spellStart"/>
      <w:r>
        <w:rPr>
          <w:rFonts w:ascii="Cambria" w:hAnsi="Cambria" w:cs="Tahoma"/>
          <w:spacing w:val="-6"/>
          <w:sz w:val="20"/>
          <w:szCs w:val="20"/>
          <w:lang w:eastAsia="en-GB"/>
        </w:rPr>
        <w:t>maintain</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systems</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in</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accordance</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with</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the</w:t>
      </w:r>
      <w:proofErr w:type="spellEnd"/>
      <w:r>
        <w:rPr>
          <w:rFonts w:ascii="Cambria" w:hAnsi="Cambria" w:cs="Tahoma"/>
          <w:spacing w:val="-6"/>
          <w:sz w:val="20"/>
          <w:szCs w:val="20"/>
          <w:lang w:eastAsia="en-GB"/>
        </w:rPr>
        <w:t xml:space="preserve"> </w:t>
      </w:r>
      <w:proofErr w:type="spellStart"/>
      <w:r>
        <w:rPr>
          <w:rFonts w:ascii="Cambria" w:hAnsi="Cambria" w:cs="Tahoma"/>
          <w:spacing w:val="-6"/>
          <w:sz w:val="20"/>
          <w:szCs w:val="20"/>
          <w:lang w:eastAsia="en-GB"/>
        </w:rPr>
        <w:t>practice</w:t>
      </w:r>
      <w:proofErr w:type="spellEnd"/>
      <w:r>
        <w:rPr>
          <w:rFonts w:ascii="Cambria" w:hAnsi="Cambria" w:cs="Tahoma"/>
          <w:spacing w:val="-6"/>
          <w:sz w:val="20"/>
          <w:szCs w:val="20"/>
          <w:lang w:eastAsia="en-GB"/>
        </w:rPr>
        <w:t xml:space="preserve"> &amp; </w:t>
      </w:r>
      <w:proofErr w:type="spellStart"/>
      <w:r>
        <w:rPr>
          <w:rFonts w:ascii="Cambria" w:hAnsi="Cambria" w:cs="Tahoma"/>
          <w:spacing w:val="-6"/>
          <w:sz w:val="20"/>
          <w:szCs w:val="20"/>
          <w:lang w:eastAsia="en-GB"/>
        </w:rPr>
        <w:t>procedures</w:t>
      </w:r>
      <w:proofErr w:type="spellEnd"/>
      <w:r>
        <w:rPr>
          <w:rFonts w:ascii="Cambria" w:hAnsi="Cambria" w:cs="Tahoma"/>
          <w:spacing w:val="-6"/>
          <w:sz w:val="20"/>
          <w:szCs w:val="20"/>
          <w:lang w:eastAsia="en-GB"/>
        </w:rPr>
        <w:t>.</w:t>
      </w:r>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Driving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maintenance</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facility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ensuring</w:t>
      </w:r>
      <w:proofErr w:type="spellEnd"/>
      <w:r>
        <w:rPr>
          <w:rFonts w:ascii="Cambria" w:hAnsi="Cambria" w:cs="Tahoma"/>
          <w:sz w:val="20"/>
          <w:szCs w:val="20"/>
          <w:lang w:eastAsia="en-GB"/>
        </w:rPr>
        <w:t xml:space="preserve"> </w:t>
      </w:r>
      <w:r>
        <w:rPr>
          <w:rFonts w:ascii="Cambria" w:hAnsi="Cambria" w:cs="Tahoma"/>
          <w:b/>
          <w:sz w:val="20"/>
          <w:szCs w:val="20"/>
          <w:lang w:eastAsia="en-GB"/>
        </w:rPr>
        <w:t xml:space="preserve">24X7 </w:t>
      </w:r>
      <w:proofErr w:type="spellStart"/>
      <w:r>
        <w:rPr>
          <w:rFonts w:ascii="Cambria" w:hAnsi="Cambria" w:cs="Tahoma"/>
          <w:b/>
          <w:sz w:val="20"/>
          <w:szCs w:val="20"/>
          <w:lang w:eastAsia="en-GB"/>
        </w:rPr>
        <w:t>operation</w:t>
      </w:r>
      <w:proofErr w:type="spellEnd"/>
      <w:r>
        <w:rPr>
          <w:rFonts w:ascii="Cambria" w:hAnsi="Cambria" w:cs="Tahoma"/>
          <w:b/>
          <w:sz w:val="20"/>
          <w:szCs w:val="20"/>
          <w:lang w:val="en-US" w:eastAsia="en-GB"/>
        </w:rPr>
        <w:t>s</w:t>
      </w:r>
      <w:r>
        <w:rPr>
          <w:rFonts w:ascii="Cambria" w:hAnsi="Cambria" w:cs="Tahoma"/>
          <w:sz w:val="20"/>
          <w:szCs w:val="20"/>
          <w:lang w:eastAsia="en-GB"/>
        </w:rPr>
        <w:t xml:space="preserve"> &amp; </w:t>
      </w:r>
      <w:proofErr w:type="spellStart"/>
      <w:r>
        <w:rPr>
          <w:rFonts w:ascii="Cambria" w:hAnsi="Cambria" w:cs="Tahoma"/>
          <w:b/>
          <w:sz w:val="20"/>
          <w:szCs w:val="20"/>
          <w:lang w:eastAsia="en-GB"/>
        </w:rPr>
        <w:t>nil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downtime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testing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ensuring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all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systems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are</w:t>
      </w:r>
      <w:proofErr w:type="spellEnd"/>
      <w:r>
        <w:rPr>
          <w:rFonts w:ascii="Cambria" w:hAnsi="Cambria" w:cs="Tahoma"/>
          <w:sz w:val="20"/>
          <w:szCs w:val="20"/>
          <w:lang w:eastAsia="en-GB"/>
        </w:rPr>
        <w:t xml:space="preserve"> </w:t>
      </w:r>
      <w:r>
        <w:rPr>
          <w:rFonts w:ascii="Cambria" w:hAnsi="Cambria" w:cs="Tahoma"/>
          <w:b/>
          <w:sz w:val="20"/>
          <w:szCs w:val="20"/>
          <w:lang w:eastAsia="en-GB"/>
        </w:rPr>
        <w:t xml:space="preserve">100% </w:t>
      </w:r>
      <w:proofErr w:type="spellStart"/>
      <w:r>
        <w:rPr>
          <w:rFonts w:ascii="Cambria" w:hAnsi="Cambria" w:cs="Tahoma"/>
          <w:b/>
          <w:sz w:val="20"/>
          <w:szCs w:val="20"/>
          <w:lang w:eastAsia="en-GB"/>
        </w:rPr>
        <w:t>operational</w:t>
      </w:r>
      <w:proofErr w:type="spellEnd"/>
      <w:r>
        <w:rPr>
          <w:rFonts w:ascii="Cambria" w:hAnsi="Cambria" w:cs="Tahoma"/>
          <w:b/>
          <w:sz w:val="20"/>
          <w:szCs w:val="20"/>
          <w:lang w:eastAsia="en-GB"/>
        </w:rPr>
        <w:t xml:space="preserve"> &amp; </w:t>
      </w:r>
      <w:proofErr w:type="spellStart"/>
      <w:r>
        <w:rPr>
          <w:rFonts w:ascii="Cambria" w:hAnsi="Cambria" w:cs="Tahoma"/>
          <w:b/>
          <w:sz w:val="20"/>
          <w:szCs w:val="20"/>
          <w:lang w:eastAsia="en-GB"/>
        </w:rPr>
        <w:t>functional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protection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assets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material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goods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people</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Monitoring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utilities</w:t>
      </w:r>
      <w:proofErr w:type="spellEnd"/>
      <w:r>
        <w:rPr>
          <w:rFonts w:ascii="Cambria" w:hAnsi="Cambria" w:cs="Tahoma"/>
          <w:b/>
          <w:sz w:val="20"/>
          <w:szCs w:val="20"/>
          <w:lang w:eastAsia="en-GB"/>
        </w:rPr>
        <w:t xml:space="preserve"> &amp; </w:t>
      </w:r>
      <w:proofErr w:type="spellStart"/>
      <w:r>
        <w:rPr>
          <w:rFonts w:ascii="Cambria" w:hAnsi="Cambria" w:cs="Tahoma"/>
          <w:b/>
          <w:sz w:val="20"/>
          <w:szCs w:val="20"/>
          <w:lang w:eastAsia="en-GB"/>
        </w:rPr>
        <w:t>technologies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ensure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best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use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energy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consistent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attention</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to</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conservation</w:t>
      </w:r>
      <w:proofErr w:type="spellEnd"/>
      <w:r>
        <w:rPr>
          <w:rFonts w:ascii="Cambria" w:hAnsi="Cambria" w:cs="Tahoma"/>
          <w:b/>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supervising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installation</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of</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various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time</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saving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security</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protection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system</w:t>
      </w:r>
      <w:proofErr w:type="spellEnd"/>
    </w:p>
    <w:p w:rsidR="00DE6937" w:rsidRPr="00407426"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Managing utilities includes 250 TR x 3 chillers, 1000KVA DG SET x 2, 2000 KVA Transformer &amp; HVAC with CFM as per floor requirement</w:t>
      </w:r>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val="en-US" w:eastAsia="en-GB"/>
        </w:rPr>
        <w:t xml:space="preserve">Maintaining </w:t>
      </w:r>
      <w:r w:rsidRPr="00407426">
        <w:rPr>
          <w:rFonts w:ascii="Cambria" w:hAnsi="Cambria" w:cs="Tahoma"/>
          <w:b/>
          <w:sz w:val="20"/>
          <w:szCs w:val="20"/>
          <w:lang w:val="en-US" w:eastAsia="en-GB"/>
        </w:rPr>
        <w:t>Data Center</w:t>
      </w:r>
      <w:r>
        <w:rPr>
          <w:rFonts w:ascii="Cambria" w:hAnsi="Cambria" w:cs="Tahoma"/>
          <w:sz w:val="20"/>
          <w:szCs w:val="20"/>
          <w:lang w:val="en-US" w:eastAsia="en-GB"/>
        </w:rPr>
        <w:t xml:space="preserve"> to Ensure zero breakdown.</w:t>
      </w:r>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Formulating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new</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SOPs</w:t>
      </w:r>
      <w:proofErr w:type="spellEnd"/>
      <w:r>
        <w:rPr>
          <w:rFonts w:ascii="Cambria" w:hAnsi="Cambria" w:cs="Tahoma"/>
          <w:b/>
          <w:sz w:val="20"/>
          <w:szCs w:val="20"/>
          <w:lang w:eastAsia="en-GB"/>
        </w:rPr>
        <w:t xml:space="preserve"> &amp; </w:t>
      </w:r>
      <w:proofErr w:type="spellStart"/>
      <w:r>
        <w:rPr>
          <w:rFonts w:ascii="Cambria" w:hAnsi="Cambria" w:cs="Tahoma"/>
          <w:b/>
          <w:sz w:val="20"/>
          <w:szCs w:val="20"/>
          <w:lang w:eastAsia="en-GB"/>
        </w:rPr>
        <w:t>methodologies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time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work</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order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prioritization</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preventive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maintenance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maintaining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schedules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logs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documentations</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administration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concise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recordkeeping</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Implementing</w:t>
      </w:r>
      <w:proofErr w:type="spellEnd"/>
      <w:r>
        <w:rPr>
          <w:rFonts w:ascii="Cambria" w:hAnsi="Cambria" w:cs="Tahoma"/>
          <w:sz w:val="20"/>
          <w:szCs w:val="20"/>
          <w:lang w:eastAsia="en-GB"/>
        </w:rPr>
        <w:t xml:space="preserve"> &amp; </w:t>
      </w:r>
      <w:proofErr w:type="spellStart"/>
      <w:r>
        <w:rPr>
          <w:rFonts w:ascii="Cambria" w:hAnsi="Cambria" w:cs="Tahoma"/>
          <w:b/>
          <w:sz w:val="20"/>
          <w:szCs w:val="20"/>
          <w:lang w:eastAsia="en-GB"/>
        </w:rPr>
        <w:t>enforcing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regulatory</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controls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facility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inspection</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process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conjunction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regulatory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agencies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safety</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inspection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organizations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accordance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standard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best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practice</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Collaborating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Architects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Construction</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Leaders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Contractors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Developers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others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towards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safest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design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development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construction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operation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all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prospective</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Conducting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weekly</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team</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meetings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understand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department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operations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budget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analysis</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adherence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departmental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trainings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staff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Developing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vendor</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relations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evaluating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their</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performance</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managing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contracts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obtain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right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services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monitoring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procurement</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storekeeping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spare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parts</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Participating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annual</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operational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budget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preparation</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controlling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operations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within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budget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limits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formulating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monthly</w:t>
      </w:r>
      <w:proofErr w:type="spellEnd"/>
      <w:r>
        <w:rPr>
          <w:rFonts w:ascii="Cambria" w:hAnsi="Cambria" w:cs="Tahoma"/>
          <w:sz w:val="20"/>
          <w:szCs w:val="20"/>
          <w:lang w:eastAsia="en-GB"/>
        </w:rPr>
        <w:t xml:space="preserve"> MIS </w:t>
      </w:r>
      <w:proofErr w:type="spellStart"/>
      <w:r>
        <w:rPr>
          <w:rFonts w:ascii="Cambria" w:hAnsi="Cambria" w:cs="Tahoma"/>
          <w:sz w:val="20"/>
          <w:szCs w:val="20"/>
          <w:lang w:eastAsia="en-GB"/>
        </w:rPr>
        <w:t>reports</w:t>
      </w:r>
      <w:proofErr w:type="spellEnd"/>
    </w:p>
    <w:p w:rsidR="00DE6937" w:rsidRDefault="00DE6937" w:rsidP="00DE6937">
      <w:pPr>
        <w:pStyle w:val="ListParagraph"/>
        <w:numPr>
          <w:ilvl w:val="0"/>
          <w:numId w:val="10"/>
        </w:numPr>
        <w:spacing w:after="0" w:line="240" w:lineRule="auto"/>
        <w:contextualSpacing w:val="0"/>
        <w:jc w:val="both"/>
        <w:rPr>
          <w:rFonts w:ascii="Cambria" w:hAnsi="Cambria" w:cs="Tahoma"/>
          <w:sz w:val="20"/>
          <w:szCs w:val="20"/>
          <w:lang w:eastAsia="en-GB"/>
        </w:rPr>
      </w:pPr>
      <w:proofErr w:type="spellStart"/>
      <w:r>
        <w:rPr>
          <w:rFonts w:ascii="Cambria" w:hAnsi="Cambria" w:cs="Tahoma"/>
          <w:sz w:val="20"/>
          <w:szCs w:val="20"/>
          <w:lang w:eastAsia="en-GB"/>
        </w:rPr>
        <w:t>Analyzing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requirements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projects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providing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cost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labor</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and</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time</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estimate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setting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up</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procurement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plan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get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best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value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money</w:t>
      </w:r>
      <w:proofErr w:type="spellEnd"/>
    </w:p>
    <w:p w:rsidR="00DE6937" w:rsidRDefault="00DE6937" w:rsidP="00DE6937">
      <w:pPr>
        <w:autoSpaceDE w:val="0"/>
        <w:autoSpaceDN w:val="0"/>
        <w:adjustRightInd w:val="0"/>
        <w:spacing w:after="0" w:line="240" w:lineRule="auto"/>
        <w:jc w:val="both"/>
        <w:rPr>
          <w:rFonts w:ascii="Cambria" w:hAnsi="Cambria" w:cs="Tahoma"/>
          <w:b/>
          <w:sz w:val="10"/>
          <w:szCs w:val="20"/>
          <w:lang w:eastAsia="en-GB"/>
        </w:rPr>
      </w:pPr>
      <w:r>
        <w:rPr>
          <w:rFonts w:ascii="Cambria" w:hAnsi="Cambria"/>
          <w:b/>
          <w:noProof/>
          <w:sz w:val="20"/>
          <w:szCs w:val="20"/>
          <w:lang w:val="en-US" w:eastAsia="en-US"/>
        </w:rPr>
        <mc:AlternateContent>
          <mc:Choice Requires="wps">
            <w:drawing>
              <wp:anchor distT="0" distB="0" distL="0" distR="0" simplePos="0" relativeHeight="251661312" behindDoc="0" locked="0" layoutInCell="1" allowOverlap="1" wp14:anchorId="699D7EFC" wp14:editId="5A1D79CA">
                <wp:simplePos x="0" y="0"/>
                <wp:positionH relativeFrom="column">
                  <wp:posOffset>-579755</wp:posOffset>
                </wp:positionH>
                <wp:positionV relativeFrom="paragraph">
                  <wp:posOffset>-46051</wp:posOffset>
                </wp:positionV>
                <wp:extent cx="209550" cy="10658475"/>
                <wp:effectExtent l="0" t="0" r="0" b="9525"/>
                <wp:wrapNone/>
                <wp:docPr id="10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0658475"/>
                        </a:xfrm>
                        <a:prstGeom prst="rect">
                          <a:avLst/>
                        </a:prstGeom>
                        <a:solidFill>
                          <a:srgbClr val="F9D16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D8C2EB6" id="Rectangle 3" o:spid="_x0000_s1026" style="position:absolute;margin-left:-45.65pt;margin-top:-3.65pt;width:16.5pt;height:839.2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" fillcolor="#f9d16d" stroked="f">
                <v:path arrowok="t"/>
              </v:rect>
            </w:pict>
          </mc:Fallback>
        </mc:AlternateContent>
      </w:r>
    </w:p>
    <w:p w:rsidR="00DE6937" w:rsidRDefault="00DE6937" w:rsidP="00DE6937">
      <w:pPr>
        <w:numPr>
          <w:ilvl w:val="0"/>
          <w:numId w:val="10"/>
        </w:numPr>
        <w:autoSpaceDE w:val="0"/>
        <w:autoSpaceDN w:val="0"/>
        <w:adjustRightInd w:val="0"/>
        <w:spacing w:after="0" w:line="240" w:lineRule="auto"/>
        <w:jc w:val="both"/>
        <w:rPr>
          <w:rFonts w:ascii="Cambria" w:hAnsi="Cambria" w:cs="Tahoma"/>
          <w:b/>
          <w:sz w:val="20"/>
          <w:szCs w:val="20"/>
          <w:lang w:eastAsia="en-GB"/>
        </w:rPr>
      </w:pPr>
      <w:proofErr w:type="spellStart"/>
      <w:r>
        <w:rPr>
          <w:rFonts w:ascii="Cambria" w:hAnsi="Cambria" w:cs="Tahoma"/>
          <w:sz w:val="20"/>
          <w:szCs w:val="20"/>
          <w:lang w:eastAsia="en-GB"/>
        </w:rPr>
        <w:t>Directing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spare</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part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development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of</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alternate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vendor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importing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machine</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consumables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and</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non-critical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spares</w:t>
      </w:r>
      <w:proofErr w:type="spellEnd"/>
    </w:p>
    <w:p w:rsidR="00DE6937" w:rsidRDefault="00DE6937" w:rsidP="00DE6937">
      <w:pPr>
        <w:numPr>
          <w:ilvl w:val="0"/>
          <w:numId w:val="10"/>
        </w:numPr>
        <w:autoSpaceDE w:val="0"/>
        <w:autoSpaceDN w:val="0"/>
        <w:adjustRightInd w:val="0"/>
        <w:spacing w:after="0" w:line="240" w:lineRule="auto"/>
        <w:jc w:val="both"/>
        <w:rPr>
          <w:rFonts w:ascii="Cambria" w:hAnsi="Cambria" w:cs="Tahoma"/>
          <w:sz w:val="20"/>
          <w:szCs w:val="20"/>
          <w:lang w:eastAsia="en-GB"/>
        </w:rPr>
      </w:pPr>
      <w:proofErr w:type="spellStart"/>
      <w:r>
        <w:rPr>
          <w:rFonts w:ascii="Cambria" w:hAnsi="Cambria" w:cs="Tahoma"/>
          <w:sz w:val="20"/>
          <w:szCs w:val="20"/>
          <w:lang w:eastAsia="en-GB"/>
        </w:rPr>
        <w:t>Setting</w:t>
      </w:r>
      <w:proofErr w:type="spellEnd"/>
      <w:r>
        <w:rPr>
          <w:rFonts w:ascii="Cambria" w:hAnsi="Cambria" w:cs="Tahoma"/>
          <w:sz w:val="20"/>
          <w:szCs w:val="20"/>
          <w:lang w:eastAsia="en-GB"/>
        </w:rPr>
        <w:t xml:space="preserve"> </w:t>
      </w:r>
      <w:proofErr w:type="spellStart"/>
      <w:r>
        <w:rPr>
          <w:rFonts w:ascii="Cambria" w:hAnsi="Cambria" w:cs="Tahoma"/>
          <w:b/>
          <w:sz w:val="20"/>
          <w:szCs w:val="20"/>
          <w:lang w:eastAsia="en-GB"/>
        </w:rPr>
        <w:t>work</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program</w:t>
      </w:r>
      <w:proofErr w:type="spellEnd"/>
      <w:r>
        <w:rPr>
          <w:rFonts w:ascii="Cambria" w:hAnsi="Cambria" w:cs="Tahoma"/>
          <w:sz w:val="20"/>
          <w:szCs w:val="20"/>
          <w:lang w:eastAsia="en-GB"/>
        </w:rPr>
        <w:t xml:space="preserve"> &amp; </w:t>
      </w:r>
      <w:proofErr w:type="spellStart"/>
      <w:r>
        <w:rPr>
          <w:rFonts w:ascii="Cambria" w:hAnsi="Cambria" w:cs="Tahoma"/>
          <w:b/>
          <w:sz w:val="20"/>
          <w:szCs w:val="20"/>
          <w:lang w:eastAsia="en-GB"/>
        </w:rPr>
        <w:t>target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milestones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each</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phase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based</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on</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project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plan</w:t>
      </w:r>
      <w:proofErr w:type="spellEnd"/>
      <w:r>
        <w:rPr>
          <w:rFonts w:ascii="Cambria" w:hAnsi="Cambria" w:cs="Tahoma"/>
          <w:sz w:val="20"/>
          <w:szCs w:val="20"/>
          <w:lang w:eastAsia="en-GB"/>
        </w:rPr>
        <w:t xml:space="preserve">   </w:t>
      </w:r>
    </w:p>
    <w:p w:rsidR="00DE6937" w:rsidRDefault="00DE6937" w:rsidP="00DE6937">
      <w:pPr>
        <w:pStyle w:val="ListParagraph"/>
        <w:numPr>
          <w:ilvl w:val="0"/>
          <w:numId w:val="10"/>
        </w:numPr>
        <w:spacing w:after="0" w:line="240" w:lineRule="auto"/>
        <w:contextualSpacing w:val="0"/>
        <w:jc w:val="both"/>
        <w:rPr>
          <w:rFonts w:ascii="Cambria" w:hAnsi="Cambria" w:cs="Tahoma"/>
          <w:sz w:val="20"/>
          <w:szCs w:val="20"/>
          <w:lang w:eastAsia="en-GB"/>
        </w:rPr>
      </w:pPr>
      <w:proofErr w:type="spellStart"/>
      <w:r>
        <w:rPr>
          <w:rFonts w:ascii="Cambria" w:hAnsi="Cambria" w:cs="Tahoma"/>
          <w:sz w:val="20"/>
          <w:szCs w:val="20"/>
          <w:lang w:eastAsia="en-GB"/>
        </w:rPr>
        <w:t>Administering</w:t>
      </w:r>
      <w:proofErr w:type="spellEnd"/>
      <w:r>
        <w:rPr>
          <w:rFonts w:ascii="Cambria" w:hAnsi="Cambria" w:cs="Tahoma"/>
          <w:sz w:val="20"/>
          <w:szCs w:val="20"/>
          <w:lang w:eastAsia="en-GB"/>
        </w:rPr>
        <w:t xml:space="preserve"> &amp; </w:t>
      </w:r>
      <w:proofErr w:type="spellStart"/>
      <w:r>
        <w:rPr>
          <w:rFonts w:ascii="Cambria" w:hAnsi="Cambria" w:cs="Tahoma"/>
          <w:b/>
          <w:sz w:val="20"/>
          <w:szCs w:val="20"/>
          <w:lang w:eastAsia="en-GB"/>
        </w:rPr>
        <w:t>resolving</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contractual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commercial</w:t>
      </w:r>
      <w:proofErr w:type="spellEnd"/>
      <w:r>
        <w:rPr>
          <w:rFonts w:ascii="Cambria" w:hAnsi="Cambria" w:cs="Tahoma"/>
          <w:b/>
          <w:sz w:val="20"/>
          <w:szCs w:val="20"/>
          <w:lang w:eastAsia="en-GB"/>
        </w:rPr>
        <w:t xml:space="preserve"> &amp; </w:t>
      </w:r>
      <w:proofErr w:type="spellStart"/>
      <w:r>
        <w:rPr>
          <w:rFonts w:ascii="Cambria" w:hAnsi="Cambria" w:cs="Tahoma"/>
          <w:b/>
          <w:sz w:val="20"/>
          <w:szCs w:val="20"/>
          <w:lang w:eastAsia="en-GB"/>
        </w:rPr>
        <w:t>technical</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matters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for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new</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or</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existing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projects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ensuring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that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management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understand</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adhere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to</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contractual</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obligations</w:t>
      </w:r>
      <w:proofErr w:type="spellEnd"/>
    </w:p>
    <w:p w:rsidR="00DE6937" w:rsidRPr="00874BCF" w:rsidRDefault="00DE6937" w:rsidP="00DE6937">
      <w:pPr>
        <w:pStyle w:val="ListParagraph"/>
        <w:numPr>
          <w:ilvl w:val="0"/>
          <w:numId w:val="10"/>
        </w:numPr>
        <w:spacing w:after="0" w:line="240" w:lineRule="auto"/>
        <w:jc w:val="both"/>
        <w:rPr>
          <w:rFonts w:ascii="Cambria" w:hAnsi="Cambria"/>
          <w:sz w:val="20"/>
          <w:szCs w:val="20"/>
        </w:rPr>
      </w:pPr>
      <w:proofErr w:type="spellStart"/>
      <w:r>
        <w:rPr>
          <w:rFonts w:ascii="Cambria" w:hAnsi="Cambria" w:cs="Tahoma"/>
          <w:sz w:val="20"/>
          <w:szCs w:val="20"/>
          <w:lang w:eastAsia="en-GB"/>
        </w:rPr>
        <w:t>Training</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mentoring</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the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team</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members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creating</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sustaining</w:t>
      </w:r>
      <w:proofErr w:type="spellEnd"/>
      <w:r>
        <w:rPr>
          <w:rFonts w:ascii="Cambria" w:hAnsi="Cambria" w:cs="Tahoma"/>
          <w:sz w:val="20"/>
          <w:szCs w:val="20"/>
          <w:lang w:eastAsia="en-GB"/>
        </w:rPr>
        <w:t xml:space="preserve"> a </w:t>
      </w:r>
      <w:proofErr w:type="spellStart"/>
      <w:r>
        <w:rPr>
          <w:rFonts w:ascii="Cambria" w:hAnsi="Cambria" w:cs="Tahoma"/>
          <w:b/>
          <w:sz w:val="20"/>
          <w:szCs w:val="20"/>
          <w:lang w:eastAsia="en-GB"/>
        </w:rPr>
        <w:t>dynamic</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environment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that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fosters</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development</w:t>
      </w:r>
      <w:proofErr w:type="spellEnd"/>
      <w:r>
        <w:rPr>
          <w:rFonts w:ascii="Cambria" w:hAnsi="Cambria" w:cs="Tahoma"/>
          <w:b/>
          <w:sz w:val="20"/>
          <w:szCs w:val="20"/>
          <w:lang w:eastAsia="en-GB"/>
        </w:rPr>
        <w:t xml:space="preserve"> </w:t>
      </w:r>
      <w:proofErr w:type="spellStart"/>
      <w:r>
        <w:rPr>
          <w:rFonts w:ascii="Cambria" w:hAnsi="Cambria" w:cs="Tahoma"/>
          <w:b/>
          <w:sz w:val="20"/>
          <w:szCs w:val="20"/>
          <w:lang w:eastAsia="en-GB"/>
        </w:rPr>
        <w:t>opportunities</w:t>
      </w:r>
      <w:proofErr w:type="spellEnd"/>
      <w:r>
        <w:rPr>
          <w:rFonts w:ascii="Cambria" w:hAnsi="Cambria" w:cs="Tahoma"/>
          <w:sz w:val="20"/>
          <w:szCs w:val="20"/>
          <w:lang w:eastAsia="en-GB"/>
        </w:rPr>
        <w:t xml:space="preserve"> &amp; </w:t>
      </w:r>
      <w:proofErr w:type="spellStart"/>
      <w:r>
        <w:rPr>
          <w:rFonts w:ascii="Cambria" w:hAnsi="Cambria" w:cs="Tahoma"/>
          <w:sz w:val="20"/>
          <w:szCs w:val="20"/>
          <w:lang w:eastAsia="en-GB"/>
        </w:rPr>
        <w:t>motivates</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high</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performance</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amongst</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team</w:t>
      </w:r>
      <w:proofErr w:type="spellEnd"/>
      <w:r>
        <w:rPr>
          <w:rFonts w:ascii="Cambria" w:hAnsi="Cambria" w:cs="Tahoma"/>
          <w:sz w:val="20"/>
          <w:szCs w:val="20"/>
          <w:lang w:eastAsia="en-GB"/>
        </w:rPr>
        <w:t xml:space="preserve"> </w:t>
      </w:r>
      <w:proofErr w:type="spellStart"/>
      <w:r>
        <w:rPr>
          <w:rFonts w:ascii="Cambria" w:hAnsi="Cambria" w:cs="Tahoma"/>
          <w:sz w:val="20"/>
          <w:szCs w:val="20"/>
          <w:lang w:eastAsia="en-GB"/>
        </w:rPr>
        <w:t>members</w:t>
      </w:r>
      <w:proofErr w:type="spellEnd"/>
    </w:p>
    <w:p w:rsidR="00DE6937" w:rsidRPr="00DE6937" w:rsidRDefault="00DE6937" w:rsidP="00DE6937">
      <w:pPr>
        <w:spacing w:after="0" w:line="240" w:lineRule="auto"/>
        <w:jc w:val="both"/>
        <w:rPr>
          <w:rFonts w:ascii="Cambria" w:hAnsi="Cambria" w:cs="Tahoma"/>
          <w:sz w:val="20"/>
          <w:szCs w:val="20"/>
          <w:lang w:eastAsia="en-GB"/>
        </w:rPr>
      </w:pPr>
    </w:p>
    <w:p w:rsidR="00DE6937" w:rsidRDefault="00DE6937">
      <w:pPr>
        <w:spacing w:after="0" w:line="240" w:lineRule="auto"/>
        <w:jc w:val="both"/>
        <w:rPr>
          <w:rFonts w:ascii="Cambria" w:hAnsi="Cambria"/>
          <w:b/>
          <w:sz w:val="24"/>
          <w:szCs w:val="24"/>
        </w:rPr>
      </w:pPr>
    </w:p>
    <w:p w:rsidR="00A7402D" w:rsidRDefault="00A7402D">
      <w:pPr>
        <w:spacing w:after="0"/>
        <w:jc w:val="both"/>
        <w:rPr>
          <w:rFonts w:ascii="Cambria" w:hAnsi="Cambria"/>
          <w:b/>
          <w:sz w:val="10"/>
        </w:rPr>
      </w:pPr>
    </w:p>
    <w:p w:rsidR="00A7402D" w:rsidRDefault="00286CD1">
      <w:pPr>
        <w:shd w:val="clear" w:color="auto" w:fill="FFF2CC"/>
        <w:spacing w:after="0"/>
        <w:jc w:val="center"/>
        <w:rPr>
          <w:rFonts w:ascii="Cambria" w:hAnsi="Cambria"/>
          <w:b/>
          <w:sz w:val="20"/>
          <w:lang w:val="en-US"/>
        </w:rPr>
      </w:pPr>
      <w:r>
        <w:rPr>
          <w:rFonts w:ascii="Cambria" w:hAnsi="Cambria"/>
          <w:b/>
          <w:sz w:val="20"/>
          <w:lang w:val="en-US"/>
        </w:rPr>
        <w:t>Aug’15 – Oct’19: Arvind Ltd.</w:t>
      </w:r>
    </w:p>
    <w:p w:rsidR="00A7402D" w:rsidRDefault="00286CD1">
      <w:pPr>
        <w:shd w:val="clear" w:color="auto" w:fill="FFF2CC"/>
        <w:spacing w:after="0"/>
        <w:jc w:val="center"/>
        <w:rPr>
          <w:rFonts w:ascii="Cambria" w:hAnsi="Cambria"/>
          <w:b/>
          <w:sz w:val="20"/>
          <w:lang w:val="en-US"/>
        </w:rPr>
      </w:pPr>
      <w:r>
        <w:rPr>
          <w:rFonts w:ascii="Cambria" w:hAnsi="Cambria"/>
          <w:b/>
          <w:sz w:val="20"/>
          <w:lang w:val="en-US"/>
        </w:rPr>
        <w:t>Senior Executive (Facility Maintenance, Utilities &amp; Projects)</w:t>
      </w:r>
    </w:p>
    <w:p w:rsidR="00A7402D" w:rsidRDefault="00286CD1">
      <w:pPr>
        <w:spacing w:after="0"/>
        <w:jc w:val="both"/>
        <w:rPr>
          <w:rFonts w:ascii="Cambria" w:hAnsi="Cambria"/>
          <w:b/>
          <w:sz w:val="10"/>
        </w:rPr>
      </w:pPr>
      <w:r>
        <w:rPr>
          <w:rFonts w:ascii="Cambria" w:hAnsi="Cambria"/>
          <w:b/>
          <w:sz w:val="20"/>
        </w:rPr>
        <w:t xml:space="preserve"> </w:t>
      </w:r>
    </w:p>
    <w:p w:rsidR="00A7402D" w:rsidRDefault="00286CD1">
      <w:pPr>
        <w:spacing w:after="0"/>
        <w:jc w:val="both"/>
        <w:rPr>
          <w:rFonts w:ascii="Cambria" w:hAnsi="Cambria"/>
          <w:b/>
          <w:color w:val="000000"/>
          <w:sz w:val="20"/>
        </w:rPr>
      </w:pPr>
      <w:r>
        <w:rPr>
          <w:rFonts w:ascii="Cambria" w:hAnsi="Cambria"/>
          <w:b/>
          <w:color w:val="000000"/>
          <w:sz w:val="20"/>
        </w:rPr>
        <w:t>Growth Path:</w:t>
      </w:r>
    </w:p>
    <w:p w:rsidR="00A7402D" w:rsidRDefault="00286CD1">
      <w:pPr>
        <w:spacing w:after="0"/>
        <w:jc w:val="both"/>
        <w:rPr>
          <w:rFonts w:ascii="Cambria" w:hAnsi="Cambria"/>
          <w:b/>
          <w:color w:val="000000"/>
          <w:sz w:val="20"/>
          <w:lang w:val="en-US"/>
        </w:rPr>
      </w:pPr>
      <w:r>
        <w:rPr>
          <w:rFonts w:ascii="Cambria" w:hAnsi="Cambria"/>
          <w:b/>
          <w:color w:val="000000"/>
          <w:sz w:val="20"/>
        </w:rPr>
        <w:t>Aug’15-Jul’16</w:t>
      </w:r>
      <w:r>
        <w:rPr>
          <w:rFonts w:ascii="Cambria" w:hAnsi="Cambria"/>
          <w:b/>
          <w:color w:val="000000"/>
          <w:sz w:val="20"/>
          <w:lang w:val="en-US"/>
        </w:rPr>
        <w:t xml:space="preserve">: </w:t>
      </w:r>
      <w:r w:rsidR="00874BCF" w:rsidRPr="00874BCF">
        <w:rPr>
          <w:rFonts w:ascii="Cambria" w:hAnsi="Cambria"/>
          <w:color w:val="000000"/>
          <w:sz w:val="20"/>
          <w:lang w:val="en-US"/>
        </w:rPr>
        <w:t>Graduate Engineering Trainee</w:t>
      </w:r>
      <w:r w:rsidR="00874BCF">
        <w:rPr>
          <w:rFonts w:ascii="Cambria" w:hAnsi="Cambria"/>
          <w:b/>
          <w:color w:val="000000"/>
          <w:sz w:val="20"/>
          <w:lang w:val="en-US"/>
        </w:rPr>
        <w:t xml:space="preserve"> </w:t>
      </w:r>
      <w:r>
        <w:rPr>
          <w:rFonts w:ascii="Cambria" w:hAnsi="Cambria"/>
          <w:color w:val="000000"/>
          <w:sz w:val="20"/>
          <w:lang w:val="en-US"/>
        </w:rPr>
        <w:t>Technical Administration (Construction)</w:t>
      </w:r>
    </w:p>
    <w:p w:rsidR="00A7402D" w:rsidRDefault="00286CD1">
      <w:pPr>
        <w:spacing w:after="0"/>
        <w:jc w:val="both"/>
        <w:rPr>
          <w:rFonts w:ascii="Cambria" w:hAnsi="Cambria"/>
          <w:color w:val="000000"/>
          <w:sz w:val="20"/>
          <w:lang w:val="en-US"/>
        </w:rPr>
      </w:pPr>
      <w:r>
        <w:rPr>
          <w:rFonts w:ascii="Cambria" w:hAnsi="Cambria"/>
          <w:b/>
          <w:color w:val="000000"/>
          <w:sz w:val="20"/>
          <w:lang w:val="en-US"/>
        </w:rPr>
        <w:t>Since Aug’16: Senior Executive</w:t>
      </w:r>
      <w:r>
        <w:rPr>
          <w:rFonts w:ascii="Cambria" w:hAnsi="Cambria"/>
          <w:color w:val="000000"/>
          <w:sz w:val="20"/>
          <w:lang w:val="en-US"/>
        </w:rPr>
        <w:t xml:space="preserve"> (Facility Maintenance, Utilities &amp; Projects)</w:t>
      </w:r>
    </w:p>
    <w:p w:rsidR="00A7402D" w:rsidRDefault="00A7402D">
      <w:pPr>
        <w:spacing w:after="0"/>
        <w:jc w:val="both"/>
        <w:rPr>
          <w:rFonts w:ascii="Cambria" w:hAnsi="Cambria"/>
          <w:b/>
          <w:color w:val="000000"/>
          <w:sz w:val="10"/>
        </w:rPr>
      </w:pPr>
    </w:p>
    <w:p w:rsidR="00A7402D" w:rsidRDefault="00286CD1">
      <w:pPr>
        <w:spacing w:after="0"/>
        <w:jc w:val="both"/>
        <w:rPr>
          <w:rFonts w:ascii="Cambria" w:hAnsi="Cambria"/>
          <w:b/>
          <w:color w:val="000000"/>
          <w:sz w:val="20"/>
        </w:rPr>
      </w:pPr>
      <w:r>
        <w:rPr>
          <w:rFonts w:ascii="Cambria" w:hAnsi="Cambria"/>
          <w:b/>
          <w:color w:val="000000"/>
          <w:sz w:val="20"/>
        </w:rPr>
        <w:t>Key Result Areas:</w:t>
      </w:r>
    </w:p>
    <w:p w:rsidR="00A7402D" w:rsidRDefault="00286CD1">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eastAsia="en-GB"/>
        </w:rPr>
        <w:t xml:space="preserve">Formulating new </w:t>
      </w:r>
      <w:r>
        <w:rPr>
          <w:rFonts w:ascii="Cambria" w:hAnsi="Cambria" w:cs="Tahoma"/>
          <w:b/>
          <w:sz w:val="20"/>
          <w:szCs w:val="20"/>
          <w:lang w:eastAsia="en-GB"/>
        </w:rPr>
        <w:t>SOPs &amp; methodologies</w:t>
      </w:r>
      <w:r>
        <w:rPr>
          <w:rFonts w:ascii="Cambria" w:hAnsi="Cambria" w:cs="Tahoma"/>
          <w:sz w:val="20"/>
          <w:szCs w:val="20"/>
          <w:lang w:eastAsia="en-GB"/>
        </w:rPr>
        <w:t xml:space="preserve"> for time management, work order prioritization &amp; preventive maintenance and maintaining schedules, logs, documentations &amp; administration for concise recordkeeping</w:t>
      </w:r>
    </w:p>
    <w:p w:rsidR="00A7402D" w:rsidRDefault="00286CD1">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eastAsia="en-GB"/>
        </w:rPr>
        <w:t xml:space="preserve">Implementing &amp; </w:t>
      </w:r>
      <w:r>
        <w:rPr>
          <w:rFonts w:ascii="Cambria" w:hAnsi="Cambria" w:cs="Tahoma"/>
          <w:b/>
          <w:sz w:val="20"/>
          <w:szCs w:val="20"/>
          <w:lang w:eastAsia="en-GB"/>
        </w:rPr>
        <w:t>enforcing regulatory controls</w:t>
      </w:r>
      <w:r>
        <w:rPr>
          <w:rFonts w:ascii="Cambria" w:hAnsi="Cambria" w:cs="Tahoma"/>
          <w:sz w:val="20"/>
          <w:szCs w:val="20"/>
          <w:lang w:eastAsia="en-GB"/>
        </w:rPr>
        <w:t>, facility inspection &amp; process management in conjunction with regulatory agencies, safety inspection organizations and in accordance with standard best practice</w:t>
      </w:r>
    </w:p>
    <w:p w:rsidR="00A7402D" w:rsidRDefault="00286CD1">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eastAsia="en-GB"/>
        </w:rPr>
        <w:t xml:space="preserve">Driving maintenance &amp; facility management for ensuring </w:t>
      </w:r>
      <w:r>
        <w:rPr>
          <w:rFonts w:ascii="Cambria" w:hAnsi="Cambria" w:cs="Tahoma"/>
          <w:b/>
          <w:sz w:val="20"/>
          <w:szCs w:val="20"/>
          <w:lang w:eastAsia="en-GB"/>
        </w:rPr>
        <w:t>24X7 operation</w:t>
      </w:r>
      <w:r>
        <w:rPr>
          <w:rFonts w:ascii="Cambria" w:hAnsi="Cambria" w:cs="Tahoma"/>
          <w:b/>
          <w:sz w:val="20"/>
          <w:szCs w:val="20"/>
          <w:lang w:val="en-US" w:eastAsia="en-GB"/>
        </w:rPr>
        <w:t>s</w:t>
      </w:r>
      <w:r>
        <w:rPr>
          <w:rFonts w:ascii="Cambria" w:hAnsi="Cambria" w:cs="Tahoma"/>
          <w:sz w:val="20"/>
          <w:szCs w:val="20"/>
          <w:lang w:eastAsia="en-GB"/>
        </w:rPr>
        <w:t xml:space="preserve"> &amp; </w:t>
      </w:r>
      <w:r>
        <w:rPr>
          <w:rFonts w:ascii="Cambria" w:hAnsi="Cambria" w:cs="Tahoma"/>
          <w:b/>
          <w:sz w:val="20"/>
          <w:szCs w:val="20"/>
          <w:lang w:eastAsia="en-GB"/>
        </w:rPr>
        <w:t>nil downtime</w:t>
      </w:r>
      <w:r>
        <w:rPr>
          <w:rFonts w:ascii="Cambria" w:hAnsi="Cambria" w:cs="Tahoma"/>
          <w:sz w:val="20"/>
          <w:szCs w:val="20"/>
          <w:lang w:eastAsia="en-GB"/>
        </w:rPr>
        <w:t xml:space="preserve">; testing and ensuring all systems are </w:t>
      </w:r>
      <w:r>
        <w:rPr>
          <w:rFonts w:ascii="Cambria" w:hAnsi="Cambria" w:cs="Tahoma"/>
          <w:b/>
          <w:sz w:val="20"/>
          <w:szCs w:val="20"/>
          <w:lang w:eastAsia="en-GB"/>
        </w:rPr>
        <w:t>100% operational &amp; functional</w:t>
      </w:r>
      <w:r>
        <w:rPr>
          <w:rFonts w:ascii="Cambria" w:hAnsi="Cambria" w:cs="Tahoma"/>
          <w:sz w:val="20"/>
          <w:szCs w:val="20"/>
          <w:lang w:eastAsia="en-GB"/>
        </w:rPr>
        <w:t xml:space="preserve"> in protection of assets, material goods and people</w:t>
      </w:r>
    </w:p>
    <w:p w:rsidR="00A7402D" w:rsidRDefault="00286CD1">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eastAsia="en-GB"/>
        </w:rPr>
        <w:t xml:space="preserve">Monitoring </w:t>
      </w:r>
      <w:r>
        <w:rPr>
          <w:rFonts w:ascii="Cambria" w:hAnsi="Cambria" w:cs="Tahoma"/>
          <w:b/>
          <w:sz w:val="20"/>
          <w:szCs w:val="20"/>
          <w:lang w:eastAsia="en-GB"/>
        </w:rPr>
        <w:t>utilities &amp; technologies</w:t>
      </w:r>
      <w:r>
        <w:rPr>
          <w:rFonts w:ascii="Cambria" w:hAnsi="Cambria" w:cs="Tahoma"/>
          <w:sz w:val="20"/>
          <w:szCs w:val="20"/>
          <w:lang w:eastAsia="en-GB"/>
        </w:rPr>
        <w:t xml:space="preserve"> to ensure best use of energy with </w:t>
      </w:r>
      <w:r>
        <w:rPr>
          <w:rFonts w:ascii="Cambria" w:hAnsi="Cambria" w:cs="Tahoma"/>
          <w:b/>
          <w:sz w:val="20"/>
          <w:szCs w:val="20"/>
          <w:lang w:eastAsia="en-GB"/>
        </w:rPr>
        <w:t xml:space="preserve">consistent attention to conservation </w:t>
      </w:r>
      <w:r>
        <w:rPr>
          <w:rFonts w:ascii="Cambria" w:hAnsi="Cambria" w:cs="Tahoma"/>
          <w:sz w:val="20"/>
          <w:szCs w:val="20"/>
          <w:lang w:eastAsia="en-GB"/>
        </w:rPr>
        <w:t xml:space="preserve">and supervising </w:t>
      </w:r>
      <w:r>
        <w:rPr>
          <w:rFonts w:ascii="Cambria" w:hAnsi="Cambria" w:cs="Tahoma"/>
          <w:b/>
          <w:sz w:val="20"/>
          <w:szCs w:val="20"/>
          <w:lang w:eastAsia="en-GB"/>
        </w:rPr>
        <w:t>installation of various time saving</w:t>
      </w:r>
      <w:r>
        <w:rPr>
          <w:rFonts w:ascii="Cambria" w:hAnsi="Cambria" w:cs="Tahoma"/>
          <w:sz w:val="20"/>
          <w:szCs w:val="20"/>
          <w:lang w:eastAsia="en-GB"/>
        </w:rPr>
        <w:t>, security &amp; protection system</w:t>
      </w:r>
    </w:p>
    <w:p w:rsidR="00A7402D" w:rsidRDefault="00286CD1">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eastAsia="en-GB"/>
        </w:rPr>
        <w:lastRenderedPageBreak/>
        <w:t xml:space="preserve">Collaborating with </w:t>
      </w:r>
      <w:r>
        <w:rPr>
          <w:rFonts w:ascii="Cambria" w:hAnsi="Cambria" w:cs="Tahoma"/>
          <w:b/>
          <w:sz w:val="20"/>
          <w:szCs w:val="20"/>
          <w:lang w:eastAsia="en-GB"/>
        </w:rPr>
        <w:t>Architects, Construction Leaders, Contractors, Developers</w:t>
      </w:r>
      <w:r>
        <w:rPr>
          <w:rFonts w:ascii="Cambria" w:hAnsi="Cambria" w:cs="Tahoma"/>
          <w:sz w:val="20"/>
          <w:szCs w:val="20"/>
          <w:lang w:eastAsia="en-GB"/>
        </w:rPr>
        <w:t xml:space="preserve"> and others towards safest design, development, construction and operation of all prospective</w:t>
      </w:r>
    </w:p>
    <w:p w:rsidR="00A7402D" w:rsidRDefault="00286CD1">
      <w:pPr>
        <w:numPr>
          <w:ilvl w:val="0"/>
          <w:numId w:val="10"/>
        </w:numPr>
        <w:autoSpaceDE w:val="0"/>
        <w:autoSpaceDN w:val="0"/>
        <w:adjustRightInd w:val="0"/>
        <w:spacing w:after="0" w:line="240" w:lineRule="auto"/>
        <w:jc w:val="both"/>
        <w:rPr>
          <w:rFonts w:ascii="Cambria" w:hAnsi="Cambria" w:cs="Tahoma"/>
          <w:sz w:val="20"/>
          <w:szCs w:val="20"/>
          <w:lang w:eastAsia="en-GB"/>
        </w:rPr>
      </w:pPr>
      <w:r>
        <w:rPr>
          <w:rFonts w:ascii="Cambria" w:hAnsi="Cambria" w:cs="Tahoma"/>
          <w:sz w:val="20"/>
          <w:szCs w:val="20"/>
          <w:lang w:eastAsia="en-GB"/>
        </w:rPr>
        <w:t xml:space="preserve">Conducting </w:t>
      </w:r>
      <w:r>
        <w:rPr>
          <w:rFonts w:ascii="Cambria" w:hAnsi="Cambria" w:cs="Tahoma"/>
          <w:b/>
          <w:sz w:val="20"/>
          <w:szCs w:val="20"/>
          <w:lang w:eastAsia="en-GB"/>
        </w:rPr>
        <w:t>weekly team meetings</w:t>
      </w:r>
      <w:r>
        <w:rPr>
          <w:rFonts w:ascii="Cambria" w:hAnsi="Cambria" w:cs="Tahoma"/>
          <w:sz w:val="20"/>
          <w:szCs w:val="20"/>
          <w:lang w:eastAsia="en-GB"/>
        </w:rPr>
        <w:t xml:space="preserve"> to understand department operations, budget analysis &amp; adherence, departmental trainings and staff management</w:t>
      </w:r>
    </w:p>
    <w:p w:rsidR="00A7402D" w:rsidRDefault="00286CD1">
      <w:pPr>
        <w:pStyle w:val="ListParagraph"/>
        <w:numPr>
          <w:ilvl w:val="0"/>
          <w:numId w:val="10"/>
        </w:numPr>
        <w:spacing w:after="0" w:line="240" w:lineRule="auto"/>
        <w:contextualSpacing w:val="0"/>
        <w:jc w:val="both"/>
        <w:rPr>
          <w:rFonts w:ascii="Cambria" w:hAnsi="Cambria" w:cs="Tahoma"/>
          <w:sz w:val="20"/>
          <w:szCs w:val="20"/>
          <w:lang w:eastAsia="en-GB"/>
        </w:rPr>
      </w:pPr>
      <w:r>
        <w:rPr>
          <w:rFonts w:ascii="Cambria" w:hAnsi="Cambria" w:cs="Tahoma"/>
          <w:sz w:val="20"/>
          <w:szCs w:val="20"/>
          <w:lang w:eastAsia="en-GB"/>
        </w:rPr>
        <w:t xml:space="preserve">Analyzing the requirements of </w:t>
      </w:r>
      <w:r>
        <w:rPr>
          <w:rFonts w:ascii="Cambria" w:hAnsi="Cambria" w:cs="Tahoma"/>
          <w:b/>
          <w:sz w:val="20"/>
          <w:szCs w:val="20"/>
          <w:lang w:eastAsia="en-GB"/>
        </w:rPr>
        <w:t>projects, providing cost, labor, and time estimate</w:t>
      </w:r>
      <w:r>
        <w:rPr>
          <w:rFonts w:ascii="Cambria" w:hAnsi="Cambria" w:cs="Tahoma"/>
          <w:sz w:val="20"/>
          <w:szCs w:val="20"/>
          <w:lang w:eastAsia="en-GB"/>
        </w:rPr>
        <w:t xml:space="preserve"> and setting up procurement plan to get the best value for money</w:t>
      </w:r>
    </w:p>
    <w:p w:rsidR="00A7402D" w:rsidRDefault="00286CD1">
      <w:pPr>
        <w:autoSpaceDE w:val="0"/>
        <w:autoSpaceDN w:val="0"/>
        <w:adjustRightInd w:val="0"/>
        <w:spacing w:after="0" w:line="240" w:lineRule="auto"/>
        <w:jc w:val="both"/>
        <w:rPr>
          <w:rFonts w:ascii="Cambria" w:hAnsi="Cambria" w:cs="Tahoma"/>
          <w:b/>
          <w:sz w:val="10"/>
          <w:szCs w:val="20"/>
          <w:lang w:eastAsia="en-GB"/>
        </w:rPr>
      </w:pPr>
      <w:r>
        <w:rPr>
          <w:rFonts w:ascii="Cambria" w:hAnsi="Cambria"/>
          <w:b/>
          <w:noProof/>
          <w:sz w:val="20"/>
          <w:szCs w:val="20"/>
          <w:lang w:val="en-US" w:eastAsia="en-US"/>
        </w:rPr>
        <mc:AlternateContent>
          <mc:Choice Requires="wps">
            <w:drawing>
              <wp:anchor distT="0" distB="0" distL="0" distR="0" simplePos="0" relativeHeight="4" behindDoc="0" locked="0" layoutInCell="1" allowOverlap="1">
                <wp:simplePos x="0" y="0"/>
                <wp:positionH relativeFrom="column">
                  <wp:posOffset>-579755</wp:posOffset>
                </wp:positionH>
                <wp:positionV relativeFrom="paragraph">
                  <wp:posOffset>-46051</wp:posOffset>
                </wp:positionV>
                <wp:extent cx="209550" cy="10658475"/>
                <wp:effectExtent l="0" t="0" r="0" b="9525"/>
                <wp:wrapNone/>
                <wp:docPr id="10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0658475"/>
                        </a:xfrm>
                        <a:prstGeom prst="rect">
                          <a:avLst/>
                        </a:prstGeom>
                        <a:solidFill>
                          <a:srgbClr val="F9D16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7" fillcolor="#f9d16d" stroked="f" style="position:absolute;margin-left:-45.65pt;margin-top:-3.63pt;width:16.5pt;height:839.25pt;z-index:4;mso-position-horizontal-relative:text;mso-position-vertical-relative:text;mso-width-percent:0;mso-height-percent:0;mso-width-relative:margin;mso-height-relative:margin;mso-wrap-distance-left:0.0pt;mso-wrap-distance-right:0.0pt;visibility:visible;">
                <v:stroke on="f" joinstyle="miter" color="#42719b" weight="1.0pt"/>
                <v:fill/>
              </v:rect>
            </w:pict>
          </mc:Fallback>
        </mc:AlternateContent>
      </w:r>
    </w:p>
    <w:p w:rsidR="00A7402D" w:rsidRDefault="00286CD1">
      <w:pPr>
        <w:numPr>
          <w:ilvl w:val="0"/>
          <w:numId w:val="10"/>
        </w:numPr>
        <w:autoSpaceDE w:val="0"/>
        <w:autoSpaceDN w:val="0"/>
        <w:adjustRightInd w:val="0"/>
        <w:spacing w:after="0" w:line="240" w:lineRule="auto"/>
        <w:jc w:val="both"/>
        <w:rPr>
          <w:rFonts w:ascii="Cambria" w:hAnsi="Cambria" w:cs="Tahoma"/>
          <w:b/>
          <w:sz w:val="20"/>
          <w:szCs w:val="20"/>
          <w:lang w:eastAsia="en-GB"/>
        </w:rPr>
      </w:pPr>
      <w:r>
        <w:rPr>
          <w:rFonts w:ascii="Cambria" w:hAnsi="Cambria" w:cs="Tahoma"/>
          <w:sz w:val="20"/>
          <w:szCs w:val="20"/>
          <w:lang w:eastAsia="en-GB"/>
        </w:rPr>
        <w:t xml:space="preserve">Directing </w:t>
      </w:r>
      <w:r>
        <w:rPr>
          <w:rFonts w:ascii="Cambria" w:hAnsi="Cambria" w:cs="Tahoma"/>
          <w:b/>
          <w:sz w:val="20"/>
          <w:szCs w:val="20"/>
          <w:lang w:eastAsia="en-GB"/>
        </w:rPr>
        <w:t>spare part management</w:t>
      </w:r>
      <w:r>
        <w:rPr>
          <w:rFonts w:ascii="Cambria" w:hAnsi="Cambria" w:cs="Tahoma"/>
          <w:sz w:val="20"/>
          <w:szCs w:val="20"/>
          <w:lang w:eastAsia="en-GB"/>
        </w:rPr>
        <w:t xml:space="preserve"> and development of alternate vendor for </w:t>
      </w:r>
      <w:r>
        <w:rPr>
          <w:rFonts w:ascii="Cambria" w:hAnsi="Cambria" w:cs="Tahoma"/>
          <w:b/>
          <w:sz w:val="20"/>
          <w:szCs w:val="20"/>
          <w:lang w:eastAsia="en-GB"/>
        </w:rPr>
        <w:t>importing machine consumables</w:t>
      </w:r>
      <w:r>
        <w:rPr>
          <w:rFonts w:ascii="Cambria" w:hAnsi="Cambria" w:cs="Tahoma"/>
          <w:sz w:val="20"/>
          <w:szCs w:val="20"/>
          <w:lang w:eastAsia="en-GB"/>
        </w:rPr>
        <w:t xml:space="preserve"> and </w:t>
      </w:r>
      <w:r>
        <w:rPr>
          <w:rFonts w:ascii="Cambria" w:hAnsi="Cambria" w:cs="Tahoma"/>
          <w:b/>
          <w:sz w:val="20"/>
          <w:szCs w:val="20"/>
          <w:lang w:eastAsia="en-GB"/>
        </w:rPr>
        <w:t>non-critical spares</w:t>
      </w:r>
    </w:p>
    <w:p w:rsidR="00A7402D" w:rsidRDefault="00286CD1">
      <w:pPr>
        <w:pStyle w:val="ListParagraph"/>
        <w:numPr>
          <w:ilvl w:val="0"/>
          <w:numId w:val="10"/>
        </w:numPr>
        <w:spacing w:after="0" w:line="240" w:lineRule="auto"/>
        <w:contextualSpacing w:val="0"/>
        <w:jc w:val="both"/>
        <w:rPr>
          <w:rFonts w:ascii="Cambria" w:hAnsi="Cambria" w:cs="Tahoma"/>
          <w:sz w:val="20"/>
          <w:szCs w:val="20"/>
          <w:lang w:eastAsia="en-GB"/>
        </w:rPr>
      </w:pPr>
      <w:r>
        <w:rPr>
          <w:rFonts w:ascii="Cambria" w:hAnsi="Cambria" w:cs="Tahoma"/>
          <w:sz w:val="20"/>
          <w:szCs w:val="20"/>
          <w:lang w:eastAsia="en-GB"/>
        </w:rPr>
        <w:t xml:space="preserve">Administering &amp; </w:t>
      </w:r>
      <w:r>
        <w:rPr>
          <w:rFonts w:ascii="Cambria" w:hAnsi="Cambria" w:cs="Tahoma"/>
          <w:b/>
          <w:sz w:val="20"/>
          <w:szCs w:val="20"/>
          <w:lang w:eastAsia="en-GB"/>
        </w:rPr>
        <w:t>resolving contractual, commercial &amp; technical matters</w:t>
      </w:r>
      <w:r>
        <w:rPr>
          <w:rFonts w:ascii="Cambria" w:hAnsi="Cambria" w:cs="Tahoma"/>
          <w:sz w:val="20"/>
          <w:szCs w:val="20"/>
          <w:lang w:eastAsia="en-GB"/>
        </w:rPr>
        <w:t xml:space="preserve"> for new or existing projects; ensuring that the management understand &amp; adhere to contractual obligations</w:t>
      </w:r>
    </w:p>
    <w:p w:rsidR="00A7402D" w:rsidRDefault="00286CD1">
      <w:pPr>
        <w:pStyle w:val="ListParagraph"/>
        <w:numPr>
          <w:ilvl w:val="0"/>
          <w:numId w:val="10"/>
        </w:numPr>
        <w:spacing w:after="0" w:line="240" w:lineRule="auto"/>
        <w:jc w:val="both"/>
        <w:rPr>
          <w:rFonts w:ascii="Cambria" w:hAnsi="Cambria"/>
          <w:sz w:val="20"/>
          <w:szCs w:val="20"/>
        </w:rPr>
      </w:pPr>
      <w:r>
        <w:rPr>
          <w:rFonts w:ascii="Cambria" w:hAnsi="Cambria" w:cs="Tahoma"/>
          <w:sz w:val="20"/>
          <w:szCs w:val="20"/>
          <w:lang w:eastAsia="en-GB"/>
        </w:rPr>
        <w:t xml:space="preserve">Training &amp; mentoring the team members; creating &amp; sustaining a </w:t>
      </w:r>
      <w:r>
        <w:rPr>
          <w:rFonts w:ascii="Cambria" w:hAnsi="Cambria" w:cs="Tahoma"/>
          <w:b/>
          <w:sz w:val="20"/>
          <w:szCs w:val="20"/>
          <w:lang w:eastAsia="en-GB"/>
        </w:rPr>
        <w:t>dynamic environment that fosters development opportunities</w:t>
      </w:r>
      <w:r>
        <w:rPr>
          <w:rFonts w:ascii="Cambria" w:hAnsi="Cambria" w:cs="Tahoma"/>
          <w:sz w:val="20"/>
          <w:szCs w:val="20"/>
          <w:lang w:eastAsia="en-GB"/>
        </w:rPr>
        <w:t xml:space="preserve"> &amp; motivates high performance amongst team members</w:t>
      </w:r>
    </w:p>
    <w:p w:rsidR="00874BCF" w:rsidRDefault="00874BCF" w:rsidP="00874BCF">
      <w:pPr>
        <w:spacing w:after="0" w:line="240" w:lineRule="auto"/>
        <w:jc w:val="both"/>
        <w:rPr>
          <w:rFonts w:ascii="Cambria" w:hAnsi="Cambria"/>
          <w:sz w:val="20"/>
          <w:szCs w:val="20"/>
        </w:rPr>
      </w:pPr>
    </w:p>
    <w:p w:rsidR="00A7402D" w:rsidRDefault="00A7402D">
      <w:pPr>
        <w:spacing w:after="0"/>
        <w:jc w:val="both"/>
        <w:rPr>
          <w:rFonts w:ascii="Cambria" w:eastAsia="Times New Roman" w:hAnsi="Cambria" w:cs="Calibri"/>
          <w:color w:val="000000"/>
          <w:sz w:val="20"/>
          <w:szCs w:val="24"/>
          <w:lang w:eastAsia="en-IN"/>
        </w:rPr>
      </w:pPr>
    </w:p>
    <w:p w:rsidR="00A7402D" w:rsidRDefault="00A7402D">
      <w:pPr>
        <w:spacing w:after="0"/>
        <w:jc w:val="both"/>
        <w:rPr>
          <w:rFonts w:ascii="Cambria" w:eastAsia="Times New Roman" w:hAnsi="Cambria" w:cs="Calibri"/>
          <w:color w:val="000000"/>
          <w:sz w:val="20"/>
          <w:szCs w:val="24"/>
          <w:lang w:val="en-US" w:eastAsia="en-IN"/>
        </w:rPr>
      </w:pPr>
    </w:p>
    <w:p w:rsidR="00A7402D" w:rsidRDefault="00A7402D">
      <w:pPr>
        <w:spacing w:after="0"/>
        <w:jc w:val="both"/>
        <w:rPr>
          <w:rFonts w:ascii="Cambria" w:eastAsia="Times New Roman" w:hAnsi="Cambria" w:cs="Calibri"/>
          <w:color w:val="000000"/>
          <w:sz w:val="20"/>
          <w:szCs w:val="24"/>
          <w:lang w:val="en-US" w:eastAsia="en-IN"/>
        </w:rPr>
      </w:pPr>
    </w:p>
    <w:p w:rsidR="00A7402D" w:rsidRDefault="00286CD1">
      <w:pPr>
        <w:spacing w:after="0" w:line="240" w:lineRule="auto"/>
        <w:jc w:val="both"/>
        <w:rPr>
          <w:rFonts w:ascii="Cambria" w:hAnsi="Cambria"/>
          <w:sz w:val="20"/>
          <w:szCs w:val="20"/>
          <w:lang w:val="en-US"/>
        </w:rPr>
      </w:pPr>
      <w:r>
        <w:rPr>
          <w:rFonts w:ascii="Cambria" w:hAnsi="Cambria"/>
          <w:b/>
          <w:sz w:val="24"/>
          <w:szCs w:val="24"/>
        </w:rPr>
        <w:t>PROJECTS UNDERTAKEN</w:t>
      </w:r>
    </w:p>
    <w:p w:rsidR="00A7402D" w:rsidRDefault="00A7402D">
      <w:pPr>
        <w:spacing w:after="0" w:line="240" w:lineRule="auto"/>
        <w:jc w:val="both"/>
        <w:rPr>
          <w:rFonts w:ascii="Cambria" w:hAnsi="Cambria"/>
          <w:sz w:val="10"/>
          <w:szCs w:val="20"/>
        </w:rPr>
      </w:pPr>
    </w:p>
    <w:p w:rsidR="00A7402D" w:rsidRDefault="00286CD1">
      <w:pPr>
        <w:spacing w:after="0" w:line="240" w:lineRule="auto"/>
        <w:jc w:val="both"/>
        <w:rPr>
          <w:rFonts w:ascii="Cambria" w:eastAsia="Times New Roman" w:hAnsi="Cambria" w:cs="Calibri"/>
          <w:b/>
          <w:color w:val="000000"/>
          <w:sz w:val="20"/>
          <w:szCs w:val="24"/>
          <w:lang w:val="en-US" w:eastAsia="en-IN"/>
        </w:rPr>
      </w:pPr>
      <w:r>
        <w:rPr>
          <w:rFonts w:ascii="Cambria" w:eastAsia="Times New Roman" w:hAnsi="Cambria" w:cs="Calibri"/>
          <w:b/>
          <w:color w:val="000000"/>
          <w:sz w:val="20"/>
          <w:szCs w:val="24"/>
          <w:lang w:val="en-US" w:eastAsia="en-IN"/>
        </w:rPr>
        <w:t>Project Title: Semi Centralized RO Plant</w:t>
      </w:r>
    </w:p>
    <w:p w:rsidR="00A7402D" w:rsidRDefault="00286CD1">
      <w:pPr>
        <w:spacing w:after="0" w:line="240" w:lineRule="auto"/>
        <w:jc w:val="both"/>
        <w:rPr>
          <w:rFonts w:ascii="Cambria" w:eastAsia="Times New Roman" w:hAnsi="Cambria" w:cs="Calibri"/>
          <w:color w:val="000000"/>
          <w:sz w:val="20"/>
          <w:szCs w:val="24"/>
          <w:lang w:val="en-US" w:eastAsia="en-IN"/>
        </w:rPr>
      </w:pPr>
      <w:r>
        <w:rPr>
          <w:rFonts w:ascii="Cambria" w:eastAsia="Times New Roman" w:hAnsi="Cambria" w:cs="Calibri"/>
          <w:color w:val="000000"/>
          <w:sz w:val="20"/>
          <w:szCs w:val="24"/>
          <w:lang w:val="en-US" w:eastAsia="en-IN"/>
        </w:rPr>
        <w:t>Description: The project provided purified drinking water. Various RO plants ranging from 500 LPH to 3000 LPH were installed at strategically planned locations according to the requirements. Total piping length for the project was 15000 running meters.</w:t>
      </w:r>
    </w:p>
    <w:p w:rsidR="00A7402D" w:rsidRDefault="00A7402D">
      <w:pPr>
        <w:spacing w:after="0" w:line="240" w:lineRule="auto"/>
        <w:jc w:val="both"/>
        <w:rPr>
          <w:rFonts w:ascii="Cambria" w:eastAsia="Times New Roman" w:hAnsi="Cambria" w:cs="Calibri"/>
          <w:color w:val="000000"/>
          <w:sz w:val="20"/>
          <w:szCs w:val="24"/>
          <w:lang w:val="en-US" w:eastAsia="en-IN"/>
        </w:rPr>
      </w:pPr>
    </w:p>
    <w:p w:rsidR="00A7402D" w:rsidRDefault="00286CD1">
      <w:pPr>
        <w:spacing w:after="0" w:line="240" w:lineRule="auto"/>
        <w:jc w:val="both"/>
        <w:rPr>
          <w:rFonts w:ascii="Cambria" w:eastAsia="Times New Roman" w:hAnsi="Cambria" w:cs="Calibri"/>
          <w:b/>
          <w:color w:val="000000"/>
          <w:sz w:val="20"/>
          <w:szCs w:val="24"/>
          <w:lang w:val="en-US" w:eastAsia="en-IN"/>
        </w:rPr>
      </w:pPr>
      <w:r>
        <w:rPr>
          <w:rFonts w:ascii="Cambria" w:eastAsia="Times New Roman" w:hAnsi="Cambria" w:cs="Calibri"/>
          <w:b/>
          <w:color w:val="000000"/>
          <w:sz w:val="20"/>
          <w:szCs w:val="24"/>
          <w:lang w:val="en-US" w:eastAsia="en-IN"/>
        </w:rPr>
        <w:t>Project Title: Erection of a Garment House</w:t>
      </w:r>
    </w:p>
    <w:p w:rsidR="00A7402D" w:rsidRDefault="00286CD1">
      <w:pPr>
        <w:spacing w:after="0" w:line="240" w:lineRule="auto"/>
        <w:jc w:val="both"/>
        <w:rPr>
          <w:rFonts w:ascii="Cambria" w:hAnsi="Cambria"/>
          <w:color w:val="000000"/>
          <w:sz w:val="20"/>
          <w:szCs w:val="20"/>
        </w:rPr>
      </w:pPr>
      <w:r>
        <w:rPr>
          <w:rFonts w:ascii="Cambria" w:eastAsia="Times New Roman" w:hAnsi="Cambria" w:cs="Calibri"/>
          <w:color w:val="000000"/>
          <w:sz w:val="20"/>
          <w:szCs w:val="24"/>
          <w:lang w:val="en-US" w:eastAsia="en-IN"/>
        </w:rPr>
        <w:t xml:space="preserve">Description: Planned &amp; arranged infrastructure and utilities for the same. The plant had a total compound area of 12540 sq. </w:t>
      </w:r>
      <w:proofErr w:type="spellStart"/>
      <w:r>
        <w:rPr>
          <w:rFonts w:ascii="Cambria" w:eastAsia="Times New Roman" w:hAnsi="Cambria" w:cs="Calibri"/>
          <w:color w:val="000000"/>
          <w:sz w:val="20"/>
          <w:szCs w:val="24"/>
          <w:lang w:val="en-US" w:eastAsia="en-IN"/>
        </w:rPr>
        <w:t>mtr</w:t>
      </w:r>
      <w:proofErr w:type="spellEnd"/>
      <w:r>
        <w:rPr>
          <w:rFonts w:ascii="Cambria" w:eastAsia="Times New Roman" w:hAnsi="Cambria" w:cs="Calibri"/>
          <w:color w:val="000000"/>
          <w:sz w:val="20"/>
          <w:szCs w:val="24"/>
          <w:lang w:val="en-US" w:eastAsia="en-IN"/>
        </w:rPr>
        <w:t>. Utilities included 1000 KVA Transformer, 500 KVA DG, 3 Compressors (140 CFM each), Pump House (Separate for Fire and Raw) and 5 Boilers 45 KVA each.</w:t>
      </w:r>
    </w:p>
    <w:p w:rsidR="00A7402D" w:rsidRDefault="00A7402D">
      <w:pPr>
        <w:spacing w:after="0" w:line="240" w:lineRule="auto"/>
        <w:jc w:val="both"/>
        <w:rPr>
          <w:rFonts w:ascii="Cambria" w:hAnsi="Cambria"/>
          <w:color w:val="000000"/>
          <w:sz w:val="20"/>
          <w:szCs w:val="20"/>
        </w:rPr>
      </w:pPr>
    </w:p>
    <w:p w:rsidR="00A7402D" w:rsidRDefault="00286CD1">
      <w:pPr>
        <w:spacing w:after="0" w:line="240" w:lineRule="auto"/>
        <w:jc w:val="both"/>
        <w:rPr>
          <w:rFonts w:ascii="Cambria" w:hAnsi="Cambria"/>
          <w:b/>
          <w:sz w:val="24"/>
          <w:szCs w:val="24"/>
        </w:rPr>
      </w:pPr>
      <w:r>
        <w:rPr>
          <w:rFonts w:ascii="Cambria" w:hAnsi="Cambria"/>
          <w:b/>
          <w:sz w:val="24"/>
          <w:szCs w:val="24"/>
        </w:rPr>
        <w:t>EDUCATION</w:t>
      </w:r>
    </w:p>
    <w:p w:rsidR="00A7402D" w:rsidRDefault="00A7402D">
      <w:pPr>
        <w:pStyle w:val="TableParagraph"/>
        <w:spacing w:line="240" w:lineRule="auto"/>
        <w:ind w:left="125"/>
        <w:jc w:val="both"/>
        <w:rPr>
          <w:rFonts w:ascii="Cambria" w:hAnsi="Cambria" w:cs="Cordia New"/>
          <w:b/>
          <w:color w:val="000000"/>
          <w:sz w:val="10"/>
          <w:szCs w:val="20"/>
          <w:lang w:val="en-GB"/>
        </w:rPr>
      </w:pPr>
    </w:p>
    <w:p w:rsidR="00A7402D" w:rsidRDefault="00286CD1">
      <w:pPr>
        <w:pStyle w:val="TableParagraph"/>
        <w:jc w:val="both"/>
        <w:rPr>
          <w:rFonts w:ascii="Cambria" w:hAnsi="Cambria" w:cs="Cordia New"/>
          <w:b/>
          <w:color w:val="000000"/>
          <w:sz w:val="20"/>
          <w:szCs w:val="20"/>
          <w:lang w:val="en-GB"/>
        </w:rPr>
      </w:pPr>
      <w:proofErr w:type="spellStart"/>
      <w:r>
        <w:rPr>
          <w:rFonts w:ascii="Cambria" w:hAnsi="Cambria" w:cs="Cordia New"/>
          <w:b/>
          <w:color w:val="000000"/>
          <w:sz w:val="20"/>
          <w:szCs w:val="20"/>
          <w:lang w:val="en-GB"/>
        </w:rPr>
        <w:t>B.Tech</w:t>
      </w:r>
      <w:proofErr w:type="spellEnd"/>
      <w:r>
        <w:rPr>
          <w:rFonts w:ascii="Cambria" w:hAnsi="Cambria" w:cs="Cordia New"/>
          <w:b/>
          <w:color w:val="000000"/>
          <w:sz w:val="20"/>
          <w:szCs w:val="20"/>
          <w:lang w:val="en-GB"/>
        </w:rPr>
        <w:t>. (Mechanical Engineering)</w:t>
      </w:r>
      <w:r>
        <w:rPr>
          <w:rFonts w:ascii="Cambria" w:hAnsi="Cambria" w:cs="Cordia New"/>
          <w:color w:val="000000"/>
          <w:sz w:val="20"/>
          <w:szCs w:val="20"/>
          <w:lang w:val="en-GB"/>
        </w:rPr>
        <w:t xml:space="preserve"> from Maharishi </w:t>
      </w:r>
      <w:proofErr w:type="spellStart"/>
      <w:r>
        <w:rPr>
          <w:rFonts w:ascii="Cambria" w:hAnsi="Cambria" w:cs="Cordia New"/>
          <w:color w:val="000000"/>
          <w:sz w:val="20"/>
          <w:szCs w:val="20"/>
          <w:lang w:val="en-GB"/>
        </w:rPr>
        <w:t>Markandeshwar</w:t>
      </w:r>
      <w:proofErr w:type="spellEnd"/>
      <w:r>
        <w:rPr>
          <w:rFonts w:ascii="Cambria" w:hAnsi="Cambria" w:cs="Cordia New"/>
          <w:color w:val="000000"/>
          <w:sz w:val="20"/>
          <w:szCs w:val="20"/>
          <w:lang w:val="en-GB"/>
        </w:rPr>
        <w:t xml:space="preserve"> University, Maharishi </w:t>
      </w:r>
      <w:proofErr w:type="spellStart"/>
      <w:r>
        <w:rPr>
          <w:rFonts w:ascii="Cambria" w:hAnsi="Cambria" w:cs="Cordia New"/>
          <w:color w:val="000000"/>
          <w:sz w:val="20"/>
          <w:szCs w:val="20"/>
          <w:lang w:val="en-GB"/>
        </w:rPr>
        <w:t>Markandeshwar</w:t>
      </w:r>
      <w:proofErr w:type="spellEnd"/>
      <w:r>
        <w:rPr>
          <w:rFonts w:ascii="Cambria" w:hAnsi="Cambria" w:cs="Cordia New"/>
          <w:color w:val="000000"/>
          <w:sz w:val="20"/>
          <w:szCs w:val="20"/>
          <w:lang w:val="en-GB"/>
        </w:rPr>
        <w:t xml:space="preserve"> Engineering College in 2015 with 68.1%</w:t>
      </w:r>
    </w:p>
    <w:p w:rsidR="00A7402D" w:rsidRDefault="00286CD1">
      <w:pPr>
        <w:pStyle w:val="TableParagraph"/>
        <w:jc w:val="both"/>
        <w:rPr>
          <w:rFonts w:ascii="Cambria" w:hAnsi="Cambria" w:cs="Cordia New"/>
          <w:b/>
          <w:color w:val="000000"/>
          <w:sz w:val="20"/>
          <w:szCs w:val="20"/>
          <w:lang w:val="en-GB"/>
        </w:rPr>
      </w:pPr>
      <w:r>
        <w:rPr>
          <w:rFonts w:ascii="Cambria" w:hAnsi="Cambria" w:cs="Cordia New"/>
          <w:b/>
          <w:color w:val="000000"/>
          <w:sz w:val="20"/>
          <w:szCs w:val="20"/>
          <w:lang w:val="en-GB"/>
        </w:rPr>
        <w:t>12</w:t>
      </w:r>
      <w:r>
        <w:rPr>
          <w:rFonts w:ascii="Cambria" w:hAnsi="Cambria" w:cs="Cordia New"/>
          <w:b/>
          <w:color w:val="000000"/>
          <w:sz w:val="20"/>
          <w:szCs w:val="20"/>
          <w:vertAlign w:val="superscript"/>
          <w:lang w:val="en-GB"/>
        </w:rPr>
        <w:t>th</w:t>
      </w:r>
      <w:r>
        <w:rPr>
          <w:rFonts w:ascii="Cambria" w:hAnsi="Cambria" w:cs="Cordia New"/>
          <w:b/>
          <w:color w:val="000000"/>
          <w:sz w:val="20"/>
          <w:szCs w:val="20"/>
          <w:lang w:val="en-GB"/>
        </w:rPr>
        <w:t xml:space="preserve"> </w:t>
      </w:r>
      <w:r>
        <w:rPr>
          <w:rFonts w:ascii="Cambria" w:hAnsi="Cambria" w:cs="Cordia New"/>
          <w:color w:val="000000"/>
          <w:sz w:val="20"/>
          <w:szCs w:val="20"/>
          <w:lang w:val="en-GB"/>
        </w:rPr>
        <w:t xml:space="preserve">from </w:t>
      </w:r>
      <w:proofErr w:type="spellStart"/>
      <w:r>
        <w:rPr>
          <w:rFonts w:ascii="Cambria" w:hAnsi="Cambria" w:cs="Cordia New"/>
          <w:color w:val="000000"/>
          <w:sz w:val="20"/>
          <w:szCs w:val="20"/>
          <w:lang w:val="en-GB"/>
        </w:rPr>
        <w:t>Pratap</w:t>
      </w:r>
      <w:proofErr w:type="spellEnd"/>
      <w:r>
        <w:rPr>
          <w:rFonts w:ascii="Cambria" w:hAnsi="Cambria" w:cs="Cordia New"/>
          <w:color w:val="000000"/>
          <w:sz w:val="20"/>
          <w:szCs w:val="20"/>
          <w:lang w:val="en-GB"/>
        </w:rPr>
        <w:t xml:space="preserve"> Public School (CBSE) in 2011 with 71.7%</w:t>
      </w:r>
    </w:p>
    <w:p w:rsidR="00A7402D" w:rsidRDefault="00286CD1">
      <w:pPr>
        <w:pStyle w:val="TableParagraph"/>
        <w:spacing w:line="276" w:lineRule="auto"/>
        <w:jc w:val="both"/>
        <w:rPr>
          <w:rFonts w:ascii="Cambria" w:hAnsi="Cambria" w:cs="Cordia New"/>
          <w:color w:val="000000"/>
          <w:sz w:val="20"/>
          <w:szCs w:val="20"/>
          <w:lang w:val="en-GB"/>
        </w:rPr>
      </w:pPr>
      <w:r>
        <w:rPr>
          <w:rFonts w:ascii="Cambria" w:hAnsi="Cambria" w:cs="Cordia New"/>
          <w:b/>
          <w:color w:val="000000"/>
          <w:sz w:val="20"/>
          <w:szCs w:val="20"/>
          <w:lang w:val="en-GB"/>
        </w:rPr>
        <w:t>10</w:t>
      </w:r>
      <w:r>
        <w:rPr>
          <w:rFonts w:ascii="Cambria" w:hAnsi="Cambria" w:cs="Cordia New"/>
          <w:b/>
          <w:color w:val="000000"/>
          <w:sz w:val="20"/>
          <w:szCs w:val="20"/>
          <w:vertAlign w:val="superscript"/>
          <w:lang w:val="en-GB"/>
        </w:rPr>
        <w:t>th</w:t>
      </w:r>
      <w:r>
        <w:rPr>
          <w:rFonts w:ascii="Cambria" w:hAnsi="Cambria" w:cs="Cordia New"/>
          <w:b/>
          <w:color w:val="000000"/>
          <w:sz w:val="20"/>
          <w:szCs w:val="20"/>
          <w:lang w:val="en-GB"/>
        </w:rPr>
        <w:t xml:space="preserve"> </w:t>
      </w:r>
      <w:r>
        <w:rPr>
          <w:rFonts w:ascii="Cambria" w:hAnsi="Cambria" w:cs="Cordia New"/>
          <w:color w:val="000000"/>
          <w:sz w:val="20"/>
          <w:szCs w:val="20"/>
          <w:lang w:val="en-GB"/>
        </w:rPr>
        <w:t xml:space="preserve">from </w:t>
      </w:r>
      <w:proofErr w:type="spellStart"/>
      <w:r>
        <w:rPr>
          <w:rFonts w:ascii="Cambria" w:hAnsi="Cambria" w:cs="Cordia New"/>
          <w:color w:val="000000"/>
          <w:sz w:val="20"/>
          <w:szCs w:val="20"/>
          <w:lang w:val="en-GB"/>
        </w:rPr>
        <w:t>Pratap</w:t>
      </w:r>
      <w:proofErr w:type="spellEnd"/>
      <w:r>
        <w:rPr>
          <w:rFonts w:ascii="Cambria" w:hAnsi="Cambria" w:cs="Cordia New"/>
          <w:color w:val="000000"/>
          <w:sz w:val="20"/>
          <w:szCs w:val="20"/>
          <w:lang w:val="en-GB"/>
        </w:rPr>
        <w:t xml:space="preserve"> Public School (CBSE) in 2009 with 82.3%</w:t>
      </w:r>
    </w:p>
    <w:p w:rsidR="001901A1" w:rsidRDefault="001901A1">
      <w:pPr>
        <w:pStyle w:val="TableParagraph"/>
        <w:spacing w:line="276" w:lineRule="auto"/>
        <w:jc w:val="both"/>
        <w:rPr>
          <w:rFonts w:ascii="Cambria" w:hAnsi="Cambria" w:cs="Cordia New"/>
          <w:color w:val="000000"/>
          <w:sz w:val="20"/>
          <w:szCs w:val="20"/>
          <w:lang w:val="en-GB"/>
        </w:rPr>
      </w:pPr>
    </w:p>
    <w:p w:rsidR="00F5031C" w:rsidRDefault="00F5031C" w:rsidP="00730040">
      <w:pPr>
        <w:spacing w:after="0" w:line="240" w:lineRule="auto"/>
        <w:jc w:val="both"/>
        <w:rPr>
          <w:rFonts w:ascii="Cambria" w:hAnsi="Cambria"/>
          <w:b/>
          <w:sz w:val="24"/>
          <w:szCs w:val="24"/>
          <w:lang w:val="en-IN"/>
        </w:rPr>
      </w:pPr>
      <w:r>
        <w:rPr>
          <w:rFonts w:ascii="Cambria" w:hAnsi="Cambria"/>
          <w:b/>
          <w:sz w:val="24"/>
          <w:szCs w:val="24"/>
          <w:lang w:val="en-IN"/>
        </w:rPr>
        <w:t>Certifications</w:t>
      </w:r>
    </w:p>
    <w:p w:rsidR="00F5031C" w:rsidRDefault="00F5031C" w:rsidP="00730040">
      <w:pPr>
        <w:spacing w:after="0" w:line="240" w:lineRule="auto"/>
        <w:jc w:val="both"/>
        <w:rPr>
          <w:rFonts w:ascii="Cambria" w:hAnsi="Cambria"/>
          <w:b/>
          <w:sz w:val="24"/>
          <w:szCs w:val="24"/>
        </w:rPr>
      </w:pPr>
    </w:p>
    <w:p w:rsidR="0028770C" w:rsidRPr="0028770C" w:rsidRDefault="00F5031C" w:rsidP="00F5031C">
      <w:pPr>
        <w:numPr>
          <w:ilvl w:val="0"/>
          <w:numId w:val="10"/>
        </w:numPr>
        <w:autoSpaceDE w:val="0"/>
        <w:autoSpaceDN w:val="0"/>
        <w:adjustRightInd w:val="0"/>
        <w:spacing w:after="0" w:line="240" w:lineRule="auto"/>
        <w:jc w:val="both"/>
        <w:rPr>
          <w:rFonts w:ascii="Cambria" w:hAnsi="Cambria" w:cs="Tahoma"/>
          <w:b/>
          <w:sz w:val="20"/>
          <w:szCs w:val="20"/>
          <w:lang w:val="en-IN" w:eastAsia="en-GB"/>
        </w:rPr>
      </w:pPr>
      <w:r>
        <w:rPr>
          <w:rFonts w:ascii="Cambria" w:hAnsi="Cambria" w:cs="Tahoma"/>
          <w:sz w:val="20"/>
          <w:szCs w:val="20"/>
          <w:lang w:val="en-IN" w:eastAsia="en-GB"/>
        </w:rPr>
        <w:t xml:space="preserve">CQI and IRCA </w:t>
      </w:r>
      <w:r w:rsidRPr="00D52056">
        <w:rPr>
          <w:rFonts w:ascii="Cambria" w:hAnsi="Cambria" w:cs="Tahoma"/>
          <w:sz w:val="20"/>
          <w:szCs w:val="20"/>
          <w:lang w:eastAsia="en-GB"/>
        </w:rPr>
        <w:t>certified</w:t>
      </w:r>
      <w:r>
        <w:rPr>
          <w:rFonts w:ascii="Cambria" w:hAnsi="Cambria" w:cs="Tahoma"/>
          <w:sz w:val="20"/>
          <w:szCs w:val="20"/>
          <w:lang w:val="en-IN" w:eastAsia="en-GB"/>
        </w:rPr>
        <w:t xml:space="preserve"> </w:t>
      </w:r>
      <w:r w:rsidR="0028770C">
        <w:rPr>
          <w:rFonts w:ascii="Cambria" w:hAnsi="Cambria" w:cs="Tahoma"/>
          <w:sz w:val="20"/>
          <w:szCs w:val="20"/>
          <w:lang w:val="en-IN" w:eastAsia="en-GB"/>
        </w:rPr>
        <w:t>Lead Auditor for ISO 45001:2018 through BSI</w:t>
      </w:r>
    </w:p>
    <w:p w:rsidR="00A7402D" w:rsidRDefault="000E2D95" w:rsidP="00437EAB">
      <w:pPr>
        <w:numPr>
          <w:ilvl w:val="0"/>
          <w:numId w:val="10"/>
        </w:numPr>
        <w:autoSpaceDE w:val="0"/>
        <w:autoSpaceDN w:val="0"/>
        <w:adjustRightInd w:val="0"/>
        <w:spacing w:after="0" w:line="240" w:lineRule="auto"/>
        <w:jc w:val="both"/>
        <w:rPr>
          <w:rFonts w:ascii="Cambria" w:hAnsi="Cambria" w:cs="Tahoma"/>
          <w:b/>
          <w:sz w:val="20"/>
          <w:szCs w:val="20"/>
          <w:lang w:val="en-IN" w:eastAsia="en-GB"/>
        </w:rPr>
      </w:pPr>
      <w:r>
        <w:rPr>
          <w:rFonts w:ascii="Cambria" w:hAnsi="Cambria" w:cs="Tahoma"/>
          <w:sz w:val="20"/>
          <w:szCs w:val="20"/>
          <w:lang w:val="en-IN" w:eastAsia="en-GB"/>
        </w:rPr>
        <w:t xml:space="preserve">The Indian Green Building Council </w:t>
      </w:r>
      <w:r w:rsidR="0060279A">
        <w:rPr>
          <w:rFonts w:ascii="Cambria" w:hAnsi="Cambria" w:cs="Tahoma"/>
          <w:sz w:val="20"/>
          <w:szCs w:val="20"/>
          <w:lang w:val="en-IN" w:eastAsia="en-GB"/>
        </w:rPr>
        <w:t>Accredited Professional.</w:t>
      </w:r>
    </w:p>
    <w:p w:rsidR="00437EAB" w:rsidRDefault="00437EAB" w:rsidP="00437EAB">
      <w:pPr>
        <w:autoSpaceDE w:val="0"/>
        <w:autoSpaceDN w:val="0"/>
        <w:adjustRightInd w:val="0"/>
        <w:spacing w:after="0" w:line="240" w:lineRule="auto"/>
        <w:jc w:val="both"/>
        <w:rPr>
          <w:rFonts w:ascii="Cambria" w:hAnsi="Cambria" w:cs="Tahoma"/>
          <w:b/>
          <w:sz w:val="20"/>
          <w:szCs w:val="20"/>
          <w:lang w:val="en-IN" w:eastAsia="en-GB"/>
        </w:rPr>
      </w:pPr>
    </w:p>
    <w:p w:rsidR="00437EAB" w:rsidRDefault="00437EAB" w:rsidP="00437EAB">
      <w:pPr>
        <w:autoSpaceDE w:val="0"/>
        <w:autoSpaceDN w:val="0"/>
        <w:adjustRightInd w:val="0"/>
        <w:spacing w:after="0" w:line="240" w:lineRule="auto"/>
        <w:jc w:val="both"/>
        <w:rPr>
          <w:rFonts w:ascii="Cambria" w:hAnsi="Cambria" w:cs="Tahoma"/>
          <w:b/>
          <w:sz w:val="20"/>
          <w:szCs w:val="20"/>
          <w:lang w:val="en-IN" w:eastAsia="en-GB"/>
        </w:rPr>
      </w:pPr>
    </w:p>
    <w:p w:rsidR="00437EAB" w:rsidRPr="00437EAB" w:rsidRDefault="00437EAB" w:rsidP="00437EAB">
      <w:pPr>
        <w:autoSpaceDE w:val="0"/>
        <w:autoSpaceDN w:val="0"/>
        <w:adjustRightInd w:val="0"/>
        <w:spacing w:after="0" w:line="240" w:lineRule="auto"/>
        <w:jc w:val="both"/>
        <w:rPr>
          <w:rFonts w:ascii="Cambria" w:hAnsi="Cambria" w:cs="Tahoma"/>
          <w:b/>
          <w:sz w:val="20"/>
          <w:szCs w:val="20"/>
          <w:lang w:val="en-IN" w:eastAsia="en-GB"/>
        </w:rPr>
      </w:pPr>
    </w:p>
    <w:p w:rsidR="00A7402D" w:rsidRDefault="00286CD1">
      <w:pPr>
        <w:spacing w:after="0" w:line="240" w:lineRule="auto"/>
        <w:jc w:val="both"/>
        <w:rPr>
          <w:rFonts w:ascii="Cambria" w:hAnsi="Cambria"/>
          <w:b/>
          <w:sz w:val="24"/>
          <w:szCs w:val="24"/>
          <w:lang w:val="en-US"/>
        </w:rPr>
      </w:pPr>
      <w:r>
        <w:rPr>
          <w:rFonts w:ascii="Cambria" w:hAnsi="Cambria"/>
          <w:b/>
          <w:sz w:val="24"/>
          <w:szCs w:val="24"/>
          <w:lang w:val="en-US"/>
        </w:rPr>
        <w:t>Recognition</w:t>
      </w:r>
    </w:p>
    <w:p w:rsidR="00A7402D" w:rsidRDefault="00A7402D">
      <w:pPr>
        <w:widowControl w:val="0"/>
        <w:suppressAutoHyphens/>
        <w:autoSpaceDE w:val="0"/>
        <w:spacing w:after="0" w:line="240" w:lineRule="auto"/>
        <w:rPr>
          <w:rFonts w:ascii="Cambria" w:hAnsi="Cambria" w:cs="Tahoma"/>
          <w:sz w:val="10"/>
        </w:rPr>
      </w:pPr>
    </w:p>
    <w:p w:rsidR="00A7402D" w:rsidRDefault="00286CD1">
      <w:pPr>
        <w:widowControl w:val="0"/>
        <w:numPr>
          <w:ilvl w:val="0"/>
          <w:numId w:val="43"/>
        </w:numPr>
        <w:suppressAutoHyphens/>
        <w:autoSpaceDE w:val="0"/>
        <w:spacing w:after="0" w:line="240" w:lineRule="auto"/>
        <w:jc w:val="both"/>
        <w:rPr>
          <w:rFonts w:ascii="Cambria" w:hAnsi="Cambria" w:cs="Tahoma"/>
          <w:sz w:val="20"/>
        </w:rPr>
      </w:pPr>
      <w:r>
        <w:rPr>
          <w:rFonts w:ascii="Cambria" w:hAnsi="Cambria" w:cs="Tahoma"/>
          <w:sz w:val="20"/>
        </w:rPr>
        <w:t>Received Star</w:t>
      </w:r>
      <w:r>
        <w:rPr>
          <w:rFonts w:ascii="Cambria" w:hAnsi="Cambria" w:cs="Tahoma"/>
          <w:sz w:val="20"/>
          <w:lang w:val="en-US"/>
        </w:rPr>
        <w:t xml:space="preserve"> </w:t>
      </w:r>
      <w:r w:rsidR="00365B03">
        <w:rPr>
          <w:rFonts w:ascii="Cambria" w:hAnsi="Cambria" w:cs="Tahoma"/>
          <w:sz w:val="20"/>
          <w:lang w:val="en-US"/>
        </w:rPr>
        <w:t xml:space="preserve">Award </w:t>
      </w:r>
      <w:r>
        <w:rPr>
          <w:rFonts w:ascii="Cambria" w:hAnsi="Cambria" w:cs="Tahoma"/>
          <w:sz w:val="20"/>
          <w:lang w:val="en-US"/>
        </w:rPr>
        <w:t xml:space="preserve"> from Vodafone India shared services for crisis management during </w:t>
      </w:r>
      <w:proofErr w:type="spellStart"/>
      <w:r>
        <w:rPr>
          <w:rFonts w:ascii="Cambria" w:hAnsi="Cambria" w:cs="Tahoma"/>
          <w:sz w:val="20"/>
          <w:lang w:val="en-US"/>
        </w:rPr>
        <w:t>Covid</w:t>
      </w:r>
      <w:proofErr w:type="spellEnd"/>
      <w:r>
        <w:rPr>
          <w:rFonts w:ascii="Cambria" w:hAnsi="Cambria" w:cs="Tahoma"/>
          <w:sz w:val="20"/>
          <w:lang w:val="en-US"/>
        </w:rPr>
        <w:t xml:space="preserve"> 19 Pandemic </w:t>
      </w:r>
    </w:p>
    <w:p w:rsidR="00A7402D" w:rsidRDefault="00A7402D">
      <w:pPr>
        <w:widowControl w:val="0"/>
        <w:suppressAutoHyphens/>
        <w:autoSpaceDE w:val="0"/>
        <w:spacing w:after="0" w:line="240" w:lineRule="auto"/>
        <w:jc w:val="both"/>
        <w:rPr>
          <w:rFonts w:ascii="Cambria" w:hAnsi="Cambria" w:cs="Tahoma"/>
          <w:sz w:val="20"/>
        </w:rPr>
      </w:pPr>
    </w:p>
    <w:p w:rsidR="00A7402D" w:rsidRDefault="00286CD1">
      <w:pPr>
        <w:spacing w:after="0"/>
        <w:jc w:val="both"/>
        <w:rPr>
          <w:rFonts w:ascii="Cambria" w:hAnsi="Cambria"/>
          <w:b/>
          <w:sz w:val="24"/>
          <w:szCs w:val="24"/>
        </w:rPr>
      </w:pPr>
      <w:r>
        <w:rPr>
          <w:rFonts w:ascii="Cambria" w:hAnsi="Cambria"/>
          <w:b/>
          <w:sz w:val="24"/>
          <w:szCs w:val="24"/>
        </w:rPr>
        <w:t>PERSONAL DETAILS</w:t>
      </w:r>
    </w:p>
    <w:p w:rsidR="00A7402D" w:rsidRDefault="00A7402D">
      <w:pPr>
        <w:spacing w:after="0"/>
        <w:jc w:val="both"/>
        <w:rPr>
          <w:rFonts w:ascii="Cambria" w:hAnsi="Cambria"/>
          <w:b/>
          <w:sz w:val="10"/>
        </w:rPr>
      </w:pPr>
    </w:p>
    <w:p w:rsidR="00A7402D" w:rsidRDefault="00286CD1">
      <w:pPr>
        <w:spacing w:after="0"/>
        <w:jc w:val="both"/>
        <w:rPr>
          <w:rFonts w:ascii="Cambria" w:hAnsi="Cambria"/>
          <w:sz w:val="20"/>
          <w:highlight w:val="yellow"/>
        </w:rPr>
      </w:pPr>
      <w:r>
        <w:rPr>
          <w:rFonts w:ascii="Cambria" w:hAnsi="Cambria"/>
          <w:b/>
          <w:sz w:val="20"/>
        </w:rPr>
        <w:t>Date of Birth:</w:t>
      </w:r>
      <w:r>
        <w:rPr>
          <w:rFonts w:ascii="Cambria" w:hAnsi="Cambria"/>
          <w:sz w:val="20"/>
        </w:rPr>
        <w:tab/>
      </w:r>
      <w:r>
        <w:rPr>
          <w:rFonts w:ascii="Cambria" w:hAnsi="Cambria"/>
          <w:sz w:val="20"/>
        </w:rPr>
        <w:tab/>
      </w:r>
      <w:r>
        <w:rPr>
          <w:rFonts w:ascii="Cambria" w:eastAsia="Calibri" w:hAnsi="Cambria"/>
          <w:color w:val="000000"/>
          <w:sz w:val="20"/>
          <w:szCs w:val="20"/>
          <w:lang w:val="en-GB" w:eastAsia="en-US"/>
        </w:rPr>
        <w:t>31</w:t>
      </w:r>
      <w:r>
        <w:rPr>
          <w:rFonts w:ascii="Cambria" w:eastAsia="Calibri" w:hAnsi="Cambria"/>
          <w:color w:val="000000"/>
          <w:sz w:val="20"/>
          <w:szCs w:val="20"/>
          <w:vertAlign w:val="superscript"/>
          <w:lang w:val="en-GB" w:eastAsia="en-US"/>
        </w:rPr>
        <w:t>st</w:t>
      </w:r>
      <w:r>
        <w:rPr>
          <w:rFonts w:ascii="Cambria" w:eastAsia="Calibri" w:hAnsi="Cambria"/>
          <w:color w:val="000000"/>
          <w:sz w:val="20"/>
          <w:szCs w:val="20"/>
          <w:lang w:val="en-GB" w:eastAsia="en-US"/>
        </w:rPr>
        <w:t xml:space="preserve"> October 1992</w:t>
      </w:r>
      <w:r>
        <w:rPr>
          <w:rFonts w:ascii="Cambria" w:hAnsi="Cambria"/>
          <w:sz w:val="20"/>
          <w:highlight w:val="yellow"/>
        </w:rPr>
        <w:t xml:space="preserve">  </w:t>
      </w:r>
    </w:p>
    <w:p w:rsidR="00A7402D" w:rsidRDefault="00286CD1">
      <w:pPr>
        <w:spacing w:after="0"/>
        <w:jc w:val="both"/>
        <w:rPr>
          <w:rFonts w:ascii="Cambria" w:hAnsi="Cambria"/>
          <w:sz w:val="20"/>
          <w:lang w:val="en-US"/>
        </w:rPr>
      </w:pPr>
      <w:r>
        <w:rPr>
          <w:rFonts w:ascii="Cambria" w:hAnsi="Cambria"/>
          <w:b/>
          <w:sz w:val="20"/>
        </w:rPr>
        <w:t>Languages Known:</w:t>
      </w:r>
      <w:r>
        <w:rPr>
          <w:rFonts w:ascii="Cambria" w:hAnsi="Cambria"/>
          <w:b/>
          <w:sz w:val="20"/>
        </w:rPr>
        <w:tab/>
      </w:r>
      <w:r>
        <w:rPr>
          <w:rFonts w:ascii="Cambria" w:hAnsi="Cambria"/>
          <w:sz w:val="20"/>
        </w:rPr>
        <w:t>English, Hindi &amp; Gujarati</w:t>
      </w:r>
    </w:p>
    <w:p w:rsidR="00A7402D" w:rsidRDefault="00286CD1">
      <w:pPr>
        <w:spacing w:after="0"/>
        <w:jc w:val="both"/>
        <w:rPr>
          <w:rFonts w:ascii="Cambria" w:hAnsi="Cambria"/>
          <w:sz w:val="20"/>
          <w:lang w:val="en-US"/>
        </w:rPr>
      </w:pPr>
      <w:r>
        <w:rPr>
          <w:rFonts w:ascii="Cambria" w:hAnsi="Cambria"/>
          <w:b/>
          <w:sz w:val="20"/>
        </w:rPr>
        <w:t>Address:</w:t>
      </w:r>
      <w:r>
        <w:rPr>
          <w:rFonts w:ascii="Cambria" w:hAnsi="Cambria"/>
          <w:b/>
          <w:sz w:val="20"/>
        </w:rPr>
        <w:tab/>
      </w:r>
      <w:r>
        <w:rPr>
          <w:rFonts w:ascii="Cambria" w:hAnsi="Cambria"/>
          <w:b/>
          <w:sz w:val="20"/>
        </w:rPr>
        <w:tab/>
      </w:r>
      <w:r w:rsidR="00C44CA3">
        <w:rPr>
          <w:rFonts w:ascii="Cambria" w:hAnsi="Cambria"/>
          <w:bCs/>
          <w:sz w:val="20"/>
          <w:lang w:val="en-IN"/>
        </w:rPr>
        <w:t xml:space="preserve">Flat number </w:t>
      </w:r>
      <w:r w:rsidR="00CF6BC5">
        <w:rPr>
          <w:rFonts w:ascii="Cambria" w:hAnsi="Cambria"/>
          <w:sz w:val="20"/>
          <w:lang w:val="en-IN"/>
        </w:rPr>
        <w:t>M 107</w:t>
      </w:r>
      <w:r w:rsidR="00CC1BBB">
        <w:rPr>
          <w:rFonts w:ascii="Cambria" w:hAnsi="Cambria"/>
          <w:sz w:val="20"/>
          <w:lang w:val="en-IN"/>
        </w:rPr>
        <w:t>,</w:t>
      </w:r>
      <w:r w:rsidR="00CF6BC5">
        <w:rPr>
          <w:rFonts w:ascii="Cambria" w:hAnsi="Cambria"/>
          <w:sz w:val="20"/>
          <w:lang w:val="en-IN"/>
        </w:rPr>
        <w:t xml:space="preserve"> </w:t>
      </w:r>
      <w:proofErr w:type="spellStart"/>
      <w:r w:rsidR="00CF6BC5">
        <w:rPr>
          <w:rFonts w:ascii="Cambria" w:hAnsi="Cambria"/>
          <w:sz w:val="20"/>
          <w:lang w:val="en-IN"/>
        </w:rPr>
        <w:t>Swareet</w:t>
      </w:r>
      <w:proofErr w:type="spellEnd"/>
      <w:r w:rsidR="00CF6BC5">
        <w:rPr>
          <w:rFonts w:ascii="Cambria" w:hAnsi="Cambria"/>
          <w:sz w:val="20"/>
          <w:lang w:val="en-IN"/>
        </w:rPr>
        <w:t xml:space="preserve"> Apartment, </w:t>
      </w:r>
      <w:proofErr w:type="spellStart"/>
      <w:r w:rsidR="00BA7EB4">
        <w:rPr>
          <w:rFonts w:ascii="Cambria" w:hAnsi="Cambria"/>
          <w:sz w:val="20"/>
          <w:lang w:val="en-IN"/>
        </w:rPr>
        <w:t>Vejalpur</w:t>
      </w:r>
      <w:proofErr w:type="spellEnd"/>
      <w:r w:rsidR="00BA7EB4">
        <w:rPr>
          <w:rFonts w:ascii="Cambria" w:hAnsi="Cambria"/>
          <w:sz w:val="20"/>
          <w:lang w:val="en-IN"/>
        </w:rPr>
        <w:t>,</w:t>
      </w:r>
      <w:r w:rsidR="00365B03">
        <w:rPr>
          <w:rFonts w:ascii="Cambria" w:hAnsi="Cambria"/>
          <w:sz w:val="20"/>
          <w:lang w:val="en-IN"/>
        </w:rPr>
        <w:t xml:space="preserve"> Ahmedabad</w:t>
      </w:r>
    </w:p>
    <w:p w:rsidR="00A7402D" w:rsidRDefault="00A7402D">
      <w:pPr>
        <w:spacing w:after="0"/>
        <w:jc w:val="both"/>
        <w:rPr>
          <w:rFonts w:ascii="Cambria" w:hAnsi="Cambria"/>
          <w:sz w:val="20"/>
        </w:rPr>
      </w:pPr>
    </w:p>
    <w:p w:rsidR="00A7402D" w:rsidRDefault="00A7402D">
      <w:pPr>
        <w:spacing w:after="0"/>
        <w:jc w:val="both"/>
        <w:rPr>
          <w:rFonts w:ascii="Cambria" w:hAnsi="Cambria"/>
          <w:sz w:val="20"/>
        </w:rPr>
      </w:pPr>
    </w:p>
    <w:p w:rsidR="00A7402D" w:rsidRDefault="00A7402D"/>
    <w:p w:rsidR="00A7402D" w:rsidRDefault="00A7402D"/>
    <w:p w:rsidR="00A7402D" w:rsidRDefault="00A7402D"/>
    <w:p w:rsidR="00A7402D" w:rsidRDefault="00A7402D"/>
    <w:p w:rsidR="00A7402D" w:rsidRDefault="00A7402D"/>
    <w:p w:rsidR="00A7402D" w:rsidRDefault="00A7402D"/>
    <w:p w:rsidR="00A7402D" w:rsidRDefault="00A7402D"/>
    <w:p w:rsidR="00A7402D" w:rsidRDefault="00A7402D"/>
    <w:p w:rsidR="00A7402D" w:rsidRDefault="00A7402D"/>
    <w:p w:rsidR="00A7402D" w:rsidRDefault="00286CD1">
      <w:pPr>
        <w:rPr>
          <w:rFonts w:ascii="Cambria" w:hAnsi="Cambria"/>
          <w:b/>
          <w:sz w:val="24"/>
          <w:szCs w:val="24"/>
        </w:rPr>
      </w:pPr>
      <w:r>
        <w:rPr>
          <w:rFonts w:ascii="Cambria" w:hAnsi="Cambria"/>
          <w:b/>
          <w:noProof/>
          <w:color w:val="5B6973"/>
          <w:sz w:val="40"/>
          <w:szCs w:val="28"/>
          <w:lang w:val="en-US" w:eastAsia="en-US"/>
        </w:rPr>
        <mc:AlternateContent>
          <mc:Choice Requires="wps">
            <w:drawing>
              <wp:anchor distT="0" distB="0" distL="0" distR="0" simplePos="0" relativeHeight="3" behindDoc="0" locked="0" layoutInCell="1" allowOverlap="1">
                <wp:simplePos x="0" y="0"/>
                <wp:positionH relativeFrom="column">
                  <wp:posOffset>-571500</wp:posOffset>
                </wp:positionH>
                <wp:positionV relativeFrom="paragraph">
                  <wp:posOffset>-51130</wp:posOffset>
                </wp:positionV>
                <wp:extent cx="209550" cy="10658475"/>
                <wp:effectExtent l="0" t="0" r="0" b="9525"/>
                <wp:wrapNone/>
                <wp:docPr id="10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10658475"/>
                        </a:xfrm>
                        <a:prstGeom prst="rect">
                          <a:avLst/>
                        </a:prstGeom>
                        <a:solidFill>
                          <a:srgbClr val="F9D16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1029" fillcolor="#f9d16d" stroked="f" style="position:absolute;margin-left:-45.0pt;margin-top:-4.03pt;width:16.5pt;height:839.25pt;z-index:3;mso-position-horizontal-relative:text;mso-position-vertical-relative:text;mso-width-percent:0;mso-height-percent:0;mso-width-relative:margin;mso-height-relative:margin;mso-wrap-distance-left:0.0pt;mso-wrap-distance-right:0.0pt;visibility:visible;">
                <v:stroke on="f" joinstyle="miter" color="#42719b" weight="1.0pt"/>
                <v:fill/>
              </v:rect>
            </w:pict>
          </mc:Fallback>
        </mc:AlternateContent>
      </w:r>
    </w:p>
    <w:sectPr w:rsidR="00A7402D">
      <w:type w:val="continuous"/>
      <w:pgSz w:w="11909" w:h="16834" w:code="9"/>
      <w:pgMar w:top="90" w:right="749" w:bottom="720" w:left="9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80B" w:rsidRDefault="0029680B">
      <w:pPr>
        <w:spacing w:after="0" w:line="240" w:lineRule="auto"/>
      </w:pPr>
      <w:r>
        <w:separator/>
      </w:r>
    </w:p>
  </w:endnote>
  <w:endnote w:type="continuationSeparator" w:id="0">
    <w:p w:rsidR="0029680B" w:rsidRDefault="0029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00"/>
    <w:family w:val="swiss"/>
    <w:pitch w:val="variable"/>
    <w:sig w:usb0="00000000"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w:altName w:val="Rockwell"/>
    <w:panose1 w:val="020606030202050204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ngsana New">
    <w:altName w:val="Leelawadee UI"/>
    <w:panose1 w:val="02020603050405020304"/>
    <w:charset w:val="00"/>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02D" w:rsidRDefault="00A7402D">
    <w:pPr>
      <w:jc w:val="center"/>
      <w:rPr>
        <w:rFonts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80B" w:rsidRDefault="0029680B">
      <w:pPr>
        <w:spacing w:after="0" w:line="240" w:lineRule="auto"/>
      </w:pPr>
      <w:r>
        <w:separator/>
      </w:r>
    </w:p>
  </w:footnote>
  <w:footnote w:type="continuationSeparator" w:id="0">
    <w:p w:rsidR="0029680B" w:rsidRDefault="00296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AE5A2B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CC825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CA2AFFA"/>
    <w:lvl w:ilvl="0" w:tplc="04090003">
      <w:start w:val="1"/>
      <w:numFmt w:val="bullet"/>
      <w:lvlText w:val="o"/>
      <w:lvlJc w:val="left"/>
      <w:pPr>
        <w:ind w:left="720" w:hanging="360"/>
      </w:pPr>
      <w:rPr>
        <w:rFonts w:ascii="Courier New" w:hAnsi="Courier New" w:cs="Courier New" w:hint="default"/>
      </w:rPr>
    </w:lvl>
    <w:lvl w:ilvl="1" w:tplc="6760545C">
      <w:start w:val="1"/>
      <w:numFmt w:val="bullet"/>
      <w:lvlText w:val="•"/>
      <w:lvlJc w:val="left"/>
      <w:pPr>
        <w:ind w:left="1800" w:hanging="720"/>
      </w:pPr>
      <w:rPr>
        <w:rFonts w:ascii="Cambria" w:eastAsia="Times New Roman" w:hAnsi="Cambria"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C841B92"/>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BE729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819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398B6BA"/>
    <w:lvl w:ilvl="0" w:tplc="3CD2B49A">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0000008"/>
    <w:multiLevelType w:val="hybridMultilevel"/>
    <w:tmpl w:val="7364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363AD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13806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000000B"/>
    <w:multiLevelType w:val="hybridMultilevel"/>
    <w:tmpl w:val="B3485D90"/>
    <w:lvl w:ilvl="0" w:tplc="A7D898C4">
      <w:start w:val="1"/>
      <w:numFmt w:val="bullet"/>
      <w:lvlText w:val=""/>
      <w:lvlJc w:val="left"/>
      <w:pPr>
        <w:tabs>
          <w:tab w:val="left" w:pos="360"/>
        </w:tabs>
        <w:ind w:left="360" w:hanging="360"/>
      </w:pPr>
      <w:rPr>
        <w:rFonts w:ascii="Symbol" w:hAnsi="Symbol" w:hint="default"/>
        <w:color w:val="auto"/>
      </w:rPr>
    </w:lvl>
    <w:lvl w:ilvl="1" w:tplc="0BC02FA8" w:tentative="1">
      <w:start w:val="1"/>
      <w:numFmt w:val="bullet"/>
      <w:lvlText w:val=""/>
      <w:lvlJc w:val="left"/>
      <w:pPr>
        <w:tabs>
          <w:tab w:val="left" w:pos="1080"/>
        </w:tabs>
        <w:ind w:left="1080" w:hanging="360"/>
      </w:pPr>
      <w:rPr>
        <w:rFonts w:ascii="Symbol" w:hAnsi="Symbol" w:hint="default"/>
      </w:rPr>
    </w:lvl>
    <w:lvl w:ilvl="2" w:tplc="91F8624A" w:tentative="1">
      <w:start w:val="1"/>
      <w:numFmt w:val="bullet"/>
      <w:lvlText w:val=""/>
      <w:lvlJc w:val="left"/>
      <w:pPr>
        <w:tabs>
          <w:tab w:val="left" w:pos="1800"/>
        </w:tabs>
        <w:ind w:left="1800" w:hanging="360"/>
      </w:pPr>
      <w:rPr>
        <w:rFonts w:ascii="Symbol" w:hAnsi="Symbol" w:hint="default"/>
      </w:rPr>
    </w:lvl>
    <w:lvl w:ilvl="3" w:tplc="45229F0A" w:tentative="1">
      <w:start w:val="1"/>
      <w:numFmt w:val="bullet"/>
      <w:lvlText w:val=""/>
      <w:lvlJc w:val="left"/>
      <w:pPr>
        <w:tabs>
          <w:tab w:val="left" w:pos="2520"/>
        </w:tabs>
        <w:ind w:left="2520" w:hanging="360"/>
      </w:pPr>
      <w:rPr>
        <w:rFonts w:ascii="Symbol" w:hAnsi="Symbol" w:hint="default"/>
      </w:rPr>
    </w:lvl>
    <w:lvl w:ilvl="4" w:tplc="D5C6A460" w:tentative="1">
      <w:start w:val="1"/>
      <w:numFmt w:val="bullet"/>
      <w:lvlText w:val=""/>
      <w:lvlJc w:val="left"/>
      <w:pPr>
        <w:tabs>
          <w:tab w:val="left" w:pos="3240"/>
        </w:tabs>
        <w:ind w:left="3240" w:hanging="360"/>
      </w:pPr>
      <w:rPr>
        <w:rFonts w:ascii="Symbol" w:hAnsi="Symbol" w:hint="default"/>
      </w:rPr>
    </w:lvl>
    <w:lvl w:ilvl="5" w:tplc="904E77C6" w:tentative="1">
      <w:start w:val="1"/>
      <w:numFmt w:val="bullet"/>
      <w:lvlText w:val=""/>
      <w:lvlJc w:val="left"/>
      <w:pPr>
        <w:tabs>
          <w:tab w:val="left" w:pos="3960"/>
        </w:tabs>
        <w:ind w:left="3960" w:hanging="360"/>
      </w:pPr>
      <w:rPr>
        <w:rFonts w:ascii="Symbol" w:hAnsi="Symbol" w:hint="default"/>
      </w:rPr>
    </w:lvl>
    <w:lvl w:ilvl="6" w:tplc="83B8A736" w:tentative="1">
      <w:start w:val="1"/>
      <w:numFmt w:val="bullet"/>
      <w:lvlText w:val=""/>
      <w:lvlJc w:val="left"/>
      <w:pPr>
        <w:tabs>
          <w:tab w:val="left" w:pos="4680"/>
        </w:tabs>
        <w:ind w:left="4680" w:hanging="360"/>
      </w:pPr>
      <w:rPr>
        <w:rFonts w:ascii="Symbol" w:hAnsi="Symbol" w:hint="default"/>
      </w:rPr>
    </w:lvl>
    <w:lvl w:ilvl="7" w:tplc="3458796C" w:tentative="1">
      <w:start w:val="1"/>
      <w:numFmt w:val="bullet"/>
      <w:lvlText w:val=""/>
      <w:lvlJc w:val="left"/>
      <w:pPr>
        <w:tabs>
          <w:tab w:val="left" w:pos="5400"/>
        </w:tabs>
        <w:ind w:left="5400" w:hanging="360"/>
      </w:pPr>
      <w:rPr>
        <w:rFonts w:ascii="Symbol" w:hAnsi="Symbol" w:hint="default"/>
      </w:rPr>
    </w:lvl>
    <w:lvl w:ilvl="8" w:tplc="93FA485C" w:tentative="1">
      <w:start w:val="1"/>
      <w:numFmt w:val="bullet"/>
      <w:lvlText w:val=""/>
      <w:lvlJc w:val="left"/>
      <w:pPr>
        <w:tabs>
          <w:tab w:val="left" w:pos="6120"/>
        </w:tabs>
        <w:ind w:left="6120" w:hanging="360"/>
      </w:pPr>
      <w:rPr>
        <w:rFonts w:ascii="Symbol" w:hAnsi="Symbol" w:hint="default"/>
      </w:rPr>
    </w:lvl>
  </w:abstractNum>
  <w:abstractNum w:abstractNumId="11" w15:restartNumberingAfterBreak="0">
    <w:nsid w:val="0000000C"/>
    <w:multiLevelType w:val="hybridMultilevel"/>
    <w:tmpl w:val="B002B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hybridMultilevel"/>
    <w:tmpl w:val="BB02E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57142B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694185C"/>
    <w:lvl w:ilvl="0" w:tplc="D1E4D354">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5" w15:restartNumberingAfterBreak="0">
    <w:nsid w:val="00000010"/>
    <w:multiLevelType w:val="hybridMultilevel"/>
    <w:tmpl w:val="C90441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0000011"/>
    <w:multiLevelType w:val="hybridMultilevel"/>
    <w:tmpl w:val="EC228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0000012"/>
    <w:multiLevelType w:val="hybridMultilevel"/>
    <w:tmpl w:val="003EC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0000013"/>
    <w:multiLevelType w:val="hybridMultilevel"/>
    <w:tmpl w:val="2EF86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0000014"/>
    <w:multiLevelType w:val="hybridMultilevel"/>
    <w:tmpl w:val="B7746194"/>
    <w:lvl w:ilvl="0" w:tplc="FF78547E">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0000015"/>
    <w:multiLevelType w:val="hybridMultilevel"/>
    <w:tmpl w:val="CBBCA962"/>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A702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6A42D2E8"/>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0000018"/>
    <w:multiLevelType w:val="hybridMultilevel"/>
    <w:tmpl w:val="CEDA060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00000019"/>
    <w:multiLevelType w:val="hybridMultilevel"/>
    <w:tmpl w:val="9910A910"/>
    <w:lvl w:ilvl="0" w:tplc="A7D898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36A82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000001B"/>
    <w:multiLevelType w:val="hybridMultilevel"/>
    <w:tmpl w:val="2B1635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BBE27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000001D"/>
    <w:multiLevelType w:val="hybridMultilevel"/>
    <w:tmpl w:val="EF5C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6B40FB7C"/>
    <w:lvl w:ilvl="0" w:tplc="04090003">
      <w:start w:val="1"/>
      <w:numFmt w:val="bullet"/>
      <w:lvlText w:val="o"/>
      <w:lvlJc w:val="left"/>
      <w:pPr>
        <w:ind w:left="360" w:hanging="360"/>
      </w:pPr>
      <w:rPr>
        <w:rFonts w:ascii="Courier New" w:hAnsi="Courier New" w:cs="Courier New" w:hint="default"/>
      </w:rPr>
    </w:lvl>
    <w:lvl w:ilvl="1" w:tplc="6760545C">
      <w:start w:val="1"/>
      <w:numFmt w:val="bullet"/>
      <w:lvlText w:val="•"/>
      <w:lvlJc w:val="left"/>
      <w:pPr>
        <w:ind w:left="1440" w:hanging="720"/>
      </w:pPr>
      <w:rPr>
        <w:rFonts w:ascii="Cambria" w:eastAsia="Times New Roman" w:hAnsi="Cambria"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000001F"/>
    <w:multiLevelType w:val="hybridMultilevel"/>
    <w:tmpl w:val="5ED0E49C"/>
    <w:lvl w:ilvl="0" w:tplc="A7D898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437EB5B8"/>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E040A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00000022"/>
    <w:multiLevelType w:val="hybridMultilevel"/>
    <w:tmpl w:val="5396FDA2"/>
    <w:lvl w:ilvl="0" w:tplc="BA26CE1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0000023"/>
    <w:multiLevelType w:val="hybridMultilevel"/>
    <w:tmpl w:val="A63278E6"/>
    <w:lvl w:ilvl="0" w:tplc="04090001">
      <w:start w:val="1"/>
      <w:numFmt w:val="bullet"/>
      <w:lvlText w:val=""/>
      <w:lvlJc w:val="left"/>
      <w:pPr>
        <w:ind w:left="720" w:hanging="360"/>
      </w:pPr>
      <w:rPr>
        <w:rFonts w:ascii="Symbol" w:hAnsi="Symbol" w:hint="default"/>
      </w:rPr>
    </w:lvl>
    <w:lvl w:ilvl="1" w:tplc="6760545C">
      <w:start w:val="1"/>
      <w:numFmt w:val="bullet"/>
      <w:lvlText w:val="•"/>
      <w:lvlJc w:val="left"/>
      <w:pPr>
        <w:ind w:left="1800" w:hanging="720"/>
      </w:pPr>
      <w:rPr>
        <w:rFonts w:ascii="Cambria" w:eastAsia="Times New Roman" w:hAnsi="Cambria"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225443B2"/>
    <w:lvl w:ilvl="0" w:tplc="04090001">
      <w:start w:val="1"/>
      <w:numFmt w:val="bullet"/>
      <w:lvlText w:val=""/>
      <w:lvlJc w:val="left"/>
      <w:pPr>
        <w:ind w:left="360" w:hanging="360"/>
      </w:pPr>
      <w:rPr>
        <w:rFonts w:ascii="Symbol" w:hAnsi="Symbol" w:hint="default"/>
      </w:rPr>
    </w:lvl>
    <w:lvl w:ilvl="1" w:tplc="6760545C">
      <w:start w:val="1"/>
      <w:numFmt w:val="bullet"/>
      <w:lvlText w:val="•"/>
      <w:lvlJc w:val="left"/>
      <w:pPr>
        <w:ind w:left="1440" w:hanging="720"/>
      </w:pPr>
      <w:rPr>
        <w:rFonts w:ascii="Cambria" w:eastAsia="Times New Roman" w:hAnsi="Cambria"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0000025"/>
    <w:multiLevelType w:val="hybridMultilevel"/>
    <w:tmpl w:val="D16008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B986D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00000027"/>
    <w:multiLevelType w:val="hybridMultilevel"/>
    <w:tmpl w:val="C8B8C314"/>
    <w:lvl w:ilvl="0" w:tplc="7F742580">
      <w:start w:val="1"/>
      <w:numFmt w:val="bullet"/>
      <w:lvlText w:val=""/>
      <w:lvlJc w:val="left"/>
      <w:pPr>
        <w:ind w:left="360" w:hanging="360"/>
      </w:pPr>
      <w:rPr>
        <w:rFonts w:ascii="Symbol" w:hAnsi="Symbol"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0000028"/>
    <w:multiLevelType w:val="hybridMultilevel"/>
    <w:tmpl w:val="D7C8A5F6"/>
    <w:lvl w:ilvl="0" w:tplc="FF78547E">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00000029"/>
    <w:multiLevelType w:val="hybridMultilevel"/>
    <w:tmpl w:val="066A84F0"/>
    <w:lvl w:ilvl="0" w:tplc="89B672F0">
      <w:start w:val="1"/>
      <w:numFmt w:val="bullet"/>
      <w:lvlText w:val="o"/>
      <w:lvlJc w:val="left"/>
      <w:pPr>
        <w:ind w:left="720" w:hanging="360"/>
      </w:pPr>
      <w:rPr>
        <w:rFonts w:ascii="Courier New" w:hAnsi="Courier New" w:cs="Courier New" w:hint="default"/>
        <w:color w:val="59595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A"/>
    <w:multiLevelType w:val="hybridMultilevel"/>
    <w:tmpl w:val="417CB68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0000002B"/>
    <w:multiLevelType w:val="hybridMultilevel"/>
    <w:tmpl w:val="1B24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067A3"/>
    <w:multiLevelType w:val="hybridMultilevel"/>
    <w:tmpl w:val="F4E0B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3"/>
  </w:num>
  <w:num w:numId="4">
    <w:abstractNumId w:val="27"/>
  </w:num>
  <w:num w:numId="5">
    <w:abstractNumId w:val="33"/>
  </w:num>
  <w:num w:numId="6">
    <w:abstractNumId w:val="8"/>
  </w:num>
  <w:num w:numId="7">
    <w:abstractNumId w:val="11"/>
  </w:num>
  <w:num w:numId="8">
    <w:abstractNumId w:val="20"/>
  </w:num>
  <w:num w:numId="9">
    <w:abstractNumId w:val="37"/>
  </w:num>
  <w:num w:numId="10">
    <w:abstractNumId w:val="4"/>
  </w:num>
  <w:num w:numId="11">
    <w:abstractNumId w:val="43"/>
  </w:num>
  <w:num w:numId="12">
    <w:abstractNumId w:val="16"/>
  </w:num>
  <w:num w:numId="13">
    <w:abstractNumId w:val="18"/>
  </w:num>
  <w:num w:numId="14">
    <w:abstractNumId w:val="14"/>
  </w:num>
  <w:num w:numId="15">
    <w:abstractNumId w:val="12"/>
  </w:num>
  <w:num w:numId="16">
    <w:abstractNumId w:val="21"/>
  </w:num>
  <w:num w:numId="17">
    <w:abstractNumId w:val="10"/>
  </w:num>
  <w:num w:numId="18">
    <w:abstractNumId w:val="15"/>
  </w:num>
  <w:num w:numId="19">
    <w:abstractNumId w:val="7"/>
  </w:num>
  <w:num w:numId="20">
    <w:abstractNumId w:val="34"/>
  </w:num>
  <w:num w:numId="21">
    <w:abstractNumId w:val="1"/>
  </w:num>
  <w:num w:numId="22">
    <w:abstractNumId w:val="0"/>
  </w:num>
  <w:num w:numId="23">
    <w:abstractNumId w:val="2"/>
  </w:num>
  <w:num w:numId="24">
    <w:abstractNumId w:val="35"/>
  </w:num>
  <w:num w:numId="25">
    <w:abstractNumId w:val="29"/>
  </w:num>
  <w:num w:numId="26">
    <w:abstractNumId w:val="26"/>
  </w:num>
  <w:num w:numId="27">
    <w:abstractNumId w:val="5"/>
  </w:num>
  <w:num w:numId="28">
    <w:abstractNumId w:val="41"/>
  </w:num>
  <w:num w:numId="29">
    <w:abstractNumId w:val="23"/>
  </w:num>
  <w:num w:numId="30">
    <w:abstractNumId w:val="25"/>
  </w:num>
  <w:num w:numId="31">
    <w:abstractNumId w:val="42"/>
  </w:num>
  <w:num w:numId="32">
    <w:abstractNumId w:val="9"/>
  </w:num>
  <w:num w:numId="33">
    <w:abstractNumId w:val="32"/>
  </w:num>
  <w:num w:numId="34">
    <w:abstractNumId w:val="36"/>
  </w:num>
  <w:num w:numId="35">
    <w:abstractNumId w:val="19"/>
  </w:num>
  <w:num w:numId="36">
    <w:abstractNumId w:val="40"/>
  </w:num>
  <w:num w:numId="37">
    <w:abstractNumId w:val="31"/>
  </w:num>
  <w:num w:numId="38">
    <w:abstractNumId w:val="6"/>
  </w:num>
  <w:num w:numId="39">
    <w:abstractNumId w:val="13"/>
  </w:num>
  <w:num w:numId="40">
    <w:abstractNumId w:val="30"/>
  </w:num>
  <w:num w:numId="41">
    <w:abstractNumId w:val="39"/>
  </w:num>
  <w:num w:numId="42">
    <w:abstractNumId w:val="24"/>
  </w:num>
  <w:num w:numId="43">
    <w:abstractNumId w:val="3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2D"/>
    <w:rsid w:val="00024272"/>
    <w:rsid w:val="00077F3F"/>
    <w:rsid w:val="00097113"/>
    <w:rsid w:val="000E2D95"/>
    <w:rsid w:val="000E6F46"/>
    <w:rsid w:val="001901A1"/>
    <w:rsid w:val="00286CD1"/>
    <w:rsid w:val="0028770C"/>
    <w:rsid w:val="0029680B"/>
    <w:rsid w:val="00365B03"/>
    <w:rsid w:val="003B2C84"/>
    <w:rsid w:val="00407426"/>
    <w:rsid w:val="00437EAB"/>
    <w:rsid w:val="004F61BC"/>
    <w:rsid w:val="005547B4"/>
    <w:rsid w:val="005E7A44"/>
    <w:rsid w:val="0060279A"/>
    <w:rsid w:val="00730040"/>
    <w:rsid w:val="00874BCF"/>
    <w:rsid w:val="00955511"/>
    <w:rsid w:val="00960ECB"/>
    <w:rsid w:val="009A3D34"/>
    <w:rsid w:val="009E595F"/>
    <w:rsid w:val="00A171EA"/>
    <w:rsid w:val="00A7402D"/>
    <w:rsid w:val="00B1428C"/>
    <w:rsid w:val="00BA7EB4"/>
    <w:rsid w:val="00C44CA3"/>
    <w:rsid w:val="00C76861"/>
    <w:rsid w:val="00CC1BBB"/>
    <w:rsid w:val="00CF6BC5"/>
    <w:rsid w:val="00D52056"/>
    <w:rsid w:val="00DE6937"/>
    <w:rsid w:val="00E15FB8"/>
    <w:rsid w:val="00EB7A54"/>
    <w:rsid w:val="00F5031C"/>
    <w:rsid w:val="00FB17B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B6B0"/>
  <w15:docId w15:val="{383D21BE-76F5-6845-86E7-B42EB52F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SimSun"/>
      <w:lang w:val="uk-UA" w:eastAsia="uk-UA"/>
    </w:rPr>
  </w:style>
  <w:style w:type="paragraph" w:styleId="Heading1">
    <w:name w:val="heading 1"/>
    <w:basedOn w:val="Normal"/>
    <w:next w:val="Normal"/>
    <w:link w:val="Heading1Char"/>
    <w:uiPriority w:val="9"/>
    <w:qFormat/>
    <w:pPr>
      <w:keepNext/>
      <w:jc w:val="center"/>
      <w:outlineLvl w:val="0"/>
    </w:pPr>
    <w:rPr>
      <w:rFonts w:ascii="Calibri Light" w:hAnsi="Calibri Light"/>
      <w:b/>
      <w:color w:val="538135"/>
      <w:sz w:val="32"/>
      <w:szCs w:val="32"/>
      <w:lang w:val="en-US"/>
    </w:rPr>
  </w:style>
  <w:style w:type="paragraph" w:styleId="Heading2">
    <w:name w:val="heading 2"/>
    <w:basedOn w:val="Normal"/>
    <w:next w:val="Normal"/>
    <w:link w:val="Heading2Char"/>
    <w:uiPriority w:val="9"/>
    <w:semiHidden/>
    <w:unhideWhenUsed/>
    <w:qFormat/>
    <w:pPr>
      <w:keepNext/>
      <w:tabs>
        <w:tab w:val="left" w:pos="90"/>
      </w:tabs>
      <w:spacing w:after="0" w:line="240" w:lineRule="auto"/>
      <w:ind w:left="90"/>
      <w:jc w:val="center"/>
      <w:outlineLvl w:val="1"/>
    </w:pPr>
    <w:rPr>
      <w:rFonts w:ascii="Calibri Light" w:hAnsi="Calibri Light"/>
      <w:b/>
      <w:color w:val="53813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SimSun"/>
      <w:lang w:val="uk-UA" w:eastAsia="uk-UA"/>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SimSun"/>
      <w:lang w:val="uk-UA" w:eastAsia="uk-UA"/>
    </w:rPr>
  </w:style>
  <w:style w:type="paragraph" w:styleId="BodyTextIndent">
    <w:name w:val="Body Text Indent"/>
    <w:basedOn w:val="Normal"/>
    <w:link w:val="BodyTextIndentChar"/>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Pr>
      <w:rFonts w:ascii="Verdana" w:eastAsia="Times New Roman" w:hAnsi="Verdana" w:cs="Times New Roman"/>
      <w:sz w:val="20"/>
      <w:szCs w:val="20"/>
      <w:lang w:val="en-GB"/>
    </w:rPr>
  </w:style>
  <w:style w:type="character" w:styleId="Hyperlink">
    <w:name w:val="Hyperlink"/>
    <w:basedOn w:val="DefaultParagraphFont"/>
    <w:uiPriority w:val="99"/>
    <w:rPr>
      <w:color w:val="0563C1"/>
      <w:u w:val="single"/>
    </w:r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lang w:val="uk-UA" w:eastAsia="uk-UA"/>
    </w:rPr>
  </w:style>
  <w:style w:type="character" w:customStyle="1" w:styleId="Heading1Char">
    <w:name w:val="Heading 1 Char"/>
    <w:basedOn w:val="DefaultParagraphFont"/>
    <w:link w:val="Heading1"/>
    <w:uiPriority w:val="9"/>
    <w:rPr>
      <w:rFonts w:ascii="Calibri Light" w:eastAsia="SimSun" w:hAnsi="Calibri Light"/>
      <w:b/>
      <w:color w:val="538135"/>
      <w:sz w:val="32"/>
      <w:szCs w:val="32"/>
      <w:lang w:eastAsia="uk-UA"/>
    </w:rPr>
  </w:style>
  <w:style w:type="character" w:customStyle="1" w:styleId="Heading2Char">
    <w:name w:val="Heading 2 Char"/>
    <w:basedOn w:val="DefaultParagraphFont"/>
    <w:link w:val="Heading2"/>
    <w:uiPriority w:val="9"/>
    <w:rPr>
      <w:rFonts w:ascii="Calibri Light" w:eastAsia="SimSun" w:hAnsi="Calibri Light"/>
      <w:b/>
      <w:color w:val="538135"/>
      <w:sz w:val="32"/>
      <w:szCs w:val="32"/>
      <w:lang w:eastAsia="uk-UA"/>
    </w:rPr>
  </w:style>
  <w:style w:type="paragraph" w:customStyle="1" w:styleId="Char">
    <w:name w:val="Char"/>
    <w:basedOn w:val="Normal"/>
    <w:pPr>
      <w:spacing w:before="60" w:after="160" w:line="240" w:lineRule="exact"/>
    </w:pPr>
    <w:rPr>
      <w:rFonts w:ascii="Verdana" w:eastAsia="Times New Roman" w:hAnsi="Verdana" w:cs="Arial"/>
      <w:color w:val="FF00FF"/>
      <w:sz w:val="20"/>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eastAsia="SimSun"/>
      <w:lang w:val="uk-UA" w:eastAsia="uk-UA"/>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rFonts w:eastAsia="SimSun"/>
      <w:sz w:val="20"/>
      <w:szCs w:val="20"/>
      <w:lang w:val="uk-UA" w:eastAsia="uk-UA"/>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eastAsia="SimSun"/>
      <w:b/>
      <w:bCs/>
      <w:sz w:val="20"/>
      <w:szCs w:val="20"/>
      <w:lang w:val="uk-UA" w:eastAsia="uk-UA"/>
    </w:rPr>
  </w:style>
  <w:style w:type="paragraph" w:styleId="NoSpacing">
    <w:name w:val="No Spacing"/>
    <w:link w:val="NoSpacingChar"/>
    <w:uiPriority w:val="1"/>
    <w:qFormat/>
    <w:pPr>
      <w:spacing w:after="0" w:line="240" w:lineRule="auto"/>
    </w:pPr>
    <w:rPr>
      <w:rFonts w:ascii="Rockwell" w:eastAsia="Rockwell" w:hAnsi="Rockwell" w:cs="Times New Roman"/>
      <w:sz w:val="20"/>
      <w:szCs w:val="20"/>
    </w:rPr>
  </w:style>
  <w:style w:type="character" w:customStyle="1" w:styleId="NoSpacingChar">
    <w:name w:val="No Spacing Char"/>
    <w:link w:val="NoSpacing"/>
    <w:uiPriority w:val="1"/>
    <w:rPr>
      <w:rFonts w:ascii="Rockwell" w:eastAsia="Rockwell" w:hAnsi="Rockwell" w:cs="Times New Roman"/>
      <w:sz w:val="20"/>
      <w:szCs w:val="20"/>
    </w:rPr>
  </w:style>
  <w:style w:type="character" w:customStyle="1" w:styleId="ListParagraphChar">
    <w:name w:val="List Paragraph Char"/>
    <w:link w:val="ListParagraph"/>
    <w:uiPriority w:val="34"/>
    <w:rPr>
      <w:rFonts w:eastAsia="SimSun"/>
      <w:lang w:val="uk-UA" w:eastAsia="uk-UA"/>
    </w:rPr>
  </w:style>
  <w:style w:type="paragraph" w:customStyle="1" w:styleId="Standard">
    <w:name w:val="Standard"/>
    <w:pPr>
      <w:suppressAutoHyphens/>
      <w:autoSpaceDN w:val="0"/>
      <w:spacing w:after="200" w:line="276" w:lineRule="auto"/>
      <w:textAlignment w:val="baseline"/>
    </w:pPr>
    <w:rPr>
      <w:rFonts w:cs="Calibri"/>
      <w:color w:val="000000"/>
      <w:kern w:val="3"/>
      <w:lang w:val="en-IN" w:eastAsia="en-IN"/>
    </w:rPr>
  </w:style>
  <w:style w:type="character" w:customStyle="1" w:styleId="rvts6">
    <w:name w:val="rvts6"/>
    <w:basedOn w:val="DefaultParagraphFont"/>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Batang" w:hAnsi="Times New Roman" w:cs="Times New Roman"/>
      <w:sz w:val="24"/>
      <w:szCs w:val="24"/>
      <w:lang w:val="en-US" w:eastAsia="ja-JP"/>
    </w:rPr>
  </w:style>
  <w:style w:type="paragraph" w:customStyle="1" w:styleId="TableParagraph">
    <w:name w:val="Table Paragraph"/>
    <w:basedOn w:val="Normal"/>
    <w:uiPriority w:val="1"/>
    <w:qFormat/>
    <w:pPr>
      <w:widowControl w:val="0"/>
      <w:autoSpaceDE w:val="0"/>
      <w:autoSpaceDN w:val="0"/>
      <w:spacing w:after="0" w:line="237" w:lineRule="exact"/>
      <w:jc w:val="center"/>
    </w:pPr>
    <w:rPr>
      <w:rFonts w:eastAsia="Calibri" w:cs="Calibri"/>
      <w:lang w:val="en-US" w:eastAsia="en-US"/>
    </w:rPr>
  </w:style>
  <w:style w:type="character" w:customStyle="1" w:styleId="rvts36">
    <w:name w:val="rvts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A9C99-A29D-4227-B454-4214208F5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Sumitra Patnaik</dc:creator>
  <cp:lastModifiedBy>vishwendra jeet</cp:lastModifiedBy>
  <cp:revision>25</cp:revision>
  <dcterms:created xsi:type="dcterms:W3CDTF">2022-06-30T10:09:00Z</dcterms:created>
  <dcterms:modified xsi:type="dcterms:W3CDTF">2023-01-24T03:24:00Z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de375faec8d14e8b88f73b43849e1172</vt:lpwstr>
  </property>
</Properties>
</file>