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MAYANK SHRIMAL</w:t>
      </w:r>
    </w:p>
    <w:p w:rsidR="00000000" w:rsidDel="00000000" w:rsidP="00000000" w:rsidRDefault="00000000" w:rsidRPr="00000000" w14:paraId="00000001">
      <w:pPr>
        <w:pStyle w:val="Heading2"/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B-401 suryodhyay app. 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Pavapuri circle ghatlodiya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Ahmedabad 380061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Mayank.ms28@gmail.com</w:t>
      </w:r>
    </w:p>
    <w:p w:rsidR="00000000" w:rsidDel="00000000" w:rsidP="00000000" w:rsidRDefault="00000000" w:rsidRPr="00000000" w14:paraId="00000005">
      <w:pPr>
        <w:pStyle w:val="Heading2"/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☎(M)  9879367648  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9638847777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would like to be a part of an organization where I could use and enhance my knowledge and talent for the development of both the organization and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 management position with leadership responsibilities including problem solving, planning, organizing and managing the challenging activity of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School: - Class 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G.S.E.B. in March 2004 with 51%.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School: - Class 12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M.P. Board in March 2006 with 60% with Science stream.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Professional Qualification 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Post-Graduation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Completed MBA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C.V. Raman University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Graduation         : - Completed B.C.A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C.V. Raman University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Highlights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b w:val="1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highlight w:val="lightGray"/>
          <w:rtl w:val="0"/>
        </w:rPr>
        <w:t xml:space="preserve">Fedora solutions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b w:val="1"/>
          <w:highlight w:val="lightGray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lightGray"/>
          <w:rtl w:val="0"/>
        </w:rPr>
        <w:t xml:space="preserve">Dec- 2018 till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b w:val="1"/>
          <w:highlight w:val="lightGray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highlight w:val="lightGray"/>
          <w:u w:val="single"/>
          <w:rtl w:val="0"/>
        </w:rPr>
        <w:t xml:space="preserve">As as A R executive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b w:val="1"/>
          <w:highlight w:val="lightGray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highlight w:val="lightGray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highlight w:val="lightGray"/>
          <w:rtl w:val="0"/>
        </w:rPr>
        <w:t xml:space="preserve">Working on denial claims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alibri" w:cs="Calibri" w:eastAsia="Calibri" w:hAnsi="Calibri"/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highlight w:val="lightGray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highlight w:val="lightGray"/>
          <w:rtl w:val="0"/>
        </w:rPr>
        <w:t xml:space="preserve">Calling insurance for resolution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Calibri" w:cs="Calibri" w:eastAsia="Calibri" w:hAnsi="Calibri"/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b w:val="1"/>
          <w:highlight w:val="lightGray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highlight w:val="lightGray"/>
          <w:rtl w:val="0"/>
        </w:rPr>
        <w:t xml:space="preserve">Daily reporting to manager.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b w:val="1"/>
          <w:color w:val="000000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lightGray"/>
          <w:rtl w:val="0"/>
        </w:rPr>
        <w:t xml:space="preserve">MDIndia Healthcare NetworX Pvt Ltd                                        Jan-2016 to Nov - 2018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As an Assistant Manager – Operations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to day operation of the project aspect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MIS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Claims &amp; Pre-Authorization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for project Implementation  &amp;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&amp; Evaluation of the project with healthy environment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 Pre-Empanelment &amp; Post -Empanelment Auditing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&amp; coordination with top level management &amp; government officers for weekly updates &amp; implementation of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b w:val="1"/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b w:val="1"/>
          <w:color w:val="000000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lightGray"/>
          <w:rtl w:val="0"/>
        </w:rPr>
        <w:t xml:space="preserve">MDIndia Healthcare NetworX Pvt Ltd                                        Jan-2013 TO Dec-2015     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Group Leader- Customer care</w:t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team of Ten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Responsibility for delivery of the defined customer experience in every 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Query resolution to team &amp;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to day updates to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reporting to seniors and Government officials.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b w:val="1"/>
          <w:color w:val="000000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lightGray"/>
          <w:rtl w:val="0"/>
        </w:rPr>
        <w:t xml:space="preserve">MDIndia Healthcare NetworX Pvt Ltd                                        Aug-2012 to dec-2012    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Executive- Customer care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Inbound &amp; outbound calling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resolution to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Compiling daily call reports &amp; customer feedback to team leader.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HR &amp; Admin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worked with empanelment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have joined MDIndia as a customer care executive but I got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promotion as Group leader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only 5 months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Awarded with the best Individual performer certificate from government.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Personal profile 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                                 : Mayank Shrimal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       : 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      : 29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October, 1986.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  <w:tab/>
        <w:t xml:space="preserve">      : 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      : 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  <w:t xml:space="preserve">      : Gujarati, Hindi and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Place:  Ahmedabad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Signature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  <w:tab/>
        <w:t xml:space="preserve">                 (Mayank Shrimal)</w:t>
      </w:r>
    </w:p>
    <w:sectPr>
      <w:pgSz w:h="16839" w:w="11907"/>
      <w:pgMar w:bottom="720" w:top="54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both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0"/>
      <w:szCs w:val="40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both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0"/>
      <w:szCs w:val="40"/>
      <w:u w:val="single"/>
    </w:rPr>
  </w:style>
  <w:style w:type="paragraph" w:styleId="Normal" w:default="1">
    <w:name w:val="Normal"/>
    <w:qFormat w:val="1"/>
    <w:rsid w:val="007713FD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qFormat w:val="1"/>
    <w:pPr>
      <w:keepNext w:val="1"/>
      <w:jc w:val="both"/>
      <w:outlineLvl w:val="1"/>
    </w:pPr>
    <w:rPr>
      <w:b w:val="1"/>
      <w:bCs w:val="1"/>
      <w:sz w:val="28"/>
    </w:rPr>
  </w:style>
  <w:style w:type="paragraph" w:styleId="Heading3">
    <w:name w:val="heading 3"/>
    <w:basedOn w:val="Normal"/>
    <w:next w:val="Normal"/>
    <w:qFormat w:val="1"/>
    <w:pPr>
      <w:keepNext w:val="1"/>
      <w:jc w:val="both"/>
      <w:outlineLvl w:val="2"/>
    </w:pPr>
    <w:rPr>
      <w:sz w:val="28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jc w:val="center"/>
    </w:pPr>
    <w:rPr>
      <w:sz w:val="40"/>
      <w:u w:val="single"/>
    </w:rPr>
  </w:style>
  <w:style w:type="paragraph" w:styleId="Subtitle">
    <w:name w:val="Subtitle"/>
    <w:basedOn w:val="Normal"/>
    <w:qFormat w:val="1"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 w:hanging="720"/>
    </w:pPr>
    <w:rPr>
      <w:rFonts w:ascii="Courier New" w:cs="Courier New" w:hAnsi="Courier New"/>
    </w:rPr>
  </w:style>
  <w:style w:type="paragraph" w:styleId="BodyText">
    <w:name w:val="Body Text"/>
    <w:basedOn w:val="Normal"/>
    <w:pPr>
      <w:jc w:val="both"/>
    </w:pPr>
    <w:rPr>
      <w:rFonts w:ascii="Courier New" w:cs="Courier New" w:hAnsi="Courier New"/>
    </w:rPr>
  </w:style>
  <w:style w:type="paragraph" w:styleId="BodyTextIndent2">
    <w:name w:val="Body Text Indent 2"/>
    <w:basedOn w:val="Normal"/>
    <w:rsid w:val="00967930"/>
    <w:pPr>
      <w:spacing w:after="120" w:line="480" w:lineRule="auto"/>
      <w:ind w:left="360"/>
    </w:pPr>
  </w:style>
  <w:style w:type="character" w:styleId="FollowedHyperlink">
    <w:name w:val="FollowedHyperlink"/>
    <w:rsid w:val="00C355F9"/>
    <w:rPr>
      <w:color w:val="800080"/>
      <w:u w:val="single"/>
    </w:rPr>
  </w:style>
  <w:style w:type="paragraph" w:styleId="List2">
    <w:name w:val="List 2"/>
    <w:basedOn w:val="Normal"/>
    <w:rsid w:val="0030337B"/>
    <w:pPr>
      <w:ind w:left="720" w:hanging="360"/>
    </w:pPr>
  </w:style>
  <w:style w:type="paragraph" w:styleId="MessageHeader">
    <w:name w:val="Message Header"/>
    <w:basedOn w:val="Normal"/>
    <w:rsid w:val="0030337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ListBullet2">
    <w:name w:val="List Bullet 2"/>
    <w:basedOn w:val="Normal"/>
    <w:autoRedefine w:val="1"/>
    <w:rsid w:val="00D41244"/>
    <w:pPr>
      <w:numPr>
        <w:numId w:val="32"/>
      </w:numPr>
    </w:pPr>
  </w:style>
  <w:style w:type="paragraph" w:styleId="NormalWeb">
    <w:name w:val="Normal (Web)"/>
    <w:basedOn w:val="Normal"/>
    <w:uiPriority w:val="99"/>
    <w:rsid w:val="0030337B"/>
    <w:pPr>
      <w:spacing w:after="100" w:afterAutospacing="1" w:before="100" w:beforeAutospacing="1"/>
    </w:pPr>
  </w:style>
  <w:style w:type="character" w:styleId="apple-style-span" w:customStyle="1">
    <w:name w:val="apple-style-span"/>
    <w:basedOn w:val="DefaultParagraphFont"/>
    <w:rsid w:val="0070178A"/>
  </w:style>
  <w:style w:type="character" w:styleId="apple-converted-space" w:customStyle="1">
    <w:name w:val="apple-converted-space"/>
    <w:basedOn w:val="DefaultParagraphFont"/>
    <w:rsid w:val="0070178A"/>
  </w:style>
  <w:style w:type="paragraph" w:styleId="ListParagraph">
    <w:name w:val="List Paragraph"/>
    <w:basedOn w:val="Normal"/>
    <w:uiPriority w:val="34"/>
    <w:qFormat w:val="1"/>
    <w:rsid w:val="00E432CB"/>
    <w:pPr>
      <w:ind w:left="720"/>
    </w:pPr>
  </w:style>
  <w:style w:type="character" w:styleId="Emphasis">
    <w:name w:val="Emphasis"/>
    <w:uiPriority w:val="20"/>
    <w:qFormat w:val="1"/>
    <w:rsid w:val="00D168CE"/>
    <w:rPr>
      <w:i w:val="1"/>
      <w:iCs w:val="1"/>
    </w:rPr>
  </w:style>
  <w:style w:type="paragraph" w:styleId="BalloonText">
    <w:name w:val="Balloon Text"/>
    <w:basedOn w:val="Normal"/>
    <w:link w:val="BalloonTextChar"/>
    <w:rsid w:val="00AC710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AC710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