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B6A" w:rsidRPr="00574868" w:rsidRDefault="00476B6A" w:rsidP="00574868">
      <w:pPr>
        <w:pStyle w:val="Heading4"/>
        <w:rPr>
          <w:b w:val="0"/>
          <w:sz w:val="32"/>
          <w:szCs w:val="32"/>
          <w:u w:val="single"/>
        </w:rPr>
      </w:pPr>
      <w:r w:rsidRPr="00FE4709">
        <w:rPr>
          <w:b w:val="0"/>
          <w:sz w:val="32"/>
          <w:szCs w:val="32"/>
          <w:u w:val="single"/>
        </w:rPr>
        <w:t>CURRICULUM VITAE</w:t>
      </w:r>
    </w:p>
    <w:tbl>
      <w:tblPr>
        <w:tblW w:w="11150" w:type="dxa"/>
        <w:tblLayout w:type="fixed"/>
        <w:tblCellMar>
          <w:left w:w="0" w:type="dxa"/>
          <w:right w:w="0" w:type="dxa"/>
        </w:tblCellMar>
        <w:tblLook w:val="0000" w:firstRow="0" w:lastRow="0" w:firstColumn="0" w:lastColumn="0" w:noHBand="0" w:noVBand="0"/>
      </w:tblPr>
      <w:tblGrid>
        <w:gridCol w:w="2600"/>
        <w:gridCol w:w="8550"/>
      </w:tblGrid>
      <w:tr w:rsidR="00476B6A" w:rsidRPr="005E7565" w:rsidTr="000D3B81">
        <w:trPr>
          <w:trHeight w:val="12420"/>
        </w:trPr>
        <w:tc>
          <w:tcPr>
            <w:tcW w:w="2600" w:type="dxa"/>
            <w:shd w:val="clear" w:color="auto" w:fill="E5E5E5"/>
            <w:tcMar>
              <w:top w:w="0" w:type="dxa"/>
              <w:left w:w="170" w:type="dxa"/>
              <w:bottom w:w="0" w:type="dxa"/>
              <w:right w:w="170" w:type="dxa"/>
            </w:tcMar>
          </w:tcPr>
          <w:p w:rsidR="00476B6A" w:rsidRPr="005E7565" w:rsidRDefault="00476B6A" w:rsidP="00FD3EA7">
            <w:pPr>
              <w:jc w:val="both"/>
              <w:rPr>
                <w:rFonts w:cstheme="minorHAnsi"/>
                <w:sz w:val="20"/>
                <w:szCs w:val="20"/>
                <w:lang w:val="en-GB"/>
              </w:rPr>
            </w:pPr>
          </w:p>
          <w:p w:rsidR="00476B6A" w:rsidRPr="000D3B81" w:rsidRDefault="00476B6A" w:rsidP="000D3B81">
            <w:pPr>
              <w:jc w:val="center"/>
              <w:rPr>
                <w:rFonts w:cstheme="minorHAnsi"/>
                <w:b/>
                <w:sz w:val="20"/>
                <w:szCs w:val="20"/>
                <w:lang w:val="en-GB"/>
              </w:rPr>
            </w:pPr>
            <w:r w:rsidRPr="000D3B81">
              <w:rPr>
                <w:rFonts w:cstheme="minorHAnsi"/>
                <w:b/>
                <w:sz w:val="20"/>
                <w:szCs w:val="20"/>
                <w:lang w:val="en-GB"/>
              </w:rPr>
              <w:t>NEERAJ KUMAR AHLAWAT</w:t>
            </w:r>
          </w:p>
          <w:p w:rsidR="00476B6A" w:rsidRPr="005E7565" w:rsidRDefault="00476B6A" w:rsidP="00FD3EA7">
            <w:pPr>
              <w:jc w:val="both"/>
              <w:rPr>
                <w:rFonts w:cstheme="minorHAnsi"/>
                <w:sz w:val="20"/>
                <w:szCs w:val="20"/>
                <w:lang w:val="en-GB"/>
              </w:rPr>
            </w:pPr>
          </w:p>
          <w:p w:rsidR="00476B6A" w:rsidRPr="005E7565" w:rsidRDefault="00BF628F" w:rsidP="00FD3EA7">
            <w:pPr>
              <w:jc w:val="center"/>
              <w:rPr>
                <w:rFonts w:cstheme="minorHAnsi"/>
                <w:sz w:val="20"/>
                <w:szCs w:val="20"/>
              </w:rPr>
            </w:pPr>
            <w:r w:rsidRPr="00BF628F">
              <w:rPr>
                <w:rFonts w:cstheme="minorHAnsi"/>
                <w:noProof/>
                <w:sz w:val="20"/>
                <w:szCs w:val="20"/>
              </w:rPr>
              <w:drawing>
                <wp:inline distT="0" distB="0" distL="0" distR="0">
                  <wp:extent cx="1352053" cy="1466850"/>
                  <wp:effectExtent l="0" t="0" r="0" b="0"/>
                  <wp:docPr id="2" name="Picture 1" descr="C:\Users\Administrator\Desktop\Neeraj Ahlawat pic for 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Neeraj Ahlawat pic for CV.jpg"/>
                          <pic:cNvPicPr>
                            <a:picLocks noChangeAspect="1" noChangeArrowheads="1"/>
                          </pic:cNvPicPr>
                        </pic:nvPicPr>
                        <pic:blipFill>
                          <a:blip r:embed="rId7" cstate="print"/>
                          <a:srcRect/>
                          <a:stretch>
                            <a:fillRect/>
                          </a:stretch>
                        </pic:blipFill>
                        <pic:spPr bwMode="auto">
                          <a:xfrm>
                            <a:off x="0" y="0"/>
                            <a:ext cx="1362178" cy="1477835"/>
                          </a:xfrm>
                          <a:prstGeom prst="rect">
                            <a:avLst/>
                          </a:prstGeom>
                          <a:noFill/>
                          <a:ln w="9525">
                            <a:noFill/>
                            <a:miter lim="800000"/>
                            <a:headEnd/>
                            <a:tailEnd/>
                          </a:ln>
                        </pic:spPr>
                      </pic:pic>
                    </a:graphicData>
                  </a:graphic>
                </wp:inline>
              </w:drawing>
            </w:r>
          </w:p>
          <w:p w:rsidR="00476B6A" w:rsidRPr="005E7565" w:rsidRDefault="00476B6A" w:rsidP="00FD3EA7">
            <w:pPr>
              <w:jc w:val="both"/>
              <w:rPr>
                <w:rFonts w:cstheme="minorHAnsi"/>
                <w:sz w:val="20"/>
                <w:szCs w:val="20"/>
              </w:rPr>
            </w:pPr>
          </w:p>
          <w:p w:rsidR="00476B6A" w:rsidRPr="005E7565" w:rsidRDefault="00476B6A" w:rsidP="00FD3EA7">
            <w:pPr>
              <w:jc w:val="both"/>
              <w:rPr>
                <w:rFonts w:cstheme="minorHAnsi"/>
                <w:bCs/>
                <w:sz w:val="20"/>
                <w:szCs w:val="20"/>
                <w:u w:val="single"/>
              </w:rPr>
            </w:pPr>
            <w:r w:rsidRPr="005E7565">
              <w:rPr>
                <w:rFonts w:cstheme="minorHAnsi"/>
                <w:bCs/>
                <w:sz w:val="20"/>
                <w:szCs w:val="20"/>
                <w:u w:val="single"/>
              </w:rPr>
              <w:t>Email:</w:t>
            </w:r>
          </w:p>
          <w:p w:rsidR="00476B6A" w:rsidRPr="005E7565" w:rsidRDefault="00476B6A" w:rsidP="00FD3EA7">
            <w:pPr>
              <w:jc w:val="both"/>
              <w:rPr>
                <w:rFonts w:cstheme="minorHAnsi"/>
                <w:bCs/>
                <w:sz w:val="20"/>
                <w:szCs w:val="20"/>
                <w:u w:val="single"/>
              </w:rPr>
            </w:pPr>
            <w:r w:rsidRPr="005E7565">
              <w:rPr>
                <w:rFonts w:cstheme="minorHAnsi"/>
                <w:sz w:val="20"/>
                <w:szCs w:val="20"/>
              </w:rPr>
              <w:t>neeraj.ahlawat1985@rediffmail.com</w:t>
            </w:r>
          </w:p>
          <w:p w:rsidR="00476B6A" w:rsidRPr="005E7565" w:rsidRDefault="00476B6A" w:rsidP="00FD3EA7">
            <w:pPr>
              <w:pStyle w:val="Heading1"/>
              <w:tabs>
                <w:tab w:val="left" w:pos="3168"/>
              </w:tabs>
              <w:rPr>
                <w:rFonts w:asciiTheme="minorHAnsi" w:hAnsiTheme="minorHAnsi" w:cstheme="minorHAnsi"/>
                <w:b w:val="0"/>
                <w:lang w:val="de-DE"/>
              </w:rPr>
            </w:pPr>
          </w:p>
          <w:p w:rsidR="00476B6A" w:rsidRPr="005E7565" w:rsidRDefault="00476B6A" w:rsidP="00FD3EA7">
            <w:pPr>
              <w:jc w:val="both"/>
              <w:rPr>
                <w:rFonts w:cstheme="minorHAnsi"/>
                <w:sz w:val="20"/>
                <w:szCs w:val="20"/>
              </w:rPr>
            </w:pPr>
            <w:r w:rsidRPr="005E7565">
              <w:rPr>
                <w:rFonts w:cstheme="minorHAnsi"/>
                <w:color w:val="0000FF"/>
                <w:sz w:val="20"/>
                <w:szCs w:val="20"/>
                <w:u w:val="single"/>
              </w:rPr>
              <w:t xml:space="preserve"> </w:t>
            </w:r>
            <w:r w:rsidRPr="005E7565">
              <w:rPr>
                <w:rFonts w:cstheme="minorHAnsi"/>
                <w:bCs/>
                <w:sz w:val="20"/>
                <w:szCs w:val="20"/>
                <w:u w:val="single"/>
              </w:rPr>
              <w:t xml:space="preserve">Address:  </w:t>
            </w:r>
          </w:p>
          <w:p w:rsidR="00476B6A" w:rsidRPr="005E7565" w:rsidRDefault="00FA1925" w:rsidP="00C07A0C">
            <w:pPr>
              <w:rPr>
                <w:rFonts w:cstheme="minorHAnsi"/>
                <w:sz w:val="20"/>
                <w:szCs w:val="20"/>
              </w:rPr>
            </w:pPr>
            <w:r>
              <w:rPr>
                <w:rFonts w:cstheme="minorHAnsi"/>
                <w:sz w:val="20"/>
                <w:szCs w:val="20"/>
              </w:rPr>
              <w:t>H.No</w:t>
            </w:r>
            <w:r w:rsidR="008810EA">
              <w:rPr>
                <w:rFonts w:cstheme="minorHAnsi"/>
                <w:sz w:val="20"/>
                <w:szCs w:val="20"/>
              </w:rPr>
              <w:t>.370, Sri-</w:t>
            </w:r>
            <w:r w:rsidR="00C574B5">
              <w:rPr>
                <w:rFonts w:cstheme="minorHAnsi"/>
                <w:sz w:val="20"/>
                <w:szCs w:val="20"/>
              </w:rPr>
              <w:t>Ramnagar</w:t>
            </w:r>
            <w:r w:rsidR="008810EA">
              <w:rPr>
                <w:rFonts w:cstheme="minorHAnsi"/>
                <w:sz w:val="20"/>
                <w:szCs w:val="20"/>
              </w:rPr>
              <w:t xml:space="preserve"> Colony, Rohtak, Haryana.</w:t>
            </w:r>
          </w:p>
          <w:p w:rsidR="00476B6A" w:rsidRPr="005E7565" w:rsidRDefault="00476B6A" w:rsidP="00FD3EA7">
            <w:pPr>
              <w:jc w:val="both"/>
              <w:rPr>
                <w:rFonts w:cstheme="minorHAnsi"/>
                <w:sz w:val="20"/>
                <w:szCs w:val="20"/>
              </w:rPr>
            </w:pPr>
            <w:r w:rsidRPr="005E7565">
              <w:rPr>
                <w:rFonts w:cstheme="minorHAnsi"/>
                <w:bCs/>
                <w:sz w:val="20"/>
                <w:szCs w:val="20"/>
                <w:u w:val="single"/>
              </w:rPr>
              <w:t>Telephone No.:</w:t>
            </w:r>
            <w:r w:rsidRPr="005E7565">
              <w:rPr>
                <w:rFonts w:cstheme="minorHAnsi"/>
                <w:sz w:val="20"/>
                <w:szCs w:val="20"/>
              </w:rPr>
              <w:t> </w:t>
            </w:r>
          </w:p>
          <w:p w:rsidR="00476B6A" w:rsidRPr="005E7565" w:rsidRDefault="003C3405" w:rsidP="00FD3EA7">
            <w:pPr>
              <w:jc w:val="both"/>
              <w:rPr>
                <w:rFonts w:cstheme="minorHAnsi"/>
                <w:sz w:val="20"/>
                <w:szCs w:val="20"/>
                <w:lang w:val="de-DE"/>
              </w:rPr>
            </w:pPr>
            <w:r>
              <w:rPr>
                <w:rFonts w:cstheme="minorHAnsi"/>
                <w:sz w:val="20"/>
                <w:szCs w:val="20"/>
                <w:lang w:val="de-DE"/>
              </w:rPr>
              <w:t>+91-9001020220</w:t>
            </w:r>
          </w:p>
          <w:p w:rsidR="00476B6A" w:rsidRPr="005E7565" w:rsidRDefault="00476B6A" w:rsidP="00FD3EA7">
            <w:pPr>
              <w:jc w:val="both"/>
              <w:rPr>
                <w:rFonts w:cstheme="minorHAnsi"/>
                <w:sz w:val="20"/>
                <w:szCs w:val="20"/>
                <w:lang w:val="de-DE"/>
              </w:rPr>
            </w:pPr>
            <w:r w:rsidRPr="005E7565">
              <w:rPr>
                <w:rFonts w:cstheme="minorHAnsi"/>
                <w:sz w:val="20"/>
                <w:szCs w:val="20"/>
              </w:rPr>
              <w:t> </w:t>
            </w:r>
            <w:r w:rsidR="003C3405">
              <w:rPr>
                <w:rFonts w:cstheme="minorHAnsi"/>
                <w:sz w:val="20"/>
                <w:szCs w:val="20"/>
                <w:lang w:val="de-DE"/>
              </w:rPr>
              <w:t>+91-9166145444</w:t>
            </w:r>
          </w:p>
          <w:p w:rsidR="00476B6A" w:rsidRPr="005E7565" w:rsidRDefault="00476B6A" w:rsidP="00FD3EA7">
            <w:pPr>
              <w:jc w:val="both"/>
              <w:rPr>
                <w:rFonts w:cstheme="minorHAnsi"/>
                <w:sz w:val="20"/>
                <w:szCs w:val="20"/>
                <w:lang w:val="de-DE"/>
              </w:rPr>
            </w:pPr>
            <w:r w:rsidRPr="005E7565">
              <w:rPr>
                <w:rFonts w:cstheme="minorHAnsi"/>
                <w:sz w:val="20"/>
                <w:szCs w:val="20"/>
              </w:rPr>
              <w:t> </w:t>
            </w:r>
          </w:p>
          <w:p w:rsidR="00476B6A" w:rsidRPr="005E7565" w:rsidRDefault="00476B6A" w:rsidP="00FD3EA7">
            <w:pPr>
              <w:pStyle w:val="Heading1"/>
              <w:jc w:val="both"/>
              <w:rPr>
                <w:rFonts w:asciiTheme="minorHAnsi" w:hAnsiTheme="minorHAnsi" w:cstheme="minorHAnsi"/>
                <w:b w:val="0"/>
              </w:rPr>
            </w:pPr>
            <w:r w:rsidRPr="005E7565">
              <w:rPr>
                <w:rFonts w:asciiTheme="minorHAnsi" w:hAnsiTheme="minorHAnsi" w:cstheme="minorHAnsi"/>
                <w:b w:val="0"/>
                <w:u w:val="single"/>
              </w:rPr>
              <w:t>Personal Data:</w:t>
            </w:r>
          </w:p>
          <w:p w:rsidR="00476B6A" w:rsidRPr="005E7565" w:rsidRDefault="00476B6A" w:rsidP="00FD3EA7">
            <w:pPr>
              <w:widowControl w:val="0"/>
              <w:autoSpaceDE w:val="0"/>
              <w:autoSpaceDN w:val="0"/>
              <w:adjustRightInd w:val="0"/>
              <w:rPr>
                <w:rFonts w:cstheme="minorHAnsi"/>
                <w:sz w:val="20"/>
                <w:szCs w:val="20"/>
              </w:rPr>
            </w:pPr>
          </w:p>
          <w:p w:rsidR="00476B6A" w:rsidRPr="005E7565" w:rsidRDefault="00476B6A" w:rsidP="00FD3EA7">
            <w:pPr>
              <w:widowControl w:val="0"/>
              <w:autoSpaceDE w:val="0"/>
              <w:autoSpaceDN w:val="0"/>
              <w:adjustRightInd w:val="0"/>
              <w:rPr>
                <w:rFonts w:cstheme="minorHAnsi"/>
                <w:sz w:val="20"/>
                <w:szCs w:val="20"/>
                <w:lang w:val="en-GB"/>
              </w:rPr>
            </w:pPr>
            <w:r w:rsidRPr="005E7565">
              <w:rPr>
                <w:rFonts w:cstheme="minorHAnsi"/>
                <w:sz w:val="20"/>
                <w:szCs w:val="20"/>
              </w:rPr>
              <w:t>Date of Birth :</w:t>
            </w:r>
            <w:r w:rsidRPr="005E7565">
              <w:rPr>
                <w:rFonts w:cstheme="minorHAnsi"/>
                <w:sz w:val="20"/>
                <w:szCs w:val="20"/>
                <w:lang w:val="en-GB"/>
              </w:rPr>
              <w:t>24-02-1985</w:t>
            </w:r>
          </w:p>
          <w:p w:rsidR="00476B6A" w:rsidRPr="005E7565" w:rsidRDefault="00476B6A" w:rsidP="00FD3EA7">
            <w:pPr>
              <w:spacing w:line="360" w:lineRule="auto"/>
              <w:jc w:val="both"/>
              <w:rPr>
                <w:rFonts w:cstheme="minorHAnsi"/>
                <w:sz w:val="20"/>
                <w:szCs w:val="20"/>
              </w:rPr>
            </w:pPr>
            <w:r w:rsidRPr="005E7565">
              <w:rPr>
                <w:rFonts w:cstheme="minorHAnsi"/>
                <w:sz w:val="20"/>
                <w:szCs w:val="20"/>
              </w:rPr>
              <w:t>Gender : Male</w:t>
            </w:r>
          </w:p>
          <w:p w:rsidR="00476B6A" w:rsidRPr="005E7565" w:rsidRDefault="00476B6A" w:rsidP="00FD3EA7">
            <w:pPr>
              <w:spacing w:line="360" w:lineRule="auto"/>
              <w:jc w:val="both"/>
              <w:rPr>
                <w:rFonts w:cstheme="minorHAnsi"/>
                <w:sz w:val="20"/>
                <w:szCs w:val="20"/>
              </w:rPr>
            </w:pPr>
            <w:r w:rsidRPr="005E7565">
              <w:rPr>
                <w:rFonts w:cstheme="minorHAnsi"/>
                <w:sz w:val="20"/>
                <w:szCs w:val="20"/>
              </w:rPr>
              <w:t>Nationality : Indian</w:t>
            </w:r>
          </w:p>
          <w:p w:rsidR="00476B6A" w:rsidRPr="005E7565" w:rsidRDefault="003C3405" w:rsidP="00FD3EA7">
            <w:pPr>
              <w:spacing w:line="360" w:lineRule="auto"/>
              <w:jc w:val="both"/>
              <w:rPr>
                <w:rFonts w:cstheme="minorHAnsi"/>
                <w:sz w:val="20"/>
                <w:szCs w:val="20"/>
              </w:rPr>
            </w:pPr>
            <w:r>
              <w:rPr>
                <w:rFonts w:cstheme="minorHAnsi"/>
                <w:sz w:val="20"/>
                <w:szCs w:val="20"/>
              </w:rPr>
              <w:t>Marital Status : Married</w:t>
            </w:r>
          </w:p>
          <w:p w:rsidR="00391059" w:rsidRDefault="00391059" w:rsidP="00FD3EA7">
            <w:pPr>
              <w:spacing w:line="360" w:lineRule="auto"/>
              <w:jc w:val="both"/>
              <w:rPr>
                <w:rFonts w:cstheme="minorHAnsi"/>
                <w:bCs/>
                <w:sz w:val="20"/>
                <w:szCs w:val="20"/>
              </w:rPr>
            </w:pPr>
          </w:p>
          <w:p w:rsidR="00391059" w:rsidRDefault="00391059" w:rsidP="00FD3EA7">
            <w:pPr>
              <w:spacing w:line="360" w:lineRule="auto"/>
              <w:jc w:val="both"/>
              <w:rPr>
                <w:rFonts w:cstheme="minorHAnsi"/>
                <w:bCs/>
                <w:sz w:val="20"/>
                <w:szCs w:val="20"/>
              </w:rPr>
            </w:pPr>
          </w:p>
          <w:p w:rsidR="00391059" w:rsidRDefault="00391059" w:rsidP="00FD3EA7">
            <w:pPr>
              <w:spacing w:line="360" w:lineRule="auto"/>
              <w:jc w:val="both"/>
              <w:rPr>
                <w:rFonts w:cstheme="minorHAnsi"/>
                <w:bCs/>
                <w:sz w:val="20"/>
                <w:szCs w:val="20"/>
              </w:rPr>
            </w:pPr>
          </w:p>
          <w:p w:rsidR="00391059" w:rsidRDefault="00391059" w:rsidP="00FD3EA7">
            <w:pPr>
              <w:spacing w:line="360" w:lineRule="auto"/>
              <w:jc w:val="both"/>
              <w:rPr>
                <w:rFonts w:cstheme="minorHAnsi"/>
                <w:bCs/>
                <w:sz w:val="20"/>
                <w:szCs w:val="20"/>
              </w:rPr>
            </w:pPr>
          </w:p>
          <w:p w:rsidR="00391059" w:rsidRDefault="00391059" w:rsidP="00FD3EA7">
            <w:pPr>
              <w:spacing w:line="360" w:lineRule="auto"/>
              <w:jc w:val="both"/>
              <w:rPr>
                <w:rFonts w:cstheme="minorHAnsi"/>
                <w:bCs/>
                <w:sz w:val="20"/>
                <w:szCs w:val="20"/>
              </w:rPr>
            </w:pPr>
          </w:p>
          <w:p w:rsidR="00391059" w:rsidRDefault="00391059" w:rsidP="00FD3EA7">
            <w:pPr>
              <w:spacing w:line="360" w:lineRule="auto"/>
              <w:jc w:val="both"/>
              <w:rPr>
                <w:rFonts w:cstheme="minorHAnsi"/>
                <w:bCs/>
                <w:sz w:val="20"/>
                <w:szCs w:val="20"/>
              </w:rPr>
            </w:pPr>
          </w:p>
          <w:p w:rsidR="00391059" w:rsidRDefault="00391059" w:rsidP="00FD3EA7">
            <w:pPr>
              <w:spacing w:line="360" w:lineRule="auto"/>
              <w:jc w:val="both"/>
              <w:rPr>
                <w:rFonts w:cstheme="minorHAnsi"/>
                <w:bCs/>
                <w:sz w:val="20"/>
                <w:szCs w:val="20"/>
              </w:rPr>
            </w:pPr>
          </w:p>
          <w:p w:rsidR="00476B6A" w:rsidRPr="005E7565" w:rsidRDefault="00476B6A" w:rsidP="00FD3EA7">
            <w:pPr>
              <w:spacing w:line="360" w:lineRule="auto"/>
              <w:jc w:val="both"/>
              <w:rPr>
                <w:rFonts w:cstheme="minorHAnsi"/>
                <w:sz w:val="20"/>
                <w:szCs w:val="20"/>
              </w:rPr>
            </w:pPr>
            <w:r w:rsidRPr="005E7565">
              <w:rPr>
                <w:rFonts w:cstheme="minorHAnsi"/>
                <w:bCs/>
                <w:sz w:val="20"/>
                <w:szCs w:val="20"/>
                <w:u w:val="single"/>
              </w:rPr>
              <w:t>Languages Known:</w:t>
            </w:r>
          </w:p>
          <w:p w:rsidR="00476B6A" w:rsidRPr="005E7565" w:rsidRDefault="00476B6A" w:rsidP="00FD3EA7">
            <w:pPr>
              <w:pStyle w:val="BodyText"/>
              <w:rPr>
                <w:rFonts w:asciiTheme="minorHAnsi" w:hAnsiTheme="minorHAnsi" w:cstheme="minorHAnsi"/>
                <w:sz w:val="20"/>
                <w:szCs w:val="20"/>
              </w:rPr>
            </w:pPr>
            <w:r w:rsidRPr="005E7565">
              <w:rPr>
                <w:rFonts w:asciiTheme="minorHAnsi" w:hAnsiTheme="minorHAnsi" w:cstheme="minorHAnsi"/>
                <w:sz w:val="20"/>
                <w:szCs w:val="20"/>
              </w:rPr>
              <w:t> </w:t>
            </w:r>
          </w:p>
          <w:p w:rsidR="00476B6A" w:rsidRPr="005E7565" w:rsidRDefault="00476B6A" w:rsidP="00FD3EA7">
            <w:pPr>
              <w:pStyle w:val="BodyText"/>
              <w:rPr>
                <w:rFonts w:asciiTheme="minorHAnsi" w:hAnsiTheme="minorHAnsi" w:cstheme="minorHAnsi"/>
                <w:sz w:val="20"/>
                <w:szCs w:val="20"/>
              </w:rPr>
            </w:pPr>
            <w:r w:rsidRPr="005E7565">
              <w:rPr>
                <w:rFonts w:asciiTheme="minorHAnsi" w:hAnsiTheme="minorHAnsi" w:cstheme="minorHAnsi"/>
                <w:sz w:val="20"/>
                <w:szCs w:val="20"/>
              </w:rPr>
              <w:t>   1.</w:t>
            </w:r>
            <w:r w:rsidRPr="005E7565">
              <w:rPr>
                <w:rFonts w:asciiTheme="minorHAnsi" w:hAnsiTheme="minorHAnsi" w:cstheme="minorHAnsi"/>
                <w:bCs/>
                <w:sz w:val="20"/>
                <w:szCs w:val="20"/>
              </w:rPr>
              <w:t xml:space="preserve">   </w:t>
            </w:r>
            <w:r w:rsidRPr="005E7565">
              <w:rPr>
                <w:rFonts w:asciiTheme="minorHAnsi" w:hAnsiTheme="minorHAnsi" w:cstheme="minorHAnsi"/>
                <w:sz w:val="20"/>
                <w:szCs w:val="20"/>
              </w:rPr>
              <w:t>English</w:t>
            </w:r>
          </w:p>
          <w:p w:rsidR="00476B6A" w:rsidRPr="005E7565" w:rsidRDefault="00476B6A" w:rsidP="00FD3EA7">
            <w:pPr>
              <w:pStyle w:val="BodyText"/>
              <w:rPr>
                <w:rFonts w:asciiTheme="minorHAnsi" w:hAnsiTheme="minorHAnsi" w:cstheme="minorHAnsi"/>
                <w:sz w:val="20"/>
                <w:szCs w:val="20"/>
              </w:rPr>
            </w:pPr>
            <w:r w:rsidRPr="005E7565">
              <w:rPr>
                <w:rFonts w:asciiTheme="minorHAnsi" w:hAnsiTheme="minorHAnsi" w:cstheme="minorHAnsi"/>
                <w:sz w:val="20"/>
                <w:szCs w:val="20"/>
              </w:rPr>
              <w:t>   2.   Hindi</w:t>
            </w:r>
          </w:p>
          <w:p w:rsidR="00476B6A" w:rsidRPr="005E7565" w:rsidRDefault="00476B6A" w:rsidP="00FD3EA7">
            <w:pPr>
              <w:spacing w:line="360" w:lineRule="auto"/>
              <w:jc w:val="both"/>
              <w:rPr>
                <w:rFonts w:cstheme="minorHAnsi"/>
                <w:sz w:val="20"/>
                <w:szCs w:val="20"/>
              </w:rPr>
            </w:pPr>
            <w:r w:rsidRPr="005E7565">
              <w:rPr>
                <w:rFonts w:cstheme="minorHAnsi"/>
                <w:sz w:val="20"/>
                <w:szCs w:val="20"/>
              </w:rPr>
              <w:t> </w:t>
            </w:r>
          </w:p>
          <w:p w:rsidR="00476B6A" w:rsidRPr="005E7565" w:rsidRDefault="00476B6A" w:rsidP="00FD3EA7">
            <w:pPr>
              <w:spacing w:line="360" w:lineRule="auto"/>
              <w:jc w:val="both"/>
              <w:rPr>
                <w:rFonts w:cstheme="minorHAnsi"/>
                <w:sz w:val="20"/>
                <w:szCs w:val="20"/>
              </w:rPr>
            </w:pPr>
            <w:r w:rsidRPr="005E7565">
              <w:rPr>
                <w:rFonts w:cstheme="minorHAnsi"/>
                <w:bCs/>
                <w:sz w:val="20"/>
                <w:szCs w:val="20"/>
                <w:u w:val="single"/>
              </w:rPr>
              <w:t>Hobbies:</w:t>
            </w:r>
          </w:p>
          <w:p w:rsidR="00476B6A" w:rsidRPr="005E7565" w:rsidRDefault="00476B6A" w:rsidP="008810EA">
            <w:pPr>
              <w:spacing w:line="360" w:lineRule="auto"/>
              <w:jc w:val="both"/>
              <w:rPr>
                <w:rFonts w:cstheme="minorHAnsi"/>
                <w:sz w:val="20"/>
                <w:szCs w:val="20"/>
              </w:rPr>
            </w:pPr>
            <w:r w:rsidRPr="005E7565">
              <w:rPr>
                <w:rFonts w:cstheme="minorHAnsi"/>
                <w:sz w:val="20"/>
                <w:szCs w:val="20"/>
              </w:rPr>
              <w:t> </w:t>
            </w:r>
            <w:r w:rsidR="008810EA">
              <w:rPr>
                <w:rFonts w:cstheme="minorHAnsi"/>
                <w:sz w:val="20"/>
                <w:szCs w:val="20"/>
              </w:rPr>
              <w:t>1.</w:t>
            </w:r>
            <w:r w:rsidR="008810EA" w:rsidRPr="005E7565">
              <w:rPr>
                <w:rFonts w:cstheme="minorHAnsi"/>
                <w:sz w:val="20"/>
                <w:szCs w:val="20"/>
              </w:rPr>
              <w:t xml:space="preserve"> Listening</w:t>
            </w:r>
            <w:r w:rsidRPr="005E7565">
              <w:rPr>
                <w:rFonts w:cstheme="minorHAnsi"/>
                <w:sz w:val="20"/>
                <w:szCs w:val="20"/>
              </w:rPr>
              <w:t xml:space="preserve"> </w:t>
            </w:r>
            <w:r w:rsidR="008810EA">
              <w:rPr>
                <w:rFonts w:cstheme="minorHAnsi"/>
                <w:sz w:val="20"/>
                <w:szCs w:val="20"/>
              </w:rPr>
              <w:t>m</w:t>
            </w:r>
            <w:r w:rsidRPr="005E7565">
              <w:rPr>
                <w:rFonts w:cstheme="minorHAnsi"/>
                <w:sz w:val="20"/>
                <w:szCs w:val="20"/>
              </w:rPr>
              <w:t>usic.</w:t>
            </w:r>
          </w:p>
          <w:p w:rsidR="00476B6A" w:rsidRPr="005E7565" w:rsidRDefault="008810EA" w:rsidP="008810EA">
            <w:pPr>
              <w:tabs>
                <w:tab w:val="left" w:pos="550"/>
                <w:tab w:val="left" w:pos="730"/>
                <w:tab w:val="left" w:pos="1165"/>
                <w:tab w:val="left" w:pos="1330"/>
              </w:tabs>
              <w:spacing w:line="360" w:lineRule="auto"/>
              <w:ind w:right="720"/>
              <w:jc w:val="both"/>
              <w:rPr>
                <w:rFonts w:cstheme="minorHAnsi"/>
                <w:sz w:val="20"/>
                <w:szCs w:val="20"/>
              </w:rPr>
            </w:pPr>
            <w:r>
              <w:rPr>
                <w:rFonts w:cstheme="minorHAnsi"/>
                <w:sz w:val="20"/>
                <w:szCs w:val="20"/>
              </w:rPr>
              <w:t>2.</w:t>
            </w:r>
            <w:r w:rsidR="002B0FEE">
              <w:rPr>
                <w:rFonts w:cstheme="minorHAnsi"/>
                <w:sz w:val="20"/>
                <w:szCs w:val="20"/>
              </w:rPr>
              <w:t xml:space="preserve"> </w:t>
            </w:r>
            <w:r>
              <w:rPr>
                <w:rFonts w:cstheme="minorHAnsi"/>
                <w:sz w:val="20"/>
                <w:szCs w:val="20"/>
              </w:rPr>
              <w:t xml:space="preserve">Playing </w:t>
            </w:r>
            <w:r w:rsidR="00476B6A" w:rsidRPr="005E7565">
              <w:rPr>
                <w:rFonts w:cstheme="minorHAnsi"/>
                <w:sz w:val="20"/>
                <w:szCs w:val="20"/>
              </w:rPr>
              <w:t>cricket.</w:t>
            </w:r>
          </w:p>
        </w:tc>
        <w:tc>
          <w:tcPr>
            <w:tcW w:w="8550" w:type="dxa"/>
            <w:tcMar>
              <w:top w:w="0" w:type="dxa"/>
              <w:left w:w="170" w:type="dxa"/>
              <w:bottom w:w="0" w:type="dxa"/>
              <w:right w:w="170" w:type="dxa"/>
            </w:tcMar>
          </w:tcPr>
          <w:p w:rsidR="00476B6A" w:rsidRPr="003C3405" w:rsidRDefault="00476B6A" w:rsidP="003C3405">
            <w:pPr>
              <w:pStyle w:val="tit"/>
              <w:shd w:val="clear" w:color="auto" w:fill="E5E5E5"/>
              <w:ind w:left="0" w:right="-144" w:firstLine="0"/>
              <w:jc w:val="center"/>
              <w:rPr>
                <w:rFonts w:asciiTheme="minorHAnsi" w:hAnsiTheme="minorHAnsi" w:cstheme="minorHAnsi"/>
                <w:sz w:val="20"/>
                <w:szCs w:val="20"/>
              </w:rPr>
            </w:pPr>
            <w:r w:rsidRPr="003C3405">
              <w:rPr>
                <w:rFonts w:asciiTheme="minorHAnsi" w:hAnsiTheme="minorHAnsi" w:cstheme="minorHAnsi"/>
                <w:sz w:val="20"/>
                <w:szCs w:val="20"/>
              </w:rPr>
              <w:lastRenderedPageBreak/>
              <w:t>OBJECTIVE</w:t>
            </w:r>
          </w:p>
          <w:p w:rsidR="00476B6A" w:rsidRPr="005E7565" w:rsidRDefault="009E1914" w:rsidP="009E1914">
            <w:pPr>
              <w:pStyle w:val="datatesto"/>
              <w:jc w:val="both"/>
              <w:rPr>
                <w:rFonts w:asciiTheme="minorHAnsi" w:hAnsiTheme="minorHAnsi" w:cstheme="minorHAnsi"/>
                <w:sz w:val="20"/>
                <w:szCs w:val="20"/>
              </w:rPr>
            </w:pPr>
            <w:r w:rsidRPr="005E7565">
              <w:rPr>
                <w:rFonts w:asciiTheme="minorHAnsi" w:hAnsiTheme="minorHAnsi" w:cstheme="minorHAnsi"/>
                <w:sz w:val="20"/>
                <w:szCs w:val="20"/>
              </w:rPr>
              <w:t xml:space="preserve">                      </w:t>
            </w:r>
            <w:r w:rsidR="00476B6A" w:rsidRPr="005E7565">
              <w:rPr>
                <w:rFonts w:asciiTheme="minorHAnsi" w:hAnsiTheme="minorHAnsi" w:cstheme="minorHAnsi"/>
                <w:sz w:val="20"/>
                <w:szCs w:val="20"/>
              </w:rPr>
              <w:t xml:space="preserve">Seeking a position in an organization which provides me the opportunity to </w:t>
            </w:r>
            <w:r w:rsidRPr="005E7565">
              <w:rPr>
                <w:rFonts w:asciiTheme="minorHAnsi" w:hAnsiTheme="minorHAnsi" w:cstheme="minorHAnsi"/>
                <w:sz w:val="20"/>
                <w:szCs w:val="20"/>
              </w:rPr>
              <w:t xml:space="preserve">utilize and enrich </w:t>
            </w:r>
            <w:r w:rsidR="00476B6A" w:rsidRPr="005E7565">
              <w:rPr>
                <w:rFonts w:asciiTheme="minorHAnsi" w:hAnsiTheme="minorHAnsi" w:cstheme="minorHAnsi"/>
                <w:sz w:val="20"/>
                <w:szCs w:val="20"/>
              </w:rPr>
              <w:t>my analytical skills, capabilities in technical applications and commitment to perform quality work, thereby helping organization to grow along with my personal growth.</w:t>
            </w:r>
          </w:p>
          <w:p w:rsidR="00476B6A" w:rsidRPr="005E7565" w:rsidRDefault="00476B6A" w:rsidP="00FD3EA7">
            <w:pPr>
              <w:pStyle w:val="datatesto"/>
              <w:ind w:left="0" w:firstLine="0"/>
              <w:rPr>
                <w:rFonts w:asciiTheme="minorHAnsi" w:hAnsiTheme="minorHAnsi" w:cstheme="minorHAnsi"/>
                <w:sz w:val="20"/>
                <w:szCs w:val="20"/>
              </w:rPr>
            </w:pPr>
          </w:p>
          <w:p w:rsidR="00476B6A" w:rsidRPr="003C3405" w:rsidRDefault="00476B6A" w:rsidP="003C3405">
            <w:pPr>
              <w:pStyle w:val="tit"/>
              <w:shd w:val="clear" w:color="auto" w:fill="E5E5E5"/>
              <w:ind w:left="0" w:right="-144" w:firstLine="0"/>
              <w:jc w:val="center"/>
              <w:rPr>
                <w:rFonts w:asciiTheme="minorHAnsi" w:hAnsiTheme="minorHAnsi" w:cstheme="minorHAnsi"/>
                <w:sz w:val="20"/>
                <w:szCs w:val="20"/>
              </w:rPr>
            </w:pPr>
            <w:r w:rsidRPr="003C3405">
              <w:rPr>
                <w:rFonts w:asciiTheme="minorHAnsi" w:hAnsiTheme="minorHAnsi" w:cstheme="minorHAnsi"/>
                <w:sz w:val="20"/>
                <w:szCs w:val="20"/>
              </w:rPr>
              <w:t>JOB PROFILE</w:t>
            </w:r>
          </w:p>
          <w:p w:rsidR="009E1914" w:rsidRPr="00466820" w:rsidRDefault="00C167E9" w:rsidP="009F1450">
            <w:pPr>
              <w:jc w:val="both"/>
              <w:rPr>
                <w:rFonts w:cstheme="minorHAnsi"/>
                <w:b/>
                <w:sz w:val="20"/>
                <w:szCs w:val="20"/>
              </w:rPr>
            </w:pPr>
            <w:r>
              <w:rPr>
                <w:rFonts w:cstheme="minorHAnsi"/>
                <w:b/>
                <w:sz w:val="20"/>
                <w:szCs w:val="20"/>
              </w:rPr>
              <w:t>Since</w:t>
            </w:r>
            <w:r w:rsidR="00D6783C">
              <w:rPr>
                <w:rFonts w:cstheme="minorHAnsi"/>
                <w:b/>
                <w:sz w:val="20"/>
                <w:szCs w:val="20"/>
              </w:rPr>
              <w:t xml:space="preserve"> 1</w:t>
            </w:r>
            <w:r>
              <w:rPr>
                <w:rFonts w:cstheme="minorHAnsi"/>
                <w:b/>
                <w:sz w:val="20"/>
                <w:szCs w:val="20"/>
              </w:rPr>
              <w:t>st</w:t>
            </w:r>
            <w:r w:rsidR="00D6783C">
              <w:rPr>
                <w:rFonts w:cstheme="minorHAnsi"/>
                <w:b/>
                <w:sz w:val="20"/>
                <w:szCs w:val="20"/>
              </w:rPr>
              <w:t xml:space="preserve"> </w:t>
            </w:r>
            <w:r w:rsidR="00D97632">
              <w:rPr>
                <w:rFonts w:cstheme="minorHAnsi"/>
                <w:b/>
                <w:sz w:val="20"/>
                <w:szCs w:val="20"/>
              </w:rPr>
              <w:t>April</w:t>
            </w:r>
            <w:r w:rsidR="00D6783C">
              <w:rPr>
                <w:rFonts w:cstheme="minorHAnsi"/>
                <w:b/>
                <w:sz w:val="20"/>
                <w:szCs w:val="20"/>
              </w:rPr>
              <w:t xml:space="preserve"> 2013 to till </w:t>
            </w:r>
            <w:r w:rsidR="009E1914" w:rsidRPr="00466820">
              <w:rPr>
                <w:rFonts w:cstheme="minorHAnsi"/>
                <w:b/>
                <w:sz w:val="20"/>
                <w:szCs w:val="20"/>
              </w:rPr>
              <w:t>working in “Godawari Green Energy Limited” 50*1 MW Solar Thermal Power Plant (Asia 1</w:t>
            </w:r>
            <w:r w:rsidR="009E1914" w:rsidRPr="00466820">
              <w:rPr>
                <w:rFonts w:cstheme="minorHAnsi"/>
                <w:b/>
                <w:sz w:val="20"/>
                <w:szCs w:val="20"/>
                <w:vertAlign w:val="superscript"/>
              </w:rPr>
              <w:t>st</w:t>
            </w:r>
            <w:r w:rsidR="009E1914" w:rsidRPr="00466820">
              <w:rPr>
                <w:rFonts w:cstheme="minorHAnsi"/>
                <w:b/>
                <w:sz w:val="20"/>
                <w:szCs w:val="20"/>
              </w:rPr>
              <w:t xml:space="preserve"> Parabolic CSP technology So</w:t>
            </w:r>
            <w:r w:rsidR="00AA6BED">
              <w:rPr>
                <w:rFonts w:cstheme="minorHAnsi"/>
                <w:b/>
                <w:sz w:val="20"/>
                <w:szCs w:val="20"/>
              </w:rPr>
              <w:t>lar Thermal) as a Manager</w:t>
            </w:r>
            <w:r w:rsidR="00F261AB">
              <w:rPr>
                <w:rFonts w:cstheme="minorHAnsi"/>
                <w:b/>
                <w:sz w:val="20"/>
                <w:szCs w:val="20"/>
              </w:rPr>
              <w:t xml:space="preserve"> </w:t>
            </w:r>
            <w:r w:rsidR="004259F2" w:rsidRPr="00466820">
              <w:rPr>
                <w:rFonts w:cstheme="minorHAnsi"/>
                <w:b/>
                <w:sz w:val="20"/>
                <w:szCs w:val="20"/>
              </w:rPr>
              <w:t>in E&amp;I</w:t>
            </w:r>
            <w:r w:rsidR="009E1914" w:rsidRPr="00466820">
              <w:rPr>
                <w:rFonts w:cstheme="minorHAnsi"/>
                <w:b/>
                <w:sz w:val="20"/>
                <w:szCs w:val="20"/>
              </w:rPr>
              <w:t xml:space="preserve"> department.</w:t>
            </w:r>
          </w:p>
          <w:p w:rsidR="00FA0B9B" w:rsidRDefault="001B7856" w:rsidP="009E1914">
            <w:pPr>
              <w:rPr>
                <w:rFonts w:cstheme="minorHAnsi"/>
                <w:b/>
                <w:sz w:val="20"/>
                <w:szCs w:val="20"/>
              </w:rPr>
            </w:pPr>
            <w:r w:rsidRPr="003C3405">
              <w:rPr>
                <w:rFonts w:cstheme="minorHAnsi"/>
                <w:b/>
                <w:sz w:val="20"/>
                <w:szCs w:val="20"/>
              </w:rPr>
              <w:t>Company Profile: -</w:t>
            </w:r>
          </w:p>
          <w:p w:rsidR="00FA0B9B" w:rsidRPr="00615DC3" w:rsidRDefault="00FA0B9B" w:rsidP="00FA0B9B">
            <w:pPr>
              <w:ind w:left="720"/>
              <w:jc w:val="both"/>
              <w:rPr>
                <w:rFonts w:cstheme="minorHAnsi"/>
                <w:b/>
                <w:sz w:val="20"/>
                <w:szCs w:val="20"/>
              </w:rPr>
            </w:pPr>
            <w:r w:rsidRPr="00615DC3">
              <w:rPr>
                <w:rFonts w:cstheme="minorHAnsi"/>
                <w:b/>
                <w:sz w:val="20"/>
                <w:szCs w:val="20"/>
              </w:rPr>
              <w:t>Godawari Green Energy Limited (ISO 9001,</w:t>
            </w:r>
            <w:r>
              <w:rPr>
                <w:rFonts w:cstheme="minorHAnsi"/>
                <w:b/>
                <w:sz w:val="20"/>
                <w:szCs w:val="20"/>
              </w:rPr>
              <w:t xml:space="preserve"> </w:t>
            </w:r>
            <w:r w:rsidRPr="00615DC3">
              <w:rPr>
                <w:rFonts w:cstheme="minorHAnsi"/>
                <w:b/>
                <w:sz w:val="20"/>
                <w:szCs w:val="20"/>
              </w:rPr>
              <w:t>14001,</w:t>
            </w:r>
            <w:r>
              <w:rPr>
                <w:rFonts w:cstheme="minorHAnsi"/>
                <w:b/>
                <w:sz w:val="20"/>
                <w:szCs w:val="20"/>
              </w:rPr>
              <w:t xml:space="preserve"> </w:t>
            </w:r>
            <w:r w:rsidRPr="00615DC3">
              <w:rPr>
                <w:rFonts w:cstheme="minorHAnsi"/>
                <w:b/>
                <w:sz w:val="20"/>
                <w:szCs w:val="20"/>
              </w:rPr>
              <w:t>18001 certified) is a flagship company of the HIRA group in the renewable energy sector. The company was incorporated as a 100% subsidiary of the Godawari Power &amp; Ispat Ltd in the year 2009. The company was formed with an objective to tackle the growing energy requirement of the country in an ecologically sustainable manner. GGEL’s focus area is power generation using renewable sources such as solar energy, geothermal energy, wind energy etc.</w:t>
            </w:r>
          </w:p>
          <w:p w:rsidR="00D54B23" w:rsidRPr="008924FE" w:rsidRDefault="008924FE" w:rsidP="008924FE">
            <w:pPr>
              <w:rPr>
                <w:rFonts w:cstheme="minorHAnsi"/>
                <w:b/>
                <w:sz w:val="20"/>
                <w:szCs w:val="20"/>
              </w:rPr>
            </w:pPr>
            <w:r>
              <w:rPr>
                <w:rFonts w:cstheme="minorHAnsi"/>
                <w:b/>
                <w:sz w:val="20"/>
                <w:szCs w:val="20"/>
              </w:rPr>
              <w:t xml:space="preserve"> Work Profile: -</w:t>
            </w:r>
          </w:p>
          <w:p w:rsidR="00D771A2" w:rsidRPr="00EB7B68" w:rsidRDefault="009E1914" w:rsidP="00CC4E3A">
            <w:pPr>
              <w:numPr>
                <w:ilvl w:val="0"/>
                <w:numId w:val="4"/>
              </w:numPr>
              <w:spacing w:after="0" w:line="240" w:lineRule="auto"/>
              <w:jc w:val="both"/>
              <w:rPr>
                <w:rFonts w:cstheme="minorHAnsi"/>
                <w:b/>
                <w:sz w:val="20"/>
                <w:szCs w:val="20"/>
              </w:rPr>
            </w:pPr>
            <w:r w:rsidRPr="00EB7B68">
              <w:rPr>
                <w:rFonts w:cstheme="minorHAnsi"/>
                <w:b/>
                <w:sz w:val="20"/>
                <w:szCs w:val="20"/>
              </w:rPr>
              <w:t>Core user of ROCKWELL</w:t>
            </w:r>
            <w:r w:rsidR="000E5A6E">
              <w:rPr>
                <w:rFonts w:cstheme="minorHAnsi"/>
                <w:b/>
                <w:sz w:val="20"/>
                <w:szCs w:val="20"/>
              </w:rPr>
              <w:t xml:space="preserve"> (Allen Bradlly)</w:t>
            </w:r>
            <w:bookmarkStart w:id="0" w:name="_GoBack"/>
            <w:bookmarkEnd w:id="0"/>
            <w:r w:rsidR="00FC3D3E">
              <w:rPr>
                <w:rFonts w:cstheme="minorHAnsi"/>
                <w:b/>
                <w:sz w:val="20"/>
                <w:szCs w:val="20"/>
              </w:rPr>
              <w:t xml:space="preserve"> DCS</w:t>
            </w:r>
            <w:r w:rsidRPr="00EB7B68">
              <w:rPr>
                <w:rFonts w:cstheme="minorHAnsi"/>
                <w:b/>
                <w:sz w:val="20"/>
                <w:szCs w:val="20"/>
              </w:rPr>
              <w:t xml:space="preserve"> control system.</w:t>
            </w:r>
          </w:p>
          <w:p w:rsidR="00D771A2" w:rsidRPr="00D54B23" w:rsidRDefault="00D771A2" w:rsidP="00CC4E3A">
            <w:pPr>
              <w:spacing w:after="0" w:line="240" w:lineRule="auto"/>
              <w:jc w:val="both"/>
              <w:rPr>
                <w:rFonts w:cstheme="minorHAnsi"/>
                <w:sz w:val="20"/>
                <w:szCs w:val="20"/>
              </w:rPr>
            </w:pPr>
          </w:p>
          <w:p w:rsidR="00624F0F" w:rsidRDefault="00624F0F" w:rsidP="00CC4E3A">
            <w:pPr>
              <w:pStyle w:val="ListParagraph"/>
              <w:numPr>
                <w:ilvl w:val="0"/>
                <w:numId w:val="7"/>
              </w:numPr>
              <w:jc w:val="both"/>
              <w:rPr>
                <w:rFonts w:asciiTheme="minorHAnsi" w:hAnsiTheme="minorHAnsi" w:cstheme="minorHAnsi"/>
              </w:rPr>
            </w:pPr>
            <w:r>
              <w:rPr>
                <w:rFonts w:asciiTheme="minorHAnsi" w:hAnsiTheme="minorHAnsi" w:cstheme="minorHAnsi"/>
              </w:rPr>
              <w:t>Logic updation in RSLogix 5000 (FBD</w:t>
            </w:r>
            <w:r w:rsidR="00002C18">
              <w:rPr>
                <w:rFonts w:asciiTheme="minorHAnsi" w:hAnsiTheme="minorHAnsi" w:cstheme="minorHAnsi"/>
              </w:rPr>
              <w:t>, Ladder</w:t>
            </w:r>
            <w:r w:rsidR="005E7A1E">
              <w:rPr>
                <w:rFonts w:asciiTheme="minorHAnsi" w:hAnsiTheme="minorHAnsi" w:cstheme="minorHAnsi"/>
              </w:rPr>
              <w:t>...)</w:t>
            </w:r>
            <w:r>
              <w:rPr>
                <w:rFonts w:asciiTheme="minorHAnsi" w:hAnsiTheme="minorHAnsi" w:cstheme="minorHAnsi"/>
              </w:rPr>
              <w:t>.</w:t>
            </w:r>
          </w:p>
          <w:p w:rsidR="00624F0F" w:rsidRDefault="00002C18" w:rsidP="00CC4E3A">
            <w:pPr>
              <w:pStyle w:val="ListParagraph"/>
              <w:numPr>
                <w:ilvl w:val="0"/>
                <w:numId w:val="7"/>
              </w:numPr>
              <w:jc w:val="both"/>
              <w:rPr>
                <w:rFonts w:asciiTheme="minorHAnsi" w:hAnsiTheme="minorHAnsi" w:cstheme="minorHAnsi"/>
              </w:rPr>
            </w:pPr>
            <w:r>
              <w:rPr>
                <w:rFonts w:asciiTheme="minorHAnsi" w:hAnsiTheme="minorHAnsi" w:cstheme="minorHAnsi"/>
              </w:rPr>
              <w:t>Factory Talk</w:t>
            </w:r>
            <w:r w:rsidR="00624F0F">
              <w:rPr>
                <w:rFonts w:asciiTheme="minorHAnsi" w:hAnsiTheme="minorHAnsi" w:cstheme="minorHAnsi"/>
              </w:rPr>
              <w:t xml:space="preserve"> </w:t>
            </w:r>
            <w:r>
              <w:rPr>
                <w:rFonts w:asciiTheme="minorHAnsi" w:hAnsiTheme="minorHAnsi" w:cstheme="minorHAnsi"/>
              </w:rPr>
              <w:t>Asset center</w:t>
            </w:r>
            <w:r w:rsidR="00624F0F">
              <w:rPr>
                <w:rFonts w:asciiTheme="minorHAnsi" w:hAnsiTheme="minorHAnsi" w:cstheme="minorHAnsi"/>
              </w:rPr>
              <w:t xml:space="preserve"> configuration.</w:t>
            </w:r>
          </w:p>
          <w:p w:rsidR="00624F0F" w:rsidRDefault="00624F0F" w:rsidP="00CC4E3A">
            <w:pPr>
              <w:pStyle w:val="ListParagraph"/>
              <w:numPr>
                <w:ilvl w:val="0"/>
                <w:numId w:val="7"/>
              </w:numPr>
              <w:jc w:val="both"/>
              <w:rPr>
                <w:rFonts w:asciiTheme="minorHAnsi" w:hAnsiTheme="minorHAnsi" w:cstheme="minorHAnsi"/>
              </w:rPr>
            </w:pPr>
            <w:r>
              <w:rPr>
                <w:rFonts w:asciiTheme="minorHAnsi" w:hAnsiTheme="minorHAnsi" w:cstheme="minorHAnsi"/>
              </w:rPr>
              <w:t>Factory Talk View SE Client configuration.</w:t>
            </w:r>
          </w:p>
          <w:p w:rsidR="00624F0F" w:rsidRDefault="00624F0F" w:rsidP="00CC4E3A">
            <w:pPr>
              <w:pStyle w:val="ListParagraph"/>
              <w:numPr>
                <w:ilvl w:val="0"/>
                <w:numId w:val="7"/>
              </w:numPr>
              <w:jc w:val="both"/>
              <w:rPr>
                <w:rFonts w:asciiTheme="minorHAnsi" w:hAnsiTheme="minorHAnsi" w:cstheme="minorHAnsi"/>
              </w:rPr>
            </w:pPr>
            <w:r>
              <w:rPr>
                <w:rFonts w:asciiTheme="minorHAnsi" w:hAnsiTheme="minorHAnsi" w:cstheme="minorHAnsi"/>
              </w:rPr>
              <w:t xml:space="preserve">Updation in </w:t>
            </w:r>
            <w:r w:rsidR="00002C18">
              <w:rPr>
                <w:rFonts w:asciiTheme="minorHAnsi" w:hAnsiTheme="minorHAnsi" w:cstheme="minorHAnsi"/>
              </w:rPr>
              <w:t>Factory Talk</w:t>
            </w:r>
            <w:r>
              <w:rPr>
                <w:rFonts w:asciiTheme="minorHAnsi" w:hAnsiTheme="minorHAnsi" w:cstheme="minorHAnsi"/>
              </w:rPr>
              <w:t xml:space="preserve"> View Studio.</w:t>
            </w:r>
          </w:p>
          <w:p w:rsidR="00624F0F" w:rsidRDefault="00624F0F" w:rsidP="00CC4E3A">
            <w:pPr>
              <w:pStyle w:val="ListParagraph"/>
              <w:numPr>
                <w:ilvl w:val="0"/>
                <w:numId w:val="7"/>
              </w:numPr>
              <w:jc w:val="both"/>
              <w:rPr>
                <w:rFonts w:asciiTheme="minorHAnsi" w:hAnsiTheme="minorHAnsi" w:cstheme="minorHAnsi"/>
              </w:rPr>
            </w:pPr>
            <w:r>
              <w:rPr>
                <w:rFonts w:asciiTheme="minorHAnsi" w:hAnsiTheme="minorHAnsi" w:cstheme="minorHAnsi"/>
              </w:rPr>
              <w:t>Micro Logix 1400 logic</w:t>
            </w:r>
            <w:r w:rsidR="00FC0EAF">
              <w:rPr>
                <w:rFonts w:asciiTheme="minorHAnsi" w:hAnsiTheme="minorHAnsi" w:cstheme="minorHAnsi"/>
              </w:rPr>
              <w:t xml:space="preserve"> updation </w:t>
            </w:r>
            <w:r>
              <w:rPr>
                <w:rFonts w:asciiTheme="minorHAnsi" w:hAnsiTheme="minorHAnsi" w:cstheme="minorHAnsi"/>
              </w:rPr>
              <w:t>with RSLogix Micro.</w:t>
            </w:r>
          </w:p>
          <w:p w:rsidR="00624F0F" w:rsidRDefault="00002C18" w:rsidP="00CC4E3A">
            <w:pPr>
              <w:pStyle w:val="ListParagraph"/>
              <w:numPr>
                <w:ilvl w:val="0"/>
                <w:numId w:val="7"/>
              </w:numPr>
              <w:jc w:val="both"/>
              <w:rPr>
                <w:rFonts w:asciiTheme="minorHAnsi" w:hAnsiTheme="minorHAnsi" w:cstheme="minorHAnsi"/>
              </w:rPr>
            </w:pPr>
            <w:r>
              <w:rPr>
                <w:rFonts w:asciiTheme="minorHAnsi" w:hAnsiTheme="minorHAnsi" w:cstheme="minorHAnsi"/>
              </w:rPr>
              <w:t>Factory Talk</w:t>
            </w:r>
            <w:r w:rsidR="00624F0F">
              <w:rPr>
                <w:rFonts w:asciiTheme="minorHAnsi" w:hAnsiTheme="minorHAnsi" w:cstheme="minorHAnsi"/>
              </w:rPr>
              <w:t xml:space="preserve"> </w:t>
            </w:r>
            <w:r>
              <w:rPr>
                <w:rFonts w:asciiTheme="minorHAnsi" w:hAnsiTheme="minorHAnsi" w:cstheme="minorHAnsi"/>
              </w:rPr>
              <w:t>Viewpoint</w:t>
            </w:r>
            <w:r w:rsidR="00624F0F">
              <w:rPr>
                <w:rFonts w:asciiTheme="minorHAnsi" w:hAnsiTheme="minorHAnsi" w:cstheme="minorHAnsi"/>
              </w:rPr>
              <w:t xml:space="preserve"> configuration &amp; updation. </w:t>
            </w:r>
          </w:p>
          <w:p w:rsidR="00FC0EAF" w:rsidRDefault="00FC0EAF" w:rsidP="00CC4E3A">
            <w:pPr>
              <w:pStyle w:val="ListParagraph"/>
              <w:numPr>
                <w:ilvl w:val="0"/>
                <w:numId w:val="7"/>
              </w:numPr>
              <w:jc w:val="both"/>
              <w:rPr>
                <w:rFonts w:asciiTheme="minorHAnsi" w:hAnsiTheme="minorHAnsi" w:cstheme="minorHAnsi"/>
              </w:rPr>
            </w:pPr>
            <w:r>
              <w:rPr>
                <w:rFonts w:asciiTheme="minorHAnsi" w:hAnsiTheme="minorHAnsi" w:cstheme="minorHAnsi"/>
              </w:rPr>
              <w:t>FT Historian Site Edition Pro advance configuration &amp; updation.</w:t>
            </w:r>
          </w:p>
          <w:p w:rsidR="00FC0EAF" w:rsidRDefault="00423E06" w:rsidP="00CC4E3A">
            <w:pPr>
              <w:pStyle w:val="ListParagraph"/>
              <w:numPr>
                <w:ilvl w:val="0"/>
                <w:numId w:val="7"/>
              </w:numPr>
              <w:jc w:val="both"/>
              <w:rPr>
                <w:rFonts w:asciiTheme="minorHAnsi" w:hAnsiTheme="minorHAnsi" w:cstheme="minorHAnsi"/>
              </w:rPr>
            </w:pPr>
            <w:r>
              <w:rPr>
                <w:rFonts w:asciiTheme="minorHAnsi" w:hAnsiTheme="minorHAnsi" w:cstheme="minorHAnsi"/>
              </w:rPr>
              <w:t xml:space="preserve">FT </w:t>
            </w:r>
            <w:r w:rsidR="00002C18">
              <w:rPr>
                <w:rFonts w:asciiTheme="minorHAnsi" w:hAnsiTheme="minorHAnsi" w:cstheme="minorHAnsi"/>
              </w:rPr>
              <w:t>Vantage</w:t>
            </w:r>
            <w:r w:rsidR="00FC0EAF">
              <w:rPr>
                <w:rFonts w:asciiTheme="minorHAnsi" w:hAnsiTheme="minorHAnsi" w:cstheme="minorHAnsi"/>
              </w:rPr>
              <w:t xml:space="preserve"> Point </w:t>
            </w:r>
            <w:r>
              <w:rPr>
                <w:rFonts w:asciiTheme="minorHAnsi" w:hAnsiTheme="minorHAnsi" w:cstheme="minorHAnsi"/>
              </w:rPr>
              <w:t xml:space="preserve">Pro </w:t>
            </w:r>
            <w:r w:rsidR="00FC0EAF">
              <w:rPr>
                <w:rFonts w:asciiTheme="minorHAnsi" w:hAnsiTheme="minorHAnsi" w:cstheme="minorHAnsi"/>
              </w:rPr>
              <w:t xml:space="preserve">Trend configuration &amp; </w:t>
            </w:r>
            <w:r w:rsidR="00046EDF">
              <w:rPr>
                <w:rFonts w:asciiTheme="minorHAnsi" w:hAnsiTheme="minorHAnsi" w:cstheme="minorHAnsi"/>
              </w:rPr>
              <w:t>data retrieval etc.</w:t>
            </w:r>
          </w:p>
          <w:p w:rsidR="00046EDF" w:rsidRDefault="00046EDF" w:rsidP="00CC4E3A">
            <w:pPr>
              <w:pStyle w:val="ListParagraph"/>
              <w:numPr>
                <w:ilvl w:val="0"/>
                <w:numId w:val="7"/>
              </w:numPr>
              <w:jc w:val="both"/>
              <w:rPr>
                <w:rFonts w:asciiTheme="minorHAnsi" w:hAnsiTheme="minorHAnsi" w:cstheme="minorHAnsi"/>
              </w:rPr>
            </w:pPr>
            <w:r>
              <w:rPr>
                <w:rFonts w:asciiTheme="minorHAnsi" w:hAnsiTheme="minorHAnsi" w:cstheme="minorHAnsi"/>
              </w:rPr>
              <w:t xml:space="preserve">Tag mapping in </w:t>
            </w:r>
            <w:r w:rsidR="00002C18">
              <w:rPr>
                <w:rFonts w:asciiTheme="minorHAnsi" w:hAnsiTheme="minorHAnsi" w:cstheme="minorHAnsi"/>
              </w:rPr>
              <w:t>Factory Talk</w:t>
            </w:r>
            <w:r>
              <w:rPr>
                <w:rFonts w:asciiTheme="minorHAnsi" w:hAnsiTheme="minorHAnsi" w:cstheme="minorHAnsi"/>
              </w:rPr>
              <w:t xml:space="preserve"> Administration Console.</w:t>
            </w:r>
          </w:p>
          <w:p w:rsidR="00046EDF" w:rsidRDefault="00046EDF" w:rsidP="00CC4E3A">
            <w:pPr>
              <w:pStyle w:val="ListParagraph"/>
              <w:numPr>
                <w:ilvl w:val="0"/>
                <w:numId w:val="7"/>
              </w:numPr>
              <w:jc w:val="both"/>
              <w:rPr>
                <w:rFonts w:asciiTheme="minorHAnsi" w:hAnsiTheme="minorHAnsi" w:cstheme="minorHAnsi"/>
              </w:rPr>
            </w:pPr>
            <w:r>
              <w:rPr>
                <w:rFonts w:asciiTheme="minorHAnsi" w:hAnsiTheme="minorHAnsi" w:cstheme="minorHAnsi"/>
              </w:rPr>
              <w:t>Tag data extraction in excel add-on function like VentagePoint &amp; PI data link.</w:t>
            </w:r>
          </w:p>
          <w:p w:rsidR="00046EDF" w:rsidRDefault="00225E79" w:rsidP="00CC4E3A">
            <w:pPr>
              <w:pStyle w:val="ListParagraph"/>
              <w:numPr>
                <w:ilvl w:val="0"/>
                <w:numId w:val="7"/>
              </w:numPr>
              <w:jc w:val="both"/>
              <w:rPr>
                <w:rFonts w:asciiTheme="minorHAnsi" w:hAnsiTheme="minorHAnsi" w:cstheme="minorHAnsi"/>
              </w:rPr>
            </w:pPr>
            <w:r>
              <w:rPr>
                <w:rFonts w:asciiTheme="minorHAnsi" w:hAnsiTheme="minorHAnsi" w:cstheme="minorHAnsi"/>
              </w:rPr>
              <w:t xml:space="preserve">PlantPAx library process object implementation as per plant requirement in </w:t>
            </w:r>
            <w:r w:rsidR="00002C18">
              <w:rPr>
                <w:rFonts w:asciiTheme="minorHAnsi" w:hAnsiTheme="minorHAnsi" w:cstheme="minorHAnsi"/>
              </w:rPr>
              <w:t>Factory Talk</w:t>
            </w:r>
            <w:r>
              <w:rPr>
                <w:rFonts w:asciiTheme="minorHAnsi" w:hAnsiTheme="minorHAnsi" w:cstheme="minorHAnsi"/>
              </w:rPr>
              <w:t xml:space="preserve"> View Studio.</w:t>
            </w:r>
            <w:r w:rsidR="00046EDF">
              <w:rPr>
                <w:rFonts w:asciiTheme="minorHAnsi" w:hAnsiTheme="minorHAnsi" w:cstheme="minorHAnsi"/>
              </w:rPr>
              <w:t xml:space="preserve"> </w:t>
            </w:r>
          </w:p>
          <w:p w:rsidR="00046EDF" w:rsidRDefault="00CE35F4" w:rsidP="00CC4E3A">
            <w:pPr>
              <w:pStyle w:val="ListParagraph"/>
              <w:numPr>
                <w:ilvl w:val="0"/>
                <w:numId w:val="7"/>
              </w:numPr>
              <w:jc w:val="both"/>
              <w:rPr>
                <w:rFonts w:asciiTheme="minorHAnsi" w:hAnsiTheme="minorHAnsi" w:cstheme="minorHAnsi"/>
              </w:rPr>
            </w:pPr>
            <w:r>
              <w:rPr>
                <w:rFonts w:asciiTheme="minorHAnsi" w:hAnsiTheme="minorHAnsi" w:cstheme="minorHAnsi"/>
              </w:rPr>
              <w:t>MCC panel E-Net network configuration &amp; troubleshooting.</w:t>
            </w:r>
            <w:r w:rsidR="00046EDF">
              <w:rPr>
                <w:rFonts w:asciiTheme="minorHAnsi" w:hAnsiTheme="minorHAnsi" w:cstheme="minorHAnsi"/>
              </w:rPr>
              <w:t xml:space="preserve"> </w:t>
            </w:r>
          </w:p>
          <w:p w:rsidR="00CE35F4" w:rsidRDefault="00F268B7" w:rsidP="00CC4E3A">
            <w:pPr>
              <w:pStyle w:val="ListParagraph"/>
              <w:numPr>
                <w:ilvl w:val="0"/>
                <w:numId w:val="7"/>
              </w:numPr>
              <w:jc w:val="both"/>
              <w:rPr>
                <w:rFonts w:asciiTheme="minorHAnsi" w:hAnsiTheme="minorHAnsi" w:cstheme="minorHAnsi"/>
              </w:rPr>
            </w:pPr>
            <w:r>
              <w:rPr>
                <w:rFonts w:asciiTheme="minorHAnsi" w:hAnsiTheme="minorHAnsi" w:cstheme="minorHAnsi"/>
              </w:rPr>
              <w:t>Communication network trouble shooting.</w:t>
            </w:r>
          </w:p>
          <w:p w:rsidR="008924FE" w:rsidRPr="00EB7B68" w:rsidRDefault="008924FE" w:rsidP="008924FE">
            <w:pPr>
              <w:pStyle w:val="ListParagraph"/>
              <w:numPr>
                <w:ilvl w:val="0"/>
                <w:numId w:val="12"/>
              </w:numPr>
              <w:jc w:val="both"/>
              <w:rPr>
                <w:rFonts w:asciiTheme="minorHAnsi" w:hAnsiTheme="minorHAnsi" w:cstheme="minorHAnsi"/>
                <w:b/>
              </w:rPr>
            </w:pPr>
            <w:r w:rsidRPr="00EB7B68">
              <w:rPr>
                <w:rFonts w:asciiTheme="minorHAnsi" w:hAnsiTheme="minorHAnsi" w:cstheme="minorHAnsi"/>
                <w:b/>
              </w:rPr>
              <w:t>Maintenance</w:t>
            </w:r>
          </w:p>
          <w:p w:rsidR="008924FE" w:rsidRPr="00D54B23" w:rsidRDefault="008924FE" w:rsidP="008924FE">
            <w:pPr>
              <w:pStyle w:val="ListParagraph"/>
              <w:ind w:left="1440"/>
              <w:jc w:val="both"/>
              <w:rPr>
                <w:rFonts w:asciiTheme="minorHAnsi" w:hAnsiTheme="minorHAnsi" w:cstheme="minorHAnsi"/>
              </w:rPr>
            </w:pPr>
          </w:p>
          <w:p w:rsidR="008924FE" w:rsidRPr="00D54B23" w:rsidRDefault="008924FE" w:rsidP="008924FE">
            <w:pPr>
              <w:pStyle w:val="ListParagraph"/>
              <w:numPr>
                <w:ilvl w:val="0"/>
                <w:numId w:val="13"/>
              </w:numPr>
              <w:jc w:val="both"/>
              <w:rPr>
                <w:rFonts w:asciiTheme="minorHAnsi" w:hAnsiTheme="minorHAnsi" w:cstheme="minorHAnsi"/>
              </w:rPr>
            </w:pPr>
            <w:r w:rsidRPr="00D54B23">
              <w:rPr>
                <w:rFonts w:asciiTheme="minorHAnsi" w:hAnsiTheme="minorHAnsi" w:cstheme="minorHAnsi"/>
              </w:rPr>
              <w:t>Responsible for preparation of complete plant instrument preventive maintenance schedule.</w:t>
            </w:r>
          </w:p>
          <w:p w:rsidR="008924FE" w:rsidRPr="00D54B23" w:rsidRDefault="008924FE" w:rsidP="008924FE">
            <w:pPr>
              <w:pStyle w:val="ListParagraph"/>
              <w:numPr>
                <w:ilvl w:val="0"/>
                <w:numId w:val="13"/>
              </w:numPr>
              <w:jc w:val="both"/>
              <w:rPr>
                <w:rFonts w:asciiTheme="minorHAnsi" w:hAnsiTheme="minorHAnsi" w:cstheme="minorHAnsi"/>
              </w:rPr>
            </w:pPr>
            <w:r w:rsidRPr="00D54B23">
              <w:rPr>
                <w:rFonts w:asciiTheme="minorHAnsi" w:hAnsiTheme="minorHAnsi" w:cstheme="minorHAnsi"/>
              </w:rPr>
              <w:t>Planning for shutdown &amp; spare availability of equipment.</w:t>
            </w:r>
          </w:p>
          <w:p w:rsidR="008924FE" w:rsidRPr="00D54B23" w:rsidRDefault="008924FE" w:rsidP="008924FE">
            <w:pPr>
              <w:pStyle w:val="ListParagraph"/>
              <w:numPr>
                <w:ilvl w:val="0"/>
                <w:numId w:val="13"/>
              </w:numPr>
              <w:jc w:val="both"/>
              <w:rPr>
                <w:rFonts w:asciiTheme="minorHAnsi" w:hAnsiTheme="minorHAnsi" w:cstheme="minorHAnsi"/>
              </w:rPr>
            </w:pPr>
            <w:r w:rsidRPr="00D54B23">
              <w:rPr>
                <w:rFonts w:asciiTheme="minorHAnsi" w:hAnsiTheme="minorHAnsi" w:cstheme="minorHAnsi"/>
              </w:rPr>
              <w:t>Responsible for maintenance of equipments,</w:t>
            </w:r>
          </w:p>
          <w:p w:rsidR="008924FE" w:rsidRPr="00D54B23" w:rsidRDefault="008924FE" w:rsidP="008924FE">
            <w:pPr>
              <w:pStyle w:val="ListParagraph"/>
              <w:numPr>
                <w:ilvl w:val="0"/>
                <w:numId w:val="13"/>
              </w:numPr>
              <w:jc w:val="both"/>
              <w:rPr>
                <w:rFonts w:asciiTheme="minorHAnsi" w:hAnsiTheme="minorHAnsi" w:cstheme="minorHAnsi"/>
              </w:rPr>
            </w:pPr>
            <w:r w:rsidRPr="00D54B23">
              <w:rPr>
                <w:rFonts w:asciiTheme="minorHAnsi" w:hAnsiTheme="minorHAnsi" w:cstheme="minorHAnsi"/>
              </w:rPr>
              <w:t>Installation &amp; commissioning of DCS, PLC &amp; SCADA systems.</w:t>
            </w:r>
          </w:p>
          <w:p w:rsidR="008924FE" w:rsidRPr="00D54B23" w:rsidRDefault="008924FE" w:rsidP="008924FE">
            <w:pPr>
              <w:pStyle w:val="ListParagraph"/>
              <w:numPr>
                <w:ilvl w:val="0"/>
                <w:numId w:val="13"/>
              </w:numPr>
              <w:jc w:val="both"/>
              <w:rPr>
                <w:rFonts w:asciiTheme="minorHAnsi" w:hAnsiTheme="minorHAnsi" w:cstheme="minorHAnsi"/>
              </w:rPr>
            </w:pPr>
            <w:r w:rsidRPr="00D54B23">
              <w:rPr>
                <w:rFonts w:asciiTheme="minorHAnsi" w:hAnsiTheme="minorHAnsi" w:cstheme="minorHAnsi"/>
              </w:rPr>
              <w:t xml:space="preserve">Good understanding with P&amp;ID, I&amp;C design concept &amp; </w:t>
            </w:r>
            <w:r w:rsidR="00BE6F97">
              <w:rPr>
                <w:rFonts w:asciiTheme="minorHAnsi" w:hAnsiTheme="minorHAnsi" w:cstheme="minorHAnsi"/>
              </w:rPr>
              <w:t xml:space="preserve">Hook up </w:t>
            </w:r>
            <w:r w:rsidRPr="00D54B23">
              <w:rPr>
                <w:rFonts w:asciiTheme="minorHAnsi" w:hAnsiTheme="minorHAnsi" w:cstheme="minorHAnsi"/>
              </w:rPr>
              <w:t>drawing.</w:t>
            </w:r>
          </w:p>
          <w:p w:rsidR="008924FE" w:rsidRPr="00D54B23" w:rsidRDefault="008924FE" w:rsidP="008924FE">
            <w:pPr>
              <w:pStyle w:val="ListParagraph"/>
              <w:numPr>
                <w:ilvl w:val="0"/>
                <w:numId w:val="13"/>
              </w:numPr>
              <w:jc w:val="both"/>
              <w:rPr>
                <w:rFonts w:asciiTheme="minorHAnsi" w:hAnsiTheme="minorHAnsi" w:cstheme="minorHAnsi"/>
              </w:rPr>
            </w:pPr>
            <w:r w:rsidRPr="00D54B23">
              <w:rPr>
                <w:rFonts w:asciiTheme="minorHAnsi" w:hAnsiTheme="minorHAnsi" w:cstheme="minorHAnsi"/>
              </w:rPr>
              <w:t xml:space="preserve">Performed I&amp;C field commissioning. </w:t>
            </w:r>
          </w:p>
          <w:p w:rsidR="008924FE" w:rsidRPr="00D54B23" w:rsidRDefault="008924FE" w:rsidP="008924FE">
            <w:pPr>
              <w:pStyle w:val="ListParagraph"/>
              <w:numPr>
                <w:ilvl w:val="0"/>
                <w:numId w:val="13"/>
              </w:numPr>
              <w:jc w:val="both"/>
              <w:rPr>
                <w:rFonts w:asciiTheme="minorHAnsi" w:hAnsiTheme="minorHAnsi" w:cstheme="minorHAnsi"/>
              </w:rPr>
            </w:pPr>
            <w:r w:rsidRPr="00D54B23">
              <w:rPr>
                <w:rFonts w:asciiTheme="minorHAnsi" w:hAnsiTheme="minorHAnsi" w:cstheme="minorHAnsi"/>
              </w:rPr>
              <w:t>Configuration &amp; calibration of field equipment.</w:t>
            </w:r>
          </w:p>
          <w:p w:rsidR="00BE6F97" w:rsidRDefault="008924FE" w:rsidP="00E45FB6">
            <w:pPr>
              <w:pStyle w:val="ListParagraph"/>
              <w:numPr>
                <w:ilvl w:val="0"/>
                <w:numId w:val="13"/>
              </w:numPr>
              <w:jc w:val="both"/>
              <w:rPr>
                <w:rFonts w:asciiTheme="minorHAnsi" w:hAnsiTheme="minorHAnsi" w:cstheme="minorHAnsi"/>
              </w:rPr>
            </w:pPr>
            <w:r w:rsidRPr="00D54B23">
              <w:rPr>
                <w:rFonts w:asciiTheme="minorHAnsi" w:hAnsiTheme="minorHAnsi" w:cstheme="minorHAnsi"/>
              </w:rPr>
              <w:t>Knowledge on logic compatibility, such as like ladder, FBD logic &amp; able to make change in logic as per requirement</w:t>
            </w:r>
            <w:r w:rsidR="00BE6F97">
              <w:rPr>
                <w:rFonts w:asciiTheme="minorHAnsi" w:hAnsiTheme="minorHAnsi" w:cstheme="minorHAnsi"/>
              </w:rPr>
              <w:t>.</w:t>
            </w:r>
          </w:p>
          <w:p w:rsidR="00E45FB6" w:rsidRDefault="00E45FB6" w:rsidP="00E45FB6">
            <w:pPr>
              <w:pStyle w:val="ListParagraph"/>
              <w:numPr>
                <w:ilvl w:val="0"/>
                <w:numId w:val="13"/>
              </w:numPr>
              <w:jc w:val="both"/>
              <w:rPr>
                <w:rFonts w:asciiTheme="minorHAnsi" w:hAnsiTheme="minorHAnsi" w:cstheme="minorHAnsi"/>
              </w:rPr>
            </w:pPr>
            <w:r>
              <w:rPr>
                <w:rFonts w:asciiTheme="minorHAnsi" w:hAnsiTheme="minorHAnsi" w:cstheme="minorHAnsi"/>
              </w:rPr>
              <w:t>ISO documentation &amp; record keeping.</w:t>
            </w:r>
          </w:p>
          <w:p w:rsidR="00E45FB6" w:rsidRPr="00E45FB6" w:rsidRDefault="00E45FB6" w:rsidP="00E45FB6">
            <w:pPr>
              <w:pStyle w:val="ListParagraph"/>
              <w:ind w:left="1080"/>
              <w:jc w:val="both"/>
              <w:rPr>
                <w:rFonts w:asciiTheme="minorHAnsi" w:hAnsiTheme="minorHAnsi" w:cstheme="minorHAnsi"/>
              </w:rPr>
            </w:pPr>
          </w:p>
          <w:p w:rsidR="006E083B" w:rsidRPr="00567BC3" w:rsidRDefault="006E083B" w:rsidP="00CC4E3A">
            <w:pPr>
              <w:numPr>
                <w:ilvl w:val="0"/>
                <w:numId w:val="4"/>
              </w:numPr>
              <w:spacing w:after="0" w:line="240" w:lineRule="auto"/>
              <w:jc w:val="both"/>
              <w:rPr>
                <w:rFonts w:cstheme="minorHAnsi"/>
                <w:b/>
                <w:sz w:val="20"/>
                <w:szCs w:val="20"/>
              </w:rPr>
            </w:pPr>
            <w:r w:rsidRPr="00567BC3">
              <w:rPr>
                <w:rFonts w:cstheme="minorHAnsi"/>
                <w:b/>
                <w:sz w:val="20"/>
                <w:szCs w:val="20"/>
              </w:rPr>
              <w:t xml:space="preserve">Process line instrument installation, commissioning, calibration, configuration on </w:t>
            </w:r>
            <w:r w:rsidR="00A94162" w:rsidRPr="00567BC3">
              <w:rPr>
                <w:rFonts w:cstheme="minorHAnsi"/>
                <w:b/>
                <w:sz w:val="20"/>
                <w:szCs w:val="20"/>
              </w:rPr>
              <w:t xml:space="preserve">distributed </w:t>
            </w:r>
            <w:r w:rsidRPr="00567BC3">
              <w:rPr>
                <w:rFonts w:cstheme="minorHAnsi"/>
                <w:b/>
                <w:sz w:val="20"/>
                <w:szCs w:val="20"/>
              </w:rPr>
              <w:t>control system etc.</w:t>
            </w:r>
          </w:p>
          <w:p w:rsidR="006E083B" w:rsidRPr="009F1450" w:rsidRDefault="006E083B" w:rsidP="00CC4E3A">
            <w:pPr>
              <w:spacing w:after="0" w:line="240" w:lineRule="auto"/>
              <w:ind w:left="720"/>
              <w:jc w:val="both"/>
              <w:rPr>
                <w:rFonts w:cstheme="minorHAnsi"/>
                <w:sz w:val="20"/>
                <w:szCs w:val="20"/>
              </w:rPr>
            </w:pPr>
          </w:p>
          <w:p w:rsidR="006E083B" w:rsidRPr="009F1450" w:rsidRDefault="006E083B" w:rsidP="00CC4E3A">
            <w:pPr>
              <w:spacing w:after="0" w:line="240" w:lineRule="auto"/>
              <w:ind w:left="720"/>
              <w:jc w:val="both"/>
              <w:rPr>
                <w:rFonts w:cstheme="minorHAnsi"/>
                <w:sz w:val="20"/>
                <w:szCs w:val="20"/>
              </w:rPr>
            </w:pPr>
            <w:r w:rsidRPr="009F1450">
              <w:rPr>
                <w:rFonts w:cstheme="minorHAnsi"/>
                <w:sz w:val="20"/>
                <w:szCs w:val="20"/>
              </w:rPr>
              <w:t>(a) Calibration of equipment with FLUKE &amp; BEAMAX make HART</w:t>
            </w:r>
          </w:p>
          <w:p w:rsidR="006E083B" w:rsidRPr="009F1450" w:rsidRDefault="006E083B" w:rsidP="00CC4E3A">
            <w:pPr>
              <w:spacing w:after="0" w:line="240" w:lineRule="auto"/>
              <w:ind w:left="720"/>
              <w:jc w:val="both"/>
              <w:rPr>
                <w:rFonts w:cstheme="minorHAnsi"/>
                <w:sz w:val="20"/>
                <w:szCs w:val="20"/>
              </w:rPr>
            </w:pPr>
            <w:r w:rsidRPr="009F1450">
              <w:rPr>
                <w:rFonts w:cstheme="minorHAnsi"/>
                <w:sz w:val="20"/>
                <w:szCs w:val="20"/>
              </w:rPr>
              <w:t xml:space="preserve">(b) </w:t>
            </w:r>
            <w:r w:rsidR="009E1914" w:rsidRPr="009F1450">
              <w:rPr>
                <w:rFonts w:cstheme="minorHAnsi"/>
                <w:sz w:val="20"/>
                <w:szCs w:val="20"/>
              </w:rPr>
              <w:t>Ultrasonic/DPT based FT (Fleximen, Honeywell make)</w:t>
            </w:r>
          </w:p>
          <w:p w:rsidR="006E083B" w:rsidRPr="009F1450" w:rsidRDefault="006E083B" w:rsidP="00CC4E3A">
            <w:pPr>
              <w:spacing w:after="0" w:line="240" w:lineRule="auto"/>
              <w:ind w:left="720"/>
              <w:jc w:val="both"/>
              <w:rPr>
                <w:rFonts w:cstheme="minorHAnsi"/>
                <w:sz w:val="20"/>
                <w:szCs w:val="20"/>
              </w:rPr>
            </w:pPr>
            <w:r w:rsidRPr="009F1450">
              <w:rPr>
                <w:rFonts w:cstheme="minorHAnsi"/>
                <w:sz w:val="20"/>
                <w:szCs w:val="20"/>
              </w:rPr>
              <w:t xml:space="preserve">(c) </w:t>
            </w:r>
            <w:r w:rsidR="009E1914" w:rsidRPr="009F1450">
              <w:rPr>
                <w:rFonts w:cstheme="minorHAnsi"/>
                <w:sz w:val="20"/>
                <w:szCs w:val="20"/>
              </w:rPr>
              <w:t>Level Transmitter (Vega waveguide type, Honeywell DPT type),</w:t>
            </w:r>
          </w:p>
          <w:p w:rsidR="006E083B" w:rsidRPr="009F1450" w:rsidRDefault="006E083B" w:rsidP="00CC4E3A">
            <w:pPr>
              <w:spacing w:after="0" w:line="240" w:lineRule="auto"/>
              <w:ind w:left="720"/>
              <w:jc w:val="both"/>
              <w:rPr>
                <w:rFonts w:cstheme="minorHAnsi"/>
                <w:sz w:val="20"/>
                <w:szCs w:val="20"/>
              </w:rPr>
            </w:pPr>
            <w:r w:rsidRPr="009F1450">
              <w:rPr>
                <w:rFonts w:cstheme="minorHAnsi"/>
                <w:sz w:val="20"/>
                <w:szCs w:val="20"/>
              </w:rPr>
              <w:t>(d)</w:t>
            </w:r>
            <w:r w:rsidR="009E1914" w:rsidRPr="009F1450">
              <w:rPr>
                <w:rFonts w:cstheme="minorHAnsi"/>
                <w:sz w:val="20"/>
                <w:szCs w:val="20"/>
              </w:rPr>
              <w:t xml:space="preserve"> Pressure Transmitter (Honeywell, Siemens), </w:t>
            </w:r>
          </w:p>
          <w:p w:rsidR="006E083B" w:rsidRDefault="006E083B" w:rsidP="00EB7B68">
            <w:pPr>
              <w:spacing w:after="0" w:line="240" w:lineRule="auto"/>
              <w:ind w:left="720"/>
              <w:jc w:val="both"/>
              <w:rPr>
                <w:rFonts w:cstheme="minorHAnsi"/>
                <w:sz w:val="20"/>
                <w:szCs w:val="20"/>
              </w:rPr>
            </w:pPr>
            <w:r w:rsidRPr="009F1450">
              <w:rPr>
                <w:rFonts w:cstheme="minorHAnsi"/>
                <w:sz w:val="20"/>
                <w:szCs w:val="20"/>
              </w:rPr>
              <w:t xml:space="preserve">(e) </w:t>
            </w:r>
            <w:r w:rsidR="009E1914" w:rsidRPr="009F1450">
              <w:rPr>
                <w:rFonts w:cstheme="minorHAnsi"/>
                <w:sz w:val="20"/>
                <w:szCs w:val="20"/>
              </w:rPr>
              <w:t xml:space="preserve">Temperature Transmitter (ABB, Moore USA, Boumer &amp; Honeywell Head Mounted), </w:t>
            </w:r>
            <w:r w:rsidRPr="009F1450">
              <w:rPr>
                <w:rFonts w:cstheme="minorHAnsi"/>
                <w:sz w:val="20"/>
                <w:szCs w:val="20"/>
              </w:rPr>
              <w:t xml:space="preserve">(f) </w:t>
            </w:r>
            <w:r w:rsidR="009E1914" w:rsidRPr="009F1450">
              <w:rPr>
                <w:rFonts w:cstheme="minorHAnsi"/>
                <w:sz w:val="20"/>
                <w:szCs w:val="20"/>
              </w:rPr>
              <w:t>Vibration Transmitter (Shinkawa).</w:t>
            </w:r>
          </w:p>
          <w:p w:rsidR="00EB7B68" w:rsidRPr="00EB7B68" w:rsidRDefault="00EB7B68" w:rsidP="00EB7B68">
            <w:pPr>
              <w:spacing w:after="0" w:line="240" w:lineRule="auto"/>
              <w:ind w:left="720"/>
              <w:jc w:val="both"/>
              <w:rPr>
                <w:rFonts w:cstheme="minorHAnsi"/>
                <w:sz w:val="20"/>
                <w:szCs w:val="20"/>
              </w:rPr>
            </w:pPr>
          </w:p>
          <w:p w:rsidR="006E083B" w:rsidRPr="00EB7B68" w:rsidRDefault="006E083B" w:rsidP="00CC4E3A">
            <w:pPr>
              <w:numPr>
                <w:ilvl w:val="0"/>
                <w:numId w:val="4"/>
              </w:numPr>
              <w:spacing w:after="0" w:line="240" w:lineRule="auto"/>
              <w:rPr>
                <w:rFonts w:cstheme="minorHAnsi"/>
                <w:b/>
                <w:sz w:val="20"/>
                <w:szCs w:val="20"/>
              </w:rPr>
            </w:pPr>
            <w:r w:rsidRPr="00EB7B68">
              <w:rPr>
                <w:rFonts w:cstheme="minorHAnsi"/>
                <w:b/>
                <w:sz w:val="20"/>
                <w:szCs w:val="20"/>
              </w:rPr>
              <w:t xml:space="preserve">Preventive Maintenance of </w:t>
            </w:r>
            <w:r w:rsidR="009E1914" w:rsidRPr="00EB7B68">
              <w:rPr>
                <w:rFonts w:cstheme="minorHAnsi"/>
                <w:b/>
                <w:sz w:val="20"/>
                <w:szCs w:val="20"/>
              </w:rPr>
              <w:t>Valve</w:t>
            </w:r>
          </w:p>
          <w:p w:rsidR="006E083B" w:rsidRPr="009F1450" w:rsidRDefault="006E083B" w:rsidP="00CC4E3A">
            <w:pPr>
              <w:spacing w:after="0" w:line="240" w:lineRule="auto"/>
              <w:ind w:left="720"/>
              <w:rPr>
                <w:rFonts w:cstheme="minorHAnsi"/>
                <w:sz w:val="20"/>
                <w:szCs w:val="20"/>
              </w:rPr>
            </w:pPr>
          </w:p>
          <w:p w:rsidR="006E083B" w:rsidRPr="009F1450" w:rsidRDefault="006E083B" w:rsidP="00CC4E3A">
            <w:pPr>
              <w:pStyle w:val="ListParagraph"/>
              <w:numPr>
                <w:ilvl w:val="0"/>
                <w:numId w:val="8"/>
              </w:numPr>
              <w:rPr>
                <w:rFonts w:asciiTheme="minorHAnsi" w:hAnsiTheme="minorHAnsi" w:cstheme="minorHAnsi"/>
              </w:rPr>
            </w:pPr>
            <w:r w:rsidRPr="009F1450">
              <w:rPr>
                <w:rFonts w:asciiTheme="minorHAnsi" w:hAnsiTheme="minorHAnsi" w:cstheme="minorHAnsi"/>
              </w:rPr>
              <w:t xml:space="preserve">Motorized Valve (Make: </w:t>
            </w:r>
            <w:r w:rsidR="009E1914" w:rsidRPr="009F1450">
              <w:rPr>
                <w:rFonts w:asciiTheme="minorHAnsi" w:hAnsiTheme="minorHAnsi" w:cstheme="minorHAnsi"/>
              </w:rPr>
              <w:t>Rotork, Auma epac series</w:t>
            </w:r>
            <w:r w:rsidRPr="009F1450">
              <w:rPr>
                <w:rFonts w:asciiTheme="minorHAnsi" w:hAnsiTheme="minorHAnsi" w:cstheme="minorHAnsi"/>
              </w:rPr>
              <w:t>).</w:t>
            </w:r>
          </w:p>
          <w:p w:rsidR="006E083B" w:rsidRPr="009F1450" w:rsidRDefault="006E083B" w:rsidP="00CC4E3A">
            <w:pPr>
              <w:pStyle w:val="ListParagraph"/>
              <w:numPr>
                <w:ilvl w:val="0"/>
                <w:numId w:val="8"/>
              </w:numPr>
              <w:rPr>
                <w:rFonts w:asciiTheme="minorHAnsi" w:hAnsiTheme="minorHAnsi" w:cstheme="minorHAnsi"/>
              </w:rPr>
            </w:pPr>
            <w:r w:rsidRPr="009F1450">
              <w:rPr>
                <w:rFonts w:asciiTheme="minorHAnsi" w:hAnsiTheme="minorHAnsi" w:cstheme="minorHAnsi"/>
              </w:rPr>
              <w:t xml:space="preserve">Control Valve (Make: </w:t>
            </w:r>
            <w:r w:rsidR="009E1914" w:rsidRPr="009F1450">
              <w:rPr>
                <w:rFonts w:asciiTheme="minorHAnsi" w:hAnsiTheme="minorHAnsi" w:cstheme="minorHAnsi"/>
              </w:rPr>
              <w:t>Flow</w:t>
            </w:r>
            <w:r w:rsidRPr="009F1450">
              <w:rPr>
                <w:rFonts w:asciiTheme="minorHAnsi" w:hAnsiTheme="minorHAnsi" w:cstheme="minorHAnsi"/>
              </w:rPr>
              <w:t xml:space="preserve"> Serve MD3200 &amp; </w:t>
            </w:r>
            <w:r w:rsidR="00BD0A8C" w:rsidRPr="009F1450">
              <w:rPr>
                <w:rFonts w:asciiTheme="minorHAnsi" w:hAnsiTheme="minorHAnsi" w:cstheme="minorHAnsi"/>
              </w:rPr>
              <w:t>Star Pack</w:t>
            </w:r>
            <w:r w:rsidRPr="009F1450">
              <w:rPr>
                <w:rFonts w:asciiTheme="minorHAnsi" w:hAnsiTheme="minorHAnsi" w:cstheme="minorHAnsi"/>
              </w:rPr>
              <w:t xml:space="preserve"> series).</w:t>
            </w:r>
          </w:p>
          <w:p w:rsidR="006E083B" w:rsidRPr="009F1450" w:rsidRDefault="006E083B" w:rsidP="00CC4E3A">
            <w:pPr>
              <w:pStyle w:val="ListParagraph"/>
              <w:numPr>
                <w:ilvl w:val="0"/>
                <w:numId w:val="8"/>
              </w:numPr>
              <w:rPr>
                <w:rFonts w:asciiTheme="minorHAnsi" w:hAnsiTheme="minorHAnsi" w:cstheme="minorHAnsi"/>
              </w:rPr>
            </w:pPr>
            <w:r w:rsidRPr="009F1450">
              <w:rPr>
                <w:rFonts w:asciiTheme="minorHAnsi" w:hAnsiTheme="minorHAnsi" w:cstheme="minorHAnsi"/>
              </w:rPr>
              <w:t>Smart Positioner</w:t>
            </w:r>
            <w:r w:rsidR="009E1914" w:rsidRPr="009F1450">
              <w:rPr>
                <w:rFonts w:asciiTheme="minorHAnsi" w:hAnsiTheme="minorHAnsi" w:cstheme="minorHAnsi"/>
              </w:rPr>
              <w:t xml:space="preserve"> </w:t>
            </w:r>
            <w:r w:rsidRPr="009F1450">
              <w:rPr>
                <w:rFonts w:asciiTheme="minorHAnsi" w:hAnsiTheme="minorHAnsi" w:cstheme="minorHAnsi"/>
              </w:rPr>
              <w:t>(Make: ABB (ABB TZD series positioner).</w:t>
            </w:r>
            <w:r w:rsidR="009E1914" w:rsidRPr="009F1450">
              <w:rPr>
                <w:rFonts w:asciiTheme="minorHAnsi" w:hAnsiTheme="minorHAnsi" w:cstheme="minorHAnsi"/>
              </w:rPr>
              <w:t xml:space="preserve"> </w:t>
            </w:r>
          </w:p>
          <w:p w:rsidR="009E1914" w:rsidRPr="009F1450" w:rsidRDefault="009E1914" w:rsidP="00CC4E3A">
            <w:pPr>
              <w:pStyle w:val="ListParagraph"/>
              <w:numPr>
                <w:ilvl w:val="0"/>
                <w:numId w:val="8"/>
              </w:numPr>
              <w:rPr>
                <w:rFonts w:asciiTheme="minorHAnsi" w:hAnsiTheme="minorHAnsi" w:cstheme="minorHAnsi"/>
              </w:rPr>
            </w:pPr>
            <w:r w:rsidRPr="009F1450">
              <w:rPr>
                <w:rFonts w:asciiTheme="minorHAnsi" w:hAnsiTheme="minorHAnsi" w:cstheme="minorHAnsi"/>
              </w:rPr>
              <w:t>Pneumatic</w:t>
            </w:r>
            <w:r w:rsidR="006E083B" w:rsidRPr="009F1450">
              <w:rPr>
                <w:rFonts w:asciiTheme="minorHAnsi" w:hAnsiTheme="minorHAnsi" w:cstheme="minorHAnsi"/>
              </w:rPr>
              <w:t xml:space="preserve"> Solenoid operated valve (Make: ASCO, Rotork make). </w:t>
            </w:r>
          </w:p>
          <w:p w:rsidR="009E1914" w:rsidRPr="009F1450" w:rsidRDefault="009E1914" w:rsidP="00CC4E3A">
            <w:pPr>
              <w:spacing w:after="0" w:line="240" w:lineRule="auto"/>
              <w:ind w:left="720"/>
              <w:rPr>
                <w:rFonts w:cstheme="minorHAnsi"/>
                <w:sz w:val="20"/>
                <w:szCs w:val="20"/>
              </w:rPr>
            </w:pPr>
          </w:p>
          <w:p w:rsidR="009E1914" w:rsidRPr="00567BC3" w:rsidRDefault="009E1914" w:rsidP="00CC4E3A">
            <w:pPr>
              <w:numPr>
                <w:ilvl w:val="0"/>
                <w:numId w:val="4"/>
              </w:numPr>
              <w:spacing w:after="0" w:line="240" w:lineRule="auto"/>
              <w:jc w:val="both"/>
              <w:rPr>
                <w:rFonts w:cstheme="minorHAnsi"/>
                <w:b/>
                <w:sz w:val="20"/>
                <w:szCs w:val="20"/>
              </w:rPr>
            </w:pPr>
            <w:r w:rsidRPr="009F1450">
              <w:rPr>
                <w:rFonts w:cstheme="minorHAnsi"/>
                <w:sz w:val="20"/>
                <w:szCs w:val="20"/>
              </w:rPr>
              <w:t xml:space="preserve"> </w:t>
            </w:r>
            <w:r w:rsidRPr="00567BC3">
              <w:rPr>
                <w:rFonts w:cstheme="minorHAnsi"/>
                <w:b/>
                <w:sz w:val="20"/>
                <w:szCs w:val="20"/>
              </w:rPr>
              <w:t xml:space="preserve">Ensuring </w:t>
            </w:r>
            <w:r w:rsidR="00162A6D">
              <w:rPr>
                <w:rFonts w:cstheme="minorHAnsi"/>
                <w:b/>
                <w:sz w:val="20"/>
                <w:szCs w:val="20"/>
              </w:rPr>
              <w:t>operation of STG loop</w:t>
            </w:r>
            <w:r w:rsidR="006E083B" w:rsidRPr="00567BC3">
              <w:rPr>
                <w:rFonts w:cstheme="minorHAnsi"/>
                <w:b/>
                <w:sz w:val="20"/>
                <w:szCs w:val="20"/>
              </w:rPr>
              <w:t>.</w:t>
            </w:r>
          </w:p>
          <w:p w:rsidR="006E083B" w:rsidRPr="009F1450" w:rsidRDefault="006E083B" w:rsidP="00CC4E3A">
            <w:pPr>
              <w:spacing w:after="0" w:line="240" w:lineRule="auto"/>
              <w:ind w:left="720"/>
              <w:jc w:val="both"/>
              <w:rPr>
                <w:rFonts w:cstheme="minorHAnsi"/>
                <w:sz w:val="20"/>
                <w:szCs w:val="20"/>
              </w:rPr>
            </w:pPr>
          </w:p>
          <w:p w:rsidR="006E083B" w:rsidRPr="009F1450" w:rsidRDefault="006E083B" w:rsidP="00CC4E3A">
            <w:pPr>
              <w:pStyle w:val="ListParagraph"/>
              <w:numPr>
                <w:ilvl w:val="0"/>
                <w:numId w:val="9"/>
              </w:numPr>
              <w:jc w:val="both"/>
              <w:rPr>
                <w:rFonts w:asciiTheme="minorHAnsi" w:hAnsiTheme="minorHAnsi" w:cstheme="minorHAnsi"/>
              </w:rPr>
            </w:pPr>
            <w:r w:rsidRPr="009F1450">
              <w:rPr>
                <w:rFonts w:asciiTheme="minorHAnsi" w:hAnsiTheme="minorHAnsi" w:cstheme="minorHAnsi"/>
              </w:rPr>
              <w:t xml:space="preserve">Bentaly </w:t>
            </w:r>
            <w:r w:rsidR="00BD0A8C" w:rsidRPr="009F1450">
              <w:rPr>
                <w:rFonts w:asciiTheme="minorHAnsi" w:hAnsiTheme="minorHAnsi" w:cstheme="minorHAnsi"/>
              </w:rPr>
              <w:t>Nevada</w:t>
            </w:r>
            <w:r w:rsidRPr="009F1450">
              <w:rPr>
                <w:rFonts w:asciiTheme="minorHAnsi" w:hAnsiTheme="minorHAnsi" w:cstheme="minorHAnsi"/>
              </w:rPr>
              <w:t xml:space="preserve"> </w:t>
            </w:r>
            <w:r w:rsidR="00FD27DB" w:rsidRPr="009F1450">
              <w:rPr>
                <w:rFonts w:asciiTheme="minorHAnsi" w:hAnsiTheme="minorHAnsi" w:cstheme="minorHAnsi"/>
              </w:rPr>
              <w:t xml:space="preserve">make vibration </w:t>
            </w:r>
            <w:r w:rsidR="00BD0A8C" w:rsidRPr="009F1450">
              <w:rPr>
                <w:rFonts w:asciiTheme="minorHAnsi" w:hAnsiTheme="minorHAnsi" w:cstheme="minorHAnsi"/>
              </w:rPr>
              <w:t>problem</w:t>
            </w:r>
            <w:r w:rsidR="00FD27DB" w:rsidRPr="009F1450">
              <w:rPr>
                <w:rFonts w:asciiTheme="minorHAnsi" w:hAnsiTheme="minorHAnsi" w:cstheme="minorHAnsi"/>
              </w:rPr>
              <w:t>, proximity switch.</w:t>
            </w:r>
          </w:p>
          <w:p w:rsidR="00FD27DB" w:rsidRPr="009F1450" w:rsidRDefault="00FD27DB" w:rsidP="00CC4E3A">
            <w:pPr>
              <w:pStyle w:val="ListParagraph"/>
              <w:numPr>
                <w:ilvl w:val="0"/>
                <w:numId w:val="9"/>
              </w:numPr>
              <w:jc w:val="both"/>
              <w:rPr>
                <w:rFonts w:asciiTheme="minorHAnsi" w:hAnsiTheme="minorHAnsi" w:cstheme="minorHAnsi"/>
              </w:rPr>
            </w:pPr>
            <w:r w:rsidRPr="009F1450">
              <w:rPr>
                <w:rFonts w:asciiTheme="minorHAnsi" w:hAnsiTheme="minorHAnsi" w:cstheme="minorHAnsi"/>
              </w:rPr>
              <w:t xml:space="preserve">SIEMENS make control valve, </w:t>
            </w:r>
            <w:r w:rsidR="00BD0A8C" w:rsidRPr="009F1450">
              <w:rPr>
                <w:rFonts w:asciiTheme="minorHAnsi" w:hAnsiTheme="minorHAnsi" w:cstheme="minorHAnsi"/>
              </w:rPr>
              <w:t>Emergency</w:t>
            </w:r>
            <w:r w:rsidRPr="009F1450">
              <w:rPr>
                <w:rFonts w:asciiTheme="minorHAnsi" w:hAnsiTheme="minorHAnsi" w:cstheme="minorHAnsi"/>
              </w:rPr>
              <w:t xml:space="preserve"> stop valve.</w:t>
            </w:r>
          </w:p>
          <w:p w:rsidR="00FD27DB" w:rsidRDefault="00FD27DB" w:rsidP="00CC4E3A">
            <w:pPr>
              <w:pStyle w:val="ListParagraph"/>
              <w:numPr>
                <w:ilvl w:val="0"/>
                <w:numId w:val="9"/>
              </w:numPr>
              <w:jc w:val="both"/>
              <w:rPr>
                <w:rFonts w:asciiTheme="minorHAnsi" w:hAnsiTheme="minorHAnsi" w:cstheme="minorHAnsi"/>
              </w:rPr>
            </w:pPr>
            <w:r w:rsidRPr="009F1450">
              <w:rPr>
                <w:rFonts w:asciiTheme="minorHAnsi" w:hAnsiTheme="minorHAnsi" w:cstheme="minorHAnsi"/>
              </w:rPr>
              <w:t>ASCO make QCNRV.</w:t>
            </w:r>
          </w:p>
          <w:p w:rsidR="00162A6D" w:rsidRDefault="00162A6D" w:rsidP="00CC4E3A">
            <w:pPr>
              <w:pStyle w:val="ListParagraph"/>
              <w:numPr>
                <w:ilvl w:val="0"/>
                <w:numId w:val="9"/>
              </w:numPr>
              <w:jc w:val="both"/>
              <w:rPr>
                <w:rFonts w:asciiTheme="minorHAnsi" w:hAnsiTheme="minorHAnsi" w:cstheme="minorHAnsi"/>
              </w:rPr>
            </w:pPr>
            <w:r>
              <w:rPr>
                <w:rFonts w:asciiTheme="minorHAnsi" w:hAnsiTheme="minorHAnsi" w:cstheme="minorHAnsi"/>
              </w:rPr>
              <w:t>Control oil system equipment calibration, PM, installation.</w:t>
            </w:r>
          </w:p>
          <w:p w:rsidR="00162A6D" w:rsidRDefault="00162A6D" w:rsidP="00CC4E3A">
            <w:pPr>
              <w:pStyle w:val="ListParagraph"/>
              <w:numPr>
                <w:ilvl w:val="0"/>
                <w:numId w:val="9"/>
              </w:numPr>
              <w:jc w:val="both"/>
              <w:rPr>
                <w:rFonts w:asciiTheme="minorHAnsi" w:hAnsiTheme="minorHAnsi" w:cstheme="minorHAnsi"/>
              </w:rPr>
            </w:pPr>
            <w:r>
              <w:rPr>
                <w:rFonts w:asciiTheme="minorHAnsi" w:hAnsiTheme="minorHAnsi" w:cstheme="minorHAnsi"/>
              </w:rPr>
              <w:t>Lube oil system equipment calibration, PM, installation.</w:t>
            </w:r>
          </w:p>
          <w:p w:rsidR="00B446F5" w:rsidRDefault="00B446F5" w:rsidP="00CC4E3A">
            <w:pPr>
              <w:pStyle w:val="ListParagraph"/>
              <w:numPr>
                <w:ilvl w:val="0"/>
                <w:numId w:val="9"/>
              </w:numPr>
              <w:jc w:val="both"/>
              <w:rPr>
                <w:rFonts w:asciiTheme="minorHAnsi" w:hAnsiTheme="minorHAnsi" w:cstheme="minorHAnsi"/>
              </w:rPr>
            </w:pPr>
            <w:r>
              <w:rPr>
                <w:rFonts w:asciiTheme="minorHAnsi" w:hAnsiTheme="minorHAnsi" w:cstheme="minorHAnsi"/>
              </w:rPr>
              <w:t>PRDS system equipment calibration, PM, installation.</w:t>
            </w:r>
          </w:p>
          <w:p w:rsidR="00BE6F97" w:rsidRPr="009F1450" w:rsidRDefault="00BE6F97" w:rsidP="00BE6F97">
            <w:pPr>
              <w:pStyle w:val="ListParagraph"/>
              <w:ind w:left="1080"/>
              <w:jc w:val="both"/>
              <w:rPr>
                <w:rFonts w:asciiTheme="minorHAnsi" w:hAnsiTheme="minorHAnsi" w:cstheme="minorHAnsi"/>
              </w:rPr>
            </w:pPr>
          </w:p>
          <w:p w:rsidR="00BE6F97" w:rsidRPr="00567BC3" w:rsidRDefault="00BE6F97" w:rsidP="00BE6F97">
            <w:pPr>
              <w:numPr>
                <w:ilvl w:val="0"/>
                <w:numId w:val="4"/>
              </w:numPr>
              <w:spacing w:after="0" w:line="240" w:lineRule="auto"/>
              <w:rPr>
                <w:rFonts w:cstheme="minorHAnsi"/>
                <w:b/>
                <w:sz w:val="20"/>
                <w:szCs w:val="20"/>
              </w:rPr>
            </w:pPr>
            <w:r w:rsidRPr="00567BC3">
              <w:rPr>
                <w:rFonts w:cstheme="minorHAnsi"/>
                <w:b/>
                <w:sz w:val="20"/>
                <w:szCs w:val="20"/>
              </w:rPr>
              <w:t xml:space="preserve">Weather stations instrument equipment installation, commissioning, calibration. </w:t>
            </w:r>
          </w:p>
          <w:p w:rsidR="00BE6F97" w:rsidRPr="00D54B23" w:rsidRDefault="00BE6F97" w:rsidP="00BE6F97">
            <w:pPr>
              <w:pStyle w:val="ListParagraph"/>
              <w:rPr>
                <w:rFonts w:asciiTheme="minorHAnsi" w:hAnsiTheme="minorHAnsi" w:cstheme="minorHAnsi"/>
              </w:rPr>
            </w:pPr>
          </w:p>
          <w:p w:rsidR="00BE6F97" w:rsidRDefault="00BE6F97" w:rsidP="00BE6F97">
            <w:pPr>
              <w:spacing w:after="0" w:line="240" w:lineRule="auto"/>
              <w:ind w:left="720"/>
              <w:rPr>
                <w:rFonts w:cstheme="minorHAnsi"/>
                <w:sz w:val="20"/>
                <w:szCs w:val="20"/>
              </w:rPr>
            </w:pPr>
            <w:r w:rsidRPr="00D54B23">
              <w:rPr>
                <w:rFonts w:cstheme="minorHAnsi"/>
                <w:sz w:val="20"/>
                <w:szCs w:val="20"/>
              </w:rPr>
              <w:t xml:space="preserve">(a) Sun tracker (SOLYS2 model from KIPP&amp;ZONEN) </w:t>
            </w:r>
            <w:r w:rsidRPr="00D54B23">
              <w:rPr>
                <w:rFonts w:cstheme="minorHAnsi"/>
                <w:sz w:val="20"/>
                <w:szCs w:val="20"/>
              </w:rPr>
              <w:br/>
              <w:t xml:space="preserve">(b) Inclinometer (Single axis based POSTAL FEBRA make ACS series) </w:t>
            </w:r>
            <w:r w:rsidRPr="00D54B23">
              <w:rPr>
                <w:rFonts w:cstheme="minorHAnsi"/>
                <w:sz w:val="20"/>
                <w:szCs w:val="20"/>
              </w:rPr>
              <w:br/>
              <w:t xml:space="preserve">(c) Solar radiation (GHI) measurement sun sensor (IMT Solar make) </w:t>
            </w:r>
            <w:r w:rsidRPr="00D54B23">
              <w:rPr>
                <w:rFonts w:cstheme="minorHAnsi"/>
                <w:sz w:val="20"/>
                <w:szCs w:val="20"/>
              </w:rPr>
              <w:br/>
              <w:t>(d) Geonica make weather station.</w:t>
            </w:r>
          </w:p>
          <w:p w:rsidR="0039226F" w:rsidRPr="00D54B23" w:rsidRDefault="006D6044" w:rsidP="00BE6F97">
            <w:pPr>
              <w:spacing w:after="0" w:line="240" w:lineRule="auto"/>
              <w:ind w:left="720"/>
              <w:rPr>
                <w:rFonts w:cstheme="minorHAnsi"/>
                <w:sz w:val="20"/>
                <w:szCs w:val="20"/>
              </w:rPr>
            </w:pPr>
            <w:r>
              <w:rPr>
                <w:rFonts w:cstheme="minorHAnsi"/>
                <w:sz w:val="20"/>
                <w:szCs w:val="20"/>
              </w:rPr>
              <w:t>(e)Qualified coordinating agency FTP protocol communication established.</w:t>
            </w:r>
          </w:p>
          <w:p w:rsidR="009E1914" w:rsidRPr="009F1450" w:rsidRDefault="009E1914" w:rsidP="00CC4E3A">
            <w:pPr>
              <w:pStyle w:val="ListParagraph"/>
              <w:jc w:val="both"/>
              <w:rPr>
                <w:rFonts w:asciiTheme="minorHAnsi" w:hAnsiTheme="minorHAnsi" w:cstheme="minorHAnsi"/>
              </w:rPr>
            </w:pPr>
          </w:p>
          <w:p w:rsidR="00476B6A" w:rsidRPr="00E0635E" w:rsidRDefault="009E1914" w:rsidP="00CC4E3A">
            <w:pPr>
              <w:numPr>
                <w:ilvl w:val="0"/>
                <w:numId w:val="4"/>
              </w:numPr>
              <w:spacing w:after="0" w:line="240" w:lineRule="auto"/>
              <w:rPr>
                <w:rFonts w:cstheme="minorHAnsi"/>
                <w:b/>
                <w:sz w:val="20"/>
                <w:szCs w:val="20"/>
              </w:rPr>
            </w:pPr>
            <w:r w:rsidRPr="00E0635E">
              <w:rPr>
                <w:rFonts w:cstheme="minorHAnsi"/>
                <w:b/>
                <w:sz w:val="20"/>
                <w:szCs w:val="20"/>
              </w:rPr>
              <w:t xml:space="preserve">SAP end user, </w:t>
            </w:r>
            <w:r w:rsidR="001E40D9">
              <w:rPr>
                <w:rFonts w:cstheme="minorHAnsi"/>
                <w:b/>
                <w:sz w:val="20"/>
                <w:szCs w:val="20"/>
              </w:rPr>
              <w:t xml:space="preserve">CDM coordinator, </w:t>
            </w:r>
            <w:r w:rsidRPr="00E0635E">
              <w:rPr>
                <w:rFonts w:cstheme="minorHAnsi"/>
                <w:b/>
                <w:sz w:val="20"/>
                <w:szCs w:val="20"/>
              </w:rPr>
              <w:t xml:space="preserve">5S certified </w:t>
            </w:r>
            <w:r w:rsidR="0053219D" w:rsidRPr="00E0635E">
              <w:rPr>
                <w:rFonts w:cstheme="minorHAnsi"/>
                <w:b/>
                <w:sz w:val="20"/>
                <w:szCs w:val="20"/>
              </w:rPr>
              <w:t>internal</w:t>
            </w:r>
            <w:r w:rsidRPr="00E0635E">
              <w:rPr>
                <w:rFonts w:cstheme="minorHAnsi"/>
                <w:b/>
                <w:sz w:val="20"/>
                <w:szCs w:val="20"/>
              </w:rPr>
              <w:t xml:space="preserve"> auditor.</w:t>
            </w:r>
          </w:p>
          <w:p w:rsidR="00A94162" w:rsidRPr="009F1450" w:rsidRDefault="00A94162" w:rsidP="00CC4E3A">
            <w:pPr>
              <w:numPr>
                <w:ilvl w:val="0"/>
                <w:numId w:val="4"/>
              </w:numPr>
              <w:spacing w:after="0" w:line="240" w:lineRule="auto"/>
              <w:rPr>
                <w:rFonts w:cstheme="minorHAnsi"/>
                <w:sz w:val="20"/>
                <w:szCs w:val="20"/>
              </w:rPr>
            </w:pPr>
            <w:r w:rsidRPr="009F1450">
              <w:rPr>
                <w:rFonts w:cstheme="minorHAnsi"/>
                <w:sz w:val="20"/>
                <w:szCs w:val="20"/>
              </w:rPr>
              <w:t>Daily reporting to H.O through DPR and C.U.F (Capacity Utilization Factor) &amp; P.R (Performance Ratio) Calculation of plant.</w:t>
            </w:r>
          </w:p>
          <w:p w:rsidR="00A94162" w:rsidRPr="009F1450" w:rsidRDefault="00A94162" w:rsidP="00CC4E3A">
            <w:pPr>
              <w:spacing w:after="0" w:line="240" w:lineRule="auto"/>
              <w:ind w:left="360"/>
              <w:rPr>
                <w:rFonts w:cstheme="minorHAnsi"/>
                <w:sz w:val="20"/>
                <w:szCs w:val="20"/>
              </w:rPr>
            </w:pPr>
          </w:p>
          <w:p w:rsidR="00A94162" w:rsidRPr="00BE20E6" w:rsidRDefault="00A94162" w:rsidP="009F1450">
            <w:pPr>
              <w:spacing w:after="0" w:line="240" w:lineRule="auto"/>
              <w:ind w:left="360"/>
              <w:jc w:val="both"/>
              <w:rPr>
                <w:rFonts w:cstheme="minorHAnsi"/>
                <w:b/>
                <w:sz w:val="20"/>
                <w:szCs w:val="20"/>
              </w:rPr>
            </w:pPr>
            <w:r w:rsidRPr="00BE20E6">
              <w:rPr>
                <w:rFonts w:cstheme="minorHAnsi"/>
                <w:b/>
                <w:sz w:val="20"/>
                <w:szCs w:val="20"/>
              </w:rPr>
              <w:t xml:space="preserve">Project </w:t>
            </w:r>
            <w:r w:rsidR="009F1450" w:rsidRPr="00BE20E6">
              <w:rPr>
                <w:rFonts w:cstheme="minorHAnsi"/>
                <w:b/>
                <w:sz w:val="20"/>
                <w:szCs w:val="20"/>
              </w:rPr>
              <w:t>Completed</w:t>
            </w:r>
            <w:r w:rsidRPr="00BE20E6">
              <w:rPr>
                <w:rFonts w:cstheme="minorHAnsi"/>
                <w:b/>
                <w:sz w:val="20"/>
                <w:szCs w:val="20"/>
              </w:rPr>
              <w:t xml:space="preserve">: - </w:t>
            </w:r>
          </w:p>
          <w:p w:rsidR="00D62B74" w:rsidRPr="009F1450" w:rsidRDefault="00D62B74" w:rsidP="009F1450">
            <w:pPr>
              <w:spacing w:after="0" w:line="240" w:lineRule="auto"/>
              <w:ind w:left="360"/>
              <w:jc w:val="both"/>
              <w:rPr>
                <w:rFonts w:cstheme="minorHAnsi"/>
                <w:sz w:val="20"/>
                <w:szCs w:val="20"/>
              </w:rPr>
            </w:pPr>
          </w:p>
          <w:p w:rsidR="00A94162" w:rsidRPr="009F1450" w:rsidRDefault="00A94162" w:rsidP="00805B3B">
            <w:pPr>
              <w:pStyle w:val="ListParagraph"/>
              <w:numPr>
                <w:ilvl w:val="0"/>
                <w:numId w:val="10"/>
              </w:numPr>
              <w:jc w:val="both"/>
              <w:rPr>
                <w:rFonts w:asciiTheme="minorHAnsi" w:hAnsiTheme="minorHAnsi" w:cstheme="minorHAnsi"/>
              </w:rPr>
            </w:pPr>
            <w:r w:rsidRPr="009F1450">
              <w:rPr>
                <w:rFonts w:asciiTheme="minorHAnsi" w:hAnsiTheme="minorHAnsi" w:cstheme="minorHAnsi"/>
              </w:rPr>
              <w:t>CWP pump 2 no. SIEMENS make VFD commissioning &amp; configuration on Rockwell control system.</w:t>
            </w:r>
          </w:p>
          <w:p w:rsidR="00A94162" w:rsidRPr="009F1450" w:rsidRDefault="00A94162" w:rsidP="00805B3B">
            <w:pPr>
              <w:pStyle w:val="ListParagraph"/>
              <w:numPr>
                <w:ilvl w:val="0"/>
                <w:numId w:val="10"/>
              </w:numPr>
              <w:jc w:val="both"/>
              <w:rPr>
                <w:rFonts w:asciiTheme="minorHAnsi" w:hAnsiTheme="minorHAnsi" w:cstheme="minorHAnsi"/>
              </w:rPr>
            </w:pPr>
            <w:r w:rsidRPr="009F1450">
              <w:rPr>
                <w:rFonts w:asciiTheme="minorHAnsi" w:hAnsiTheme="minorHAnsi" w:cstheme="minorHAnsi"/>
              </w:rPr>
              <w:t xml:space="preserve">Geonica weather station metrological data mapping on Rockwell control system via </w:t>
            </w:r>
            <w:r w:rsidR="004F2DE9" w:rsidRPr="009F1450">
              <w:rPr>
                <w:rFonts w:asciiTheme="minorHAnsi" w:hAnsiTheme="minorHAnsi" w:cstheme="minorHAnsi"/>
              </w:rPr>
              <w:t>Micrologix</w:t>
            </w:r>
            <w:r w:rsidRPr="009F1450">
              <w:rPr>
                <w:rFonts w:asciiTheme="minorHAnsi" w:hAnsiTheme="minorHAnsi" w:cstheme="minorHAnsi"/>
              </w:rPr>
              <w:t xml:space="preserve"> 1400 PLC.</w:t>
            </w:r>
          </w:p>
          <w:p w:rsidR="00A94162" w:rsidRPr="009F1450" w:rsidRDefault="00A94162" w:rsidP="00805B3B">
            <w:pPr>
              <w:pStyle w:val="ListParagraph"/>
              <w:numPr>
                <w:ilvl w:val="0"/>
                <w:numId w:val="10"/>
              </w:numPr>
              <w:jc w:val="both"/>
              <w:rPr>
                <w:rFonts w:asciiTheme="minorHAnsi" w:hAnsiTheme="minorHAnsi" w:cstheme="minorHAnsi"/>
              </w:rPr>
            </w:pPr>
            <w:r w:rsidRPr="009F1450">
              <w:rPr>
                <w:rFonts w:asciiTheme="minorHAnsi" w:hAnsiTheme="minorHAnsi" w:cstheme="minorHAnsi"/>
              </w:rPr>
              <w:t>Steam line start up vent valve (motorized) commission &amp; configuration on Rockwell control system.</w:t>
            </w:r>
          </w:p>
          <w:p w:rsidR="00A94162" w:rsidRPr="009F1450" w:rsidRDefault="00D62B74" w:rsidP="00805B3B">
            <w:pPr>
              <w:pStyle w:val="ListParagraph"/>
              <w:numPr>
                <w:ilvl w:val="0"/>
                <w:numId w:val="10"/>
              </w:numPr>
              <w:jc w:val="both"/>
              <w:rPr>
                <w:rFonts w:asciiTheme="minorHAnsi" w:hAnsiTheme="minorHAnsi" w:cstheme="minorHAnsi"/>
              </w:rPr>
            </w:pPr>
            <w:r w:rsidRPr="009F1450">
              <w:rPr>
                <w:rFonts w:asciiTheme="minorHAnsi" w:hAnsiTheme="minorHAnsi" w:cstheme="minorHAnsi"/>
              </w:rPr>
              <w:t>HTF tank level transmitter commissioning &amp; configuration on Rockwell control system.</w:t>
            </w:r>
          </w:p>
          <w:p w:rsidR="00D62B74" w:rsidRPr="009F1450" w:rsidRDefault="00D62B74" w:rsidP="00805B3B">
            <w:pPr>
              <w:pStyle w:val="ListParagraph"/>
              <w:numPr>
                <w:ilvl w:val="0"/>
                <w:numId w:val="10"/>
              </w:numPr>
              <w:jc w:val="both"/>
              <w:rPr>
                <w:rFonts w:asciiTheme="minorHAnsi" w:hAnsiTheme="minorHAnsi" w:cstheme="minorHAnsi"/>
              </w:rPr>
            </w:pPr>
            <w:r w:rsidRPr="009F1450">
              <w:rPr>
                <w:rFonts w:asciiTheme="minorHAnsi" w:hAnsiTheme="minorHAnsi" w:cstheme="minorHAnsi"/>
              </w:rPr>
              <w:t xml:space="preserve">HMBD enthalpy calculation done in RSLogix 5000 FBD </w:t>
            </w:r>
            <w:r w:rsidR="004F2DE9" w:rsidRPr="009F1450">
              <w:rPr>
                <w:rFonts w:asciiTheme="minorHAnsi" w:hAnsiTheme="minorHAnsi" w:cstheme="minorHAnsi"/>
              </w:rPr>
              <w:t>routine</w:t>
            </w:r>
            <w:r w:rsidRPr="009F1450">
              <w:rPr>
                <w:rFonts w:asciiTheme="minorHAnsi" w:hAnsiTheme="minorHAnsi" w:cstheme="minorHAnsi"/>
              </w:rPr>
              <w:t xml:space="preserve"> &amp; displayed with new display in FT View studio project.</w:t>
            </w:r>
          </w:p>
          <w:p w:rsidR="00D62B74" w:rsidRDefault="001756D1" w:rsidP="00805B3B">
            <w:pPr>
              <w:pStyle w:val="ListParagraph"/>
              <w:numPr>
                <w:ilvl w:val="0"/>
                <w:numId w:val="10"/>
              </w:numPr>
              <w:jc w:val="both"/>
              <w:rPr>
                <w:rFonts w:asciiTheme="minorHAnsi" w:hAnsiTheme="minorHAnsi" w:cstheme="minorHAnsi"/>
              </w:rPr>
            </w:pPr>
            <w:r w:rsidRPr="009F1450">
              <w:rPr>
                <w:rFonts w:asciiTheme="minorHAnsi" w:hAnsiTheme="minorHAnsi" w:cstheme="minorHAnsi"/>
              </w:rPr>
              <w:t>Main steam bypass line motorized valve logic created in FBD &amp; LADDER as per operation requirement.</w:t>
            </w:r>
          </w:p>
          <w:p w:rsidR="009414A0" w:rsidRPr="009414A0" w:rsidRDefault="009414A0" w:rsidP="009414A0">
            <w:pPr>
              <w:pStyle w:val="ListParagraph"/>
              <w:numPr>
                <w:ilvl w:val="0"/>
                <w:numId w:val="10"/>
              </w:numPr>
              <w:jc w:val="both"/>
              <w:rPr>
                <w:rFonts w:asciiTheme="minorHAnsi" w:hAnsiTheme="minorHAnsi" w:cstheme="minorHAnsi"/>
              </w:rPr>
            </w:pPr>
            <w:r>
              <w:rPr>
                <w:rFonts w:asciiTheme="minorHAnsi" w:hAnsiTheme="minorHAnsi" w:cstheme="minorHAnsi"/>
              </w:rPr>
              <w:t xml:space="preserve">HTF pump </w:t>
            </w:r>
            <w:r w:rsidR="00F36106">
              <w:rPr>
                <w:rFonts w:asciiTheme="minorHAnsi" w:hAnsiTheme="minorHAnsi" w:cstheme="minorHAnsi"/>
              </w:rPr>
              <w:t xml:space="preserve">3 nos. </w:t>
            </w:r>
            <w:r>
              <w:rPr>
                <w:rFonts w:asciiTheme="minorHAnsi" w:hAnsiTheme="minorHAnsi" w:cstheme="minorHAnsi"/>
              </w:rPr>
              <w:t>Toshiba make VFD commissioning &amp; configuration on Rockwell control system.</w:t>
            </w:r>
          </w:p>
          <w:p w:rsidR="00A94162" w:rsidRDefault="00A94162" w:rsidP="00A94162">
            <w:pPr>
              <w:spacing w:after="0" w:line="240" w:lineRule="auto"/>
              <w:ind w:left="720"/>
              <w:rPr>
                <w:rFonts w:cstheme="minorHAnsi"/>
                <w:sz w:val="20"/>
                <w:szCs w:val="20"/>
              </w:rPr>
            </w:pPr>
          </w:p>
          <w:p w:rsidR="00476B6A" w:rsidRPr="005E7565" w:rsidRDefault="00476B6A" w:rsidP="00BE6F97">
            <w:pPr>
              <w:spacing w:after="0" w:line="240" w:lineRule="auto"/>
              <w:rPr>
                <w:rFonts w:cstheme="minorHAnsi"/>
                <w:sz w:val="20"/>
                <w:szCs w:val="20"/>
              </w:rPr>
            </w:pPr>
          </w:p>
          <w:p w:rsidR="00476B6A" w:rsidRPr="0024350D" w:rsidRDefault="00476B6A" w:rsidP="00FD3EA7">
            <w:pPr>
              <w:pStyle w:val="tit"/>
              <w:shd w:val="clear" w:color="auto" w:fill="E5E5E5"/>
              <w:ind w:left="0" w:right="-144" w:firstLine="0"/>
              <w:jc w:val="center"/>
              <w:rPr>
                <w:rFonts w:asciiTheme="minorHAnsi" w:hAnsiTheme="minorHAnsi" w:cstheme="minorHAnsi"/>
                <w:sz w:val="20"/>
                <w:szCs w:val="20"/>
              </w:rPr>
            </w:pPr>
            <w:r w:rsidRPr="0024350D">
              <w:rPr>
                <w:rFonts w:asciiTheme="minorHAnsi" w:hAnsiTheme="minorHAnsi" w:cstheme="minorHAnsi"/>
                <w:sz w:val="20"/>
                <w:szCs w:val="20"/>
              </w:rPr>
              <w:t>PREVIOUS EXPERIENCE</w:t>
            </w:r>
          </w:p>
          <w:p w:rsidR="001B7856" w:rsidRPr="005E7565" w:rsidRDefault="001B7856" w:rsidP="00700FF0">
            <w:pPr>
              <w:spacing w:after="0" w:line="240" w:lineRule="auto"/>
              <w:ind w:left="360"/>
              <w:jc w:val="both"/>
              <w:rPr>
                <w:rFonts w:cstheme="minorHAnsi"/>
                <w:b/>
                <w:sz w:val="20"/>
                <w:szCs w:val="20"/>
              </w:rPr>
            </w:pPr>
            <w:r w:rsidRPr="005E7565">
              <w:rPr>
                <w:rFonts w:cstheme="minorHAnsi"/>
                <w:b/>
                <w:sz w:val="20"/>
                <w:szCs w:val="20"/>
              </w:rPr>
              <w:t xml:space="preserve">June 2011 to March 2013 </w:t>
            </w:r>
          </w:p>
          <w:p w:rsidR="001B7856" w:rsidRPr="00FA0B9B" w:rsidRDefault="001B7856" w:rsidP="00700FF0">
            <w:pPr>
              <w:pStyle w:val="ListParagraph"/>
              <w:numPr>
                <w:ilvl w:val="0"/>
                <w:numId w:val="6"/>
              </w:numPr>
              <w:jc w:val="both"/>
              <w:rPr>
                <w:rFonts w:asciiTheme="minorHAnsi" w:hAnsiTheme="minorHAnsi" w:cstheme="minorHAnsi"/>
                <w:b/>
              </w:rPr>
            </w:pPr>
            <w:r w:rsidRPr="00FA0B9B">
              <w:rPr>
                <w:rFonts w:asciiTheme="minorHAnsi" w:hAnsiTheme="minorHAnsi" w:cstheme="minorHAnsi"/>
                <w:b/>
              </w:rPr>
              <w:t>ACME SOLAR ENERGY PRIVATE LIMITED Bikaner, Rajasthan as C&amp;I ENGINEER in O&amp;M Dept. for 10 MW Solar Thermal Power Plant with Centre Receiver Tower Technology, Bikaner, Rajasthan.</w:t>
            </w:r>
          </w:p>
          <w:p w:rsidR="001B7856" w:rsidRPr="00FA0B9B" w:rsidRDefault="001B7856" w:rsidP="00700FF0">
            <w:pPr>
              <w:pStyle w:val="ListParagraph"/>
              <w:numPr>
                <w:ilvl w:val="0"/>
                <w:numId w:val="6"/>
              </w:numPr>
              <w:jc w:val="both"/>
              <w:rPr>
                <w:rFonts w:asciiTheme="minorHAnsi" w:hAnsiTheme="minorHAnsi" w:cstheme="minorHAnsi"/>
                <w:b/>
              </w:rPr>
            </w:pPr>
            <w:r w:rsidRPr="00FA0B9B">
              <w:rPr>
                <w:rFonts w:asciiTheme="minorHAnsi" w:hAnsiTheme="minorHAnsi" w:cstheme="minorHAnsi"/>
                <w:b/>
              </w:rPr>
              <w:t xml:space="preserve">15 MW Solar PV (Thin Film) Power Plant, Khambhat, Gujarat from 20 June 2011 to till. </w:t>
            </w:r>
          </w:p>
          <w:p w:rsidR="001B7856" w:rsidRPr="005E7565" w:rsidRDefault="001B7856" w:rsidP="00700FF0">
            <w:pPr>
              <w:ind w:left="720"/>
              <w:jc w:val="both"/>
              <w:rPr>
                <w:rFonts w:cstheme="minorHAnsi"/>
                <w:sz w:val="20"/>
                <w:szCs w:val="20"/>
              </w:rPr>
            </w:pPr>
          </w:p>
          <w:p w:rsidR="001B7856" w:rsidRPr="0024350D" w:rsidRDefault="008D0855" w:rsidP="00700FF0">
            <w:pPr>
              <w:spacing w:after="0" w:line="240" w:lineRule="auto"/>
              <w:jc w:val="both"/>
              <w:rPr>
                <w:rFonts w:cstheme="minorHAnsi"/>
                <w:b/>
                <w:sz w:val="20"/>
                <w:szCs w:val="20"/>
              </w:rPr>
            </w:pPr>
            <w:r>
              <w:rPr>
                <w:rFonts w:cstheme="minorHAnsi"/>
                <w:b/>
                <w:sz w:val="20"/>
                <w:szCs w:val="20"/>
              </w:rPr>
              <w:t>Company Profile</w:t>
            </w:r>
            <w:r w:rsidR="001B7856" w:rsidRPr="0024350D">
              <w:rPr>
                <w:rFonts w:cstheme="minorHAnsi"/>
                <w:b/>
                <w:sz w:val="20"/>
                <w:szCs w:val="20"/>
              </w:rPr>
              <w:t>:</w:t>
            </w:r>
          </w:p>
          <w:p w:rsidR="001B7856" w:rsidRDefault="001B7856" w:rsidP="00700FF0">
            <w:pPr>
              <w:numPr>
                <w:ilvl w:val="0"/>
                <w:numId w:val="4"/>
              </w:numPr>
              <w:spacing w:after="0" w:line="240" w:lineRule="auto"/>
              <w:jc w:val="both"/>
              <w:rPr>
                <w:rFonts w:cstheme="minorHAnsi"/>
                <w:sz w:val="20"/>
                <w:szCs w:val="20"/>
              </w:rPr>
            </w:pPr>
            <w:r w:rsidRPr="005E7565">
              <w:rPr>
                <w:rFonts w:cstheme="minorHAnsi"/>
                <w:sz w:val="20"/>
                <w:szCs w:val="20"/>
              </w:rPr>
              <w:t>The ACME Group was founded in 2003</w:t>
            </w:r>
            <w:r w:rsidR="0024350D">
              <w:rPr>
                <w:rFonts w:cstheme="minorHAnsi"/>
                <w:sz w:val="20"/>
                <w:szCs w:val="20"/>
              </w:rPr>
              <w:t>.</w:t>
            </w:r>
            <w:r w:rsidRPr="0024350D">
              <w:rPr>
                <w:rFonts w:cstheme="minorHAnsi"/>
                <w:sz w:val="20"/>
                <w:szCs w:val="20"/>
              </w:rPr>
              <w:t>ACME Solar Energy Private Limited, the flagship company of ACME TELEPOWER LIMITED Group, is a leading provider of energy management solutions for telecom sector.</w:t>
            </w:r>
            <w:r w:rsidRPr="0024350D">
              <w:rPr>
                <w:rFonts w:cstheme="minorHAnsi"/>
                <w:sz w:val="20"/>
                <w:szCs w:val="20"/>
                <w:lang w:val="en-IN"/>
              </w:rPr>
              <w:t xml:space="preserve">The Company </w:t>
            </w:r>
            <w:r w:rsidRPr="0024350D">
              <w:rPr>
                <w:rFonts w:cstheme="minorHAnsi"/>
                <w:sz w:val="20"/>
                <w:szCs w:val="20"/>
              </w:rPr>
              <w:t>establishments</w:t>
            </w:r>
            <w:r w:rsidRPr="0024350D">
              <w:rPr>
                <w:rFonts w:cstheme="minorHAnsi"/>
                <w:sz w:val="20"/>
                <w:szCs w:val="20"/>
                <w:lang w:val="en-IN"/>
              </w:rPr>
              <w:t xml:space="preserve"> </w:t>
            </w:r>
            <w:r w:rsidRPr="0024350D">
              <w:rPr>
                <w:rFonts w:cstheme="minorHAnsi"/>
                <w:sz w:val="20"/>
                <w:szCs w:val="20"/>
              </w:rPr>
              <w:t xml:space="preserve">channel partners &amp; the </w:t>
            </w:r>
            <w:r w:rsidRPr="0024350D">
              <w:rPr>
                <w:rFonts w:cstheme="minorHAnsi"/>
                <w:sz w:val="20"/>
                <w:szCs w:val="20"/>
                <w:lang w:val="en-IN"/>
              </w:rPr>
              <w:t>associates are in more than 20 countries around the world.</w:t>
            </w:r>
            <w:r w:rsidRPr="0024350D">
              <w:rPr>
                <w:rFonts w:cstheme="minorHAnsi"/>
                <w:sz w:val="20"/>
                <w:szCs w:val="20"/>
              </w:rPr>
              <w:t xml:space="preserve"> Solar Thermal Power Plant (CSP) first time launch in INDIA &amp; installed in Bikaner, Rajasthan by ACME.</w:t>
            </w:r>
            <w:r w:rsidR="0024350D" w:rsidRPr="0024350D">
              <w:rPr>
                <w:rFonts w:cstheme="minorHAnsi"/>
                <w:sz w:val="20"/>
                <w:szCs w:val="20"/>
              </w:rPr>
              <w:t xml:space="preserve"> </w:t>
            </w:r>
            <w:r w:rsidRPr="0024350D">
              <w:rPr>
                <w:rFonts w:cstheme="minorHAnsi"/>
                <w:sz w:val="20"/>
                <w:szCs w:val="20"/>
              </w:rPr>
              <w:t>That plant is Eco-Friendly (Not sp</w:t>
            </w:r>
            <w:r w:rsidR="00A421F7">
              <w:rPr>
                <w:rFonts w:cstheme="minorHAnsi"/>
                <w:sz w:val="20"/>
                <w:szCs w:val="20"/>
              </w:rPr>
              <w:t>reading any type of Pollution).</w:t>
            </w:r>
          </w:p>
          <w:p w:rsidR="00A421F7" w:rsidRDefault="00A421F7" w:rsidP="00A421F7">
            <w:pPr>
              <w:spacing w:after="0" w:line="240" w:lineRule="auto"/>
              <w:jc w:val="both"/>
              <w:rPr>
                <w:rFonts w:cstheme="minorHAnsi"/>
                <w:sz w:val="20"/>
                <w:szCs w:val="20"/>
              </w:rPr>
            </w:pPr>
          </w:p>
          <w:p w:rsidR="00A421F7" w:rsidRDefault="00A421F7" w:rsidP="00A421F7">
            <w:pPr>
              <w:spacing w:after="0" w:line="240" w:lineRule="auto"/>
              <w:jc w:val="both"/>
              <w:rPr>
                <w:rFonts w:cstheme="minorHAnsi"/>
                <w:sz w:val="20"/>
                <w:szCs w:val="20"/>
              </w:rPr>
            </w:pPr>
          </w:p>
          <w:p w:rsidR="00A421F7" w:rsidRDefault="00A421F7" w:rsidP="00A421F7">
            <w:pPr>
              <w:spacing w:after="0" w:line="240" w:lineRule="auto"/>
              <w:jc w:val="both"/>
              <w:rPr>
                <w:rFonts w:cstheme="minorHAnsi"/>
                <w:sz w:val="20"/>
                <w:szCs w:val="20"/>
              </w:rPr>
            </w:pPr>
          </w:p>
          <w:p w:rsidR="00A421F7" w:rsidRPr="0024350D" w:rsidRDefault="00A421F7" w:rsidP="00A421F7">
            <w:pPr>
              <w:spacing w:after="0" w:line="240" w:lineRule="auto"/>
              <w:jc w:val="both"/>
              <w:rPr>
                <w:rFonts w:cstheme="minorHAnsi"/>
                <w:sz w:val="20"/>
                <w:szCs w:val="20"/>
              </w:rPr>
            </w:pPr>
          </w:p>
          <w:p w:rsidR="001B7856" w:rsidRPr="005E7565" w:rsidRDefault="001B7856" w:rsidP="0024350D">
            <w:pPr>
              <w:ind w:left="360"/>
              <w:jc w:val="both"/>
              <w:rPr>
                <w:rFonts w:cstheme="minorHAnsi"/>
                <w:sz w:val="20"/>
                <w:szCs w:val="20"/>
              </w:rPr>
            </w:pPr>
          </w:p>
          <w:p w:rsidR="001B7856" w:rsidRDefault="005C16A9" w:rsidP="0024350D">
            <w:pPr>
              <w:spacing w:after="0" w:line="240" w:lineRule="auto"/>
              <w:rPr>
                <w:rFonts w:cstheme="minorHAnsi"/>
                <w:b/>
                <w:sz w:val="20"/>
                <w:szCs w:val="20"/>
              </w:rPr>
            </w:pPr>
            <w:r>
              <w:rPr>
                <w:rFonts w:cstheme="minorHAnsi"/>
                <w:b/>
                <w:sz w:val="20"/>
                <w:szCs w:val="20"/>
              </w:rPr>
              <w:t>Work Profile</w:t>
            </w:r>
            <w:r w:rsidR="001B7856" w:rsidRPr="0024350D">
              <w:rPr>
                <w:rFonts w:cstheme="minorHAnsi"/>
                <w:b/>
                <w:sz w:val="20"/>
                <w:szCs w:val="20"/>
              </w:rPr>
              <w:t>:</w:t>
            </w:r>
          </w:p>
          <w:p w:rsidR="0024350D" w:rsidRPr="0024350D" w:rsidRDefault="0024350D" w:rsidP="0024350D">
            <w:pPr>
              <w:spacing w:after="0" w:line="240" w:lineRule="auto"/>
              <w:rPr>
                <w:rFonts w:cstheme="minorHAnsi"/>
                <w:b/>
                <w:sz w:val="20"/>
                <w:szCs w:val="20"/>
              </w:rPr>
            </w:pPr>
          </w:p>
          <w:p w:rsidR="001B7856" w:rsidRPr="0024350D" w:rsidRDefault="0024350D" w:rsidP="00700FF0">
            <w:pPr>
              <w:numPr>
                <w:ilvl w:val="0"/>
                <w:numId w:val="4"/>
              </w:numPr>
              <w:spacing w:after="0" w:line="240" w:lineRule="auto"/>
              <w:jc w:val="both"/>
              <w:rPr>
                <w:rFonts w:cstheme="minorHAnsi"/>
                <w:b/>
                <w:i/>
                <w:sz w:val="20"/>
                <w:szCs w:val="20"/>
                <w:u w:val="single"/>
              </w:rPr>
            </w:pPr>
            <w:r>
              <w:rPr>
                <w:rFonts w:cstheme="minorHAnsi"/>
                <w:b/>
                <w:i/>
                <w:sz w:val="20"/>
                <w:szCs w:val="20"/>
                <w:u w:val="single"/>
              </w:rPr>
              <w:t xml:space="preserve">10 MW Solar Thermal </w:t>
            </w:r>
            <w:r w:rsidR="001B7856" w:rsidRPr="0024350D">
              <w:rPr>
                <w:rFonts w:cstheme="minorHAnsi"/>
                <w:b/>
                <w:i/>
                <w:sz w:val="20"/>
                <w:szCs w:val="20"/>
                <w:u w:val="single"/>
              </w:rPr>
              <w:t xml:space="preserve">(CSP) </w:t>
            </w:r>
            <w:r>
              <w:rPr>
                <w:rFonts w:cstheme="minorHAnsi"/>
                <w:b/>
                <w:i/>
                <w:sz w:val="20"/>
                <w:szCs w:val="20"/>
                <w:u w:val="single"/>
              </w:rPr>
              <w:t>Tower Technology based power plant, Bikaner Rajasthan</w:t>
            </w:r>
          </w:p>
          <w:p w:rsidR="001B7856" w:rsidRPr="005E7565" w:rsidRDefault="001B7856" w:rsidP="00700FF0">
            <w:pPr>
              <w:ind w:left="720"/>
              <w:jc w:val="both"/>
              <w:rPr>
                <w:rFonts w:cstheme="minorHAnsi"/>
                <w:sz w:val="20"/>
                <w:szCs w:val="20"/>
              </w:rPr>
            </w:pPr>
          </w:p>
          <w:p w:rsidR="001B7856" w:rsidRPr="005E7565" w:rsidRDefault="001B7856" w:rsidP="00700FF0">
            <w:pPr>
              <w:numPr>
                <w:ilvl w:val="0"/>
                <w:numId w:val="4"/>
              </w:numPr>
              <w:spacing w:after="0" w:line="240" w:lineRule="auto"/>
              <w:jc w:val="both"/>
              <w:rPr>
                <w:rFonts w:cstheme="minorHAnsi"/>
                <w:sz w:val="20"/>
                <w:szCs w:val="20"/>
              </w:rPr>
            </w:pPr>
            <w:r w:rsidRPr="005E7565">
              <w:rPr>
                <w:rFonts w:cstheme="minorHAnsi"/>
                <w:sz w:val="20"/>
                <w:szCs w:val="20"/>
              </w:rPr>
              <w:t>ABB 800Xa DCS O&amp;M as new instrument configuration, editing in graphics as per operation requirement, faulty finding &amp; loop checking in DCS panel, back up of DCS program, report generation, ensuring communication between SPECTRA &amp; DCS, PM of DCS.</w:t>
            </w:r>
          </w:p>
          <w:p w:rsidR="001B7856" w:rsidRPr="005E7565" w:rsidRDefault="001B7856" w:rsidP="00700FF0">
            <w:pPr>
              <w:pStyle w:val="ListParagraph"/>
              <w:jc w:val="both"/>
              <w:rPr>
                <w:rFonts w:asciiTheme="minorHAnsi" w:hAnsiTheme="minorHAnsi" w:cstheme="minorHAnsi"/>
              </w:rPr>
            </w:pPr>
          </w:p>
          <w:p w:rsidR="001B7856" w:rsidRPr="005E7565" w:rsidRDefault="001B7856" w:rsidP="00700FF0">
            <w:pPr>
              <w:numPr>
                <w:ilvl w:val="0"/>
                <w:numId w:val="4"/>
              </w:numPr>
              <w:spacing w:after="0" w:line="240" w:lineRule="auto"/>
              <w:jc w:val="both"/>
              <w:rPr>
                <w:rFonts w:cstheme="minorHAnsi"/>
                <w:sz w:val="20"/>
                <w:szCs w:val="20"/>
              </w:rPr>
            </w:pPr>
            <w:r w:rsidRPr="005E7565">
              <w:rPr>
                <w:rFonts w:cstheme="minorHAnsi"/>
                <w:sz w:val="20"/>
                <w:szCs w:val="20"/>
              </w:rPr>
              <w:t>SPECTRA HMI (Heliostats based Solar filed controlling server) O&amp;M as new heliostats commission &amp; configuration on server database, calibration of solar field with IP based calibration cameras, PM of SPECTRA server, scheduling of solar as per operation requirement, ensure the communication of SPECTRA server with solar field, FEC, cameras.</w:t>
            </w:r>
          </w:p>
          <w:p w:rsidR="001B7856" w:rsidRPr="005E7565" w:rsidRDefault="001B7856" w:rsidP="00700FF0">
            <w:pPr>
              <w:pStyle w:val="ListParagraph"/>
              <w:jc w:val="both"/>
              <w:rPr>
                <w:rFonts w:asciiTheme="minorHAnsi" w:hAnsiTheme="minorHAnsi" w:cstheme="minorHAnsi"/>
              </w:rPr>
            </w:pPr>
          </w:p>
          <w:p w:rsidR="001B7856" w:rsidRPr="005E7565" w:rsidRDefault="001B7856" w:rsidP="00700FF0">
            <w:pPr>
              <w:numPr>
                <w:ilvl w:val="0"/>
                <w:numId w:val="4"/>
              </w:numPr>
              <w:spacing w:after="0" w:line="240" w:lineRule="auto"/>
              <w:jc w:val="both"/>
              <w:rPr>
                <w:rFonts w:cstheme="minorHAnsi"/>
                <w:sz w:val="20"/>
                <w:szCs w:val="20"/>
              </w:rPr>
            </w:pPr>
            <w:r w:rsidRPr="005E7565">
              <w:rPr>
                <w:rFonts w:cstheme="minorHAnsi"/>
                <w:sz w:val="20"/>
                <w:szCs w:val="20"/>
              </w:rPr>
              <w:t>Solar filed O&amp;M as  fault finding in heliostats based solar filed, commission of new heliostats assembly &amp; configuration on SPECTRA, DMB, DCB checking, communication with FEC.</w:t>
            </w:r>
          </w:p>
          <w:p w:rsidR="001B7856" w:rsidRPr="005E7565" w:rsidRDefault="001B7856" w:rsidP="00700FF0">
            <w:pPr>
              <w:pStyle w:val="ListParagraph"/>
              <w:jc w:val="both"/>
              <w:rPr>
                <w:rFonts w:asciiTheme="minorHAnsi" w:hAnsiTheme="minorHAnsi" w:cstheme="minorHAnsi"/>
              </w:rPr>
            </w:pPr>
          </w:p>
          <w:p w:rsidR="001B7856" w:rsidRPr="005E7565" w:rsidRDefault="001B7856" w:rsidP="00700FF0">
            <w:pPr>
              <w:numPr>
                <w:ilvl w:val="0"/>
                <w:numId w:val="4"/>
              </w:numPr>
              <w:spacing w:after="0" w:line="240" w:lineRule="auto"/>
              <w:jc w:val="both"/>
              <w:rPr>
                <w:rFonts w:cstheme="minorHAnsi"/>
                <w:sz w:val="20"/>
                <w:szCs w:val="20"/>
              </w:rPr>
            </w:pPr>
            <w:r w:rsidRPr="005E7565">
              <w:rPr>
                <w:rFonts w:cstheme="minorHAnsi"/>
                <w:sz w:val="20"/>
                <w:szCs w:val="20"/>
              </w:rPr>
              <w:t xml:space="preserve">All plant Instrument O&amp;M as different transmitter like </w:t>
            </w:r>
            <w:r w:rsidR="00002C18" w:rsidRPr="005E7565">
              <w:rPr>
                <w:rFonts w:cstheme="minorHAnsi"/>
                <w:sz w:val="20"/>
                <w:szCs w:val="20"/>
              </w:rPr>
              <w:t>pressure,</w:t>
            </w:r>
            <w:r w:rsidRPr="005E7565">
              <w:rPr>
                <w:rFonts w:cstheme="minorHAnsi"/>
                <w:sz w:val="20"/>
                <w:szCs w:val="20"/>
              </w:rPr>
              <w:t xml:space="preserve"> </w:t>
            </w:r>
            <w:r w:rsidR="00002C18" w:rsidRPr="005E7565">
              <w:rPr>
                <w:rFonts w:cstheme="minorHAnsi"/>
                <w:sz w:val="20"/>
                <w:szCs w:val="20"/>
              </w:rPr>
              <w:t>flow,</w:t>
            </w:r>
            <w:r w:rsidRPr="005E7565">
              <w:rPr>
                <w:rFonts w:cstheme="minorHAnsi"/>
                <w:sz w:val="20"/>
                <w:szCs w:val="20"/>
              </w:rPr>
              <w:t xml:space="preserve"> level, </w:t>
            </w:r>
            <w:r w:rsidR="00BD0A8C" w:rsidRPr="005E7565">
              <w:rPr>
                <w:rFonts w:cstheme="minorHAnsi"/>
                <w:sz w:val="20"/>
                <w:szCs w:val="20"/>
              </w:rPr>
              <w:t>and temperature</w:t>
            </w:r>
            <w:r w:rsidRPr="005E7565">
              <w:rPr>
                <w:rFonts w:cstheme="minorHAnsi"/>
                <w:sz w:val="20"/>
                <w:szCs w:val="20"/>
              </w:rPr>
              <w:t xml:space="preserve"> configuration on DCS, testing, range setting &amp; calibration of transmitters.</w:t>
            </w:r>
          </w:p>
          <w:p w:rsidR="001B7856" w:rsidRPr="005E7565" w:rsidRDefault="001B7856" w:rsidP="00700FF0">
            <w:pPr>
              <w:pStyle w:val="ListParagraph"/>
              <w:jc w:val="both"/>
              <w:rPr>
                <w:rFonts w:asciiTheme="minorHAnsi" w:hAnsiTheme="minorHAnsi" w:cstheme="minorHAnsi"/>
              </w:rPr>
            </w:pPr>
          </w:p>
          <w:p w:rsidR="001B7856" w:rsidRPr="005E7565" w:rsidRDefault="001B7856" w:rsidP="00700FF0">
            <w:pPr>
              <w:numPr>
                <w:ilvl w:val="0"/>
                <w:numId w:val="4"/>
              </w:numPr>
              <w:spacing w:after="0" w:line="240" w:lineRule="auto"/>
              <w:jc w:val="both"/>
              <w:rPr>
                <w:rFonts w:cstheme="minorHAnsi"/>
                <w:sz w:val="20"/>
                <w:szCs w:val="20"/>
              </w:rPr>
            </w:pPr>
            <w:r w:rsidRPr="005E7565">
              <w:rPr>
                <w:rFonts w:cstheme="minorHAnsi"/>
                <w:sz w:val="20"/>
                <w:szCs w:val="20"/>
              </w:rPr>
              <w:t>Control valves &amp; Motorized valves O&amp;M as like setting the range as per O&amp;M requirement, configuration on DCS, loop checking, PM of valve, torque setting of motorized valve as per requirement, faulty electronics card checking &amp; replacement of motorized valve, ensure communication of control valve &amp; motorized valve with DCS,</w:t>
            </w:r>
          </w:p>
          <w:p w:rsidR="001B7856" w:rsidRPr="005E7565" w:rsidRDefault="001B7856" w:rsidP="00700FF0">
            <w:pPr>
              <w:pStyle w:val="ListParagraph"/>
              <w:jc w:val="both"/>
              <w:rPr>
                <w:rFonts w:asciiTheme="minorHAnsi" w:hAnsiTheme="minorHAnsi" w:cstheme="minorHAnsi"/>
              </w:rPr>
            </w:pPr>
          </w:p>
          <w:p w:rsidR="001B7856" w:rsidRPr="005E7565" w:rsidRDefault="001B7856" w:rsidP="00700FF0">
            <w:pPr>
              <w:numPr>
                <w:ilvl w:val="0"/>
                <w:numId w:val="4"/>
              </w:numPr>
              <w:spacing w:after="0" w:line="240" w:lineRule="auto"/>
              <w:jc w:val="both"/>
              <w:rPr>
                <w:rFonts w:cstheme="minorHAnsi"/>
                <w:sz w:val="20"/>
                <w:szCs w:val="20"/>
              </w:rPr>
            </w:pPr>
            <w:r w:rsidRPr="005E7565">
              <w:rPr>
                <w:rFonts w:cstheme="minorHAnsi"/>
                <w:sz w:val="20"/>
                <w:szCs w:val="20"/>
              </w:rPr>
              <w:t xml:space="preserve"> Boiler &amp; Turbine section sensing element O&amp;M as like vibration sensor, pressure switch, RTD, thermocouple, tachometer, pressure gauge, temperature gauge, level indicator.</w:t>
            </w:r>
          </w:p>
          <w:p w:rsidR="001B7856" w:rsidRPr="005E7565" w:rsidRDefault="001B7856" w:rsidP="00700FF0">
            <w:pPr>
              <w:pStyle w:val="ListParagraph"/>
              <w:jc w:val="both"/>
              <w:rPr>
                <w:rFonts w:asciiTheme="minorHAnsi" w:hAnsiTheme="minorHAnsi" w:cstheme="minorHAnsi"/>
              </w:rPr>
            </w:pPr>
          </w:p>
          <w:p w:rsidR="001B7856" w:rsidRPr="005E7565" w:rsidRDefault="001B7856" w:rsidP="00700FF0">
            <w:pPr>
              <w:numPr>
                <w:ilvl w:val="0"/>
                <w:numId w:val="4"/>
              </w:numPr>
              <w:spacing w:after="0" w:line="240" w:lineRule="auto"/>
              <w:jc w:val="both"/>
              <w:rPr>
                <w:rFonts w:cstheme="minorHAnsi"/>
                <w:sz w:val="20"/>
                <w:szCs w:val="20"/>
              </w:rPr>
            </w:pPr>
            <w:r w:rsidRPr="005E7565">
              <w:rPr>
                <w:rFonts w:cstheme="minorHAnsi"/>
                <w:sz w:val="20"/>
                <w:szCs w:val="20"/>
              </w:rPr>
              <w:t>Utility section Instrument O&amp;M as like chemical flow controller, DM water storage tank level indicator, temperature indicator, pH measurement, water conductivity measurement instrument.</w:t>
            </w:r>
          </w:p>
          <w:p w:rsidR="001B7856" w:rsidRPr="005E7565" w:rsidRDefault="001B7856" w:rsidP="001B7856">
            <w:pPr>
              <w:pStyle w:val="ListParagraph"/>
              <w:rPr>
                <w:rFonts w:asciiTheme="minorHAnsi" w:hAnsiTheme="minorHAnsi" w:cstheme="minorHAnsi"/>
              </w:rPr>
            </w:pPr>
          </w:p>
          <w:p w:rsidR="001B7856" w:rsidRDefault="001B7856" w:rsidP="0024350D">
            <w:pPr>
              <w:spacing w:after="0" w:line="240" w:lineRule="auto"/>
              <w:rPr>
                <w:rFonts w:cstheme="minorHAnsi"/>
                <w:b/>
                <w:i/>
                <w:sz w:val="20"/>
                <w:szCs w:val="20"/>
                <w:u w:val="single"/>
              </w:rPr>
            </w:pPr>
            <w:r w:rsidRPr="0024350D">
              <w:rPr>
                <w:rFonts w:cstheme="minorHAnsi"/>
                <w:b/>
                <w:i/>
                <w:sz w:val="20"/>
                <w:szCs w:val="20"/>
                <w:u w:val="single"/>
              </w:rPr>
              <w:t>15 MW PV Plant</w:t>
            </w:r>
            <w:r w:rsidR="0024350D" w:rsidRPr="0024350D">
              <w:rPr>
                <w:rFonts w:cstheme="minorHAnsi"/>
                <w:b/>
                <w:i/>
                <w:sz w:val="20"/>
                <w:szCs w:val="20"/>
                <w:u w:val="single"/>
              </w:rPr>
              <w:t xml:space="preserve"> thin film technology</w:t>
            </w:r>
            <w:r w:rsidRPr="0024350D">
              <w:rPr>
                <w:rFonts w:cstheme="minorHAnsi"/>
                <w:b/>
                <w:i/>
                <w:sz w:val="20"/>
                <w:szCs w:val="20"/>
                <w:u w:val="single"/>
              </w:rPr>
              <w:t xml:space="preserve"> &amp; Sun tracker based PV module project.</w:t>
            </w:r>
          </w:p>
          <w:p w:rsidR="002B0FEE" w:rsidRDefault="002B0FEE" w:rsidP="0024350D">
            <w:pPr>
              <w:spacing w:after="0" w:line="240" w:lineRule="auto"/>
              <w:rPr>
                <w:rFonts w:cstheme="minorHAnsi"/>
                <w:b/>
                <w:i/>
                <w:sz w:val="20"/>
                <w:szCs w:val="20"/>
                <w:u w:val="single"/>
              </w:rPr>
            </w:pPr>
          </w:p>
          <w:p w:rsidR="001B7856" w:rsidRDefault="002B0FEE" w:rsidP="002B0FEE">
            <w:pPr>
              <w:spacing w:after="0" w:line="240" w:lineRule="auto"/>
              <w:rPr>
                <w:rFonts w:cstheme="minorHAnsi"/>
                <w:b/>
                <w:sz w:val="20"/>
                <w:szCs w:val="20"/>
              </w:rPr>
            </w:pPr>
            <w:r w:rsidRPr="002B0FEE">
              <w:rPr>
                <w:rFonts w:cstheme="minorHAnsi"/>
                <w:b/>
                <w:sz w:val="20"/>
                <w:szCs w:val="20"/>
              </w:rPr>
              <w:t xml:space="preserve">Work profile: - </w:t>
            </w:r>
          </w:p>
          <w:p w:rsidR="00296B95" w:rsidRPr="002B0FEE" w:rsidRDefault="00296B95" w:rsidP="002B0FEE">
            <w:pPr>
              <w:spacing w:after="0" w:line="240" w:lineRule="auto"/>
              <w:rPr>
                <w:rFonts w:cstheme="minorHAnsi"/>
                <w:b/>
                <w:sz w:val="20"/>
                <w:szCs w:val="20"/>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Erection of Sun tracking based PV module sun tracker project as SIEMEN</w:t>
            </w:r>
            <w:r w:rsidR="00296B95">
              <w:rPr>
                <w:rFonts w:cstheme="minorHAnsi"/>
                <w:sz w:val="20"/>
                <w:szCs w:val="20"/>
              </w:rPr>
              <w:t xml:space="preserve">S </w:t>
            </w:r>
            <w:r w:rsidRPr="005E7565">
              <w:rPr>
                <w:rFonts w:cstheme="minorHAnsi"/>
                <w:sz w:val="20"/>
                <w:szCs w:val="20"/>
              </w:rPr>
              <w:t>SIMATIC  S7-200 PLC communication with HMI, sun tracker communication with HMI, tracking limit setting in PLC, configuration of solar tracker on HMI, testing of the relay card, stepper motor &amp; driver card testing, wind measurement instrument installation-commissioning – communication with PLC.</w:t>
            </w: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Preparation of Cable Schedule &amp; Termination Schedule than Cable Lying &amp; Termination.</w:t>
            </w: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Solar inverter communication with MPPT, solar inverter PLC parameter setting, HMI parameter setting as per solar PV module capacity.</w:t>
            </w:r>
          </w:p>
          <w:p w:rsidR="001B7856" w:rsidRPr="005E7565" w:rsidRDefault="001B7856" w:rsidP="00296B95">
            <w:pPr>
              <w:jc w:val="both"/>
              <w:rPr>
                <w:rFonts w:cstheme="minorHAnsi"/>
                <w:sz w:val="20"/>
                <w:szCs w:val="20"/>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ABB-PVS-800-57-0500kwh Central Solar Inverter O&amp;M as Modbus communication, Cybrotech PLC programming, Optical switch configuration, Ethernet switch configuration, Optical to Ethernet converter configuration, IGBT card, ACDB, DCDB.</w:t>
            </w:r>
          </w:p>
          <w:p w:rsidR="001B7856" w:rsidRPr="005E7565" w:rsidRDefault="001B7856" w:rsidP="00296B95">
            <w:pPr>
              <w:pStyle w:val="ListParagraph"/>
              <w:jc w:val="both"/>
              <w:rPr>
                <w:rFonts w:asciiTheme="minorHAnsi" w:hAnsiTheme="minorHAnsi" w:cstheme="minorHAnsi"/>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 xml:space="preserve">Solar filed O&amp;M as Thin filed module checking, replacement ,working history sheet preparation, SMB card testing, CANBUS based communication with main control room SCADA, SRCB testing, replacement &amp; configuration of SMB card, analyzing of plot wise solar field efficiency. </w:t>
            </w:r>
          </w:p>
          <w:p w:rsidR="001B7856" w:rsidRPr="005E7565" w:rsidRDefault="001B7856" w:rsidP="00296B95">
            <w:pPr>
              <w:pStyle w:val="ListParagraph"/>
              <w:jc w:val="both"/>
              <w:rPr>
                <w:rFonts w:asciiTheme="minorHAnsi" w:hAnsiTheme="minorHAnsi" w:cstheme="minorHAnsi"/>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Plot wise solar filed control room O&amp;M as PSU, CIU communication with main control SCADA server, CANBUS NAD repeater testing &amp; configuration, PSU communication with solar filed SMB, solar inverter to PSU unit communication, maintaining daily checklist activity.</w:t>
            </w:r>
          </w:p>
          <w:p w:rsidR="001B7856" w:rsidRPr="005E7565" w:rsidRDefault="001B7856" w:rsidP="00296B95">
            <w:pPr>
              <w:pStyle w:val="ListParagraph"/>
              <w:jc w:val="both"/>
              <w:rPr>
                <w:rFonts w:asciiTheme="minorHAnsi" w:hAnsiTheme="minorHAnsi" w:cstheme="minorHAnsi"/>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Weather station erection, installation, configuration of new metrological instrument as per requirement like GHI, DNI, wind.</w:t>
            </w:r>
          </w:p>
          <w:p w:rsidR="001B7856" w:rsidRPr="005E7565" w:rsidRDefault="001B7856" w:rsidP="00296B95">
            <w:pPr>
              <w:pStyle w:val="ListParagraph"/>
              <w:jc w:val="both"/>
              <w:rPr>
                <w:rFonts w:asciiTheme="minorHAnsi" w:hAnsiTheme="minorHAnsi" w:cstheme="minorHAnsi"/>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lastRenderedPageBreak/>
              <w:t>ABB 800M SCADA O&amp;M configuration of any new instrument on SCADA hardware, graphics editing as per requirement of operation, ensuring the communication network of SCADA with solar filed SMB, ABBPSV 300, weather station, alarm configuration.</w:t>
            </w:r>
          </w:p>
          <w:p w:rsidR="001B7856" w:rsidRPr="005E7565" w:rsidRDefault="001B7856" w:rsidP="00296B95">
            <w:pPr>
              <w:pStyle w:val="ListParagraph"/>
              <w:jc w:val="both"/>
              <w:rPr>
                <w:rFonts w:asciiTheme="minorHAnsi" w:hAnsiTheme="minorHAnsi" w:cstheme="minorHAnsi"/>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Fire fighting system O&amp;M as installation &amp; configuration new smoke sensor on master controller of fire fighting system, parameter changing in master controller.</w:t>
            </w:r>
          </w:p>
          <w:p w:rsidR="001B7856" w:rsidRPr="005E7565" w:rsidRDefault="001B7856" w:rsidP="00296B95">
            <w:pPr>
              <w:pStyle w:val="ListParagraph"/>
              <w:jc w:val="both"/>
              <w:rPr>
                <w:rFonts w:asciiTheme="minorHAnsi" w:hAnsiTheme="minorHAnsi" w:cstheme="minorHAnsi"/>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SAP end user as Plant maintenance module creation of Preventive, Maintenance order, scheduling of preventive order as like weakly or bimonthly, Production Planning module creation of Production order.</w:t>
            </w:r>
          </w:p>
          <w:p w:rsidR="001B7856" w:rsidRPr="005E7565" w:rsidRDefault="001B7856" w:rsidP="00296B95">
            <w:pPr>
              <w:pStyle w:val="ListParagraph"/>
              <w:jc w:val="both"/>
              <w:rPr>
                <w:rFonts w:asciiTheme="minorHAnsi" w:hAnsiTheme="minorHAnsi" w:cstheme="minorHAnsi"/>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Over all supervision of Instrument parameters &amp; SCADA during running of Plant.</w:t>
            </w:r>
          </w:p>
          <w:p w:rsidR="001B7856" w:rsidRPr="005E7565" w:rsidRDefault="001B7856" w:rsidP="00296B95">
            <w:pPr>
              <w:pStyle w:val="ListParagraph"/>
              <w:jc w:val="both"/>
              <w:rPr>
                <w:rFonts w:asciiTheme="minorHAnsi" w:hAnsiTheme="minorHAnsi" w:cstheme="minorHAnsi"/>
              </w:rPr>
            </w:pPr>
          </w:p>
          <w:p w:rsidR="001B7856" w:rsidRPr="005E7565"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Daily reporting to H.O through DPR and C.U.F (Capacity Utilization Factor) &amp; P.R (Performance Ratio) Calculation of plant.</w:t>
            </w:r>
          </w:p>
          <w:p w:rsidR="001B7856" w:rsidRPr="005E7565" w:rsidRDefault="001B7856" w:rsidP="00296B95">
            <w:pPr>
              <w:pStyle w:val="ListParagraph"/>
              <w:jc w:val="both"/>
              <w:rPr>
                <w:rFonts w:asciiTheme="minorHAnsi" w:hAnsiTheme="minorHAnsi" w:cstheme="minorHAnsi"/>
              </w:rPr>
            </w:pPr>
          </w:p>
          <w:p w:rsidR="001B7856" w:rsidRDefault="001B7856" w:rsidP="00296B95">
            <w:pPr>
              <w:numPr>
                <w:ilvl w:val="0"/>
                <w:numId w:val="4"/>
              </w:numPr>
              <w:spacing w:after="0" w:line="240" w:lineRule="auto"/>
              <w:jc w:val="both"/>
              <w:rPr>
                <w:rFonts w:cstheme="minorHAnsi"/>
                <w:sz w:val="20"/>
                <w:szCs w:val="20"/>
              </w:rPr>
            </w:pPr>
            <w:r w:rsidRPr="005E7565">
              <w:rPr>
                <w:rFonts w:cstheme="minorHAnsi"/>
                <w:sz w:val="20"/>
                <w:szCs w:val="20"/>
              </w:rPr>
              <w:t>Analyze Solar cell with Solar Analyzer (Power, I-V Curve testing, String current. Etc).</w:t>
            </w:r>
          </w:p>
          <w:p w:rsidR="00622A77" w:rsidRDefault="00622A77" w:rsidP="00296B95">
            <w:pPr>
              <w:pStyle w:val="ListParagraph"/>
              <w:jc w:val="both"/>
              <w:rPr>
                <w:rFonts w:cstheme="minorHAnsi"/>
              </w:rPr>
            </w:pPr>
          </w:p>
          <w:p w:rsidR="00622A77" w:rsidRPr="005E7565" w:rsidRDefault="00622A77" w:rsidP="00622A77">
            <w:pPr>
              <w:spacing w:after="0" w:line="240" w:lineRule="auto"/>
              <w:ind w:left="720"/>
              <w:rPr>
                <w:rFonts w:cstheme="minorHAnsi"/>
                <w:sz w:val="20"/>
                <w:szCs w:val="20"/>
              </w:rPr>
            </w:pPr>
          </w:p>
          <w:p w:rsidR="00F42A80" w:rsidRDefault="00F42A80" w:rsidP="00F42A80">
            <w:pPr>
              <w:spacing w:after="0" w:line="240" w:lineRule="auto"/>
              <w:rPr>
                <w:rFonts w:cstheme="minorHAnsi"/>
                <w:sz w:val="20"/>
                <w:szCs w:val="20"/>
              </w:rPr>
            </w:pPr>
          </w:p>
          <w:p w:rsidR="001B7856" w:rsidRPr="005E7565" w:rsidRDefault="001B7856" w:rsidP="00700FF0">
            <w:pPr>
              <w:spacing w:after="0" w:line="240" w:lineRule="auto"/>
              <w:jc w:val="both"/>
              <w:rPr>
                <w:rFonts w:cstheme="minorHAnsi"/>
                <w:b/>
                <w:sz w:val="20"/>
                <w:szCs w:val="20"/>
              </w:rPr>
            </w:pPr>
            <w:r w:rsidRPr="005E7565">
              <w:rPr>
                <w:rFonts w:cstheme="minorHAnsi"/>
                <w:b/>
                <w:sz w:val="20"/>
                <w:szCs w:val="20"/>
              </w:rPr>
              <w:t xml:space="preserve">June 2006 to October 2008 </w:t>
            </w:r>
          </w:p>
          <w:p w:rsidR="001B7856" w:rsidRPr="005E7565" w:rsidRDefault="001B7856" w:rsidP="00700FF0">
            <w:pPr>
              <w:spacing w:after="0" w:line="240" w:lineRule="auto"/>
              <w:ind w:left="720"/>
              <w:jc w:val="both"/>
              <w:rPr>
                <w:rFonts w:cstheme="minorHAnsi"/>
                <w:sz w:val="20"/>
                <w:szCs w:val="20"/>
              </w:rPr>
            </w:pPr>
          </w:p>
          <w:p w:rsidR="00476B6A" w:rsidRPr="00DA1445" w:rsidRDefault="00476B6A" w:rsidP="00700FF0">
            <w:pPr>
              <w:spacing w:after="0" w:line="240" w:lineRule="auto"/>
              <w:jc w:val="both"/>
              <w:rPr>
                <w:rFonts w:cstheme="minorHAnsi"/>
                <w:b/>
                <w:sz w:val="20"/>
                <w:szCs w:val="20"/>
              </w:rPr>
            </w:pPr>
            <w:r w:rsidRPr="00DA1445">
              <w:rPr>
                <w:rFonts w:cstheme="minorHAnsi"/>
                <w:b/>
                <w:sz w:val="20"/>
                <w:szCs w:val="20"/>
              </w:rPr>
              <w:t>PARLE PRODUCTS PRIVATE LIMITED Bangalore, Karnataka as a Maintenance Engineer in O&amp;M departm</w:t>
            </w:r>
            <w:r w:rsidR="001B7856" w:rsidRPr="00DA1445">
              <w:rPr>
                <w:rFonts w:cstheme="minorHAnsi"/>
                <w:b/>
                <w:sz w:val="20"/>
                <w:szCs w:val="20"/>
              </w:rPr>
              <w:t>ent.</w:t>
            </w:r>
          </w:p>
          <w:p w:rsidR="00476B6A" w:rsidRPr="00F42A80" w:rsidRDefault="00476B6A" w:rsidP="00700FF0">
            <w:pPr>
              <w:spacing w:after="0" w:line="240" w:lineRule="auto"/>
              <w:ind w:left="720"/>
              <w:jc w:val="both"/>
              <w:rPr>
                <w:rFonts w:cstheme="minorHAnsi"/>
                <w:b/>
                <w:sz w:val="20"/>
                <w:szCs w:val="20"/>
              </w:rPr>
            </w:pPr>
          </w:p>
          <w:p w:rsidR="00476B6A" w:rsidRPr="00F42A80" w:rsidRDefault="00FA27EA" w:rsidP="00700FF0">
            <w:pPr>
              <w:spacing w:after="0" w:line="240" w:lineRule="auto"/>
              <w:jc w:val="both"/>
              <w:rPr>
                <w:rFonts w:cstheme="minorHAnsi"/>
                <w:b/>
                <w:sz w:val="20"/>
                <w:szCs w:val="20"/>
              </w:rPr>
            </w:pPr>
            <w:r>
              <w:rPr>
                <w:rFonts w:cstheme="minorHAnsi"/>
                <w:b/>
                <w:sz w:val="20"/>
                <w:szCs w:val="20"/>
              </w:rPr>
              <w:t>Company Profile</w:t>
            </w:r>
            <w:r w:rsidR="00476B6A" w:rsidRPr="00F42A80">
              <w:rPr>
                <w:rFonts w:cstheme="minorHAnsi"/>
                <w:b/>
                <w:sz w:val="20"/>
                <w:szCs w:val="20"/>
              </w:rPr>
              <w:t>:</w:t>
            </w:r>
          </w:p>
          <w:p w:rsidR="00476B6A" w:rsidRPr="00F43C26" w:rsidRDefault="00476B6A" w:rsidP="00700FF0">
            <w:pPr>
              <w:numPr>
                <w:ilvl w:val="0"/>
                <w:numId w:val="4"/>
              </w:numPr>
              <w:spacing w:after="0" w:line="240" w:lineRule="auto"/>
              <w:jc w:val="both"/>
              <w:rPr>
                <w:rFonts w:cstheme="minorHAnsi"/>
                <w:b/>
                <w:sz w:val="20"/>
                <w:szCs w:val="20"/>
              </w:rPr>
            </w:pPr>
            <w:r w:rsidRPr="00F43C26">
              <w:rPr>
                <w:rFonts w:cstheme="minorHAnsi"/>
                <w:b/>
                <w:sz w:val="20"/>
                <w:szCs w:val="20"/>
              </w:rPr>
              <w:t>The PARLE Company was founded in 1929.PARLE Products Private Limited has been India's largest manufacturer of biscuits and confectionery for almost 80 years. Makers of the world's largest selling biscuit, Parle-G, and a host of other very popular brands.</w:t>
            </w:r>
            <w:r w:rsidRPr="00F43C26">
              <w:rPr>
                <w:rFonts w:cstheme="minorHAnsi"/>
                <w:b/>
                <w:sz w:val="20"/>
                <w:szCs w:val="20"/>
                <w:lang w:val="en-IN"/>
              </w:rPr>
              <w:t xml:space="preserve">The Company </w:t>
            </w:r>
            <w:r w:rsidRPr="00F43C26">
              <w:rPr>
                <w:rFonts w:cstheme="minorHAnsi"/>
                <w:b/>
                <w:sz w:val="20"/>
                <w:szCs w:val="20"/>
              </w:rPr>
              <w:t>establishments</w:t>
            </w:r>
            <w:r w:rsidRPr="00F43C26">
              <w:rPr>
                <w:rFonts w:cstheme="minorHAnsi"/>
                <w:b/>
                <w:sz w:val="20"/>
                <w:szCs w:val="20"/>
                <w:lang w:val="en-IN"/>
              </w:rPr>
              <w:t xml:space="preserve"> </w:t>
            </w:r>
            <w:r w:rsidRPr="00F43C26">
              <w:rPr>
                <w:rFonts w:cstheme="minorHAnsi"/>
                <w:b/>
                <w:sz w:val="20"/>
                <w:szCs w:val="20"/>
              </w:rPr>
              <w:t xml:space="preserve">manufacturing unit </w:t>
            </w:r>
            <w:r w:rsidRPr="00F43C26">
              <w:rPr>
                <w:rFonts w:cstheme="minorHAnsi"/>
                <w:b/>
                <w:sz w:val="20"/>
                <w:szCs w:val="20"/>
                <w:lang w:val="en-IN"/>
              </w:rPr>
              <w:t>in more than 20 countries around the world.</w:t>
            </w:r>
            <w:r w:rsidRPr="00F43C26">
              <w:rPr>
                <w:rFonts w:cstheme="minorHAnsi"/>
                <w:b/>
                <w:sz w:val="20"/>
                <w:szCs w:val="20"/>
              </w:rPr>
              <w:t xml:space="preserve"> PARLE is a HACCP, 5S, ISO certified company.</w:t>
            </w:r>
          </w:p>
          <w:p w:rsidR="00476B6A" w:rsidRPr="005E7565" w:rsidRDefault="00476B6A" w:rsidP="00700FF0">
            <w:pPr>
              <w:jc w:val="both"/>
              <w:rPr>
                <w:rFonts w:cstheme="minorHAnsi"/>
                <w:sz w:val="20"/>
                <w:szCs w:val="20"/>
              </w:rPr>
            </w:pPr>
          </w:p>
          <w:p w:rsidR="00476B6A" w:rsidRPr="00F42A80" w:rsidRDefault="00FA27EA" w:rsidP="00F42A80">
            <w:pPr>
              <w:spacing w:after="0" w:line="240" w:lineRule="auto"/>
              <w:rPr>
                <w:rFonts w:cstheme="minorHAnsi"/>
                <w:b/>
                <w:sz w:val="20"/>
                <w:szCs w:val="20"/>
              </w:rPr>
            </w:pPr>
            <w:r>
              <w:rPr>
                <w:rFonts w:cstheme="minorHAnsi"/>
                <w:b/>
                <w:sz w:val="20"/>
                <w:szCs w:val="20"/>
              </w:rPr>
              <w:t>Work Profile</w:t>
            </w:r>
            <w:r w:rsidR="00476B6A" w:rsidRPr="00F42A80">
              <w:rPr>
                <w:rFonts w:cstheme="minorHAnsi"/>
                <w:b/>
                <w:sz w:val="20"/>
                <w:szCs w:val="20"/>
              </w:rPr>
              <w:t>:</w:t>
            </w:r>
          </w:p>
          <w:p w:rsidR="00476B6A" w:rsidRPr="005E7565" w:rsidRDefault="00594FF2" w:rsidP="00700FF0">
            <w:pPr>
              <w:numPr>
                <w:ilvl w:val="0"/>
                <w:numId w:val="3"/>
              </w:numPr>
              <w:spacing w:after="0" w:line="240" w:lineRule="auto"/>
              <w:jc w:val="both"/>
              <w:rPr>
                <w:rFonts w:cstheme="minorHAnsi"/>
                <w:sz w:val="20"/>
                <w:szCs w:val="20"/>
              </w:rPr>
            </w:pPr>
            <w:r w:rsidRPr="005E7565">
              <w:rPr>
                <w:rFonts w:cstheme="minorHAnsi"/>
                <w:sz w:val="20"/>
                <w:szCs w:val="20"/>
              </w:rPr>
              <w:t>Handling over all Shift activity of mixing section, oven section, packing section with team contains</w:t>
            </w:r>
            <w:r w:rsidR="00476B6A" w:rsidRPr="005E7565">
              <w:rPr>
                <w:rFonts w:cstheme="minorHAnsi"/>
                <w:sz w:val="20"/>
                <w:szCs w:val="20"/>
              </w:rPr>
              <w:t xml:space="preserve"> 1 company Junior Eng</w:t>
            </w:r>
            <w:r w:rsidRPr="005E7565">
              <w:rPr>
                <w:rFonts w:cstheme="minorHAnsi"/>
                <w:sz w:val="20"/>
                <w:szCs w:val="20"/>
              </w:rPr>
              <w:t>. &amp;</w:t>
            </w:r>
            <w:r w:rsidR="00476B6A" w:rsidRPr="005E7565">
              <w:rPr>
                <w:rFonts w:cstheme="minorHAnsi"/>
                <w:sz w:val="20"/>
                <w:szCs w:val="20"/>
              </w:rPr>
              <w:t xml:space="preserve"> 4 </w:t>
            </w:r>
            <w:r w:rsidRPr="005E7565">
              <w:rPr>
                <w:rFonts w:cstheme="minorHAnsi"/>
                <w:sz w:val="20"/>
                <w:szCs w:val="20"/>
              </w:rPr>
              <w:t>ITI employees</w:t>
            </w:r>
            <w:r w:rsidR="00476B6A" w:rsidRPr="005E7565">
              <w:rPr>
                <w:rFonts w:cstheme="minorHAnsi"/>
                <w:sz w:val="20"/>
                <w:szCs w:val="20"/>
              </w:rPr>
              <w:t>.</w:t>
            </w:r>
          </w:p>
          <w:p w:rsidR="00476B6A" w:rsidRPr="005E7565" w:rsidRDefault="00476B6A" w:rsidP="00700FF0">
            <w:pPr>
              <w:numPr>
                <w:ilvl w:val="0"/>
                <w:numId w:val="4"/>
              </w:numPr>
              <w:spacing w:after="0" w:line="240" w:lineRule="auto"/>
              <w:jc w:val="both"/>
              <w:rPr>
                <w:rFonts w:cstheme="minorHAnsi"/>
                <w:sz w:val="20"/>
                <w:szCs w:val="20"/>
              </w:rPr>
            </w:pPr>
            <w:r w:rsidRPr="005E7565">
              <w:rPr>
                <w:rFonts w:cstheme="minorHAnsi"/>
                <w:sz w:val="20"/>
                <w:szCs w:val="20"/>
              </w:rPr>
              <w:t>Attend the Breakdown in Minimum Time Period.</w:t>
            </w:r>
          </w:p>
          <w:p w:rsidR="00476B6A" w:rsidRPr="005E7565" w:rsidRDefault="001B7856" w:rsidP="00700FF0">
            <w:pPr>
              <w:numPr>
                <w:ilvl w:val="0"/>
                <w:numId w:val="4"/>
              </w:numPr>
              <w:spacing w:after="0" w:line="240" w:lineRule="auto"/>
              <w:jc w:val="both"/>
              <w:rPr>
                <w:rFonts w:cstheme="minorHAnsi"/>
                <w:sz w:val="20"/>
                <w:szCs w:val="20"/>
              </w:rPr>
            </w:pPr>
            <w:r w:rsidRPr="005E7565">
              <w:rPr>
                <w:rFonts w:cstheme="minorHAnsi"/>
                <w:sz w:val="20"/>
                <w:szCs w:val="20"/>
              </w:rPr>
              <w:t xml:space="preserve">PLC &amp; SCADA O&amp;M as panel </w:t>
            </w:r>
            <w:r w:rsidR="00476B6A" w:rsidRPr="005E7565">
              <w:rPr>
                <w:rFonts w:cstheme="minorHAnsi"/>
                <w:sz w:val="20"/>
                <w:szCs w:val="20"/>
              </w:rPr>
              <w:t>fault finding, parameter configuration as per operation requirement, editing in SCADA graphics, report generation.</w:t>
            </w:r>
          </w:p>
          <w:p w:rsidR="00476B6A" w:rsidRPr="005E7565" w:rsidRDefault="00476B6A" w:rsidP="00700FF0">
            <w:pPr>
              <w:numPr>
                <w:ilvl w:val="0"/>
                <w:numId w:val="4"/>
              </w:numPr>
              <w:spacing w:after="0" w:line="240" w:lineRule="auto"/>
              <w:jc w:val="both"/>
              <w:rPr>
                <w:rFonts w:cstheme="minorHAnsi"/>
                <w:sz w:val="20"/>
                <w:szCs w:val="20"/>
              </w:rPr>
            </w:pPr>
            <w:r w:rsidRPr="005E7565">
              <w:rPr>
                <w:rFonts w:cstheme="minorHAnsi"/>
                <w:sz w:val="20"/>
                <w:szCs w:val="20"/>
              </w:rPr>
              <w:t>Mixing section instrument O&amp;M as level indicator, vibration sensor, sequence pulse generator electronics card.VFD parameter configuration, motion sensor.</w:t>
            </w:r>
          </w:p>
          <w:p w:rsidR="00476B6A" w:rsidRPr="005E7565" w:rsidRDefault="00476B6A" w:rsidP="00700FF0">
            <w:pPr>
              <w:numPr>
                <w:ilvl w:val="0"/>
                <w:numId w:val="4"/>
              </w:numPr>
              <w:spacing w:after="0" w:line="240" w:lineRule="auto"/>
              <w:jc w:val="both"/>
              <w:rPr>
                <w:rFonts w:cstheme="minorHAnsi"/>
                <w:sz w:val="20"/>
                <w:szCs w:val="20"/>
              </w:rPr>
            </w:pPr>
            <w:r w:rsidRPr="005E7565">
              <w:rPr>
                <w:rFonts w:cstheme="minorHAnsi"/>
                <w:sz w:val="20"/>
                <w:szCs w:val="20"/>
              </w:rPr>
              <w:t>OVEN section O&amp;M as RTD, thermocouple, PID controller, metal detector, tachometer, mixer pneumatic switched, relay, communication with PLC &amp; SCADA panel, VFD PM &amp; parameter setting as per operation requirement.</w:t>
            </w:r>
          </w:p>
          <w:p w:rsidR="00476B6A" w:rsidRPr="005E7565" w:rsidRDefault="00476B6A" w:rsidP="00700FF0">
            <w:pPr>
              <w:numPr>
                <w:ilvl w:val="0"/>
                <w:numId w:val="4"/>
              </w:numPr>
              <w:spacing w:after="0" w:line="240" w:lineRule="auto"/>
              <w:jc w:val="both"/>
              <w:rPr>
                <w:rFonts w:cstheme="minorHAnsi"/>
                <w:sz w:val="20"/>
                <w:szCs w:val="20"/>
              </w:rPr>
            </w:pPr>
            <w:r w:rsidRPr="005E7565">
              <w:rPr>
                <w:rFonts w:cstheme="minorHAnsi"/>
                <w:sz w:val="20"/>
                <w:szCs w:val="20"/>
              </w:rPr>
              <w:t>Packing Section O&amp;M as packing machine PLC based panel fault finding, HMI testing &amp; parameter setting, PM packing machine, VFD PM &amp; parameter setting as per requirement.</w:t>
            </w:r>
          </w:p>
          <w:p w:rsidR="00476B6A" w:rsidRPr="005E7565" w:rsidRDefault="00476B6A" w:rsidP="00700FF0">
            <w:pPr>
              <w:numPr>
                <w:ilvl w:val="0"/>
                <w:numId w:val="4"/>
              </w:numPr>
              <w:spacing w:after="0" w:line="240" w:lineRule="auto"/>
              <w:jc w:val="both"/>
              <w:rPr>
                <w:rFonts w:cstheme="minorHAnsi"/>
                <w:sz w:val="20"/>
                <w:szCs w:val="20"/>
              </w:rPr>
            </w:pPr>
            <w:r w:rsidRPr="005E7565">
              <w:rPr>
                <w:rFonts w:cstheme="minorHAnsi"/>
                <w:sz w:val="20"/>
                <w:szCs w:val="20"/>
              </w:rPr>
              <w:t>Confectionary &amp; printing section O&amp;M as PLC panel fault finding, HMI testing &amp; parameter setting, VFD testing &amp; fault finding, motion sensor testing.</w:t>
            </w:r>
          </w:p>
          <w:p w:rsidR="00476B6A" w:rsidRPr="005E7565" w:rsidRDefault="00476B6A" w:rsidP="00700FF0">
            <w:pPr>
              <w:numPr>
                <w:ilvl w:val="0"/>
                <w:numId w:val="4"/>
              </w:numPr>
              <w:spacing w:after="0" w:line="240" w:lineRule="auto"/>
              <w:jc w:val="both"/>
              <w:rPr>
                <w:rFonts w:cstheme="minorHAnsi"/>
                <w:sz w:val="20"/>
                <w:szCs w:val="20"/>
              </w:rPr>
            </w:pPr>
            <w:r w:rsidRPr="005E7565">
              <w:rPr>
                <w:rFonts w:cstheme="minorHAnsi"/>
                <w:sz w:val="20"/>
                <w:szCs w:val="20"/>
              </w:rPr>
              <w:t>Utility &amp; boiler section O&amp;M as PID controller, RTD, pressure switch, pressure gauge calibration, temperature gauge testing &amp; calibration, thermometer, HMI testing.</w:t>
            </w:r>
          </w:p>
          <w:p w:rsidR="00476B6A" w:rsidRPr="005E7565" w:rsidRDefault="00476B6A" w:rsidP="00700FF0">
            <w:pPr>
              <w:numPr>
                <w:ilvl w:val="0"/>
                <w:numId w:val="4"/>
              </w:numPr>
              <w:spacing w:after="0" w:line="240" w:lineRule="auto"/>
              <w:jc w:val="both"/>
              <w:rPr>
                <w:rFonts w:cstheme="minorHAnsi"/>
                <w:sz w:val="20"/>
                <w:szCs w:val="20"/>
              </w:rPr>
            </w:pPr>
            <w:r w:rsidRPr="005E7565">
              <w:rPr>
                <w:rFonts w:cstheme="minorHAnsi"/>
                <w:sz w:val="20"/>
                <w:szCs w:val="20"/>
              </w:rPr>
              <w:t>Intercom, fire system &amp; weigh bridge O&amp;M as ensure communication network of intercom, PM of fire fighting system, PM of Weigh Bridge, load cell testing, communication of Weigh Bridge.</w:t>
            </w:r>
          </w:p>
          <w:p w:rsidR="00E8763F" w:rsidRDefault="00E47DE1" w:rsidP="00FD3EA7">
            <w:pPr>
              <w:numPr>
                <w:ilvl w:val="0"/>
                <w:numId w:val="4"/>
              </w:numPr>
              <w:spacing w:after="0" w:line="240" w:lineRule="auto"/>
              <w:jc w:val="both"/>
              <w:rPr>
                <w:rFonts w:cstheme="minorHAnsi"/>
                <w:sz w:val="20"/>
                <w:szCs w:val="20"/>
              </w:rPr>
            </w:pPr>
            <w:r w:rsidRPr="005E7565">
              <w:rPr>
                <w:rFonts w:cstheme="minorHAnsi"/>
                <w:sz w:val="20"/>
                <w:szCs w:val="20"/>
              </w:rPr>
              <w:t>Weekly</w:t>
            </w:r>
            <w:r w:rsidR="00476B6A" w:rsidRPr="005E7565">
              <w:rPr>
                <w:rFonts w:cstheme="minorHAnsi"/>
                <w:sz w:val="20"/>
                <w:szCs w:val="20"/>
              </w:rPr>
              <w:t xml:space="preserve"> meeting with O&amp;M department &amp; production department.</w:t>
            </w: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Default="00687D16" w:rsidP="00687D16">
            <w:pPr>
              <w:spacing w:after="0" w:line="240" w:lineRule="auto"/>
              <w:ind w:left="720"/>
              <w:jc w:val="both"/>
              <w:rPr>
                <w:rFonts w:cstheme="minorHAnsi"/>
                <w:sz w:val="20"/>
                <w:szCs w:val="20"/>
              </w:rPr>
            </w:pPr>
          </w:p>
          <w:p w:rsidR="00687D16" w:rsidRPr="00687D16" w:rsidRDefault="00687D16" w:rsidP="00687D16">
            <w:pPr>
              <w:spacing w:after="0" w:line="240" w:lineRule="auto"/>
              <w:ind w:left="720"/>
              <w:jc w:val="both"/>
              <w:rPr>
                <w:rFonts w:cstheme="minorHAnsi"/>
                <w:sz w:val="20"/>
                <w:szCs w:val="20"/>
              </w:rPr>
            </w:pPr>
          </w:p>
          <w:p w:rsidR="00476B6A" w:rsidRPr="00DA7932" w:rsidRDefault="00476B6A" w:rsidP="00FD3EA7">
            <w:pPr>
              <w:pStyle w:val="tit"/>
              <w:shd w:val="clear" w:color="auto" w:fill="E5E5E5"/>
              <w:ind w:left="0" w:right="-144" w:firstLine="0"/>
              <w:jc w:val="center"/>
              <w:rPr>
                <w:rFonts w:asciiTheme="minorHAnsi" w:hAnsiTheme="minorHAnsi" w:cstheme="minorHAnsi"/>
                <w:sz w:val="20"/>
                <w:szCs w:val="20"/>
              </w:rPr>
            </w:pPr>
            <w:r w:rsidRPr="00DA7932">
              <w:rPr>
                <w:rFonts w:asciiTheme="minorHAnsi" w:hAnsiTheme="minorHAnsi" w:cstheme="minorHAnsi"/>
                <w:sz w:val="20"/>
                <w:szCs w:val="20"/>
              </w:rPr>
              <w:lastRenderedPageBreak/>
              <w:t>EDUCATION</w:t>
            </w:r>
          </w:p>
          <w:tbl>
            <w:tblPr>
              <w:tblW w:w="8345" w:type="dxa"/>
              <w:tblLayout w:type="fixed"/>
              <w:tblCellMar>
                <w:left w:w="0" w:type="dxa"/>
                <w:right w:w="0" w:type="dxa"/>
              </w:tblCellMar>
              <w:tblLook w:val="0000" w:firstRow="0" w:lastRow="0" w:firstColumn="0" w:lastColumn="0" w:noHBand="0" w:noVBand="0"/>
            </w:tblPr>
            <w:tblGrid>
              <w:gridCol w:w="1836"/>
              <w:gridCol w:w="2137"/>
              <w:gridCol w:w="2332"/>
              <w:gridCol w:w="1166"/>
              <w:gridCol w:w="874"/>
            </w:tblGrid>
            <w:tr w:rsidR="00476B6A" w:rsidRPr="005E7565" w:rsidTr="00700FF0">
              <w:trPr>
                <w:cantSplit/>
                <w:trHeight w:val="261"/>
                <w:tblHeader/>
              </w:trPr>
              <w:tc>
                <w:tcPr>
                  <w:tcW w:w="1836" w:type="dxa"/>
                  <w:tcBorders>
                    <w:top w:val="single" w:sz="4" w:space="0" w:color="auto"/>
                    <w:left w:val="single" w:sz="4" w:space="0" w:color="auto"/>
                    <w:bottom w:val="single" w:sz="4" w:space="0" w:color="auto"/>
                    <w:right w:val="single" w:sz="4" w:space="0" w:color="auto"/>
                  </w:tcBorders>
                  <w:vAlign w:val="center"/>
                </w:tcPr>
                <w:p w:rsidR="00476B6A" w:rsidRPr="005E7565" w:rsidRDefault="00476B6A" w:rsidP="00FD3EA7">
                  <w:pPr>
                    <w:pStyle w:val="WW-TableHeading"/>
                    <w:spacing w:after="0"/>
                    <w:rPr>
                      <w:rFonts w:asciiTheme="minorHAnsi" w:hAnsiTheme="minorHAnsi" w:cstheme="minorHAnsi"/>
                      <w:b w:val="0"/>
                      <w:i w:val="0"/>
                      <w:sz w:val="20"/>
                    </w:rPr>
                  </w:pPr>
                  <w:r w:rsidRPr="005E7565">
                    <w:rPr>
                      <w:rFonts w:asciiTheme="minorHAnsi" w:hAnsiTheme="minorHAnsi" w:cstheme="minorHAnsi"/>
                      <w:b w:val="0"/>
                      <w:i w:val="0"/>
                      <w:sz w:val="20"/>
                    </w:rPr>
                    <w:t>DEGREE</w:t>
                  </w:r>
                </w:p>
              </w:tc>
              <w:tc>
                <w:tcPr>
                  <w:tcW w:w="2137" w:type="dxa"/>
                  <w:tcBorders>
                    <w:top w:val="single" w:sz="4" w:space="0" w:color="auto"/>
                    <w:left w:val="single" w:sz="4" w:space="0" w:color="auto"/>
                    <w:bottom w:val="single" w:sz="4" w:space="0" w:color="auto"/>
                    <w:right w:val="single" w:sz="4" w:space="0" w:color="auto"/>
                  </w:tcBorders>
                  <w:vAlign w:val="center"/>
                </w:tcPr>
                <w:p w:rsidR="00476B6A" w:rsidRPr="005E7565" w:rsidRDefault="00476B6A" w:rsidP="00FD3EA7">
                  <w:pPr>
                    <w:pStyle w:val="WW-TableHeading"/>
                    <w:spacing w:after="0"/>
                    <w:rPr>
                      <w:rFonts w:asciiTheme="minorHAnsi" w:hAnsiTheme="minorHAnsi" w:cstheme="minorHAnsi"/>
                      <w:b w:val="0"/>
                      <w:i w:val="0"/>
                      <w:sz w:val="20"/>
                    </w:rPr>
                  </w:pPr>
                  <w:r w:rsidRPr="005E7565">
                    <w:rPr>
                      <w:rFonts w:asciiTheme="minorHAnsi" w:hAnsiTheme="minorHAnsi" w:cstheme="minorHAnsi"/>
                      <w:b w:val="0"/>
                      <w:i w:val="0"/>
                      <w:sz w:val="20"/>
                    </w:rPr>
                    <w:t>INSTITUTION</w:t>
                  </w:r>
                </w:p>
              </w:tc>
              <w:tc>
                <w:tcPr>
                  <w:tcW w:w="2332" w:type="dxa"/>
                  <w:tcBorders>
                    <w:top w:val="single" w:sz="4" w:space="0" w:color="auto"/>
                    <w:left w:val="single" w:sz="4" w:space="0" w:color="auto"/>
                    <w:bottom w:val="single" w:sz="4" w:space="0" w:color="auto"/>
                    <w:right w:val="single" w:sz="4" w:space="0" w:color="auto"/>
                  </w:tcBorders>
                  <w:vAlign w:val="center"/>
                </w:tcPr>
                <w:p w:rsidR="00476B6A" w:rsidRPr="005E7565" w:rsidRDefault="00476B6A" w:rsidP="00FD3EA7">
                  <w:pPr>
                    <w:pStyle w:val="WW-TableHeading"/>
                    <w:spacing w:after="0"/>
                    <w:rPr>
                      <w:rFonts w:asciiTheme="minorHAnsi" w:hAnsiTheme="minorHAnsi" w:cstheme="minorHAnsi"/>
                      <w:b w:val="0"/>
                      <w:i w:val="0"/>
                      <w:sz w:val="20"/>
                    </w:rPr>
                  </w:pPr>
                  <w:r w:rsidRPr="005E7565">
                    <w:rPr>
                      <w:rFonts w:asciiTheme="minorHAnsi" w:hAnsiTheme="minorHAnsi" w:cstheme="minorHAnsi"/>
                      <w:b w:val="0"/>
                      <w:i w:val="0"/>
                      <w:sz w:val="20"/>
                    </w:rPr>
                    <w:t>BOARD/ UNIVERSITY</w:t>
                  </w:r>
                </w:p>
              </w:tc>
              <w:tc>
                <w:tcPr>
                  <w:tcW w:w="1166" w:type="dxa"/>
                  <w:tcBorders>
                    <w:top w:val="single" w:sz="4" w:space="0" w:color="auto"/>
                    <w:left w:val="single" w:sz="4" w:space="0" w:color="auto"/>
                    <w:bottom w:val="single" w:sz="4" w:space="0" w:color="auto"/>
                    <w:right w:val="single" w:sz="4" w:space="0" w:color="auto"/>
                  </w:tcBorders>
                  <w:vAlign w:val="center"/>
                </w:tcPr>
                <w:p w:rsidR="00476B6A" w:rsidRPr="005E7565" w:rsidRDefault="00476B6A" w:rsidP="00FD3EA7">
                  <w:pPr>
                    <w:pStyle w:val="WW-TableHeading"/>
                    <w:spacing w:after="0"/>
                    <w:rPr>
                      <w:rFonts w:asciiTheme="minorHAnsi" w:hAnsiTheme="minorHAnsi" w:cstheme="minorHAnsi"/>
                      <w:b w:val="0"/>
                      <w:i w:val="0"/>
                      <w:sz w:val="20"/>
                    </w:rPr>
                  </w:pPr>
                  <w:r w:rsidRPr="005E7565">
                    <w:rPr>
                      <w:rFonts w:asciiTheme="minorHAnsi" w:hAnsiTheme="minorHAnsi" w:cstheme="minorHAnsi"/>
                      <w:b w:val="0"/>
                      <w:i w:val="0"/>
                      <w:sz w:val="20"/>
                    </w:rPr>
                    <w:t>YEAR OF  PASSING</w:t>
                  </w:r>
                </w:p>
              </w:tc>
              <w:tc>
                <w:tcPr>
                  <w:tcW w:w="874" w:type="dxa"/>
                  <w:tcBorders>
                    <w:top w:val="single" w:sz="4" w:space="0" w:color="auto"/>
                    <w:left w:val="single" w:sz="4" w:space="0" w:color="auto"/>
                    <w:bottom w:val="single" w:sz="4" w:space="0" w:color="auto"/>
                    <w:right w:val="single" w:sz="4" w:space="0" w:color="auto"/>
                  </w:tcBorders>
                  <w:vAlign w:val="center"/>
                </w:tcPr>
                <w:p w:rsidR="00476B6A" w:rsidRPr="005E7565" w:rsidRDefault="00476B6A" w:rsidP="00FD3EA7">
                  <w:pPr>
                    <w:pStyle w:val="WW-TableHeading"/>
                    <w:spacing w:after="0"/>
                    <w:rPr>
                      <w:rFonts w:asciiTheme="minorHAnsi" w:hAnsiTheme="minorHAnsi" w:cstheme="minorHAnsi"/>
                      <w:b w:val="0"/>
                      <w:i w:val="0"/>
                      <w:sz w:val="20"/>
                    </w:rPr>
                  </w:pPr>
                  <w:r w:rsidRPr="005E7565">
                    <w:rPr>
                      <w:rFonts w:asciiTheme="minorHAnsi" w:hAnsiTheme="minorHAnsi" w:cstheme="minorHAnsi"/>
                      <w:b w:val="0"/>
                      <w:i w:val="0"/>
                      <w:sz w:val="20"/>
                    </w:rPr>
                    <w:t xml:space="preserve">% </w:t>
                  </w:r>
                </w:p>
              </w:tc>
            </w:tr>
            <w:tr w:rsidR="00476B6A" w:rsidRPr="005E7565" w:rsidTr="00700FF0">
              <w:trPr>
                <w:cantSplit/>
                <w:trHeight w:val="324"/>
              </w:trPr>
              <w:tc>
                <w:tcPr>
                  <w:tcW w:w="1836" w:type="dxa"/>
                  <w:tcBorders>
                    <w:top w:val="single" w:sz="4" w:space="0" w:color="auto"/>
                    <w:left w:val="single" w:sz="6" w:space="0" w:color="000000"/>
                    <w:bottom w:val="single" w:sz="6" w:space="0" w:color="000000"/>
                  </w:tcBorders>
                  <w:vAlign w:val="center"/>
                </w:tcPr>
                <w:p w:rsidR="00476B6A" w:rsidRPr="005E7565" w:rsidRDefault="00337D1C" w:rsidP="00A73EBC">
                  <w:pPr>
                    <w:pStyle w:val="WW-TableContents"/>
                    <w:spacing w:after="0"/>
                    <w:jc w:val="center"/>
                    <w:rPr>
                      <w:rFonts w:asciiTheme="minorHAnsi" w:hAnsiTheme="minorHAnsi" w:cstheme="minorHAnsi"/>
                      <w:sz w:val="20"/>
                    </w:rPr>
                  </w:pPr>
                  <w:r>
                    <w:rPr>
                      <w:rFonts w:asciiTheme="minorHAnsi" w:hAnsiTheme="minorHAnsi" w:cstheme="minorHAnsi"/>
                      <w:sz w:val="20"/>
                    </w:rPr>
                    <w:t>B.Tech</w:t>
                  </w:r>
                </w:p>
                <w:p w:rsidR="00476B6A" w:rsidRPr="005E7565" w:rsidRDefault="00476B6A" w:rsidP="00A73EBC">
                  <w:pPr>
                    <w:pStyle w:val="WW-TableContents"/>
                    <w:spacing w:after="0"/>
                    <w:jc w:val="center"/>
                    <w:rPr>
                      <w:rFonts w:asciiTheme="minorHAnsi" w:hAnsiTheme="minorHAnsi" w:cstheme="minorHAnsi"/>
                      <w:sz w:val="20"/>
                    </w:rPr>
                  </w:pPr>
                  <w:r w:rsidRPr="005E7565">
                    <w:rPr>
                      <w:rFonts w:asciiTheme="minorHAnsi" w:hAnsiTheme="minorHAnsi" w:cstheme="minorHAnsi"/>
                      <w:sz w:val="20"/>
                    </w:rPr>
                    <w:t>(Instr. &amp; Control)</w:t>
                  </w:r>
                </w:p>
              </w:tc>
              <w:tc>
                <w:tcPr>
                  <w:tcW w:w="2137" w:type="dxa"/>
                  <w:tcBorders>
                    <w:top w:val="single" w:sz="4" w:space="0" w:color="auto"/>
                    <w:left w:val="single" w:sz="6" w:space="0" w:color="000000"/>
                    <w:bottom w:val="single" w:sz="6" w:space="0" w:color="000000"/>
                  </w:tcBorders>
                  <w:vAlign w:val="center"/>
                </w:tcPr>
                <w:p w:rsidR="00476B6A" w:rsidRPr="005E7565" w:rsidRDefault="00476B6A" w:rsidP="00A73EBC">
                  <w:pPr>
                    <w:spacing w:line="288" w:lineRule="atLeast"/>
                    <w:jc w:val="center"/>
                    <w:rPr>
                      <w:rFonts w:cstheme="minorHAnsi"/>
                      <w:sz w:val="20"/>
                      <w:szCs w:val="20"/>
                    </w:rPr>
                  </w:pPr>
                  <w:r w:rsidRPr="005E7565">
                    <w:rPr>
                      <w:rFonts w:cstheme="minorHAnsi"/>
                      <w:sz w:val="20"/>
                      <w:szCs w:val="20"/>
                    </w:rPr>
                    <w:t>GOVERNMENT ENGINEERING COLLEGE BIKANER</w:t>
                  </w:r>
                </w:p>
                <w:p w:rsidR="00476B6A" w:rsidRPr="005E7565" w:rsidRDefault="00476B6A" w:rsidP="00A73EBC">
                  <w:pPr>
                    <w:spacing w:line="288" w:lineRule="atLeast"/>
                    <w:jc w:val="center"/>
                    <w:rPr>
                      <w:rFonts w:cstheme="minorHAnsi"/>
                      <w:sz w:val="20"/>
                      <w:szCs w:val="20"/>
                    </w:rPr>
                  </w:pPr>
                </w:p>
              </w:tc>
              <w:tc>
                <w:tcPr>
                  <w:tcW w:w="2332" w:type="dxa"/>
                  <w:tcBorders>
                    <w:top w:val="single" w:sz="4" w:space="0" w:color="auto"/>
                    <w:left w:val="single" w:sz="6" w:space="0" w:color="000000"/>
                    <w:bottom w:val="single" w:sz="6" w:space="0" w:color="000000"/>
                  </w:tcBorders>
                  <w:vAlign w:val="center"/>
                </w:tcPr>
                <w:p w:rsidR="00476B6A" w:rsidRPr="005E7565" w:rsidRDefault="00476B6A" w:rsidP="00A73EBC">
                  <w:pPr>
                    <w:pStyle w:val="WW-TableContents"/>
                    <w:spacing w:after="0"/>
                    <w:jc w:val="center"/>
                    <w:rPr>
                      <w:rFonts w:asciiTheme="minorHAnsi" w:hAnsiTheme="minorHAnsi" w:cstheme="minorHAnsi"/>
                      <w:sz w:val="20"/>
                    </w:rPr>
                  </w:pPr>
                  <w:r w:rsidRPr="005E7565">
                    <w:rPr>
                      <w:rFonts w:asciiTheme="minorHAnsi" w:hAnsiTheme="minorHAnsi" w:cstheme="minorHAnsi"/>
                      <w:sz w:val="20"/>
                    </w:rPr>
                    <w:t>RAJASTHAN TECHNICAL UNIVERSITY, KOTA</w:t>
                  </w:r>
                </w:p>
              </w:tc>
              <w:tc>
                <w:tcPr>
                  <w:tcW w:w="1166" w:type="dxa"/>
                  <w:tcBorders>
                    <w:top w:val="single" w:sz="4" w:space="0" w:color="auto"/>
                    <w:left w:val="single" w:sz="6" w:space="0" w:color="000000"/>
                    <w:bottom w:val="single" w:sz="6" w:space="0" w:color="000000"/>
                  </w:tcBorders>
                  <w:vAlign w:val="center"/>
                </w:tcPr>
                <w:p w:rsidR="00476B6A" w:rsidRPr="005E7565" w:rsidRDefault="00476B6A" w:rsidP="00A73EBC">
                  <w:pPr>
                    <w:pStyle w:val="WW-TableContents"/>
                    <w:spacing w:after="0"/>
                    <w:jc w:val="center"/>
                    <w:rPr>
                      <w:rFonts w:asciiTheme="minorHAnsi" w:hAnsiTheme="minorHAnsi" w:cstheme="minorHAnsi"/>
                      <w:sz w:val="20"/>
                    </w:rPr>
                  </w:pPr>
                  <w:r w:rsidRPr="005E7565">
                    <w:rPr>
                      <w:rFonts w:asciiTheme="minorHAnsi" w:hAnsiTheme="minorHAnsi" w:cstheme="minorHAnsi"/>
                      <w:sz w:val="20"/>
                    </w:rPr>
                    <w:t>2011</w:t>
                  </w:r>
                </w:p>
                <w:p w:rsidR="00476B6A" w:rsidRPr="005E7565" w:rsidRDefault="00476B6A" w:rsidP="00A73EBC">
                  <w:pPr>
                    <w:pStyle w:val="WW-TableContents"/>
                    <w:spacing w:after="0"/>
                    <w:jc w:val="center"/>
                    <w:rPr>
                      <w:rFonts w:asciiTheme="minorHAnsi" w:hAnsiTheme="minorHAnsi" w:cstheme="minorHAnsi"/>
                      <w:sz w:val="20"/>
                    </w:rPr>
                  </w:pPr>
                </w:p>
              </w:tc>
              <w:tc>
                <w:tcPr>
                  <w:tcW w:w="874" w:type="dxa"/>
                  <w:tcBorders>
                    <w:top w:val="single" w:sz="4" w:space="0" w:color="auto"/>
                    <w:left w:val="single" w:sz="6" w:space="0" w:color="000000"/>
                    <w:bottom w:val="single" w:sz="6" w:space="0" w:color="000000"/>
                    <w:right w:val="single" w:sz="6" w:space="0" w:color="000000"/>
                  </w:tcBorders>
                  <w:vAlign w:val="center"/>
                </w:tcPr>
                <w:p w:rsidR="00476B6A" w:rsidRPr="005E7565" w:rsidRDefault="00476B6A" w:rsidP="00A73EBC">
                  <w:pPr>
                    <w:pStyle w:val="WW-TableContents"/>
                    <w:spacing w:after="0"/>
                    <w:jc w:val="center"/>
                    <w:rPr>
                      <w:rFonts w:asciiTheme="minorHAnsi" w:hAnsiTheme="minorHAnsi" w:cstheme="minorHAnsi"/>
                      <w:sz w:val="20"/>
                    </w:rPr>
                  </w:pPr>
                  <w:r w:rsidRPr="005E7565">
                    <w:rPr>
                      <w:rFonts w:asciiTheme="minorHAnsi" w:hAnsiTheme="minorHAnsi" w:cstheme="minorHAnsi"/>
                      <w:sz w:val="20"/>
                    </w:rPr>
                    <w:t>68%</w:t>
                  </w:r>
                </w:p>
              </w:tc>
            </w:tr>
            <w:tr w:rsidR="00476B6A" w:rsidRPr="005E7565" w:rsidTr="00700FF0">
              <w:trPr>
                <w:cantSplit/>
                <w:trHeight w:val="261"/>
              </w:trPr>
              <w:tc>
                <w:tcPr>
                  <w:tcW w:w="1836" w:type="dxa"/>
                  <w:tcBorders>
                    <w:left w:val="single" w:sz="6" w:space="0" w:color="000000"/>
                    <w:bottom w:val="single" w:sz="6" w:space="0" w:color="000000"/>
                  </w:tcBorders>
                  <w:vAlign w:val="center"/>
                </w:tcPr>
                <w:p w:rsidR="00476B6A" w:rsidRPr="005E7565" w:rsidRDefault="00476B6A" w:rsidP="00A73EBC">
                  <w:pPr>
                    <w:pStyle w:val="WW-TableContents"/>
                    <w:spacing w:after="0"/>
                    <w:jc w:val="center"/>
                    <w:rPr>
                      <w:rFonts w:asciiTheme="minorHAnsi" w:hAnsiTheme="minorHAnsi" w:cstheme="minorHAnsi"/>
                      <w:sz w:val="20"/>
                      <w:vertAlign w:val="superscript"/>
                    </w:rPr>
                  </w:pPr>
                  <w:r w:rsidRPr="005E7565">
                    <w:rPr>
                      <w:rFonts w:asciiTheme="minorHAnsi" w:hAnsiTheme="minorHAnsi" w:cstheme="minorHAnsi"/>
                      <w:sz w:val="20"/>
                    </w:rPr>
                    <w:t>Diploma (Elect. &amp; Comm.)</w:t>
                  </w:r>
                </w:p>
              </w:tc>
              <w:tc>
                <w:tcPr>
                  <w:tcW w:w="2137" w:type="dxa"/>
                  <w:tcBorders>
                    <w:left w:val="single" w:sz="6" w:space="0" w:color="000000"/>
                    <w:bottom w:val="single" w:sz="6" w:space="0" w:color="000000"/>
                  </w:tcBorders>
                  <w:vAlign w:val="center"/>
                </w:tcPr>
                <w:p w:rsidR="00476B6A" w:rsidRPr="005E7565" w:rsidRDefault="00476B6A" w:rsidP="00A73EBC">
                  <w:pPr>
                    <w:pStyle w:val="WW-TableContents"/>
                    <w:spacing w:after="0"/>
                    <w:jc w:val="center"/>
                    <w:rPr>
                      <w:rFonts w:asciiTheme="minorHAnsi" w:hAnsiTheme="minorHAnsi" w:cstheme="minorHAnsi"/>
                      <w:sz w:val="20"/>
                    </w:rPr>
                  </w:pPr>
                  <w:r w:rsidRPr="005E7565">
                    <w:rPr>
                      <w:rFonts w:asciiTheme="minorHAnsi" w:hAnsiTheme="minorHAnsi" w:cstheme="minorHAnsi"/>
                      <w:sz w:val="20"/>
                    </w:rPr>
                    <w:t>GOVERNMENT</w:t>
                  </w:r>
                </w:p>
                <w:p w:rsidR="00476B6A" w:rsidRPr="005E7565" w:rsidRDefault="00476B6A" w:rsidP="00A73EBC">
                  <w:pPr>
                    <w:pStyle w:val="WW-TableContents"/>
                    <w:spacing w:after="0"/>
                    <w:jc w:val="center"/>
                    <w:rPr>
                      <w:rFonts w:asciiTheme="minorHAnsi" w:hAnsiTheme="minorHAnsi" w:cstheme="minorHAnsi"/>
                      <w:sz w:val="20"/>
                    </w:rPr>
                  </w:pPr>
                  <w:r w:rsidRPr="005E7565">
                    <w:rPr>
                      <w:rFonts w:asciiTheme="minorHAnsi" w:hAnsiTheme="minorHAnsi" w:cstheme="minorHAnsi"/>
                      <w:sz w:val="20"/>
                    </w:rPr>
                    <w:t>POLYTECHNIC COLLEGE</w:t>
                  </w:r>
                </w:p>
                <w:p w:rsidR="00476B6A" w:rsidRPr="005E7565" w:rsidRDefault="00476B6A" w:rsidP="00A73EBC">
                  <w:pPr>
                    <w:pStyle w:val="WW-TableContents"/>
                    <w:spacing w:after="0"/>
                    <w:jc w:val="center"/>
                    <w:rPr>
                      <w:rFonts w:asciiTheme="minorHAnsi" w:hAnsiTheme="minorHAnsi" w:cstheme="minorHAnsi"/>
                      <w:sz w:val="20"/>
                    </w:rPr>
                  </w:pPr>
                  <w:r w:rsidRPr="005E7565">
                    <w:rPr>
                      <w:rFonts w:asciiTheme="minorHAnsi" w:hAnsiTheme="minorHAnsi" w:cstheme="minorHAnsi"/>
                      <w:sz w:val="20"/>
                    </w:rPr>
                    <w:t>NARNAUL</w:t>
                  </w:r>
                </w:p>
              </w:tc>
              <w:tc>
                <w:tcPr>
                  <w:tcW w:w="2332" w:type="dxa"/>
                  <w:tcBorders>
                    <w:left w:val="single" w:sz="6" w:space="0" w:color="000000"/>
                    <w:bottom w:val="single" w:sz="6" w:space="0" w:color="000000"/>
                  </w:tcBorders>
                  <w:vAlign w:val="center"/>
                </w:tcPr>
                <w:p w:rsidR="00476B6A" w:rsidRPr="005E7565" w:rsidRDefault="00476B6A" w:rsidP="00A73EBC">
                  <w:pPr>
                    <w:pStyle w:val="WW-TableContents"/>
                    <w:jc w:val="center"/>
                    <w:rPr>
                      <w:rFonts w:asciiTheme="minorHAnsi" w:hAnsiTheme="minorHAnsi" w:cstheme="minorHAnsi"/>
                      <w:sz w:val="20"/>
                    </w:rPr>
                  </w:pPr>
                  <w:r w:rsidRPr="005E7565">
                    <w:rPr>
                      <w:rFonts w:asciiTheme="minorHAnsi" w:hAnsiTheme="minorHAnsi" w:cstheme="minorHAnsi"/>
                      <w:sz w:val="20"/>
                    </w:rPr>
                    <w:t>STATE BOARD OF TECHNICAL EDUCATION HARYANA</w:t>
                  </w:r>
                </w:p>
              </w:tc>
              <w:tc>
                <w:tcPr>
                  <w:tcW w:w="1166" w:type="dxa"/>
                  <w:tcBorders>
                    <w:left w:val="single" w:sz="6" w:space="0" w:color="000000"/>
                    <w:bottom w:val="single" w:sz="6" w:space="0" w:color="000000"/>
                  </w:tcBorders>
                  <w:vAlign w:val="center"/>
                </w:tcPr>
                <w:p w:rsidR="00476B6A" w:rsidRPr="005E7565" w:rsidRDefault="00476B6A" w:rsidP="00A73EBC">
                  <w:pPr>
                    <w:pStyle w:val="WW-TableContents"/>
                    <w:spacing w:after="0"/>
                    <w:jc w:val="center"/>
                    <w:rPr>
                      <w:rFonts w:asciiTheme="minorHAnsi" w:hAnsiTheme="minorHAnsi" w:cstheme="minorHAnsi"/>
                      <w:sz w:val="20"/>
                    </w:rPr>
                  </w:pPr>
                  <w:r w:rsidRPr="005E7565">
                    <w:rPr>
                      <w:rFonts w:asciiTheme="minorHAnsi" w:hAnsiTheme="minorHAnsi" w:cstheme="minorHAnsi"/>
                      <w:sz w:val="20"/>
                    </w:rPr>
                    <w:t>2006</w:t>
                  </w:r>
                </w:p>
              </w:tc>
              <w:tc>
                <w:tcPr>
                  <w:tcW w:w="874" w:type="dxa"/>
                  <w:tcBorders>
                    <w:left w:val="single" w:sz="6" w:space="0" w:color="000000"/>
                    <w:bottom w:val="single" w:sz="6" w:space="0" w:color="000000"/>
                    <w:right w:val="single" w:sz="6" w:space="0" w:color="000000"/>
                  </w:tcBorders>
                  <w:vAlign w:val="center"/>
                </w:tcPr>
                <w:p w:rsidR="00476B6A" w:rsidRPr="005E7565" w:rsidRDefault="00476B6A" w:rsidP="00A73EBC">
                  <w:pPr>
                    <w:pStyle w:val="WW-TableContents"/>
                    <w:spacing w:after="0"/>
                    <w:jc w:val="center"/>
                    <w:rPr>
                      <w:rFonts w:asciiTheme="minorHAnsi" w:hAnsiTheme="minorHAnsi" w:cstheme="minorHAnsi"/>
                      <w:sz w:val="20"/>
                    </w:rPr>
                  </w:pPr>
                  <w:r w:rsidRPr="005E7565">
                    <w:rPr>
                      <w:rFonts w:asciiTheme="minorHAnsi" w:hAnsiTheme="minorHAnsi" w:cstheme="minorHAnsi"/>
                      <w:sz w:val="20"/>
                    </w:rPr>
                    <w:t>60%</w:t>
                  </w:r>
                </w:p>
              </w:tc>
            </w:tr>
          </w:tbl>
          <w:p w:rsidR="00476B6A" w:rsidRPr="005E7565" w:rsidRDefault="00476B6A" w:rsidP="00FD3EA7">
            <w:pPr>
              <w:rPr>
                <w:rFonts w:cstheme="minorHAnsi"/>
                <w:sz w:val="20"/>
                <w:szCs w:val="20"/>
              </w:rPr>
            </w:pPr>
          </w:p>
          <w:p w:rsidR="00476B6A" w:rsidRPr="00DA7932" w:rsidRDefault="00476B6A" w:rsidP="000D3B81">
            <w:pPr>
              <w:pStyle w:val="tit"/>
              <w:shd w:val="clear" w:color="auto" w:fill="E5E5E5"/>
              <w:ind w:left="0" w:right="-144" w:firstLine="0"/>
              <w:jc w:val="center"/>
              <w:rPr>
                <w:rFonts w:asciiTheme="minorHAnsi" w:hAnsiTheme="minorHAnsi" w:cstheme="minorHAnsi"/>
                <w:sz w:val="20"/>
                <w:szCs w:val="20"/>
              </w:rPr>
            </w:pPr>
            <w:r w:rsidRPr="00DA7932">
              <w:rPr>
                <w:rFonts w:asciiTheme="minorHAnsi" w:hAnsiTheme="minorHAnsi" w:cstheme="minorHAnsi"/>
                <w:sz w:val="20"/>
                <w:szCs w:val="20"/>
              </w:rPr>
              <w:t>INDUSTRIAL TRAINING</w:t>
            </w:r>
          </w:p>
          <w:p w:rsidR="00476B6A" w:rsidRPr="000D10F1" w:rsidRDefault="00476B6A" w:rsidP="000B137B">
            <w:pPr>
              <w:widowControl w:val="0"/>
              <w:numPr>
                <w:ilvl w:val="0"/>
                <w:numId w:val="1"/>
              </w:numPr>
              <w:autoSpaceDE w:val="0"/>
              <w:autoSpaceDN w:val="0"/>
              <w:adjustRightInd w:val="0"/>
              <w:spacing w:after="0" w:line="240" w:lineRule="auto"/>
              <w:jc w:val="both"/>
              <w:rPr>
                <w:rFonts w:cstheme="minorHAnsi"/>
                <w:b/>
                <w:sz w:val="20"/>
                <w:szCs w:val="20"/>
                <w:u w:val="single"/>
              </w:rPr>
            </w:pPr>
            <w:r w:rsidRPr="000D10F1">
              <w:rPr>
                <w:rFonts w:cstheme="minorHAnsi"/>
                <w:b/>
                <w:sz w:val="20"/>
                <w:szCs w:val="20"/>
                <w:u w:val="single"/>
              </w:rPr>
              <w:t>Minor training</w:t>
            </w:r>
          </w:p>
          <w:p w:rsidR="00476B6A" w:rsidRPr="005E7565" w:rsidRDefault="00476B6A" w:rsidP="000B137B">
            <w:pPr>
              <w:ind w:left="360" w:firstLine="585"/>
              <w:jc w:val="both"/>
              <w:rPr>
                <w:rFonts w:cstheme="minorHAnsi"/>
                <w:sz w:val="20"/>
                <w:szCs w:val="20"/>
              </w:rPr>
            </w:pPr>
          </w:p>
          <w:p w:rsidR="00476B6A" w:rsidRPr="005E7565" w:rsidRDefault="00476B6A" w:rsidP="000B137B">
            <w:pPr>
              <w:pStyle w:val="datatesto"/>
              <w:jc w:val="both"/>
              <w:rPr>
                <w:rFonts w:asciiTheme="minorHAnsi" w:hAnsiTheme="minorHAnsi" w:cstheme="minorHAnsi"/>
                <w:sz w:val="20"/>
                <w:szCs w:val="20"/>
              </w:rPr>
            </w:pPr>
            <w:r w:rsidRPr="005E7565">
              <w:rPr>
                <w:rFonts w:asciiTheme="minorHAnsi" w:hAnsiTheme="minorHAnsi" w:cstheme="minorHAnsi"/>
                <w:sz w:val="20"/>
                <w:szCs w:val="20"/>
              </w:rPr>
              <w:t xml:space="preserve">                Metlab basic 6 day workshop in Instrumentation department lab.</w:t>
            </w:r>
          </w:p>
          <w:p w:rsidR="00476B6A" w:rsidRPr="000D10F1" w:rsidRDefault="00476B6A" w:rsidP="000B137B">
            <w:pPr>
              <w:widowControl w:val="0"/>
              <w:numPr>
                <w:ilvl w:val="0"/>
                <w:numId w:val="1"/>
              </w:numPr>
              <w:tabs>
                <w:tab w:val="num" w:pos="1320"/>
              </w:tabs>
              <w:autoSpaceDE w:val="0"/>
              <w:autoSpaceDN w:val="0"/>
              <w:adjustRightInd w:val="0"/>
              <w:spacing w:after="0" w:line="240" w:lineRule="auto"/>
              <w:jc w:val="both"/>
              <w:rPr>
                <w:rFonts w:cstheme="minorHAnsi"/>
                <w:b/>
                <w:bCs/>
                <w:sz w:val="20"/>
                <w:szCs w:val="20"/>
              </w:rPr>
            </w:pPr>
            <w:r w:rsidRPr="000D10F1">
              <w:rPr>
                <w:rFonts w:cstheme="minorHAnsi"/>
                <w:b/>
                <w:bCs/>
                <w:sz w:val="20"/>
                <w:szCs w:val="20"/>
                <w:u w:val="single"/>
              </w:rPr>
              <w:t>Major training</w:t>
            </w:r>
          </w:p>
          <w:p w:rsidR="00476B6A" w:rsidRPr="005E7565" w:rsidRDefault="00476B6A" w:rsidP="000B137B">
            <w:pPr>
              <w:ind w:left="540" w:firstLine="990"/>
              <w:jc w:val="both"/>
              <w:rPr>
                <w:rFonts w:cstheme="minorHAnsi"/>
                <w:sz w:val="20"/>
                <w:szCs w:val="20"/>
              </w:rPr>
            </w:pPr>
          </w:p>
          <w:p w:rsidR="00476B6A" w:rsidRPr="005E7565" w:rsidRDefault="00476B6A" w:rsidP="000B137B">
            <w:pPr>
              <w:pStyle w:val="datatesto"/>
              <w:numPr>
                <w:ilvl w:val="0"/>
                <w:numId w:val="1"/>
              </w:numPr>
              <w:jc w:val="both"/>
              <w:rPr>
                <w:rFonts w:asciiTheme="minorHAnsi" w:hAnsiTheme="minorHAnsi" w:cstheme="minorHAnsi"/>
                <w:sz w:val="20"/>
                <w:szCs w:val="20"/>
              </w:rPr>
            </w:pPr>
            <w:r w:rsidRPr="005E7565">
              <w:rPr>
                <w:rFonts w:asciiTheme="minorHAnsi" w:hAnsiTheme="minorHAnsi" w:cstheme="minorHAnsi"/>
                <w:sz w:val="20"/>
                <w:szCs w:val="20"/>
              </w:rPr>
              <w:t>PLC basic programming from Futronix Automation private limited Delhi.</w:t>
            </w:r>
          </w:p>
          <w:p w:rsidR="00476B6A" w:rsidRPr="005E7565" w:rsidRDefault="00476B6A" w:rsidP="000B137B">
            <w:pPr>
              <w:pStyle w:val="ListParagraph"/>
              <w:jc w:val="both"/>
              <w:rPr>
                <w:rFonts w:asciiTheme="minorHAnsi" w:hAnsiTheme="minorHAnsi" w:cstheme="minorHAnsi"/>
              </w:rPr>
            </w:pPr>
          </w:p>
          <w:p w:rsidR="00476B6A" w:rsidRPr="005E7565" w:rsidRDefault="00476B6A" w:rsidP="000B137B">
            <w:pPr>
              <w:pStyle w:val="datatesto"/>
              <w:numPr>
                <w:ilvl w:val="0"/>
                <w:numId w:val="1"/>
              </w:numPr>
              <w:jc w:val="both"/>
              <w:rPr>
                <w:rFonts w:asciiTheme="minorHAnsi" w:hAnsiTheme="minorHAnsi" w:cstheme="minorHAnsi"/>
                <w:sz w:val="20"/>
                <w:szCs w:val="20"/>
              </w:rPr>
            </w:pPr>
            <w:r w:rsidRPr="005E7565">
              <w:rPr>
                <w:rFonts w:asciiTheme="minorHAnsi" w:hAnsiTheme="minorHAnsi" w:cstheme="minorHAnsi"/>
                <w:sz w:val="20"/>
                <w:szCs w:val="20"/>
              </w:rPr>
              <w:t>SAP end user training on Plant Maintenance, Production Planning module from SAP professional in ACME Energy Private limited, Bikaner.</w:t>
            </w:r>
          </w:p>
          <w:p w:rsidR="00476B6A" w:rsidRPr="005E7565" w:rsidRDefault="00476B6A" w:rsidP="000B137B">
            <w:pPr>
              <w:pStyle w:val="ListParagraph"/>
              <w:jc w:val="both"/>
              <w:rPr>
                <w:rFonts w:asciiTheme="minorHAnsi" w:hAnsiTheme="minorHAnsi" w:cstheme="minorHAnsi"/>
              </w:rPr>
            </w:pPr>
          </w:p>
          <w:p w:rsidR="00476B6A" w:rsidRPr="005E7565" w:rsidRDefault="00476B6A" w:rsidP="000B137B">
            <w:pPr>
              <w:pStyle w:val="datatesto"/>
              <w:numPr>
                <w:ilvl w:val="0"/>
                <w:numId w:val="1"/>
              </w:numPr>
              <w:jc w:val="both"/>
              <w:rPr>
                <w:rFonts w:asciiTheme="minorHAnsi" w:hAnsiTheme="minorHAnsi" w:cstheme="minorHAnsi"/>
                <w:sz w:val="20"/>
                <w:szCs w:val="20"/>
              </w:rPr>
            </w:pPr>
            <w:r w:rsidRPr="005E7565">
              <w:rPr>
                <w:rFonts w:asciiTheme="minorHAnsi" w:hAnsiTheme="minorHAnsi" w:cstheme="minorHAnsi"/>
                <w:sz w:val="20"/>
                <w:szCs w:val="20"/>
              </w:rPr>
              <w:t>Solar field DATA BASE creation &amp; updating from eSolar professional.</w:t>
            </w:r>
          </w:p>
          <w:p w:rsidR="00476B6A" w:rsidRPr="005E7565" w:rsidRDefault="00476B6A" w:rsidP="000B137B">
            <w:pPr>
              <w:pStyle w:val="ListParagraph"/>
              <w:jc w:val="both"/>
              <w:rPr>
                <w:rFonts w:asciiTheme="minorHAnsi" w:hAnsiTheme="minorHAnsi" w:cstheme="minorHAnsi"/>
              </w:rPr>
            </w:pPr>
          </w:p>
          <w:p w:rsidR="00476B6A" w:rsidRDefault="00476B6A" w:rsidP="000B137B">
            <w:pPr>
              <w:pStyle w:val="datatesto"/>
              <w:numPr>
                <w:ilvl w:val="0"/>
                <w:numId w:val="1"/>
              </w:numPr>
              <w:jc w:val="both"/>
              <w:rPr>
                <w:rFonts w:asciiTheme="minorHAnsi" w:hAnsiTheme="minorHAnsi" w:cstheme="minorHAnsi"/>
                <w:sz w:val="20"/>
                <w:szCs w:val="20"/>
              </w:rPr>
            </w:pPr>
            <w:r w:rsidRPr="005E7565">
              <w:rPr>
                <w:rFonts w:asciiTheme="minorHAnsi" w:hAnsiTheme="minorHAnsi" w:cstheme="minorHAnsi"/>
                <w:sz w:val="20"/>
                <w:szCs w:val="20"/>
              </w:rPr>
              <w:t>5S audit training from 5S co-coordinator in Parle Products Private Limited Bangalore.</w:t>
            </w:r>
          </w:p>
          <w:p w:rsidR="00C85CD1" w:rsidRDefault="00C85CD1" w:rsidP="000B137B">
            <w:pPr>
              <w:pStyle w:val="ListParagraph"/>
              <w:jc w:val="both"/>
              <w:rPr>
                <w:rFonts w:asciiTheme="minorHAnsi" w:hAnsiTheme="minorHAnsi" w:cstheme="minorHAnsi"/>
              </w:rPr>
            </w:pPr>
          </w:p>
          <w:p w:rsidR="00C85CD1" w:rsidRPr="005E7565" w:rsidRDefault="00C85CD1" w:rsidP="000B137B">
            <w:pPr>
              <w:pStyle w:val="datatesto"/>
              <w:numPr>
                <w:ilvl w:val="0"/>
                <w:numId w:val="1"/>
              </w:numPr>
              <w:jc w:val="both"/>
              <w:rPr>
                <w:rFonts w:asciiTheme="minorHAnsi" w:hAnsiTheme="minorHAnsi" w:cstheme="minorHAnsi"/>
                <w:sz w:val="20"/>
                <w:szCs w:val="20"/>
              </w:rPr>
            </w:pPr>
            <w:r>
              <w:rPr>
                <w:rFonts w:asciiTheme="minorHAnsi" w:hAnsiTheme="minorHAnsi" w:cstheme="minorHAnsi"/>
                <w:sz w:val="20"/>
                <w:szCs w:val="20"/>
              </w:rPr>
              <w:t xml:space="preserve">IMS &amp; 5S auditor </w:t>
            </w:r>
            <w:r w:rsidR="00594FF2">
              <w:rPr>
                <w:rFonts w:asciiTheme="minorHAnsi" w:hAnsiTheme="minorHAnsi" w:cstheme="minorHAnsi"/>
                <w:sz w:val="20"/>
                <w:szCs w:val="20"/>
              </w:rPr>
              <w:t>training</w:t>
            </w:r>
            <w:r>
              <w:rPr>
                <w:rFonts w:asciiTheme="minorHAnsi" w:hAnsiTheme="minorHAnsi" w:cstheme="minorHAnsi"/>
                <w:sz w:val="20"/>
                <w:szCs w:val="20"/>
              </w:rPr>
              <w:t xml:space="preserve"> from “Here Quality”.</w:t>
            </w:r>
          </w:p>
          <w:p w:rsidR="00476B6A" w:rsidRPr="005E7565" w:rsidRDefault="00476B6A" w:rsidP="00FD3EA7">
            <w:pPr>
              <w:pStyle w:val="datatesto"/>
              <w:ind w:left="0" w:firstLine="0"/>
              <w:rPr>
                <w:rFonts w:asciiTheme="minorHAnsi" w:hAnsiTheme="minorHAnsi" w:cstheme="minorHAnsi"/>
                <w:sz w:val="20"/>
                <w:szCs w:val="20"/>
              </w:rPr>
            </w:pPr>
          </w:p>
          <w:p w:rsidR="00476B6A" w:rsidRPr="00DA7932" w:rsidRDefault="00476B6A" w:rsidP="00FD3EA7">
            <w:pPr>
              <w:pStyle w:val="tit"/>
              <w:shd w:val="clear" w:color="auto" w:fill="E5E5E5"/>
              <w:ind w:left="0" w:right="-144" w:firstLine="0"/>
              <w:jc w:val="center"/>
              <w:rPr>
                <w:rFonts w:asciiTheme="minorHAnsi" w:hAnsiTheme="minorHAnsi" w:cstheme="minorHAnsi"/>
                <w:sz w:val="20"/>
                <w:szCs w:val="20"/>
              </w:rPr>
            </w:pPr>
            <w:r w:rsidRPr="00DA7932">
              <w:rPr>
                <w:rFonts w:asciiTheme="minorHAnsi" w:hAnsiTheme="minorHAnsi" w:cstheme="minorHAnsi"/>
                <w:sz w:val="20"/>
                <w:szCs w:val="20"/>
              </w:rPr>
              <w:t>PERSONAL  SKILLS</w:t>
            </w:r>
          </w:p>
          <w:p w:rsidR="00476B6A" w:rsidRPr="005E7565" w:rsidRDefault="00476B6A" w:rsidP="000B137B">
            <w:pPr>
              <w:pStyle w:val="datatesto"/>
              <w:numPr>
                <w:ilvl w:val="0"/>
                <w:numId w:val="1"/>
              </w:numPr>
              <w:jc w:val="both"/>
              <w:rPr>
                <w:rFonts w:asciiTheme="minorHAnsi" w:hAnsiTheme="minorHAnsi" w:cstheme="minorHAnsi"/>
                <w:sz w:val="20"/>
                <w:szCs w:val="20"/>
              </w:rPr>
            </w:pPr>
            <w:r w:rsidRPr="005E7565">
              <w:rPr>
                <w:rFonts w:asciiTheme="minorHAnsi" w:hAnsiTheme="minorHAnsi" w:cstheme="minorHAnsi"/>
                <w:sz w:val="20"/>
                <w:szCs w:val="20"/>
              </w:rPr>
              <w:t>Enthusiastic, Confident, Honest, Hardworking and a good team player.</w:t>
            </w:r>
          </w:p>
          <w:p w:rsidR="00476B6A" w:rsidRPr="005E7565" w:rsidRDefault="00476B6A" w:rsidP="000B137B">
            <w:pPr>
              <w:pStyle w:val="datatesto"/>
              <w:numPr>
                <w:ilvl w:val="0"/>
                <w:numId w:val="1"/>
              </w:numPr>
              <w:jc w:val="both"/>
              <w:rPr>
                <w:rFonts w:asciiTheme="minorHAnsi" w:hAnsiTheme="minorHAnsi" w:cstheme="minorHAnsi"/>
                <w:sz w:val="20"/>
                <w:szCs w:val="20"/>
              </w:rPr>
            </w:pPr>
            <w:r w:rsidRPr="005E7565">
              <w:rPr>
                <w:rFonts w:asciiTheme="minorHAnsi" w:hAnsiTheme="minorHAnsi" w:cstheme="minorHAnsi"/>
                <w:sz w:val="20"/>
                <w:szCs w:val="20"/>
              </w:rPr>
              <w:t>Ability to adapt in a new environment.</w:t>
            </w:r>
          </w:p>
          <w:p w:rsidR="00476B6A" w:rsidRPr="005E7565" w:rsidRDefault="00476B6A" w:rsidP="000B137B">
            <w:pPr>
              <w:pStyle w:val="datatesto"/>
              <w:numPr>
                <w:ilvl w:val="0"/>
                <w:numId w:val="1"/>
              </w:numPr>
              <w:jc w:val="both"/>
              <w:rPr>
                <w:rFonts w:asciiTheme="minorHAnsi" w:hAnsiTheme="minorHAnsi" w:cstheme="minorHAnsi"/>
                <w:sz w:val="20"/>
                <w:szCs w:val="20"/>
              </w:rPr>
            </w:pPr>
            <w:r w:rsidRPr="005E7565">
              <w:rPr>
                <w:rFonts w:asciiTheme="minorHAnsi" w:hAnsiTheme="minorHAnsi" w:cstheme="minorHAnsi"/>
                <w:sz w:val="20"/>
                <w:szCs w:val="20"/>
              </w:rPr>
              <w:t>Interest to acquire more knowledge &amp; grasp it quickly.</w:t>
            </w:r>
          </w:p>
          <w:p w:rsidR="00476B6A" w:rsidRPr="005E7565" w:rsidRDefault="00476B6A" w:rsidP="000B137B">
            <w:pPr>
              <w:pStyle w:val="datatesto"/>
              <w:ind w:left="360" w:firstLine="0"/>
              <w:jc w:val="both"/>
              <w:rPr>
                <w:rFonts w:asciiTheme="minorHAnsi" w:hAnsiTheme="minorHAnsi" w:cstheme="minorHAnsi"/>
                <w:sz w:val="20"/>
                <w:szCs w:val="20"/>
              </w:rPr>
            </w:pPr>
          </w:p>
          <w:p w:rsidR="00476B6A" w:rsidRPr="00DA7932" w:rsidRDefault="00476B6A" w:rsidP="00127D48">
            <w:pPr>
              <w:pStyle w:val="tit"/>
              <w:shd w:val="clear" w:color="auto" w:fill="E5E5E5"/>
              <w:ind w:left="0" w:right="-144" w:firstLine="0"/>
              <w:jc w:val="center"/>
              <w:rPr>
                <w:rFonts w:asciiTheme="minorHAnsi" w:hAnsiTheme="minorHAnsi" w:cstheme="minorHAnsi"/>
                <w:sz w:val="20"/>
                <w:szCs w:val="20"/>
              </w:rPr>
            </w:pPr>
            <w:r w:rsidRPr="00DA7932">
              <w:rPr>
                <w:rFonts w:asciiTheme="minorHAnsi" w:hAnsiTheme="minorHAnsi" w:cstheme="minorHAnsi"/>
                <w:sz w:val="20"/>
                <w:szCs w:val="20"/>
              </w:rPr>
              <w:t>ACADEMIC PROJECTS</w:t>
            </w:r>
          </w:p>
          <w:p w:rsidR="00476B6A" w:rsidRPr="000D10F1" w:rsidRDefault="00476B6A" w:rsidP="000B137B">
            <w:pPr>
              <w:rPr>
                <w:rFonts w:cstheme="minorHAnsi"/>
                <w:b/>
                <w:sz w:val="20"/>
                <w:szCs w:val="20"/>
                <w:u w:val="single"/>
              </w:rPr>
            </w:pPr>
            <w:r w:rsidRPr="000D10F1">
              <w:rPr>
                <w:rFonts w:cstheme="minorHAnsi"/>
                <w:b/>
                <w:sz w:val="20"/>
                <w:szCs w:val="20"/>
                <w:u w:val="single"/>
              </w:rPr>
              <w:t>MAJOR PROJECT UNDERTAKEN IN FINAL YEAR:</w:t>
            </w:r>
          </w:p>
          <w:p w:rsidR="00C85CD1" w:rsidRDefault="00476B6A" w:rsidP="000B137B">
            <w:pPr>
              <w:rPr>
                <w:rFonts w:cstheme="minorHAnsi"/>
                <w:sz w:val="20"/>
                <w:szCs w:val="20"/>
              </w:rPr>
            </w:pPr>
            <w:r w:rsidRPr="005E7565">
              <w:rPr>
                <w:rFonts w:cstheme="minorHAnsi"/>
                <w:sz w:val="20"/>
                <w:szCs w:val="20"/>
              </w:rPr>
              <w:t xml:space="preserve">Project title: PLC AUTOMATION </w:t>
            </w:r>
          </w:p>
          <w:p w:rsidR="00C85CD1" w:rsidRPr="00C85CD1" w:rsidRDefault="00C85CD1" w:rsidP="000B137B">
            <w:pPr>
              <w:pStyle w:val="ListParagraph"/>
              <w:numPr>
                <w:ilvl w:val="0"/>
                <w:numId w:val="1"/>
              </w:numPr>
              <w:rPr>
                <w:rFonts w:cstheme="minorHAnsi"/>
              </w:rPr>
            </w:pPr>
            <w:r>
              <w:rPr>
                <w:rFonts w:asciiTheme="minorHAnsi" w:hAnsiTheme="minorHAnsi" w:cstheme="minorHAnsi"/>
              </w:rPr>
              <w:t>Basic of PLC.</w:t>
            </w:r>
          </w:p>
          <w:p w:rsidR="00C85CD1" w:rsidRPr="00C85CD1" w:rsidRDefault="00C85CD1" w:rsidP="000B137B">
            <w:pPr>
              <w:pStyle w:val="ListParagraph"/>
              <w:numPr>
                <w:ilvl w:val="0"/>
                <w:numId w:val="1"/>
              </w:numPr>
              <w:rPr>
                <w:rFonts w:cstheme="minorHAnsi"/>
              </w:rPr>
            </w:pPr>
            <w:r>
              <w:rPr>
                <w:rFonts w:asciiTheme="minorHAnsi" w:hAnsiTheme="minorHAnsi" w:cstheme="minorHAnsi"/>
              </w:rPr>
              <w:t>IO type.</w:t>
            </w:r>
          </w:p>
          <w:p w:rsidR="00C85CD1" w:rsidRPr="00C85CD1" w:rsidRDefault="00C85CD1" w:rsidP="000B137B">
            <w:pPr>
              <w:pStyle w:val="ListParagraph"/>
              <w:numPr>
                <w:ilvl w:val="0"/>
                <w:numId w:val="1"/>
              </w:numPr>
              <w:rPr>
                <w:rFonts w:cstheme="minorHAnsi"/>
              </w:rPr>
            </w:pPr>
            <w:r>
              <w:rPr>
                <w:rFonts w:asciiTheme="minorHAnsi" w:hAnsiTheme="minorHAnsi" w:cstheme="minorHAnsi"/>
              </w:rPr>
              <w:t>PLC panel fault finding.</w:t>
            </w:r>
          </w:p>
          <w:p w:rsidR="00C85CD1" w:rsidRPr="00C85CD1" w:rsidRDefault="00C85CD1" w:rsidP="000B137B">
            <w:pPr>
              <w:pStyle w:val="ListParagraph"/>
              <w:numPr>
                <w:ilvl w:val="0"/>
                <w:numId w:val="1"/>
              </w:numPr>
              <w:rPr>
                <w:rFonts w:cstheme="minorHAnsi"/>
              </w:rPr>
            </w:pPr>
            <w:r>
              <w:rPr>
                <w:rFonts w:asciiTheme="minorHAnsi" w:hAnsiTheme="minorHAnsi" w:cstheme="minorHAnsi"/>
              </w:rPr>
              <w:t>Programming with PLC.</w:t>
            </w:r>
          </w:p>
          <w:p w:rsidR="00476B6A" w:rsidRPr="00C85CD1" w:rsidRDefault="00476B6A" w:rsidP="000B137B">
            <w:pPr>
              <w:rPr>
                <w:rFonts w:cstheme="minorHAnsi"/>
              </w:rPr>
            </w:pPr>
          </w:p>
          <w:p w:rsidR="00476B6A" w:rsidRPr="000D10F1" w:rsidRDefault="00476B6A" w:rsidP="000D10F1">
            <w:pPr>
              <w:rPr>
                <w:rFonts w:cstheme="minorHAnsi"/>
                <w:b/>
                <w:sz w:val="20"/>
                <w:szCs w:val="20"/>
                <w:u w:val="single"/>
              </w:rPr>
            </w:pPr>
            <w:r w:rsidRPr="000D10F1">
              <w:rPr>
                <w:rFonts w:cstheme="minorHAnsi"/>
                <w:b/>
                <w:sz w:val="20"/>
                <w:szCs w:val="20"/>
                <w:u w:val="single"/>
              </w:rPr>
              <w:t>MINOR PROJECT UNDERTAKEN IN PRE-FINAL YEAR:</w:t>
            </w:r>
          </w:p>
          <w:p w:rsidR="00476B6A" w:rsidRPr="005E7565" w:rsidRDefault="00476B6A" w:rsidP="000B137B">
            <w:pPr>
              <w:rPr>
                <w:rFonts w:cstheme="minorHAnsi"/>
                <w:sz w:val="20"/>
                <w:szCs w:val="20"/>
              </w:rPr>
            </w:pPr>
            <w:r w:rsidRPr="005E7565">
              <w:rPr>
                <w:rFonts w:cstheme="minorHAnsi"/>
                <w:sz w:val="20"/>
                <w:szCs w:val="20"/>
              </w:rPr>
              <w:t>Project title: STEPPER MOTOR CONTROL WITH MICROCONTROLLER</w:t>
            </w:r>
          </w:p>
          <w:p w:rsidR="00476B6A" w:rsidRPr="005E7565" w:rsidRDefault="00476B6A" w:rsidP="000B137B">
            <w:pPr>
              <w:pStyle w:val="datatesto"/>
              <w:rPr>
                <w:rFonts w:asciiTheme="minorHAnsi" w:hAnsiTheme="minorHAnsi" w:cstheme="minorHAnsi"/>
                <w:sz w:val="20"/>
                <w:szCs w:val="20"/>
              </w:rPr>
            </w:pPr>
            <w:r w:rsidRPr="005E7565">
              <w:rPr>
                <w:rFonts w:asciiTheme="minorHAnsi" w:hAnsiTheme="minorHAnsi" w:cstheme="minorHAnsi"/>
                <w:sz w:val="20"/>
                <w:szCs w:val="20"/>
              </w:rPr>
              <w:t>Description: This project is basically based on how a stepper motor controlled with microcontroller.</w:t>
            </w:r>
          </w:p>
          <w:p w:rsidR="00476B6A" w:rsidRPr="00DA7932" w:rsidRDefault="00476B6A" w:rsidP="00127D48">
            <w:pPr>
              <w:pStyle w:val="tit"/>
              <w:shd w:val="clear" w:color="auto" w:fill="E5E5E5"/>
              <w:ind w:left="0" w:right="-144" w:firstLine="0"/>
              <w:jc w:val="center"/>
              <w:rPr>
                <w:rFonts w:asciiTheme="minorHAnsi" w:hAnsiTheme="minorHAnsi" w:cstheme="minorHAnsi"/>
                <w:sz w:val="20"/>
                <w:szCs w:val="20"/>
              </w:rPr>
            </w:pPr>
            <w:r w:rsidRPr="00DA7932">
              <w:rPr>
                <w:rFonts w:asciiTheme="minorHAnsi" w:hAnsiTheme="minorHAnsi" w:cstheme="minorHAnsi"/>
                <w:sz w:val="20"/>
                <w:szCs w:val="20"/>
              </w:rPr>
              <w:t>OTHER  ACHIEVEMENTS</w:t>
            </w:r>
            <w:r w:rsidRPr="00DA7932">
              <w:rPr>
                <w:rFonts w:asciiTheme="minorHAnsi" w:hAnsiTheme="minorHAnsi" w:cstheme="minorHAnsi"/>
                <w:spacing w:val="20"/>
                <w:sz w:val="20"/>
                <w:szCs w:val="20"/>
              </w:rPr>
              <w:t> &amp; EXTRA CURRICULAR ACTIVITIES</w:t>
            </w:r>
          </w:p>
          <w:p w:rsidR="00476B6A" w:rsidRPr="00DA7932" w:rsidRDefault="00476B6A" w:rsidP="000B137B">
            <w:pPr>
              <w:pStyle w:val="datatesto"/>
              <w:ind w:left="360" w:firstLine="0"/>
              <w:jc w:val="both"/>
              <w:rPr>
                <w:rFonts w:asciiTheme="minorHAnsi" w:hAnsiTheme="minorHAnsi" w:cstheme="minorHAnsi"/>
                <w:b/>
                <w:sz w:val="20"/>
                <w:szCs w:val="20"/>
              </w:rPr>
            </w:pPr>
            <w:r w:rsidRPr="00DA7932">
              <w:rPr>
                <w:rFonts w:asciiTheme="minorHAnsi" w:hAnsiTheme="minorHAnsi" w:cstheme="minorHAnsi"/>
                <w:b/>
                <w:sz w:val="20"/>
                <w:szCs w:val="20"/>
                <w:u w:val="single"/>
              </w:rPr>
              <w:t>Sports</w:t>
            </w:r>
            <w:r w:rsidRPr="00DA7932">
              <w:rPr>
                <w:rFonts w:asciiTheme="minorHAnsi" w:hAnsiTheme="minorHAnsi" w:cstheme="minorHAnsi"/>
                <w:b/>
                <w:sz w:val="20"/>
                <w:szCs w:val="20"/>
              </w:rPr>
              <w:t>:</w:t>
            </w:r>
          </w:p>
          <w:p w:rsidR="00476B6A" w:rsidRPr="005E7565" w:rsidRDefault="00476B6A" w:rsidP="000B137B">
            <w:pPr>
              <w:pStyle w:val="datatesto"/>
              <w:numPr>
                <w:ilvl w:val="0"/>
                <w:numId w:val="1"/>
              </w:numPr>
              <w:jc w:val="both"/>
              <w:rPr>
                <w:rFonts w:asciiTheme="minorHAnsi" w:hAnsiTheme="minorHAnsi" w:cstheme="minorHAnsi"/>
                <w:sz w:val="20"/>
                <w:szCs w:val="20"/>
              </w:rPr>
            </w:pPr>
            <w:r w:rsidRPr="005E7565">
              <w:rPr>
                <w:rFonts w:asciiTheme="minorHAnsi" w:hAnsiTheme="minorHAnsi" w:cstheme="minorHAnsi"/>
                <w:sz w:val="20"/>
                <w:szCs w:val="20"/>
              </w:rPr>
              <w:lastRenderedPageBreak/>
              <w:t>Participated in state level cricket tournament U-14, U-16, U-19.</w:t>
            </w:r>
          </w:p>
          <w:p w:rsidR="00CD2F3D" w:rsidRDefault="00476B6A" w:rsidP="000B137B">
            <w:pPr>
              <w:pStyle w:val="datatesto"/>
              <w:numPr>
                <w:ilvl w:val="0"/>
                <w:numId w:val="1"/>
              </w:numPr>
              <w:jc w:val="both"/>
              <w:rPr>
                <w:rFonts w:asciiTheme="minorHAnsi" w:hAnsiTheme="minorHAnsi" w:cstheme="minorHAnsi"/>
                <w:sz w:val="20"/>
                <w:szCs w:val="20"/>
              </w:rPr>
            </w:pPr>
            <w:r w:rsidRPr="005E7565">
              <w:rPr>
                <w:rFonts w:asciiTheme="minorHAnsi" w:hAnsiTheme="minorHAnsi" w:cstheme="minorHAnsi"/>
                <w:sz w:val="20"/>
                <w:szCs w:val="20"/>
              </w:rPr>
              <w:t>Win 1</w:t>
            </w:r>
            <w:r w:rsidRPr="005E7565">
              <w:rPr>
                <w:rFonts w:asciiTheme="minorHAnsi" w:hAnsiTheme="minorHAnsi" w:cstheme="minorHAnsi"/>
                <w:sz w:val="20"/>
                <w:szCs w:val="20"/>
                <w:vertAlign w:val="superscript"/>
              </w:rPr>
              <w:t>st</w:t>
            </w:r>
            <w:r w:rsidRPr="005E7565">
              <w:rPr>
                <w:rFonts w:asciiTheme="minorHAnsi" w:hAnsiTheme="minorHAnsi" w:cstheme="minorHAnsi"/>
                <w:sz w:val="20"/>
                <w:szCs w:val="20"/>
              </w:rPr>
              <w:t xml:space="preserve"> prize in inter college cricket tournament</w:t>
            </w:r>
            <w:r w:rsidR="00C47DDB">
              <w:rPr>
                <w:rFonts w:asciiTheme="minorHAnsi" w:hAnsiTheme="minorHAnsi" w:cstheme="minorHAnsi"/>
                <w:sz w:val="20"/>
                <w:szCs w:val="20"/>
              </w:rPr>
              <w:t xml:space="preserve"> J.B.B</w:t>
            </w:r>
            <w:r w:rsidRPr="005E7565">
              <w:rPr>
                <w:rFonts w:asciiTheme="minorHAnsi" w:hAnsiTheme="minorHAnsi" w:cstheme="minorHAnsi"/>
                <w:sz w:val="20"/>
                <w:szCs w:val="20"/>
              </w:rPr>
              <w:t xml:space="preserve">. </w:t>
            </w:r>
          </w:p>
          <w:p w:rsidR="00CD2F3D" w:rsidRPr="00CD2F3D" w:rsidRDefault="00CD2F3D" w:rsidP="00CD2F3D"/>
          <w:p w:rsidR="00CD2F3D" w:rsidRPr="00CD2F3D" w:rsidRDefault="00CD2F3D" w:rsidP="00CD2F3D"/>
          <w:p w:rsidR="00CD2F3D" w:rsidRPr="00CD2F3D" w:rsidRDefault="00CD2F3D" w:rsidP="00CD2F3D"/>
          <w:p w:rsidR="00476B6A" w:rsidRPr="00CD2F3D" w:rsidRDefault="00476B6A" w:rsidP="00CD2F3D"/>
        </w:tc>
      </w:tr>
    </w:tbl>
    <w:p w:rsidR="00476B6A" w:rsidRPr="00DA7932" w:rsidRDefault="00476B6A" w:rsidP="00476B6A">
      <w:pPr>
        <w:pStyle w:val="tit"/>
        <w:ind w:left="-360" w:firstLine="0"/>
        <w:jc w:val="center"/>
        <w:rPr>
          <w:rFonts w:asciiTheme="minorHAnsi" w:hAnsiTheme="minorHAnsi" w:cstheme="minorHAnsi"/>
          <w:sz w:val="20"/>
          <w:szCs w:val="20"/>
        </w:rPr>
      </w:pPr>
      <w:r w:rsidRPr="00DA7932">
        <w:rPr>
          <w:rFonts w:asciiTheme="minorHAnsi" w:hAnsiTheme="minorHAnsi" w:cstheme="minorHAnsi"/>
          <w:sz w:val="20"/>
          <w:szCs w:val="20"/>
        </w:rPr>
        <w:lastRenderedPageBreak/>
        <w:t>DECLARATION</w:t>
      </w:r>
    </w:p>
    <w:p w:rsidR="00476B6A" w:rsidRPr="005E7565" w:rsidRDefault="00476B6A" w:rsidP="000B137B">
      <w:pPr>
        <w:pStyle w:val="datatesto"/>
        <w:rPr>
          <w:rFonts w:asciiTheme="minorHAnsi" w:hAnsiTheme="minorHAnsi" w:cstheme="minorHAnsi"/>
          <w:sz w:val="20"/>
          <w:szCs w:val="20"/>
        </w:rPr>
      </w:pPr>
      <w:r w:rsidRPr="005E7565">
        <w:rPr>
          <w:rFonts w:asciiTheme="minorHAnsi" w:hAnsiTheme="minorHAnsi" w:cstheme="minorHAnsi"/>
          <w:sz w:val="20"/>
          <w:szCs w:val="20"/>
        </w:rPr>
        <w:t>I hereby declare that the information furnished above are true, complete and correct to the best of my knowledge and belief.</w:t>
      </w:r>
    </w:p>
    <w:p w:rsidR="00476B6A" w:rsidRPr="005E7565" w:rsidRDefault="00476B6A" w:rsidP="000B137B">
      <w:pPr>
        <w:pStyle w:val="datatesto"/>
        <w:rPr>
          <w:rFonts w:asciiTheme="minorHAnsi" w:hAnsiTheme="minorHAnsi" w:cstheme="minorHAnsi"/>
          <w:sz w:val="20"/>
          <w:szCs w:val="20"/>
        </w:rPr>
      </w:pPr>
      <w:r w:rsidRPr="005E7565">
        <w:rPr>
          <w:rFonts w:asciiTheme="minorHAnsi" w:hAnsiTheme="minorHAnsi" w:cstheme="minorHAnsi"/>
          <w:sz w:val="20"/>
          <w:szCs w:val="20"/>
        </w:rPr>
        <w:t>DATE:</w:t>
      </w:r>
    </w:p>
    <w:p w:rsidR="00476B6A" w:rsidRPr="005E7565" w:rsidRDefault="000B137B" w:rsidP="000B137B">
      <w:pPr>
        <w:rPr>
          <w:rFonts w:cstheme="minorHAnsi"/>
          <w:sz w:val="20"/>
          <w:szCs w:val="20"/>
        </w:rPr>
      </w:pPr>
      <w:r>
        <w:rPr>
          <w:rFonts w:cstheme="minorHAnsi"/>
          <w:sz w:val="20"/>
          <w:szCs w:val="20"/>
        </w:rPr>
        <w:t>PLACE:</w:t>
      </w:r>
      <w:r w:rsidR="008854F8">
        <w:rPr>
          <w:rFonts w:cstheme="minorHAnsi"/>
          <w:sz w:val="20"/>
          <w:szCs w:val="20"/>
        </w:rPr>
        <w:t xml:space="preserve"> Rohtak</w:t>
      </w:r>
      <w:r w:rsidR="00C47DDB">
        <w:rPr>
          <w:rFonts w:cstheme="minorHAnsi"/>
          <w:sz w:val="20"/>
          <w:szCs w:val="20"/>
        </w:rPr>
        <w:t xml:space="preserve"> </w:t>
      </w:r>
      <w:r w:rsidR="00476B6A" w:rsidRPr="005E7565">
        <w:rPr>
          <w:rFonts w:cstheme="minorHAnsi"/>
          <w:sz w:val="20"/>
          <w:szCs w:val="20"/>
        </w:rPr>
        <w:t xml:space="preserve">                                                    </w:t>
      </w:r>
      <w:r w:rsidR="00476B6A" w:rsidRPr="005E7565">
        <w:rPr>
          <w:rFonts w:cstheme="minorHAnsi"/>
          <w:sz w:val="20"/>
          <w:szCs w:val="20"/>
        </w:rPr>
        <w:tab/>
        <w:t xml:space="preserve">                                                       </w:t>
      </w:r>
      <w:r>
        <w:rPr>
          <w:rFonts w:cstheme="minorHAnsi"/>
          <w:sz w:val="20"/>
          <w:szCs w:val="20"/>
        </w:rPr>
        <w:t xml:space="preserve">       </w:t>
      </w:r>
      <w:r w:rsidR="00476B6A" w:rsidRPr="005E7565">
        <w:rPr>
          <w:rFonts w:cstheme="minorHAnsi"/>
          <w:sz w:val="20"/>
          <w:szCs w:val="20"/>
        </w:rPr>
        <w:t xml:space="preserve"> </w:t>
      </w:r>
      <w:r w:rsidR="008854F8">
        <w:rPr>
          <w:rFonts w:cstheme="minorHAnsi"/>
          <w:sz w:val="20"/>
          <w:szCs w:val="20"/>
        </w:rPr>
        <w:t xml:space="preserve">                                             </w:t>
      </w:r>
      <w:r w:rsidR="00476B6A" w:rsidRPr="005E7565">
        <w:rPr>
          <w:rFonts w:cstheme="minorHAnsi"/>
          <w:sz w:val="20"/>
          <w:szCs w:val="20"/>
        </w:rPr>
        <w:t>[NEERAJ AHLAWAT]</w:t>
      </w:r>
    </w:p>
    <w:p w:rsidR="00476B6A" w:rsidRPr="005E7565" w:rsidRDefault="00476B6A" w:rsidP="00476B6A">
      <w:pPr>
        <w:pStyle w:val="datatesto"/>
        <w:jc w:val="both"/>
        <w:rPr>
          <w:rFonts w:asciiTheme="minorHAnsi" w:hAnsiTheme="minorHAnsi" w:cstheme="minorHAnsi"/>
          <w:sz w:val="20"/>
          <w:szCs w:val="20"/>
        </w:rPr>
      </w:pPr>
    </w:p>
    <w:p w:rsidR="007176A5" w:rsidRDefault="007176A5"/>
    <w:sectPr w:rsidR="007176A5" w:rsidSect="006E1C99">
      <w:footerReference w:type="default" r:id="rId8"/>
      <w:pgSz w:w="12240" w:h="17424"/>
      <w:pgMar w:top="360" w:right="547" w:bottom="0" w:left="576" w:header="720" w:footer="720" w:gutter="14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183" w:rsidRDefault="005D3183" w:rsidP="006E1C99">
      <w:pPr>
        <w:spacing w:after="0" w:line="240" w:lineRule="auto"/>
      </w:pPr>
      <w:r>
        <w:separator/>
      </w:r>
    </w:p>
  </w:endnote>
  <w:endnote w:type="continuationSeparator" w:id="0">
    <w:p w:rsidR="005D3183" w:rsidRDefault="005D3183" w:rsidP="006E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226" w:rsidRDefault="007176A5">
    <w:pPr>
      <w:pStyle w:val="Footer"/>
    </w:pPr>
    <w:r>
      <w:tab/>
    </w:r>
    <w:r>
      <w:tab/>
    </w:r>
    <w:r>
      <w:tab/>
      <w:t xml:space="preserve">           Page </w:t>
    </w:r>
    <w:r w:rsidR="007F3CA0">
      <w:fldChar w:fldCharType="begin"/>
    </w:r>
    <w:r>
      <w:instrText xml:space="preserve"> PAGE </w:instrText>
    </w:r>
    <w:r w:rsidR="007F3CA0">
      <w:fldChar w:fldCharType="separate"/>
    </w:r>
    <w:r w:rsidR="000E5A6E">
      <w:rPr>
        <w:noProof/>
      </w:rPr>
      <w:t>1</w:t>
    </w:r>
    <w:r w:rsidR="007F3CA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183" w:rsidRDefault="005D3183" w:rsidP="006E1C99">
      <w:pPr>
        <w:spacing w:after="0" w:line="240" w:lineRule="auto"/>
      </w:pPr>
      <w:r>
        <w:separator/>
      </w:r>
    </w:p>
  </w:footnote>
  <w:footnote w:type="continuationSeparator" w:id="0">
    <w:p w:rsidR="005D3183" w:rsidRDefault="005D3183" w:rsidP="006E1C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36021"/>
    <w:multiLevelType w:val="hybridMultilevel"/>
    <w:tmpl w:val="0D502ECE"/>
    <w:lvl w:ilvl="0" w:tplc="BF8E3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516A3"/>
    <w:multiLevelType w:val="hybridMultilevel"/>
    <w:tmpl w:val="3C1A1EF8"/>
    <w:lvl w:ilvl="0" w:tplc="0B169284">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84E35"/>
    <w:multiLevelType w:val="hybridMultilevel"/>
    <w:tmpl w:val="F2F2E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E3B0D"/>
    <w:multiLevelType w:val="hybridMultilevel"/>
    <w:tmpl w:val="C298F2BA"/>
    <w:lvl w:ilvl="0" w:tplc="815C3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A23C2C"/>
    <w:multiLevelType w:val="hybridMultilevel"/>
    <w:tmpl w:val="87E290A8"/>
    <w:lvl w:ilvl="0" w:tplc="2C04188E">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1EBA"/>
    <w:multiLevelType w:val="hybridMultilevel"/>
    <w:tmpl w:val="6590B538"/>
    <w:lvl w:ilvl="0" w:tplc="66123FA8">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4753C"/>
    <w:multiLevelType w:val="hybridMultilevel"/>
    <w:tmpl w:val="BCD85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E3E65"/>
    <w:multiLevelType w:val="hybridMultilevel"/>
    <w:tmpl w:val="B00644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BD20974"/>
    <w:multiLevelType w:val="hybridMultilevel"/>
    <w:tmpl w:val="A83A5B6E"/>
    <w:lvl w:ilvl="0" w:tplc="04090001">
      <w:start w:val="2"/>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1510D"/>
    <w:multiLevelType w:val="hybridMultilevel"/>
    <w:tmpl w:val="124E997E"/>
    <w:lvl w:ilvl="0" w:tplc="B7F6FA5A">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73606A"/>
    <w:multiLevelType w:val="hybridMultilevel"/>
    <w:tmpl w:val="7604E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97E5A"/>
    <w:multiLevelType w:val="hybridMultilevel"/>
    <w:tmpl w:val="3E12876C"/>
    <w:lvl w:ilvl="0" w:tplc="931876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A5324"/>
    <w:multiLevelType w:val="hybridMultilevel"/>
    <w:tmpl w:val="14DED05A"/>
    <w:lvl w:ilvl="0" w:tplc="3E48B4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6"/>
  </w:num>
  <w:num w:numId="4">
    <w:abstractNumId w:val="10"/>
  </w:num>
  <w:num w:numId="5">
    <w:abstractNumId w:val="8"/>
  </w:num>
  <w:num w:numId="6">
    <w:abstractNumId w:val="9"/>
  </w:num>
  <w:num w:numId="7">
    <w:abstractNumId w:val="3"/>
  </w:num>
  <w:num w:numId="8">
    <w:abstractNumId w:val="12"/>
  </w:num>
  <w:num w:numId="9">
    <w:abstractNumId w:val="0"/>
  </w:num>
  <w:num w:numId="10">
    <w:abstractNumId w:val="5"/>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76B6A"/>
    <w:rsid w:val="00002C18"/>
    <w:rsid w:val="00046EDF"/>
    <w:rsid w:val="000B137B"/>
    <w:rsid w:val="000D10F1"/>
    <w:rsid w:val="000D3B81"/>
    <w:rsid w:val="000E493F"/>
    <w:rsid w:val="000E5A6E"/>
    <w:rsid w:val="00127D48"/>
    <w:rsid w:val="00134B5E"/>
    <w:rsid w:val="00162A6D"/>
    <w:rsid w:val="0017350C"/>
    <w:rsid w:val="001756D1"/>
    <w:rsid w:val="00183CE4"/>
    <w:rsid w:val="001B7856"/>
    <w:rsid w:val="001E40D9"/>
    <w:rsid w:val="00215C7A"/>
    <w:rsid w:val="00225E79"/>
    <w:rsid w:val="0024350D"/>
    <w:rsid w:val="00257D3D"/>
    <w:rsid w:val="00296B95"/>
    <w:rsid w:val="002B0FEE"/>
    <w:rsid w:val="00337D1C"/>
    <w:rsid w:val="00391059"/>
    <w:rsid w:val="0039226F"/>
    <w:rsid w:val="003B22AF"/>
    <w:rsid w:val="003C3405"/>
    <w:rsid w:val="003D4D62"/>
    <w:rsid w:val="004033E7"/>
    <w:rsid w:val="0042356E"/>
    <w:rsid w:val="00423E06"/>
    <w:rsid w:val="004259F2"/>
    <w:rsid w:val="00466820"/>
    <w:rsid w:val="00476266"/>
    <w:rsid w:val="00476B6A"/>
    <w:rsid w:val="004B4446"/>
    <w:rsid w:val="004C7C41"/>
    <w:rsid w:val="004F2DE9"/>
    <w:rsid w:val="005037F8"/>
    <w:rsid w:val="0053219D"/>
    <w:rsid w:val="00567BC3"/>
    <w:rsid w:val="00574868"/>
    <w:rsid w:val="00594FF2"/>
    <w:rsid w:val="005A34BE"/>
    <w:rsid w:val="005C16A9"/>
    <w:rsid w:val="005D3183"/>
    <w:rsid w:val="005E193D"/>
    <w:rsid w:val="005E7565"/>
    <w:rsid w:val="005E7A1E"/>
    <w:rsid w:val="00622A77"/>
    <w:rsid w:val="00624F0F"/>
    <w:rsid w:val="00671E88"/>
    <w:rsid w:val="006754A6"/>
    <w:rsid w:val="00687D16"/>
    <w:rsid w:val="006D6044"/>
    <w:rsid w:val="006E083B"/>
    <w:rsid w:val="006E1C99"/>
    <w:rsid w:val="00700FF0"/>
    <w:rsid w:val="007021CF"/>
    <w:rsid w:val="00710235"/>
    <w:rsid w:val="00714D83"/>
    <w:rsid w:val="007176A5"/>
    <w:rsid w:val="00731839"/>
    <w:rsid w:val="007847B5"/>
    <w:rsid w:val="00786058"/>
    <w:rsid w:val="007D5B52"/>
    <w:rsid w:val="007F3CA0"/>
    <w:rsid w:val="00805B3B"/>
    <w:rsid w:val="008810EA"/>
    <w:rsid w:val="00884307"/>
    <w:rsid w:val="008854F8"/>
    <w:rsid w:val="008909ED"/>
    <w:rsid w:val="008924FE"/>
    <w:rsid w:val="008970F2"/>
    <w:rsid w:val="008C1E86"/>
    <w:rsid w:val="008D0855"/>
    <w:rsid w:val="00902A39"/>
    <w:rsid w:val="009414A0"/>
    <w:rsid w:val="0095522A"/>
    <w:rsid w:val="00970C0C"/>
    <w:rsid w:val="009E1914"/>
    <w:rsid w:val="009F1450"/>
    <w:rsid w:val="00A41698"/>
    <w:rsid w:val="00A421F7"/>
    <w:rsid w:val="00A56BA2"/>
    <w:rsid w:val="00A60A4B"/>
    <w:rsid w:val="00A70A44"/>
    <w:rsid w:val="00A73EBC"/>
    <w:rsid w:val="00A83352"/>
    <w:rsid w:val="00A93530"/>
    <w:rsid w:val="00A94162"/>
    <w:rsid w:val="00AA6BED"/>
    <w:rsid w:val="00B029F4"/>
    <w:rsid w:val="00B446F5"/>
    <w:rsid w:val="00B71226"/>
    <w:rsid w:val="00B804E2"/>
    <w:rsid w:val="00BB5AF2"/>
    <w:rsid w:val="00BD0A8C"/>
    <w:rsid w:val="00BE20E6"/>
    <w:rsid w:val="00BE6F97"/>
    <w:rsid w:val="00BF628F"/>
    <w:rsid w:val="00C07A0C"/>
    <w:rsid w:val="00C167E9"/>
    <w:rsid w:val="00C47DDB"/>
    <w:rsid w:val="00C574B5"/>
    <w:rsid w:val="00C85CD1"/>
    <w:rsid w:val="00CC4E3A"/>
    <w:rsid w:val="00CD2F3D"/>
    <w:rsid w:val="00CE35F4"/>
    <w:rsid w:val="00D54B23"/>
    <w:rsid w:val="00D62B74"/>
    <w:rsid w:val="00D6783C"/>
    <w:rsid w:val="00D771A2"/>
    <w:rsid w:val="00D97632"/>
    <w:rsid w:val="00DA1445"/>
    <w:rsid w:val="00DA1F2F"/>
    <w:rsid w:val="00DA7932"/>
    <w:rsid w:val="00E0635E"/>
    <w:rsid w:val="00E45FB6"/>
    <w:rsid w:val="00E47DE1"/>
    <w:rsid w:val="00E8763F"/>
    <w:rsid w:val="00EB7B68"/>
    <w:rsid w:val="00F01C3A"/>
    <w:rsid w:val="00F15D41"/>
    <w:rsid w:val="00F261AB"/>
    <w:rsid w:val="00F268B7"/>
    <w:rsid w:val="00F36106"/>
    <w:rsid w:val="00F42A80"/>
    <w:rsid w:val="00F43C26"/>
    <w:rsid w:val="00F96C60"/>
    <w:rsid w:val="00FA0B9B"/>
    <w:rsid w:val="00FA1925"/>
    <w:rsid w:val="00FA27EA"/>
    <w:rsid w:val="00FC0EAF"/>
    <w:rsid w:val="00FC3D3E"/>
    <w:rsid w:val="00FD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88E291-85EB-4791-889A-5A13197B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C99"/>
  </w:style>
  <w:style w:type="paragraph" w:styleId="Heading1">
    <w:name w:val="heading 1"/>
    <w:basedOn w:val="Normal"/>
    <w:link w:val="Heading1Char"/>
    <w:qFormat/>
    <w:rsid w:val="00476B6A"/>
    <w:pPr>
      <w:keepNext/>
      <w:spacing w:after="0" w:line="240" w:lineRule="auto"/>
      <w:outlineLvl w:val="0"/>
    </w:pPr>
    <w:rPr>
      <w:rFonts w:ascii="Times New Roman" w:eastAsia="Times New Roman" w:hAnsi="Times New Roman" w:cs="Times New Roman"/>
      <w:b/>
      <w:bCs/>
      <w:kern w:val="36"/>
      <w:sz w:val="20"/>
      <w:szCs w:val="20"/>
    </w:rPr>
  </w:style>
  <w:style w:type="paragraph" w:styleId="Heading4">
    <w:name w:val="heading 4"/>
    <w:basedOn w:val="Normal"/>
    <w:link w:val="Heading4Char"/>
    <w:qFormat/>
    <w:rsid w:val="00476B6A"/>
    <w:pPr>
      <w:keepNext/>
      <w:spacing w:after="0" w:line="360" w:lineRule="auto"/>
      <w:jc w:val="center"/>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6B6A"/>
    <w:rPr>
      <w:rFonts w:ascii="Times New Roman" w:eastAsia="Times New Roman" w:hAnsi="Times New Roman" w:cs="Times New Roman"/>
      <w:b/>
      <w:bCs/>
      <w:kern w:val="36"/>
      <w:sz w:val="20"/>
      <w:szCs w:val="20"/>
    </w:rPr>
  </w:style>
  <w:style w:type="character" w:customStyle="1" w:styleId="Heading4Char">
    <w:name w:val="Heading 4 Char"/>
    <w:basedOn w:val="DefaultParagraphFont"/>
    <w:link w:val="Heading4"/>
    <w:rsid w:val="00476B6A"/>
    <w:rPr>
      <w:rFonts w:ascii="Times New Roman" w:eastAsia="Times New Roman" w:hAnsi="Times New Roman" w:cs="Times New Roman"/>
      <w:b/>
      <w:bCs/>
    </w:rPr>
  </w:style>
  <w:style w:type="paragraph" w:customStyle="1" w:styleId="tit">
    <w:name w:val="tit"/>
    <w:basedOn w:val="Normal"/>
    <w:rsid w:val="00476B6A"/>
    <w:pPr>
      <w:shd w:val="clear" w:color="auto" w:fill="F2F2F2"/>
      <w:spacing w:after="120" w:line="240" w:lineRule="auto"/>
      <w:ind w:left="851" w:hanging="851"/>
    </w:pPr>
    <w:rPr>
      <w:rFonts w:ascii="Times New Roman" w:eastAsia="Times New Roman" w:hAnsi="Times New Roman" w:cs="Times New Roman"/>
      <w:b/>
      <w:bCs/>
      <w:sz w:val="24"/>
      <w:szCs w:val="24"/>
    </w:rPr>
  </w:style>
  <w:style w:type="paragraph" w:styleId="BodyText">
    <w:name w:val="Body Text"/>
    <w:basedOn w:val="Normal"/>
    <w:link w:val="BodyTextChar"/>
    <w:rsid w:val="00476B6A"/>
    <w:pPr>
      <w:spacing w:after="0" w:line="36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476B6A"/>
    <w:rPr>
      <w:rFonts w:ascii="Times New Roman" w:eastAsia="Times New Roman" w:hAnsi="Times New Roman" w:cs="Times New Roman"/>
    </w:rPr>
  </w:style>
  <w:style w:type="paragraph" w:customStyle="1" w:styleId="datatesto">
    <w:name w:val="datatesto"/>
    <w:basedOn w:val="Normal"/>
    <w:rsid w:val="00476B6A"/>
    <w:pPr>
      <w:tabs>
        <w:tab w:val="left" w:pos="993"/>
      </w:tabs>
      <w:spacing w:after="120" w:line="240" w:lineRule="auto"/>
      <w:ind w:left="993" w:hanging="993"/>
    </w:pPr>
    <w:rPr>
      <w:rFonts w:ascii="Times New Roman" w:eastAsia="Times New Roman" w:hAnsi="Times New Roman" w:cs="Times New Roman"/>
    </w:rPr>
  </w:style>
  <w:style w:type="paragraph" w:styleId="Footer">
    <w:name w:val="footer"/>
    <w:basedOn w:val="Normal"/>
    <w:link w:val="FooterChar"/>
    <w:rsid w:val="00476B6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476B6A"/>
    <w:rPr>
      <w:rFonts w:ascii="Times New Roman" w:eastAsia="Times New Roman" w:hAnsi="Times New Roman" w:cs="Times New Roman"/>
      <w:sz w:val="20"/>
      <w:szCs w:val="20"/>
    </w:rPr>
  </w:style>
  <w:style w:type="paragraph" w:customStyle="1" w:styleId="WW-TableContents">
    <w:name w:val="WW-Table Contents"/>
    <w:basedOn w:val="BodyText"/>
    <w:rsid w:val="00476B6A"/>
    <w:pPr>
      <w:suppressLineNumbers/>
      <w:suppressAutoHyphens/>
      <w:overflowPunct w:val="0"/>
      <w:autoSpaceDE w:val="0"/>
      <w:autoSpaceDN w:val="0"/>
      <w:adjustRightInd w:val="0"/>
      <w:spacing w:after="120" w:line="240" w:lineRule="auto"/>
      <w:jc w:val="left"/>
      <w:textAlignment w:val="baseline"/>
    </w:pPr>
    <w:rPr>
      <w:sz w:val="24"/>
      <w:szCs w:val="20"/>
    </w:rPr>
  </w:style>
  <w:style w:type="paragraph" w:customStyle="1" w:styleId="WW-TableHeading">
    <w:name w:val="WW-Table Heading"/>
    <w:basedOn w:val="WW-TableContents"/>
    <w:rsid w:val="00476B6A"/>
    <w:pPr>
      <w:jc w:val="center"/>
    </w:pPr>
    <w:rPr>
      <w:b/>
      <w:i/>
    </w:rPr>
  </w:style>
  <w:style w:type="paragraph" w:styleId="ListParagraph">
    <w:name w:val="List Paragraph"/>
    <w:basedOn w:val="Normal"/>
    <w:uiPriority w:val="34"/>
    <w:qFormat/>
    <w:rsid w:val="00476B6A"/>
    <w:pPr>
      <w:spacing w:after="0" w:line="240" w:lineRule="auto"/>
      <w:ind w:left="720"/>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76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B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JBB</cp:lastModifiedBy>
  <cp:revision>103</cp:revision>
  <dcterms:created xsi:type="dcterms:W3CDTF">2013-03-13T14:53:00Z</dcterms:created>
  <dcterms:modified xsi:type="dcterms:W3CDTF">2018-05-18T12:39:00Z</dcterms:modified>
</cp:coreProperties>
</file>