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FC" w:rsidRPr="005801F0" w:rsidRDefault="00DC33FC" w:rsidP="00314C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8"/>
        <w:gridCol w:w="3870"/>
      </w:tblGrid>
      <w:tr w:rsidR="00DC33FC" w:rsidRPr="005801F0" w:rsidTr="00DC33FC">
        <w:tc>
          <w:tcPr>
            <w:tcW w:w="6858" w:type="dxa"/>
          </w:tcPr>
          <w:p w:rsidR="007614A9" w:rsidRPr="005801F0" w:rsidRDefault="0027776E" w:rsidP="00DC33FC">
            <w:pPr>
              <w:pStyle w:val="Title"/>
            </w:pPr>
            <w:r>
              <w:t>NITIN vERMA</w:t>
            </w:r>
          </w:p>
          <w:p w:rsidR="00DC33FC" w:rsidRPr="005801F0" w:rsidRDefault="00DC33FC" w:rsidP="0027776E">
            <w:pPr>
              <w:pStyle w:val="JobTitle"/>
            </w:pPr>
            <w:r w:rsidRPr="005801F0">
              <w:t xml:space="preserve">SENIOR </w:t>
            </w:r>
            <w:r w:rsidR="0027776E">
              <w:t>ENGINEER- PPC</w:t>
            </w:r>
          </w:p>
        </w:tc>
        <w:tc>
          <w:tcPr>
            <w:tcW w:w="3870" w:type="dxa"/>
          </w:tcPr>
          <w:p w:rsidR="00DC33FC" w:rsidRPr="005801F0" w:rsidRDefault="00F77EBA" w:rsidP="00DC33FC">
            <w:pPr>
              <w:pStyle w:val="Address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Jashoda</w:t>
            </w:r>
            <w:proofErr w:type="spellEnd"/>
            <w:r>
              <w:rPr>
                <w:lang w:val="en-US"/>
              </w:rPr>
              <w:t xml:space="preserve"> Nagar, Ahmedabad</w:t>
            </w:r>
          </w:p>
          <w:p w:rsidR="00DC33FC" w:rsidRPr="005801F0" w:rsidRDefault="0027776E" w:rsidP="00DC33FC">
            <w:pPr>
              <w:pStyle w:val="Address"/>
              <w:rPr>
                <w:lang w:val="en-US"/>
              </w:rPr>
            </w:pPr>
            <w:r>
              <w:rPr>
                <w:lang w:val="en-US"/>
              </w:rPr>
              <w:t>nv1202@gmail.com</w:t>
            </w:r>
          </w:p>
          <w:p w:rsidR="00DC33FC" w:rsidRPr="005801F0" w:rsidRDefault="00DC33FC" w:rsidP="0027776E">
            <w:pPr>
              <w:pStyle w:val="Address"/>
              <w:rPr>
                <w:lang w:val="en-US"/>
              </w:rPr>
            </w:pPr>
            <w:r w:rsidRPr="005801F0">
              <w:rPr>
                <w:lang w:val="en-US"/>
              </w:rPr>
              <w:t>(</w:t>
            </w:r>
            <w:r w:rsidR="0027776E">
              <w:rPr>
                <w:lang w:val="en-US"/>
              </w:rPr>
              <w:t>+91</w:t>
            </w:r>
            <w:r w:rsidRPr="005801F0">
              <w:rPr>
                <w:lang w:val="en-US"/>
              </w:rPr>
              <w:t xml:space="preserve">) </w:t>
            </w:r>
            <w:r w:rsidR="0027776E">
              <w:rPr>
                <w:lang w:val="en-US"/>
              </w:rPr>
              <w:t>9727252937</w:t>
            </w:r>
          </w:p>
        </w:tc>
      </w:tr>
    </w:tbl>
    <w:p w:rsidR="00DC33FC" w:rsidRDefault="00DC33FC" w:rsidP="00314C43"/>
    <w:p w:rsidR="0012531A" w:rsidRPr="005801F0" w:rsidRDefault="0012531A" w:rsidP="00314C43"/>
    <w:p w:rsidR="00314C43" w:rsidRDefault="00B03DF8" w:rsidP="0012531A">
      <w:pPr>
        <w:pStyle w:val="Heading1"/>
      </w:pPr>
      <w:r>
        <w:t>Carrer Objective</w:t>
      </w:r>
    </w:p>
    <w:p w:rsidR="0012531A" w:rsidRPr="00DD733A" w:rsidRDefault="00DD733A" w:rsidP="00DD733A">
      <w:pPr>
        <w:autoSpaceDE w:val="0"/>
        <w:autoSpaceDN w:val="0"/>
        <w:adjustRightInd w:val="0"/>
        <w:spacing w:line="240" w:lineRule="auto"/>
        <w:ind w:left="720"/>
        <w:jc w:val="both"/>
        <w:rPr>
          <w:sz w:val="20"/>
        </w:rPr>
      </w:pPr>
      <w:r>
        <w:rPr>
          <w:sz w:val="20"/>
        </w:rPr>
        <w:t>To obtain a challenging p</w:t>
      </w:r>
      <w:r w:rsidRPr="00DD733A">
        <w:rPr>
          <w:sz w:val="20"/>
        </w:rPr>
        <w:t>o</w:t>
      </w:r>
      <w:r>
        <w:rPr>
          <w:sz w:val="20"/>
        </w:rPr>
        <w:t>sition, working with a team of p</w:t>
      </w:r>
      <w:r w:rsidRPr="00DD733A">
        <w:rPr>
          <w:sz w:val="20"/>
        </w:rPr>
        <w:t xml:space="preserve">rofessionals in a highly client-focused environment that </w:t>
      </w:r>
      <w:r>
        <w:rPr>
          <w:sz w:val="20"/>
        </w:rPr>
        <w:t>utilizes</w:t>
      </w:r>
      <w:r w:rsidRPr="00DD733A">
        <w:rPr>
          <w:sz w:val="20"/>
        </w:rPr>
        <w:t xml:space="preserve"> my technical, management and communication skills to add to the overall success of organization.</w:t>
      </w:r>
    </w:p>
    <w:p w:rsidR="00DD733A" w:rsidRPr="00DD733A" w:rsidRDefault="00DD733A" w:rsidP="00DD733A">
      <w:pPr>
        <w:pStyle w:val="ListParagraph"/>
        <w:autoSpaceDE w:val="0"/>
        <w:autoSpaceDN w:val="0"/>
        <w:adjustRightInd w:val="0"/>
        <w:spacing w:line="240" w:lineRule="auto"/>
        <w:ind w:left="990"/>
        <w:jc w:val="both"/>
        <w:rPr>
          <w:sz w:val="20"/>
        </w:rPr>
      </w:pPr>
    </w:p>
    <w:p w:rsidR="0012531A" w:rsidRDefault="0012531A" w:rsidP="0012531A">
      <w:pPr>
        <w:pStyle w:val="Heading1"/>
      </w:pPr>
      <w:r w:rsidRPr="0012531A">
        <w:t>Core Qualifications</w:t>
      </w:r>
    </w:p>
    <w:p w:rsidR="007246BD" w:rsidRPr="007246BD" w:rsidRDefault="00FC1D42" w:rsidP="007246B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pt;margin-top:7.85pt;width:.05pt;height:1in;flip:y;z-index:251658240" o:connectortype="straight" strokecolor="#548dd4 [1951]" strokeweight="3pt">
            <v:shadow type="perspective" color="#243f60 [1604]" opacity=".5" offset="1pt" offset2="-1pt"/>
          </v:shape>
        </w:pict>
      </w:r>
    </w:p>
    <w:p w:rsidR="0012531A" w:rsidRPr="00285EA2" w:rsidRDefault="001538EB" w:rsidP="00285EA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left="990" w:firstLine="0"/>
        <w:jc w:val="both"/>
        <w:rPr>
          <w:sz w:val="20"/>
        </w:rPr>
      </w:pPr>
      <w:r>
        <w:rPr>
          <w:sz w:val="20"/>
        </w:rPr>
        <w:t xml:space="preserve">Extensive experience in </w:t>
      </w:r>
      <w:r w:rsidRPr="00285EA2">
        <w:rPr>
          <w:sz w:val="20"/>
        </w:rPr>
        <w:t>preparing</w:t>
      </w:r>
      <w:r w:rsidR="0012531A" w:rsidRPr="00285EA2">
        <w:rPr>
          <w:sz w:val="20"/>
        </w:rPr>
        <w:t xml:space="preserve"> and executing production schedules</w:t>
      </w:r>
      <w:r w:rsidR="00D54CB0">
        <w:rPr>
          <w:sz w:val="20"/>
        </w:rPr>
        <w:t>.</w:t>
      </w:r>
    </w:p>
    <w:p w:rsidR="0012531A" w:rsidRPr="00285EA2" w:rsidRDefault="0012531A" w:rsidP="00285EA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990" w:firstLine="0"/>
        <w:jc w:val="both"/>
        <w:rPr>
          <w:sz w:val="20"/>
        </w:rPr>
      </w:pPr>
      <w:r w:rsidRPr="00285EA2">
        <w:rPr>
          <w:sz w:val="20"/>
        </w:rPr>
        <w:t>Strong ability to allocate resources including staff and required materials</w:t>
      </w:r>
      <w:r w:rsidR="00D54CB0">
        <w:rPr>
          <w:sz w:val="20"/>
        </w:rPr>
        <w:t>.</w:t>
      </w:r>
    </w:p>
    <w:p w:rsidR="0012531A" w:rsidRPr="00285EA2" w:rsidRDefault="0012531A" w:rsidP="00285EA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990" w:firstLine="0"/>
        <w:jc w:val="both"/>
        <w:rPr>
          <w:sz w:val="20"/>
        </w:rPr>
      </w:pPr>
      <w:r w:rsidRPr="00285EA2">
        <w:rPr>
          <w:sz w:val="20"/>
        </w:rPr>
        <w:t>Ability to implement product standards and coordinate with other departments</w:t>
      </w:r>
      <w:r w:rsidR="00D54CB0">
        <w:rPr>
          <w:sz w:val="20"/>
        </w:rPr>
        <w:t>.</w:t>
      </w:r>
    </w:p>
    <w:p w:rsidR="0012531A" w:rsidRPr="00285EA2" w:rsidRDefault="00393858" w:rsidP="00285EA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990" w:firstLine="0"/>
        <w:jc w:val="both"/>
        <w:rPr>
          <w:sz w:val="20"/>
        </w:rPr>
      </w:pPr>
      <w:r>
        <w:rPr>
          <w:sz w:val="20"/>
        </w:rPr>
        <w:t>Deep knowledge of production process</w:t>
      </w:r>
      <w:r w:rsidR="0012531A" w:rsidRPr="00285EA2">
        <w:rPr>
          <w:sz w:val="20"/>
        </w:rPr>
        <w:t xml:space="preserve"> and related applications</w:t>
      </w:r>
      <w:r w:rsidR="00D54CB0">
        <w:rPr>
          <w:sz w:val="20"/>
        </w:rPr>
        <w:t>.</w:t>
      </w:r>
    </w:p>
    <w:p w:rsidR="0012531A" w:rsidRPr="00285EA2" w:rsidRDefault="004E70AD" w:rsidP="00DE35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440" w:hanging="450"/>
        <w:jc w:val="both"/>
        <w:rPr>
          <w:sz w:val="20"/>
        </w:rPr>
      </w:pPr>
      <w:r>
        <w:rPr>
          <w:sz w:val="20"/>
        </w:rPr>
        <w:t>Training attended;  ISO 9001:2015, 7 QC Tools, Poke Yoke</w:t>
      </w:r>
      <w:r w:rsidR="00DE3551">
        <w:rPr>
          <w:sz w:val="20"/>
        </w:rPr>
        <w:t xml:space="preserve">, </w:t>
      </w:r>
      <w:r w:rsidR="00DE3551" w:rsidRPr="00DE3551">
        <w:rPr>
          <w:sz w:val="20"/>
        </w:rPr>
        <w:t>Quality Improvement Techniques</w:t>
      </w:r>
      <w:r w:rsidR="00F77EBA">
        <w:rPr>
          <w:sz w:val="20"/>
        </w:rPr>
        <w:t>, Team Work</w:t>
      </w:r>
      <w:r w:rsidR="00DE3551">
        <w:rPr>
          <w:sz w:val="20"/>
        </w:rPr>
        <w:t xml:space="preserve"> &amp; effectiveness in supervision. </w:t>
      </w:r>
    </w:p>
    <w:p w:rsidR="0012531A" w:rsidRDefault="0012531A" w:rsidP="00673F9B"/>
    <w:tbl>
      <w:tblPr>
        <w:tblW w:w="4917" w:type="pct"/>
        <w:tblCellMar>
          <w:left w:w="360" w:type="dxa"/>
          <w:right w:w="360" w:type="dxa"/>
        </w:tblCellMar>
        <w:tblLook w:val="0000" w:firstRow="0" w:lastRow="0" w:firstColumn="0" w:lastColumn="0" w:noHBand="0" w:noVBand="0"/>
      </w:tblPr>
      <w:tblGrid>
        <w:gridCol w:w="753"/>
        <w:gridCol w:w="9939"/>
      </w:tblGrid>
      <w:tr w:rsidR="0012531A" w:rsidRPr="005801F0" w:rsidTr="00285EA2">
        <w:trPr>
          <w:trHeight w:val="536"/>
        </w:trPr>
        <w:tc>
          <w:tcPr>
            <w:tcW w:w="5000" w:type="pct"/>
            <w:gridSpan w:val="2"/>
            <w:tcMar>
              <w:left w:w="0" w:type="dxa"/>
            </w:tcMar>
          </w:tcPr>
          <w:p w:rsidR="0012531A" w:rsidRPr="005801F0" w:rsidRDefault="0012531A" w:rsidP="000A7F37">
            <w:pPr>
              <w:pStyle w:val="Heading1"/>
            </w:pPr>
            <w:r>
              <w:t>Production planning experience</w:t>
            </w:r>
          </w:p>
        </w:tc>
      </w:tr>
      <w:tr w:rsidR="0012531A" w:rsidRPr="005801F0" w:rsidTr="00285EA2">
        <w:trPr>
          <w:trHeight w:val="134"/>
        </w:trPr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12531A" w:rsidRPr="005801F0" w:rsidRDefault="0012531A" w:rsidP="000A7F37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12531A" w:rsidRPr="00D56B05" w:rsidRDefault="0012531A" w:rsidP="000A7F37">
            <w:pPr>
              <w:pStyle w:val="NoSpacing"/>
              <w:rPr>
                <w:b/>
                <w:color w:val="17365D" w:themeColor="text2" w:themeShade="BF"/>
              </w:rPr>
            </w:pPr>
            <w:r w:rsidRPr="00D56B05">
              <w:rPr>
                <w:b/>
                <w:color w:val="17365D" w:themeColor="text2" w:themeShade="BF"/>
              </w:rPr>
              <w:t xml:space="preserve">Senior Engineer - PPC, Electrotherm </w:t>
            </w:r>
            <w:r w:rsidR="000A722C">
              <w:rPr>
                <w:b/>
                <w:color w:val="17365D" w:themeColor="text2" w:themeShade="BF"/>
              </w:rPr>
              <w:t>Solar</w:t>
            </w:r>
            <w:r w:rsidRPr="00D56B05">
              <w:rPr>
                <w:b/>
                <w:color w:val="17365D" w:themeColor="text2" w:themeShade="BF"/>
              </w:rPr>
              <w:t xml:space="preserve"> Limited, Ahmedabad. Oct 2015 – present</w:t>
            </w:r>
          </w:p>
          <w:p w:rsidR="0012531A" w:rsidRDefault="0012531A" w:rsidP="000A7F37">
            <w:pPr>
              <w:jc w:val="both"/>
            </w:pP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Provides support to all departments to ensure timely completion of each project.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Oversee and Mentor the Planning, Production, Store &amp; Dispatch Department.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Prepares project production schedules and assist with production duties as necessary.</w:t>
            </w:r>
          </w:p>
          <w:p w:rsidR="009C18B5" w:rsidRPr="007246BD" w:rsidRDefault="009C18B5" w:rsidP="007246BD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 xml:space="preserve">Dispatch plan scheduling, monitoring &amp; </w:t>
            </w:r>
            <w:r w:rsidR="00FC1D42">
              <w:rPr>
                <w:sz w:val="20"/>
              </w:rPr>
              <w:t>Identify delays,</w:t>
            </w:r>
            <w:r w:rsidR="007246BD" w:rsidRPr="0092746B">
              <w:rPr>
                <w:sz w:val="20"/>
              </w:rPr>
              <w:t xml:space="preserve"> accordingly adjust schedules to meet deadlines.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Monitoring and controlling material movement for avoiding line loss due to material shortage.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Vendor &amp; supplier development, cost comparison of material, scrap calculation and analysis of reduction method.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Manpower planning and calculating production incentives monthly, quarterly and yearly for product costing.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 xml:space="preserve">Establish and monitor ERP system parameters, including safety stock levels for finished goods and raw material inventories. 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Process study and machine capacity analysis, for utilizing maximum capacity of plant and recommend improvements areas to enhance the plant capacity.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Review of machine maintenance schedules, daily &amp; monthly basis to reduce down time.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Creating the action plan on nonmoving inventory reduction.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Coordinating with QA, Marketing,</w:t>
            </w:r>
            <w:bookmarkStart w:id="0" w:name="_GoBack"/>
            <w:bookmarkEnd w:id="0"/>
            <w:r w:rsidRPr="0092746B">
              <w:rPr>
                <w:sz w:val="20"/>
              </w:rPr>
              <w:t xml:space="preserve"> Service and Design departments for Pre and Post Production activities.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Identify the bottlenecks &amp; development of alternative sources for capacity enhancement &amp; building cost effective supplier.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Conduct the daily meetings to keep track of production schedules.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Maintaining management report like Sales order acceptance, forecast planning, order booking &amp; Dispatch sheets on daily basis for analyzing the profitability &amp; loss.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Workman Skill analysis &amp; conduct the required training for enhancement.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Working on 5s and 7 waste of lean manufacturing to increase the profitability of plant.</w:t>
            </w:r>
          </w:p>
          <w:p w:rsidR="009C18B5" w:rsidRPr="0092746B" w:rsidRDefault="009C18B5" w:rsidP="009C18B5">
            <w:pPr>
              <w:pStyle w:val="ListParagraph"/>
              <w:numPr>
                <w:ilvl w:val="0"/>
                <w:numId w:val="15"/>
              </w:numPr>
              <w:ind w:left="250"/>
              <w:jc w:val="both"/>
              <w:rPr>
                <w:sz w:val="20"/>
              </w:rPr>
            </w:pPr>
            <w:r w:rsidRPr="0092746B">
              <w:rPr>
                <w:sz w:val="20"/>
              </w:rPr>
              <w:t>Data base: Tally, MS- Word, MS Excel, AutoCAD.</w:t>
            </w:r>
          </w:p>
          <w:p w:rsidR="0012531A" w:rsidRPr="005801F0" w:rsidRDefault="0012531A" w:rsidP="000A7F37"/>
          <w:p w:rsidR="0012531A" w:rsidRPr="00D56B05" w:rsidRDefault="0012531A" w:rsidP="000A7F37">
            <w:pPr>
              <w:pStyle w:val="NoSpacing"/>
              <w:rPr>
                <w:b/>
                <w:color w:val="17365D" w:themeColor="text2" w:themeShade="BF"/>
              </w:rPr>
            </w:pPr>
            <w:r w:rsidRPr="00D56B05">
              <w:rPr>
                <w:b/>
                <w:color w:val="17365D" w:themeColor="text2" w:themeShade="BF"/>
              </w:rPr>
              <w:t xml:space="preserve">Senior Engineer- Production, </w:t>
            </w:r>
            <w:proofErr w:type="spellStart"/>
            <w:r w:rsidRPr="00D56B05">
              <w:rPr>
                <w:b/>
                <w:color w:val="17365D" w:themeColor="text2" w:themeShade="BF"/>
              </w:rPr>
              <w:t>Waaree</w:t>
            </w:r>
            <w:proofErr w:type="spellEnd"/>
            <w:r w:rsidRPr="00D56B05">
              <w:rPr>
                <w:b/>
                <w:color w:val="17365D" w:themeColor="text2" w:themeShade="BF"/>
              </w:rPr>
              <w:t xml:space="preserve"> Energies Limited, </w:t>
            </w:r>
            <w:proofErr w:type="spellStart"/>
            <w:r w:rsidRPr="00D56B05">
              <w:rPr>
                <w:b/>
                <w:color w:val="17365D" w:themeColor="text2" w:themeShade="BF"/>
              </w:rPr>
              <w:t>Vapi</w:t>
            </w:r>
            <w:proofErr w:type="spellEnd"/>
            <w:r w:rsidRPr="00D56B05">
              <w:rPr>
                <w:b/>
                <w:color w:val="17365D" w:themeColor="text2" w:themeShade="BF"/>
              </w:rPr>
              <w:t>, Sep.2013 to Oct. 2015</w:t>
            </w:r>
          </w:p>
          <w:p w:rsidR="0012531A" w:rsidRPr="005801F0" w:rsidRDefault="0012531A" w:rsidP="000A7F37">
            <w:pPr>
              <w:pStyle w:val="NoSpacing"/>
            </w:pPr>
          </w:p>
          <w:p w:rsidR="0012531A" w:rsidRPr="00853FFF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</w:pPr>
            <w:r w:rsidRPr="00780771">
              <w:rPr>
                <w:sz w:val="20"/>
              </w:rPr>
              <w:t>Handled the production department of thermal, having manufacturing capacity 25 Liters to 25000 liters, as well as PV production of 5 Watts to 100 Watts.</w:t>
            </w:r>
          </w:p>
          <w:p w:rsidR="0012531A" w:rsidRPr="00780771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502F28">
              <w:rPr>
                <w:sz w:val="20"/>
              </w:rPr>
              <w:t>Preparation</w:t>
            </w:r>
            <w:r w:rsidRPr="00780771">
              <w:rPr>
                <w:sz w:val="20"/>
              </w:rPr>
              <w:t xml:space="preserve"> of Production Plan for every shift / day.</w:t>
            </w:r>
          </w:p>
          <w:p w:rsidR="0012531A" w:rsidRPr="00780771" w:rsidRDefault="00502F28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780771">
              <w:rPr>
                <w:sz w:val="20"/>
              </w:rPr>
              <w:t>Assig</w:t>
            </w:r>
            <w:r>
              <w:rPr>
                <w:sz w:val="20"/>
              </w:rPr>
              <w:t>ning</w:t>
            </w:r>
            <w:r w:rsidR="0012531A" w:rsidRPr="00780771">
              <w:rPr>
                <w:sz w:val="20"/>
              </w:rPr>
              <w:t xml:space="preserve"> the work and look</w:t>
            </w:r>
            <w:r>
              <w:rPr>
                <w:sz w:val="20"/>
              </w:rPr>
              <w:t>ing</w:t>
            </w:r>
            <w:r w:rsidR="0012531A" w:rsidRPr="00780771">
              <w:rPr>
                <w:sz w:val="20"/>
              </w:rPr>
              <w:t xml:space="preserve"> after the workers performance.</w:t>
            </w:r>
          </w:p>
          <w:p w:rsidR="0012531A" w:rsidRPr="00780771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780771">
              <w:rPr>
                <w:sz w:val="20"/>
              </w:rPr>
              <w:lastRenderedPageBreak/>
              <w:t>Development of Jigs &amp; Fixtures to increase Production.</w:t>
            </w:r>
          </w:p>
          <w:p w:rsidR="0012531A" w:rsidRPr="00502F28" w:rsidRDefault="0012531A" w:rsidP="00502F28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502F28">
              <w:rPr>
                <w:sz w:val="20"/>
              </w:rPr>
              <w:t>Arrangement of manpower for shift, dealing with contractor.</w:t>
            </w:r>
          </w:p>
          <w:p w:rsidR="0012531A" w:rsidRPr="00780771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780771">
              <w:rPr>
                <w:sz w:val="20"/>
              </w:rPr>
              <w:t>Material planning, indent &amp; providing support for store activities like RGP-NRGP, material inward book &amp; stock.</w:t>
            </w:r>
          </w:p>
          <w:p w:rsidR="0012531A" w:rsidRPr="00780771" w:rsidRDefault="00502F28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>
              <w:rPr>
                <w:sz w:val="20"/>
              </w:rPr>
              <w:t>Apart from</w:t>
            </w:r>
            <w:r w:rsidR="0012531A" w:rsidRPr="00780771">
              <w:rPr>
                <w:sz w:val="20"/>
              </w:rPr>
              <w:t xml:space="preserve"> Production dep’t also handled the site installation, Service and Design dep’t etc. </w:t>
            </w:r>
          </w:p>
          <w:p w:rsidR="0012531A" w:rsidRPr="00780771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780771">
              <w:rPr>
                <w:sz w:val="20"/>
              </w:rPr>
              <w:t>Project Planning &amp; Execution with material costing.</w:t>
            </w:r>
          </w:p>
          <w:p w:rsidR="0012531A" w:rsidRPr="00780771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780771">
              <w:rPr>
                <w:sz w:val="20"/>
              </w:rPr>
              <w:t>Preparation of data sheet for overall expense/day in plant.</w:t>
            </w:r>
          </w:p>
          <w:p w:rsidR="0012531A" w:rsidRPr="00780771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780771">
              <w:rPr>
                <w:sz w:val="20"/>
              </w:rPr>
              <w:t>Inspection of installation site and finalizing the design, material of tank, capacity and different parameters.</w:t>
            </w:r>
          </w:p>
          <w:p w:rsidR="0012531A" w:rsidRPr="00780771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780771">
              <w:rPr>
                <w:sz w:val="20"/>
              </w:rPr>
              <w:t>Preparation of layout and working structure for maximum utilization of man power.</w:t>
            </w:r>
          </w:p>
          <w:p w:rsidR="0012531A" w:rsidRPr="00780771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780771">
              <w:rPr>
                <w:sz w:val="20"/>
              </w:rPr>
              <w:t>Material outsourcing &amp; job work along with costing &amp; pre quality Inspection.</w:t>
            </w:r>
          </w:p>
          <w:p w:rsidR="0012531A" w:rsidRPr="00780771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780771">
              <w:rPr>
                <w:sz w:val="20"/>
              </w:rPr>
              <w:t>Provided the training to manpower, to increase the multi-tasking skill.</w:t>
            </w:r>
          </w:p>
          <w:p w:rsidR="0012531A" w:rsidRPr="00780771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780771">
              <w:rPr>
                <w:sz w:val="20"/>
              </w:rPr>
              <w:t>Prepare the auto cad 2D layout drawing as well as calculate the technical data and prepare system design.</w:t>
            </w:r>
          </w:p>
          <w:p w:rsidR="0012531A" w:rsidRPr="00780771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780771">
              <w:rPr>
                <w:sz w:val="20"/>
              </w:rPr>
              <w:t>Development of solutions for minimizing the wastage.</w:t>
            </w:r>
          </w:p>
          <w:p w:rsidR="0012531A" w:rsidRPr="00780771" w:rsidRDefault="0012531A" w:rsidP="00285EA2">
            <w:pPr>
              <w:pStyle w:val="ListParagraph"/>
              <w:ind w:left="250"/>
              <w:jc w:val="both"/>
              <w:rPr>
                <w:sz w:val="20"/>
              </w:rPr>
            </w:pPr>
            <w:r w:rsidRPr="00780771">
              <w:rPr>
                <w:sz w:val="20"/>
              </w:rPr>
              <w:t xml:space="preserve"> </w:t>
            </w:r>
          </w:p>
          <w:p w:rsidR="0012531A" w:rsidRDefault="0012531A" w:rsidP="000A7F37">
            <w:pPr>
              <w:pStyle w:val="NoSpacing"/>
              <w:rPr>
                <w:b/>
                <w:color w:val="17365D" w:themeColor="text2" w:themeShade="BF"/>
              </w:rPr>
            </w:pPr>
            <w:r w:rsidRPr="00A027A5">
              <w:rPr>
                <w:b/>
                <w:color w:val="17365D" w:themeColor="text2" w:themeShade="BF"/>
              </w:rPr>
              <w:t>Contractual Shift Engineer- Alstom India Limited, Vadodara, Sep.2011 to Nov. 2012</w:t>
            </w:r>
          </w:p>
          <w:p w:rsidR="0012531A" w:rsidRDefault="0012531A" w:rsidP="000A7F37">
            <w:pPr>
              <w:pStyle w:val="ListParagraph"/>
              <w:numPr>
                <w:ilvl w:val="0"/>
                <w:numId w:val="8"/>
              </w:numPr>
              <w:tabs>
                <w:tab w:val="left" w:pos="340"/>
              </w:tabs>
              <w:spacing w:before="100" w:beforeAutospacing="1" w:after="100" w:afterAutospacing="1"/>
              <w:ind w:left="0" w:firstLine="0"/>
              <w:jc w:val="both"/>
              <w:rPr>
                <w:sz w:val="20"/>
              </w:rPr>
            </w:pPr>
            <w:r w:rsidRPr="00A027A5">
              <w:rPr>
                <w:sz w:val="20"/>
              </w:rPr>
              <w:t>Deal with large quantity of material as required according to design.</w:t>
            </w:r>
          </w:p>
          <w:p w:rsidR="0012531A" w:rsidRDefault="0012531A" w:rsidP="000A7F37">
            <w:pPr>
              <w:pStyle w:val="ListParagraph"/>
              <w:numPr>
                <w:ilvl w:val="0"/>
                <w:numId w:val="8"/>
              </w:numPr>
              <w:tabs>
                <w:tab w:val="left" w:pos="340"/>
              </w:tabs>
              <w:spacing w:before="100" w:beforeAutospacing="1" w:after="100" w:afterAutospacing="1"/>
              <w:ind w:left="0" w:firstLine="0"/>
              <w:jc w:val="both"/>
              <w:rPr>
                <w:sz w:val="20"/>
              </w:rPr>
            </w:pPr>
            <w:r w:rsidRPr="00A027A5">
              <w:rPr>
                <w:sz w:val="20"/>
              </w:rPr>
              <w:t>Inspection of incoming, in process (various stages) &amp; Final stage product.</w:t>
            </w:r>
          </w:p>
          <w:p w:rsidR="0012531A" w:rsidRDefault="0012531A" w:rsidP="000A7F37">
            <w:pPr>
              <w:pStyle w:val="ListParagraph"/>
              <w:numPr>
                <w:ilvl w:val="0"/>
                <w:numId w:val="8"/>
              </w:numPr>
              <w:tabs>
                <w:tab w:val="left" w:pos="340"/>
              </w:tabs>
              <w:spacing w:before="100" w:beforeAutospacing="1" w:after="100" w:afterAutospacing="1"/>
              <w:ind w:left="0" w:firstLine="0"/>
              <w:jc w:val="both"/>
              <w:rPr>
                <w:sz w:val="20"/>
              </w:rPr>
            </w:pPr>
            <w:r w:rsidRPr="00A027A5">
              <w:rPr>
                <w:sz w:val="20"/>
              </w:rPr>
              <w:t>Improvement points given to the workers &amp; fulfill quality requirements of different customers.</w:t>
            </w:r>
          </w:p>
          <w:p w:rsidR="0012531A" w:rsidRDefault="0012531A" w:rsidP="000A7F37">
            <w:pPr>
              <w:pStyle w:val="ListParagraph"/>
              <w:numPr>
                <w:ilvl w:val="0"/>
                <w:numId w:val="8"/>
              </w:numPr>
              <w:tabs>
                <w:tab w:val="left" w:pos="340"/>
              </w:tabs>
              <w:spacing w:before="100" w:beforeAutospacing="1" w:after="100" w:afterAutospacing="1"/>
              <w:ind w:left="0" w:firstLine="0"/>
              <w:jc w:val="both"/>
              <w:rPr>
                <w:sz w:val="20"/>
              </w:rPr>
            </w:pPr>
            <w:r w:rsidRPr="00A027A5">
              <w:rPr>
                <w:sz w:val="20"/>
              </w:rPr>
              <w:t>Check items marking, cutting and edges preparation.</w:t>
            </w:r>
          </w:p>
          <w:p w:rsidR="0012531A" w:rsidRDefault="0012531A" w:rsidP="000A7F37">
            <w:pPr>
              <w:pStyle w:val="ListParagraph"/>
              <w:numPr>
                <w:ilvl w:val="0"/>
                <w:numId w:val="8"/>
              </w:numPr>
              <w:tabs>
                <w:tab w:val="left" w:pos="340"/>
              </w:tabs>
              <w:spacing w:before="100" w:beforeAutospacing="1" w:after="100" w:afterAutospacing="1"/>
              <w:ind w:left="0" w:firstLine="0"/>
              <w:jc w:val="both"/>
              <w:rPr>
                <w:sz w:val="20"/>
              </w:rPr>
            </w:pPr>
            <w:r w:rsidRPr="00A027A5">
              <w:rPr>
                <w:sz w:val="20"/>
              </w:rPr>
              <w:t>Make visual check on the material and deal with the surface discontinuity.</w:t>
            </w:r>
          </w:p>
          <w:p w:rsidR="0012531A" w:rsidRDefault="0012531A" w:rsidP="000A7F37">
            <w:pPr>
              <w:pStyle w:val="ListParagraph"/>
              <w:numPr>
                <w:ilvl w:val="0"/>
                <w:numId w:val="8"/>
              </w:numPr>
              <w:tabs>
                <w:tab w:val="left" w:pos="340"/>
              </w:tabs>
              <w:spacing w:before="100" w:beforeAutospacing="1" w:after="100" w:afterAutospacing="1"/>
              <w:ind w:left="0" w:firstLine="0"/>
              <w:jc w:val="both"/>
              <w:rPr>
                <w:sz w:val="20"/>
              </w:rPr>
            </w:pPr>
            <w:r w:rsidRPr="00A027A5">
              <w:rPr>
                <w:sz w:val="20"/>
              </w:rPr>
              <w:t>Check the quality of welding of product for DP, UT &amp; RT testing at different stage of fabrication.</w:t>
            </w:r>
          </w:p>
          <w:p w:rsidR="0012531A" w:rsidRDefault="0012531A" w:rsidP="000A7F37">
            <w:pPr>
              <w:pStyle w:val="ListParagraph"/>
              <w:numPr>
                <w:ilvl w:val="0"/>
                <w:numId w:val="8"/>
              </w:numPr>
              <w:tabs>
                <w:tab w:val="left" w:pos="340"/>
              </w:tabs>
              <w:spacing w:before="100" w:beforeAutospacing="1" w:after="100" w:afterAutospacing="1"/>
              <w:ind w:left="0" w:firstLine="0"/>
              <w:jc w:val="both"/>
              <w:rPr>
                <w:sz w:val="20"/>
              </w:rPr>
            </w:pPr>
            <w:r w:rsidRPr="00A027A5">
              <w:rPr>
                <w:sz w:val="20"/>
              </w:rPr>
              <w:t>Provide technical support to workers on changing customer needs, competitive information.</w:t>
            </w:r>
          </w:p>
          <w:p w:rsidR="0012531A" w:rsidRPr="00285EA2" w:rsidRDefault="0012531A" w:rsidP="000A7F37">
            <w:pPr>
              <w:pStyle w:val="ListParagraph"/>
              <w:numPr>
                <w:ilvl w:val="0"/>
                <w:numId w:val="8"/>
              </w:numPr>
              <w:tabs>
                <w:tab w:val="left" w:pos="340"/>
              </w:tabs>
              <w:spacing w:before="100" w:beforeAutospacing="1" w:after="100" w:afterAutospacing="1"/>
              <w:ind w:left="0" w:firstLine="0"/>
              <w:jc w:val="both"/>
              <w:rPr>
                <w:sz w:val="20"/>
              </w:rPr>
            </w:pPr>
            <w:r w:rsidRPr="00A027A5">
              <w:rPr>
                <w:sz w:val="20"/>
              </w:rPr>
              <w:t>Audit related work, preparing RCP &amp; PGF charts.</w:t>
            </w:r>
          </w:p>
        </w:tc>
      </w:tr>
      <w:tr w:rsidR="0012531A" w:rsidRPr="005801F0" w:rsidTr="00285EA2">
        <w:trPr>
          <w:trHeight w:val="134"/>
        </w:trPr>
        <w:tc>
          <w:tcPr>
            <w:tcW w:w="5000" w:type="pct"/>
            <w:gridSpan w:val="2"/>
            <w:tcMar>
              <w:left w:w="0" w:type="dxa"/>
            </w:tcMar>
          </w:tcPr>
          <w:p w:rsidR="0012531A" w:rsidRPr="005801F0" w:rsidRDefault="0012531A" w:rsidP="000A7F37">
            <w:pPr>
              <w:pStyle w:val="Heading1"/>
            </w:pPr>
          </w:p>
        </w:tc>
      </w:tr>
      <w:tr w:rsidR="0012531A" w:rsidRPr="005801F0" w:rsidTr="00285EA2">
        <w:trPr>
          <w:trHeight w:val="536"/>
        </w:trPr>
        <w:tc>
          <w:tcPr>
            <w:tcW w:w="5000" w:type="pct"/>
            <w:gridSpan w:val="2"/>
            <w:tcMar>
              <w:left w:w="0" w:type="dxa"/>
            </w:tcMar>
          </w:tcPr>
          <w:p w:rsidR="0012531A" w:rsidRPr="005801F0" w:rsidRDefault="0012531A" w:rsidP="000A7F37">
            <w:pPr>
              <w:pStyle w:val="Heading1"/>
            </w:pPr>
            <w:r w:rsidRPr="005801F0">
              <w:t>Other Experience</w:t>
            </w:r>
          </w:p>
        </w:tc>
      </w:tr>
      <w:tr w:rsidR="0012531A" w:rsidRPr="005801F0" w:rsidTr="00285EA2">
        <w:trPr>
          <w:trHeight w:val="134"/>
        </w:trPr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12531A" w:rsidRPr="005801F0" w:rsidRDefault="0012531A" w:rsidP="000A7F37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12531A" w:rsidRDefault="0012531A" w:rsidP="000A7F37">
            <w:pPr>
              <w:pStyle w:val="NoSpacing"/>
            </w:pPr>
            <w:proofErr w:type="spellStart"/>
            <w:r w:rsidRPr="00097DAA">
              <w:rPr>
                <w:b/>
                <w:color w:val="17365D" w:themeColor="text2" w:themeShade="BF"/>
              </w:rPr>
              <w:t>Cadd</w:t>
            </w:r>
            <w:proofErr w:type="spellEnd"/>
            <w:r w:rsidRPr="00097DAA">
              <w:rPr>
                <w:b/>
                <w:color w:val="17365D" w:themeColor="text2" w:themeShade="BF"/>
              </w:rPr>
              <w:t xml:space="preserve"> Center, </w:t>
            </w:r>
            <w:proofErr w:type="spellStart"/>
            <w:r w:rsidRPr="00097DAA">
              <w:rPr>
                <w:b/>
                <w:color w:val="17365D" w:themeColor="text2" w:themeShade="BF"/>
              </w:rPr>
              <w:t>Lucknow</w:t>
            </w:r>
            <w:proofErr w:type="spellEnd"/>
            <w:r w:rsidRPr="00097DAA">
              <w:rPr>
                <w:b/>
                <w:color w:val="17365D" w:themeColor="text2" w:themeShade="BF"/>
              </w:rPr>
              <w:t xml:space="preserve"> Dec. 2012 to June 2013</w:t>
            </w:r>
            <w:r w:rsidRPr="005801F0">
              <w:t xml:space="preserve"> </w:t>
            </w:r>
          </w:p>
          <w:p w:rsidR="0012531A" w:rsidRDefault="0012531A" w:rsidP="000A7F37">
            <w:pPr>
              <w:pStyle w:val="NoSpacing"/>
            </w:pPr>
          </w:p>
          <w:p w:rsidR="0012531A" w:rsidRPr="005801F0" w:rsidRDefault="009C18B5" w:rsidP="001D3E77">
            <w:pPr>
              <w:pStyle w:val="NoSpacing"/>
            </w:pPr>
            <w:r>
              <w:t xml:space="preserve">Took training of </w:t>
            </w:r>
            <w:r w:rsidR="0012531A">
              <w:t xml:space="preserve">Auto Cad- 2D, UG-NX 7&amp;8 and started teaching 2D drafting and 3D modeling to students at </w:t>
            </w:r>
            <w:proofErr w:type="spellStart"/>
            <w:r w:rsidR="0012531A">
              <w:t>cadd</w:t>
            </w:r>
            <w:proofErr w:type="spellEnd"/>
            <w:r w:rsidR="0012531A">
              <w:t xml:space="preserve"> center.</w:t>
            </w:r>
          </w:p>
        </w:tc>
      </w:tr>
      <w:tr w:rsidR="0012531A" w:rsidRPr="005801F0" w:rsidTr="00285EA2">
        <w:trPr>
          <w:trHeight w:val="134"/>
        </w:trPr>
        <w:tc>
          <w:tcPr>
            <w:tcW w:w="5000" w:type="pct"/>
            <w:gridSpan w:val="2"/>
            <w:tcMar>
              <w:left w:w="0" w:type="dxa"/>
            </w:tcMar>
          </w:tcPr>
          <w:p w:rsidR="009C18B5" w:rsidRDefault="009C18B5" w:rsidP="000A7F37">
            <w:pPr>
              <w:pStyle w:val="Heading1"/>
            </w:pPr>
          </w:p>
          <w:p w:rsidR="0012531A" w:rsidRDefault="0012531A" w:rsidP="000A7F37">
            <w:pPr>
              <w:pStyle w:val="Heading1"/>
            </w:pPr>
            <w:r w:rsidRPr="005801F0">
              <w:t>Education</w:t>
            </w:r>
          </w:p>
          <w:p w:rsidR="0012531A" w:rsidRPr="00CB7D6D" w:rsidRDefault="0012531A" w:rsidP="000A7F37"/>
        </w:tc>
      </w:tr>
      <w:tr w:rsidR="0012531A" w:rsidRPr="005801F0" w:rsidTr="00285EA2">
        <w:trPr>
          <w:trHeight w:val="134"/>
        </w:trPr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12531A" w:rsidRPr="005801F0" w:rsidRDefault="0012531A" w:rsidP="000A7F37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right w:w="0" w:type="dxa"/>
            </w:tcMar>
          </w:tcPr>
          <w:tbl>
            <w:tblPr>
              <w:tblpPr w:leftFromText="180" w:rightFromText="180" w:vertAnchor="text" w:horzAnchor="margin" w:tblpY="-48"/>
              <w:tblOverlap w:val="never"/>
              <w:tblW w:w="93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83"/>
              <w:gridCol w:w="1922"/>
              <w:gridCol w:w="1648"/>
              <w:gridCol w:w="1739"/>
              <w:gridCol w:w="1739"/>
            </w:tblGrid>
            <w:tr w:rsidR="0012531A" w:rsidRPr="00175A5C" w:rsidTr="00285EA2">
              <w:trPr>
                <w:trHeight w:val="223"/>
              </w:trPr>
              <w:tc>
                <w:tcPr>
                  <w:tcW w:w="1223" w:type="pct"/>
                  <w:shd w:val="clear" w:color="auto" w:fill="CCCCCC"/>
                  <w:vAlign w:val="center"/>
                </w:tcPr>
                <w:p w:rsidR="0012531A" w:rsidRPr="00175A5C" w:rsidRDefault="0012531A" w:rsidP="000A7F37">
                  <w:pPr>
                    <w:pStyle w:val="NoSpacing"/>
                    <w:jc w:val="center"/>
                  </w:pPr>
                  <w:r w:rsidRPr="00175A5C">
                    <w:t>EXAMINATION</w:t>
                  </w:r>
                </w:p>
              </w:tc>
              <w:tc>
                <w:tcPr>
                  <w:tcW w:w="1030" w:type="pct"/>
                  <w:shd w:val="clear" w:color="auto" w:fill="CCCCCC"/>
                  <w:vAlign w:val="center"/>
                </w:tcPr>
                <w:p w:rsidR="0012531A" w:rsidRPr="00175A5C" w:rsidRDefault="0012531A" w:rsidP="000A7F37">
                  <w:pPr>
                    <w:pStyle w:val="NoSpacing"/>
                    <w:jc w:val="center"/>
                  </w:pPr>
                  <w:r w:rsidRPr="00175A5C">
                    <w:t>BOARD/</w:t>
                  </w:r>
                </w:p>
                <w:p w:rsidR="0012531A" w:rsidRPr="00175A5C" w:rsidRDefault="0012531A" w:rsidP="000A7F37">
                  <w:pPr>
                    <w:pStyle w:val="NoSpacing"/>
                    <w:jc w:val="center"/>
                  </w:pPr>
                  <w:r w:rsidRPr="00175A5C">
                    <w:t>UNIVERSITY</w:t>
                  </w:r>
                </w:p>
              </w:tc>
              <w:tc>
                <w:tcPr>
                  <w:tcW w:w="883" w:type="pct"/>
                  <w:shd w:val="clear" w:color="auto" w:fill="CCCCCC"/>
                  <w:vAlign w:val="center"/>
                </w:tcPr>
                <w:p w:rsidR="0012531A" w:rsidRPr="00175A5C" w:rsidRDefault="0012531A" w:rsidP="000A7F37">
                  <w:pPr>
                    <w:pStyle w:val="NoSpacing"/>
                    <w:jc w:val="center"/>
                  </w:pPr>
                  <w:r w:rsidRPr="00175A5C">
                    <w:t>YEAR</w:t>
                  </w:r>
                </w:p>
              </w:tc>
              <w:tc>
                <w:tcPr>
                  <w:tcW w:w="932" w:type="pct"/>
                  <w:shd w:val="clear" w:color="auto" w:fill="CCCCCC"/>
                  <w:vAlign w:val="center"/>
                </w:tcPr>
                <w:p w:rsidR="0012531A" w:rsidRPr="00175A5C" w:rsidRDefault="0012531A" w:rsidP="000A7F37">
                  <w:pPr>
                    <w:pStyle w:val="NoSpacing"/>
                    <w:jc w:val="center"/>
                  </w:pPr>
                  <w:r w:rsidRPr="00175A5C">
                    <w:t>PERCENTAGE</w:t>
                  </w:r>
                </w:p>
              </w:tc>
              <w:tc>
                <w:tcPr>
                  <w:tcW w:w="932" w:type="pct"/>
                  <w:shd w:val="clear" w:color="auto" w:fill="CCCCCC"/>
                  <w:vAlign w:val="center"/>
                </w:tcPr>
                <w:p w:rsidR="0012531A" w:rsidRPr="00175A5C" w:rsidRDefault="0012531A" w:rsidP="000A7F37">
                  <w:pPr>
                    <w:pStyle w:val="NoSpacing"/>
                    <w:jc w:val="center"/>
                  </w:pPr>
                  <w:r w:rsidRPr="00175A5C">
                    <w:t>CLASS</w:t>
                  </w:r>
                </w:p>
              </w:tc>
            </w:tr>
            <w:tr w:rsidR="0012531A" w:rsidRPr="00175A5C" w:rsidTr="00285EA2">
              <w:trPr>
                <w:trHeight w:val="223"/>
              </w:trPr>
              <w:tc>
                <w:tcPr>
                  <w:tcW w:w="1223" w:type="pct"/>
                  <w:shd w:val="clear" w:color="auto" w:fill="CCCCCC"/>
                  <w:vAlign w:val="center"/>
                </w:tcPr>
                <w:p w:rsidR="0012531A" w:rsidRPr="00CB7D6D" w:rsidRDefault="0012531A" w:rsidP="000A7F37">
                  <w:pPr>
                    <w:ind w:right="-43"/>
                  </w:pPr>
                  <w:r w:rsidRPr="00CB7D6D">
                    <w:t>B. Tech (Mechanical)</w:t>
                  </w:r>
                </w:p>
              </w:tc>
              <w:tc>
                <w:tcPr>
                  <w:tcW w:w="1030" w:type="pct"/>
                  <w:shd w:val="clear" w:color="auto" w:fill="F3F3F3"/>
                  <w:vAlign w:val="center"/>
                </w:tcPr>
                <w:p w:rsidR="0012531A" w:rsidRPr="00CB7D6D" w:rsidRDefault="0012531A" w:rsidP="000A7F37">
                  <w:pPr>
                    <w:ind w:right="-43"/>
                    <w:jc w:val="center"/>
                  </w:pPr>
                  <w:r w:rsidRPr="00CB7D6D">
                    <w:t>U.P.T.U</w:t>
                  </w:r>
                </w:p>
              </w:tc>
              <w:tc>
                <w:tcPr>
                  <w:tcW w:w="883" w:type="pct"/>
                  <w:shd w:val="clear" w:color="auto" w:fill="F3F3F3"/>
                  <w:vAlign w:val="center"/>
                </w:tcPr>
                <w:p w:rsidR="0012531A" w:rsidRPr="00CB7D6D" w:rsidRDefault="0012531A" w:rsidP="000A7F37">
                  <w:pPr>
                    <w:ind w:right="-43"/>
                    <w:jc w:val="center"/>
                  </w:pPr>
                  <w:r w:rsidRPr="00CB7D6D">
                    <w:t>2011</w:t>
                  </w:r>
                </w:p>
              </w:tc>
              <w:tc>
                <w:tcPr>
                  <w:tcW w:w="932" w:type="pct"/>
                  <w:shd w:val="clear" w:color="auto" w:fill="F3F3F3"/>
                  <w:vAlign w:val="center"/>
                </w:tcPr>
                <w:p w:rsidR="0012531A" w:rsidRPr="00CB7D6D" w:rsidRDefault="0012531A" w:rsidP="000A7F37">
                  <w:pPr>
                    <w:ind w:right="-43"/>
                    <w:jc w:val="center"/>
                  </w:pPr>
                  <w:r w:rsidRPr="00CB7D6D">
                    <w:t>64%</w:t>
                  </w:r>
                </w:p>
              </w:tc>
              <w:tc>
                <w:tcPr>
                  <w:tcW w:w="932" w:type="pct"/>
                  <w:shd w:val="clear" w:color="auto" w:fill="F3F3F3"/>
                  <w:vAlign w:val="center"/>
                </w:tcPr>
                <w:p w:rsidR="0012531A" w:rsidRPr="00CB7D6D" w:rsidRDefault="0012531A" w:rsidP="000A7F37">
                  <w:pPr>
                    <w:ind w:right="-43"/>
                    <w:jc w:val="center"/>
                  </w:pPr>
                  <w:r w:rsidRPr="00CB7D6D">
                    <w:t>FIRST</w:t>
                  </w:r>
                </w:p>
              </w:tc>
            </w:tr>
            <w:tr w:rsidR="0012531A" w:rsidRPr="00175A5C" w:rsidTr="00285EA2">
              <w:trPr>
                <w:trHeight w:val="36"/>
              </w:trPr>
              <w:tc>
                <w:tcPr>
                  <w:tcW w:w="1223" w:type="pct"/>
                  <w:shd w:val="clear" w:color="auto" w:fill="CCCCCC"/>
                  <w:vAlign w:val="center"/>
                </w:tcPr>
                <w:p w:rsidR="0012531A" w:rsidRPr="00CB7D6D" w:rsidRDefault="0012531A" w:rsidP="000A7F37">
                  <w:pPr>
                    <w:ind w:right="-43"/>
                  </w:pPr>
                  <w:r w:rsidRPr="00CB7D6D">
                    <w:t>Intermediate</w:t>
                  </w:r>
                </w:p>
              </w:tc>
              <w:tc>
                <w:tcPr>
                  <w:tcW w:w="1030" w:type="pct"/>
                  <w:shd w:val="clear" w:color="auto" w:fill="F3F3F3"/>
                  <w:vAlign w:val="center"/>
                </w:tcPr>
                <w:p w:rsidR="0012531A" w:rsidRPr="00CB7D6D" w:rsidRDefault="0012531A" w:rsidP="000A7F37">
                  <w:pPr>
                    <w:ind w:right="-43"/>
                    <w:jc w:val="center"/>
                  </w:pPr>
                  <w:r w:rsidRPr="00CB7D6D">
                    <w:t>UP BOARD</w:t>
                  </w:r>
                </w:p>
              </w:tc>
              <w:tc>
                <w:tcPr>
                  <w:tcW w:w="883" w:type="pct"/>
                  <w:shd w:val="clear" w:color="auto" w:fill="F3F3F3"/>
                  <w:vAlign w:val="center"/>
                </w:tcPr>
                <w:p w:rsidR="0012531A" w:rsidRPr="00CB7D6D" w:rsidRDefault="0012531A" w:rsidP="000A7F37">
                  <w:pPr>
                    <w:ind w:right="-43"/>
                    <w:jc w:val="center"/>
                  </w:pPr>
                  <w:r w:rsidRPr="00CB7D6D">
                    <w:t>2006</w:t>
                  </w:r>
                </w:p>
              </w:tc>
              <w:tc>
                <w:tcPr>
                  <w:tcW w:w="932" w:type="pct"/>
                  <w:shd w:val="clear" w:color="auto" w:fill="F3F3F3"/>
                  <w:vAlign w:val="center"/>
                </w:tcPr>
                <w:p w:rsidR="0012531A" w:rsidRPr="00CB7D6D" w:rsidRDefault="0012531A" w:rsidP="000A7F37">
                  <w:pPr>
                    <w:ind w:right="-43"/>
                    <w:jc w:val="center"/>
                  </w:pPr>
                  <w:r w:rsidRPr="00CB7D6D">
                    <w:t>70%</w:t>
                  </w:r>
                </w:p>
              </w:tc>
              <w:tc>
                <w:tcPr>
                  <w:tcW w:w="932" w:type="pct"/>
                  <w:shd w:val="clear" w:color="auto" w:fill="F3F3F3"/>
                  <w:vAlign w:val="center"/>
                </w:tcPr>
                <w:p w:rsidR="0012531A" w:rsidRPr="00CB7D6D" w:rsidRDefault="0012531A" w:rsidP="000A7F37">
                  <w:pPr>
                    <w:ind w:right="-43"/>
                    <w:jc w:val="center"/>
                  </w:pPr>
                  <w:r w:rsidRPr="00CB7D6D">
                    <w:t>FIRST</w:t>
                  </w:r>
                </w:p>
              </w:tc>
            </w:tr>
            <w:tr w:rsidR="0012531A" w:rsidRPr="00175A5C" w:rsidTr="00285EA2">
              <w:trPr>
                <w:trHeight w:val="92"/>
              </w:trPr>
              <w:tc>
                <w:tcPr>
                  <w:tcW w:w="1223" w:type="pct"/>
                  <w:shd w:val="clear" w:color="auto" w:fill="CCCCCC"/>
                  <w:vAlign w:val="center"/>
                </w:tcPr>
                <w:p w:rsidR="0012531A" w:rsidRPr="00CB7D6D" w:rsidRDefault="0012531A" w:rsidP="000A7F37">
                  <w:pPr>
                    <w:ind w:right="-43"/>
                  </w:pPr>
                  <w:r w:rsidRPr="00CB7D6D">
                    <w:t>High School</w:t>
                  </w:r>
                </w:p>
              </w:tc>
              <w:tc>
                <w:tcPr>
                  <w:tcW w:w="1030" w:type="pct"/>
                  <w:shd w:val="clear" w:color="auto" w:fill="F3F3F3"/>
                  <w:vAlign w:val="center"/>
                </w:tcPr>
                <w:p w:rsidR="0012531A" w:rsidRPr="00CB7D6D" w:rsidRDefault="0012531A" w:rsidP="000A7F37">
                  <w:pPr>
                    <w:ind w:right="-43"/>
                    <w:jc w:val="center"/>
                  </w:pPr>
                  <w:r w:rsidRPr="00CB7D6D">
                    <w:t>UP BOARD</w:t>
                  </w:r>
                </w:p>
              </w:tc>
              <w:tc>
                <w:tcPr>
                  <w:tcW w:w="883" w:type="pct"/>
                  <w:shd w:val="clear" w:color="auto" w:fill="F3F3F3"/>
                  <w:vAlign w:val="center"/>
                </w:tcPr>
                <w:p w:rsidR="0012531A" w:rsidRPr="00CB7D6D" w:rsidRDefault="0012531A" w:rsidP="000A7F37">
                  <w:pPr>
                    <w:ind w:right="-43"/>
                    <w:jc w:val="center"/>
                  </w:pPr>
                  <w:r w:rsidRPr="00CB7D6D">
                    <w:t>2004</w:t>
                  </w:r>
                </w:p>
              </w:tc>
              <w:tc>
                <w:tcPr>
                  <w:tcW w:w="932" w:type="pct"/>
                  <w:shd w:val="clear" w:color="auto" w:fill="F3F3F3"/>
                  <w:vAlign w:val="center"/>
                </w:tcPr>
                <w:p w:rsidR="0012531A" w:rsidRPr="00CB7D6D" w:rsidRDefault="0012531A" w:rsidP="000A7F37">
                  <w:pPr>
                    <w:ind w:right="-43"/>
                    <w:jc w:val="center"/>
                  </w:pPr>
                  <w:r w:rsidRPr="00CB7D6D">
                    <w:t>73%</w:t>
                  </w:r>
                </w:p>
              </w:tc>
              <w:tc>
                <w:tcPr>
                  <w:tcW w:w="932" w:type="pct"/>
                  <w:shd w:val="clear" w:color="auto" w:fill="F3F3F3"/>
                  <w:vAlign w:val="center"/>
                </w:tcPr>
                <w:p w:rsidR="0012531A" w:rsidRPr="00CB7D6D" w:rsidRDefault="0012531A" w:rsidP="000A7F37">
                  <w:pPr>
                    <w:ind w:right="-43"/>
                    <w:jc w:val="center"/>
                  </w:pPr>
                  <w:r w:rsidRPr="00CB7D6D">
                    <w:t>FIRST</w:t>
                  </w:r>
                </w:p>
              </w:tc>
            </w:tr>
          </w:tbl>
          <w:p w:rsidR="0012531A" w:rsidRPr="005801F0" w:rsidRDefault="0012531A" w:rsidP="000A7F37"/>
        </w:tc>
      </w:tr>
      <w:tr w:rsidR="0012531A" w:rsidRPr="005801F0" w:rsidTr="00285EA2">
        <w:trPr>
          <w:trHeight w:val="134"/>
        </w:trPr>
        <w:tc>
          <w:tcPr>
            <w:tcW w:w="5000" w:type="pct"/>
            <w:gridSpan w:val="2"/>
            <w:tcMar>
              <w:left w:w="0" w:type="dxa"/>
              <w:bottom w:w="0" w:type="dxa"/>
            </w:tcMar>
          </w:tcPr>
          <w:p w:rsidR="009C18B5" w:rsidRDefault="009C18B5" w:rsidP="000A7F37">
            <w:pPr>
              <w:pStyle w:val="Heading1"/>
            </w:pPr>
          </w:p>
          <w:p w:rsidR="0012531A" w:rsidRDefault="0012531A" w:rsidP="000A7F37">
            <w:pPr>
              <w:pStyle w:val="Heading1"/>
            </w:pPr>
            <w:r>
              <w:t>Industrial Trainning</w:t>
            </w:r>
          </w:p>
          <w:p w:rsidR="0012531A" w:rsidRPr="00CB7D6D" w:rsidRDefault="0012531A" w:rsidP="000A7F37"/>
        </w:tc>
      </w:tr>
      <w:tr w:rsidR="0012531A" w:rsidRPr="005801F0" w:rsidTr="00285EA2">
        <w:trPr>
          <w:trHeight w:val="134"/>
        </w:trPr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  <w:bottom w:w="0" w:type="dxa"/>
            </w:tcMar>
          </w:tcPr>
          <w:p w:rsidR="0012531A" w:rsidRPr="005801F0" w:rsidRDefault="0012531A" w:rsidP="000A7F37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bottom w:w="0" w:type="dxa"/>
              <w:right w:w="0" w:type="dxa"/>
            </w:tcMar>
          </w:tcPr>
          <w:p w:rsidR="0012531A" w:rsidRPr="00175A5C" w:rsidRDefault="0012531A" w:rsidP="000A7F37">
            <w:pPr>
              <w:tabs>
                <w:tab w:val="left" w:pos="1510"/>
                <w:tab w:val="left" w:pos="1870"/>
              </w:tabs>
              <w:jc w:val="both"/>
            </w:pPr>
            <w:r w:rsidRPr="00175A5C">
              <w:rPr>
                <w:b/>
              </w:rPr>
              <w:t>Industry</w:t>
            </w:r>
            <w:r w:rsidRPr="00175A5C">
              <w:t xml:space="preserve">:             </w:t>
            </w:r>
            <w:r>
              <w:t xml:space="preserve">   D</w:t>
            </w:r>
            <w:r w:rsidRPr="00853FFF">
              <w:rPr>
                <w:sz w:val="20"/>
              </w:rPr>
              <w:t>LW (DIESEL LOCOMOTIVE WORKS),VARANASI</w:t>
            </w:r>
          </w:p>
          <w:p w:rsidR="0012531A" w:rsidRPr="00853FFF" w:rsidRDefault="0012531A" w:rsidP="000A7F37">
            <w:pPr>
              <w:jc w:val="both"/>
              <w:rPr>
                <w:sz w:val="20"/>
              </w:rPr>
            </w:pPr>
            <w:r w:rsidRPr="00175A5C">
              <w:rPr>
                <w:b/>
              </w:rPr>
              <w:t xml:space="preserve">Training Area :   </w:t>
            </w:r>
            <w:r w:rsidRPr="00853FFF">
              <w:rPr>
                <w:sz w:val="20"/>
              </w:rPr>
              <w:t>HMS, HWS, TR, and LMS</w:t>
            </w:r>
          </w:p>
          <w:p w:rsidR="0012531A" w:rsidRPr="00175A5C" w:rsidRDefault="0012531A" w:rsidP="000A7F37">
            <w:pPr>
              <w:jc w:val="both"/>
            </w:pPr>
            <w:r w:rsidRPr="00175A5C">
              <w:rPr>
                <w:b/>
              </w:rPr>
              <w:t>Year :</w:t>
            </w:r>
            <w:r w:rsidRPr="00175A5C">
              <w:t xml:space="preserve">                 </w:t>
            </w:r>
            <w:r>
              <w:t xml:space="preserve">      </w:t>
            </w:r>
            <w:r w:rsidRPr="00175A5C">
              <w:t xml:space="preserve"> </w:t>
            </w:r>
            <w:r w:rsidRPr="00853FFF">
              <w:rPr>
                <w:sz w:val="20"/>
              </w:rPr>
              <w:t>2008-2009</w:t>
            </w:r>
          </w:p>
          <w:p w:rsidR="0012531A" w:rsidRPr="00175A5C" w:rsidRDefault="0012531A" w:rsidP="000A7F37"/>
          <w:p w:rsidR="0012531A" w:rsidRPr="00175A5C" w:rsidRDefault="0012531A" w:rsidP="000A7F37">
            <w:pPr>
              <w:jc w:val="both"/>
            </w:pPr>
            <w:r w:rsidRPr="00175A5C">
              <w:rPr>
                <w:b/>
              </w:rPr>
              <w:t>Industry</w:t>
            </w:r>
            <w:r w:rsidRPr="00175A5C">
              <w:t xml:space="preserve">:             </w:t>
            </w:r>
            <w:r>
              <w:t xml:space="preserve">  </w:t>
            </w:r>
            <w:r w:rsidRPr="00853FFF">
              <w:rPr>
                <w:sz w:val="20"/>
              </w:rPr>
              <w:t xml:space="preserve">HAL (HINDUSTAN AERONAUTICS LIMITED) , LUCKNOW </w:t>
            </w:r>
          </w:p>
          <w:p w:rsidR="0012531A" w:rsidRPr="00175A5C" w:rsidRDefault="0012531A" w:rsidP="000A7F37">
            <w:pPr>
              <w:jc w:val="both"/>
            </w:pPr>
            <w:r w:rsidRPr="00175A5C">
              <w:rPr>
                <w:b/>
              </w:rPr>
              <w:t xml:space="preserve">Training Area:   </w:t>
            </w:r>
            <w:r w:rsidRPr="00853FFF">
              <w:rPr>
                <w:sz w:val="20"/>
              </w:rPr>
              <w:t>Mechanical Factory.</w:t>
            </w:r>
          </w:p>
          <w:p w:rsidR="0012531A" w:rsidRPr="005801F0" w:rsidRDefault="0012531A" w:rsidP="00285EA2">
            <w:pPr>
              <w:jc w:val="both"/>
            </w:pPr>
            <w:r w:rsidRPr="00175A5C">
              <w:rPr>
                <w:b/>
              </w:rPr>
              <w:t>Year :</w:t>
            </w:r>
            <w:r w:rsidRPr="00175A5C">
              <w:t xml:space="preserve">                 </w:t>
            </w:r>
            <w:r>
              <w:t xml:space="preserve">     </w:t>
            </w:r>
            <w:r w:rsidRPr="00853FFF">
              <w:rPr>
                <w:sz w:val="20"/>
              </w:rPr>
              <w:t>2009-2010</w:t>
            </w:r>
          </w:p>
        </w:tc>
      </w:tr>
      <w:tr w:rsidR="0012531A" w:rsidRPr="00CB7D6D" w:rsidTr="00285EA2">
        <w:trPr>
          <w:trHeight w:val="544"/>
        </w:trPr>
        <w:tc>
          <w:tcPr>
            <w:tcW w:w="5000" w:type="pct"/>
            <w:gridSpan w:val="2"/>
            <w:tcMar>
              <w:left w:w="0" w:type="dxa"/>
              <w:bottom w:w="0" w:type="dxa"/>
            </w:tcMar>
          </w:tcPr>
          <w:p w:rsidR="0012531A" w:rsidRDefault="0012531A" w:rsidP="000A7F37">
            <w:pPr>
              <w:pStyle w:val="Heading1"/>
            </w:pPr>
            <w:r>
              <w:lastRenderedPageBreak/>
              <w:t>Project Work</w:t>
            </w:r>
          </w:p>
          <w:p w:rsidR="0012531A" w:rsidRPr="00CB7D6D" w:rsidRDefault="0012531A" w:rsidP="000A7F37"/>
        </w:tc>
      </w:tr>
      <w:tr w:rsidR="0012531A" w:rsidRPr="005801F0" w:rsidTr="00285EA2">
        <w:trPr>
          <w:trHeight w:val="1828"/>
        </w:trPr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  <w:bottom w:w="0" w:type="dxa"/>
            </w:tcMar>
          </w:tcPr>
          <w:p w:rsidR="0012531A" w:rsidRPr="005801F0" w:rsidRDefault="0012531A" w:rsidP="000A7F37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bottom w:w="0" w:type="dxa"/>
              <w:right w:w="0" w:type="dxa"/>
            </w:tcMar>
          </w:tcPr>
          <w:p w:rsidR="0012531A" w:rsidRDefault="0012531A" w:rsidP="000A7F37">
            <w:pPr>
              <w:ind w:right="-43"/>
              <w:jc w:val="both"/>
              <w:rPr>
                <w:sz w:val="20"/>
              </w:rPr>
            </w:pPr>
            <w:r w:rsidRPr="00175A5C">
              <w:rPr>
                <w:b/>
              </w:rPr>
              <w:t>Project Title ;-</w:t>
            </w:r>
            <w:r w:rsidRPr="00175A5C">
              <w:t xml:space="preserve">  </w:t>
            </w:r>
            <w:r w:rsidRPr="00853FFF">
              <w:rPr>
                <w:sz w:val="20"/>
              </w:rPr>
              <w:t>CONTINUOUS VARIABLE TRANSMISSION</w:t>
            </w:r>
            <w:r>
              <w:rPr>
                <w:sz w:val="20"/>
              </w:rPr>
              <w:t xml:space="preserve"> ; 2010-11</w:t>
            </w:r>
          </w:p>
          <w:p w:rsidR="0012531A" w:rsidRPr="00175A5C" w:rsidRDefault="0012531A" w:rsidP="000A7F37">
            <w:pPr>
              <w:ind w:right="71"/>
              <w:jc w:val="both"/>
            </w:pPr>
            <w:r>
              <w:rPr>
                <w:b/>
              </w:rPr>
              <w:t xml:space="preserve">Description </w:t>
            </w:r>
            <w:r w:rsidRPr="00175A5C">
              <w:rPr>
                <w:b/>
              </w:rPr>
              <w:t>;-</w:t>
            </w:r>
            <w:r>
              <w:rPr>
                <w:b/>
              </w:rPr>
              <w:t xml:space="preserve"> </w:t>
            </w:r>
            <w:r w:rsidRPr="00853FFF">
              <w:rPr>
                <w:sz w:val="20"/>
              </w:rPr>
              <w:t>The aim of the project was to create a transmission system which is able to transmit the</w:t>
            </w:r>
            <w:r>
              <w:rPr>
                <w:sz w:val="20"/>
              </w:rPr>
              <w:t xml:space="preserve"> power </w:t>
            </w:r>
            <w:r w:rsidRPr="00853FFF">
              <w:rPr>
                <w:sz w:val="20"/>
              </w:rPr>
              <w:t xml:space="preserve">from engine to the wheel without gear, to increase the fuel efficiency, reduces the shift shock, make the transmission system more compact by replacing the inefficient fluid torque converters. </w:t>
            </w:r>
            <w:r w:rsidRPr="00853FFF">
              <w:rPr>
                <w:rFonts w:eastAsia="Calibri"/>
                <w:sz w:val="20"/>
              </w:rPr>
              <w:t xml:space="preserve">CVT is a gearless transmission system </w:t>
            </w:r>
            <w:r w:rsidRPr="00853FFF">
              <w:rPr>
                <w:rFonts w:eastAsia="Calibri"/>
                <w:color w:val="000000"/>
                <w:sz w:val="20"/>
                <w:shd w:val="clear" w:color="auto" w:fill="FFFFFF"/>
              </w:rPr>
              <w:t>that can change step-Lesley through an infinite number of effective</w:t>
            </w:r>
            <w:r w:rsidRPr="00853FFF">
              <w:rPr>
                <w:rStyle w:val="apple-converted-space"/>
                <w:rFonts w:eastAsia="Calibri"/>
                <w:color w:val="000000"/>
                <w:sz w:val="20"/>
                <w:shd w:val="clear" w:color="auto" w:fill="FFFFFF"/>
              </w:rPr>
              <w:t> </w:t>
            </w:r>
            <w:r w:rsidRPr="00853FFF">
              <w:rPr>
                <w:rFonts w:eastAsia="Calibri"/>
                <w:sz w:val="20"/>
                <w:shd w:val="clear" w:color="auto" w:fill="FFFFFF"/>
              </w:rPr>
              <w:t>gear ratios</w:t>
            </w:r>
            <w:r w:rsidRPr="00853FFF">
              <w:rPr>
                <w:rStyle w:val="apple-converted-space"/>
                <w:rFonts w:eastAsia="Calibri"/>
                <w:color w:val="000000"/>
                <w:sz w:val="20"/>
                <w:shd w:val="clear" w:color="auto" w:fill="FFFFFF"/>
              </w:rPr>
              <w:t> </w:t>
            </w:r>
            <w:r w:rsidRPr="00853FFF">
              <w:rPr>
                <w:rFonts w:eastAsia="Calibri"/>
                <w:color w:val="000000"/>
                <w:sz w:val="20"/>
                <w:shd w:val="clear" w:color="auto" w:fill="FFFFFF"/>
              </w:rPr>
              <w:t>between maximum and minimum values.</w:t>
            </w:r>
            <w:r w:rsidRPr="00853FFF">
              <w:rPr>
                <w:rStyle w:val="t110"/>
                <w:rFonts w:eastAsia="Calibri"/>
              </w:rPr>
              <w:t xml:space="preserve"> </w:t>
            </w:r>
            <w:r w:rsidRPr="00853FFF">
              <w:rPr>
                <w:sz w:val="20"/>
              </w:rPr>
              <w:t xml:space="preserve">  </w:t>
            </w:r>
          </w:p>
          <w:p w:rsidR="0012531A" w:rsidRPr="005801F0" w:rsidRDefault="0012531A" w:rsidP="000A7F37">
            <w:pPr>
              <w:jc w:val="both"/>
            </w:pPr>
          </w:p>
        </w:tc>
      </w:tr>
      <w:tr w:rsidR="0012531A" w:rsidRPr="005801F0" w:rsidTr="00285EA2">
        <w:trPr>
          <w:trHeight w:val="536"/>
        </w:trPr>
        <w:tc>
          <w:tcPr>
            <w:tcW w:w="5000" w:type="pct"/>
            <w:gridSpan w:val="2"/>
            <w:tcMar>
              <w:left w:w="0" w:type="dxa"/>
            </w:tcMar>
          </w:tcPr>
          <w:p w:rsidR="0012531A" w:rsidRPr="005801F0" w:rsidRDefault="0012531A" w:rsidP="000A7F37">
            <w:pPr>
              <w:pStyle w:val="Heading1"/>
            </w:pPr>
            <w:r>
              <w:t>Achievement</w:t>
            </w:r>
          </w:p>
        </w:tc>
      </w:tr>
      <w:tr w:rsidR="0012531A" w:rsidRPr="005801F0" w:rsidTr="00285EA2">
        <w:trPr>
          <w:trHeight w:val="1060"/>
        </w:trPr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12531A" w:rsidRPr="005801F0" w:rsidRDefault="0012531A" w:rsidP="000A7F37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12531A" w:rsidRDefault="0012531A" w:rsidP="000A7F37">
            <w:pPr>
              <w:jc w:val="both"/>
            </w:pPr>
          </w:p>
          <w:p w:rsidR="0012531A" w:rsidRPr="005664B2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853FFF">
              <w:rPr>
                <w:sz w:val="20"/>
              </w:rPr>
              <w:t xml:space="preserve">Participated in 100x4 relay, 200mt race, carom and </w:t>
            </w:r>
            <w:proofErr w:type="spellStart"/>
            <w:r w:rsidRPr="00853FFF">
              <w:rPr>
                <w:sz w:val="20"/>
              </w:rPr>
              <w:t>kho-kho</w:t>
            </w:r>
            <w:proofErr w:type="spellEnd"/>
            <w:r w:rsidRPr="00853FFF">
              <w:rPr>
                <w:sz w:val="20"/>
              </w:rPr>
              <w:t xml:space="preserve"> during college</w:t>
            </w:r>
            <w:r>
              <w:rPr>
                <w:sz w:val="20"/>
              </w:rPr>
              <w:t>.</w:t>
            </w:r>
            <w:r w:rsidRPr="00780771">
              <w:rPr>
                <w:sz w:val="20"/>
              </w:rPr>
              <w:t xml:space="preserve"> </w:t>
            </w:r>
          </w:p>
          <w:p w:rsidR="0012531A" w:rsidRPr="009C18B5" w:rsidRDefault="0012531A" w:rsidP="009C18B5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5664B2">
              <w:rPr>
                <w:sz w:val="20"/>
              </w:rPr>
              <w:t xml:space="preserve"> </w:t>
            </w:r>
            <w:r w:rsidRPr="00853FFF">
              <w:rPr>
                <w:sz w:val="20"/>
              </w:rPr>
              <w:t>Won 2 times 1</w:t>
            </w:r>
            <w:r w:rsidRPr="005664B2">
              <w:rPr>
                <w:sz w:val="20"/>
              </w:rPr>
              <w:t>st</w:t>
            </w:r>
            <w:r w:rsidRPr="00853FFF">
              <w:rPr>
                <w:sz w:val="20"/>
              </w:rPr>
              <w:t xml:space="preserve"> prize as a vice caption in </w:t>
            </w:r>
            <w:proofErr w:type="spellStart"/>
            <w:r w:rsidRPr="00853FFF">
              <w:rPr>
                <w:sz w:val="20"/>
              </w:rPr>
              <w:t>kho-kho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12531A" w:rsidRPr="005801F0" w:rsidTr="00285EA2">
        <w:trPr>
          <w:trHeight w:val="265"/>
        </w:trPr>
        <w:tc>
          <w:tcPr>
            <w:tcW w:w="5000" w:type="pct"/>
            <w:gridSpan w:val="2"/>
            <w:tcMar>
              <w:left w:w="0" w:type="dxa"/>
            </w:tcMar>
          </w:tcPr>
          <w:p w:rsidR="0012531A" w:rsidRPr="005801F0" w:rsidRDefault="0012531A" w:rsidP="000A7F37">
            <w:pPr>
              <w:pStyle w:val="Heading1"/>
            </w:pPr>
          </w:p>
        </w:tc>
      </w:tr>
      <w:tr w:rsidR="0012531A" w:rsidRPr="005801F0" w:rsidTr="00285EA2">
        <w:trPr>
          <w:trHeight w:val="536"/>
        </w:trPr>
        <w:tc>
          <w:tcPr>
            <w:tcW w:w="5000" w:type="pct"/>
            <w:gridSpan w:val="2"/>
            <w:tcMar>
              <w:left w:w="0" w:type="dxa"/>
            </w:tcMar>
          </w:tcPr>
          <w:p w:rsidR="0012531A" w:rsidRPr="005801F0" w:rsidRDefault="0012531A" w:rsidP="000A7F37">
            <w:pPr>
              <w:pStyle w:val="Heading1"/>
            </w:pPr>
            <w:r>
              <w:t>Computer literacy</w:t>
            </w:r>
          </w:p>
        </w:tc>
      </w:tr>
      <w:tr w:rsidR="0012531A" w:rsidRPr="005801F0" w:rsidTr="00285EA2">
        <w:trPr>
          <w:trHeight w:val="1507"/>
        </w:trPr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12531A" w:rsidRPr="005801F0" w:rsidRDefault="0012531A" w:rsidP="000A7F37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12531A" w:rsidRPr="005664B2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5664B2">
              <w:rPr>
                <w:sz w:val="20"/>
              </w:rPr>
              <w:t>Operating System (Windows 95, 98, XP,Vista,8,10)</w:t>
            </w:r>
          </w:p>
          <w:p w:rsidR="0012531A" w:rsidRPr="005664B2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5664B2">
              <w:rPr>
                <w:sz w:val="20"/>
              </w:rPr>
              <w:t>MS Office –MS Word, MS excel, MS PowerPoint, Internet.</w:t>
            </w:r>
          </w:p>
          <w:p w:rsidR="0012531A" w:rsidRPr="005664B2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5664B2">
              <w:rPr>
                <w:sz w:val="20"/>
              </w:rPr>
              <w:t>Certificate of AUTO-CAD 2D.</w:t>
            </w:r>
            <w:r>
              <w:rPr>
                <w:sz w:val="20"/>
              </w:rPr>
              <w:t xml:space="preserve"> ( 3 Years of working experience in Industrial product designing)</w:t>
            </w:r>
          </w:p>
          <w:p w:rsidR="0012531A" w:rsidRPr="005664B2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5664B2">
              <w:rPr>
                <w:sz w:val="20"/>
              </w:rPr>
              <w:t>Certificate of UG-NX 7 &amp; 8.</w:t>
            </w:r>
          </w:p>
          <w:p w:rsidR="0012531A" w:rsidRPr="005664B2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5664B2">
              <w:rPr>
                <w:sz w:val="20"/>
              </w:rPr>
              <w:t>Certificate Of SOLID WORKS.(BASIC)</w:t>
            </w:r>
          </w:p>
          <w:p w:rsidR="0012531A" w:rsidRPr="005664B2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5664B2">
              <w:rPr>
                <w:sz w:val="20"/>
              </w:rPr>
              <w:t>Tally</w:t>
            </w:r>
          </w:p>
        </w:tc>
      </w:tr>
      <w:tr w:rsidR="0012531A" w:rsidRPr="005801F0" w:rsidTr="00285EA2">
        <w:trPr>
          <w:trHeight w:val="544"/>
        </w:trPr>
        <w:tc>
          <w:tcPr>
            <w:tcW w:w="5000" w:type="pct"/>
            <w:gridSpan w:val="2"/>
            <w:tcMar>
              <w:left w:w="0" w:type="dxa"/>
            </w:tcMar>
          </w:tcPr>
          <w:p w:rsidR="009C18B5" w:rsidRDefault="009C18B5" w:rsidP="000A7F37">
            <w:pPr>
              <w:pStyle w:val="Heading1"/>
            </w:pPr>
          </w:p>
          <w:p w:rsidR="0012531A" w:rsidRDefault="0012531A" w:rsidP="000A7F37">
            <w:pPr>
              <w:pStyle w:val="Heading1"/>
            </w:pPr>
            <w:r>
              <w:t>Strength</w:t>
            </w:r>
          </w:p>
          <w:p w:rsidR="0012531A" w:rsidRPr="00CB7D6D" w:rsidRDefault="0012531A" w:rsidP="000A7F37"/>
        </w:tc>
      </w:tr>
      <w:tr w:rsidR="0012531A" w:rsidRPr="005801F0" w:rsidTr="00285EA2">
        <w:trPr>
          <w:trHeight w:val="753"/>
        </w:trPr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12531A" w:rsidRPr="005801F0" w:rsidRDefault="0012531A" w:rsidP="000A7F37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12531A" w:rsidRPr="00853FFF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853FFF">
              <w:rPr>
                <w:sz w:val="20"/>
              </w:rPr>
              <w:t>Innovative thinking and co-ordination.</w:t>
            </w:r>
          </w:p>
          <w:p w:rsidR="0012531A" w:rsidRPr="00853FFF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853FFF">
              <w:rPr>
                <w:sz w:val="20"/>
              </w:rPr>
              <w:t>Easy adaptability and can make best use of available resources.</w:t>
            </w:r>
          </w:p>
          <w:p w:rsidR="0012531A" w:rsidRPr="00285EA2" w:rsidRDefault="0012531A" w:rsidP="000A7F37">
            <w:pPr>
              <w:pStyle w:val="ListParagraph"/>
              <w:numPr>
                <w:ilvl w:val="0"/>
                <w:numId w:val="6"/>
              </w:numPr>
              <w:ind w:left="250"/>
              <w:jc w:val="both"/>
              <w:rPr>
                <w:sz w:val="20"/>
              </w:rPr>
            </w:pPr>
            <w:r w:rsidRPr="00853FFF">
              <w:rPr>
                <w:sz w:val="20"/>
              </w:rPr>
              <w:t>Detail oriented, a fast learner and very flexible in approach.</w:t>
            </w:r>
          </w:p>
        </w:tc>
      </w:tr>
      <w:tr w:rsidR="0012531A" w:rsidRPr="005801F0" w:rsidTr="00285EA2">
        <w:trPr>
          <w:trHeight w:val="558"/>
        </w:trPr>
        <w:tc>
          <w:tcPr>
            <w:tcW w:w="5000" w:type="pct"/>
            <w:gridSpan w:val="2"/>
            <w:tcMar>
              <w:left w:w="0" w:type="dxa"/>
              <w:bottom w:w="0" w:type="dxa"/>
            </w:tcMar>
          </w:tcPr>
          <w:p w:rsidR="009C18B5" w:rsidRDefault="009C18B5" w:rsidP="000A7F37">
            <w:pPr>
              <w:pStyle w:val="Heading1"/>
            </w:pPr>
          </w:p>
          <w:p w:rsidR="0012531A" w:rsidRDefault="0012531A" w:rsidP="000A7F37">
            <w:pPr>
              <w:pStyle w:val="Heading1"/>
            </w:pPr>
            <w:r>
              <w:t>Personal infromation</w:t>
            </w:r>
          </w:p>
          <w:p w:rsidR="0012531A" w:rsidRPr="00CB7D6D" w:rsidRDefault="0012531A" w:rsidP="000A7F37"/>
        </w:tc>
      </w:tr>
      <w:tr w:rsidR="0012531A" w:rsidRPr="005801F0" w:rsidTr="00285EA2">
        <w:trPr>
          <w:trHeight w:val="2009"/>
        </w:trPr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  <w:bottom w:w="0" w:type="dxa"/>
            </w:tcMar>
          </w:tcPr>
          <w:p w:rsidR="0012531A" w:rsidRPr="005801F0" w:rsidRDefault="0012531A" w:rsidP="000A7F37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bottom w:w="0" w:type="dxa"/>
              <w:right w:w="0" w:type="dxa"/>
            </w:tcMar>
          </w:tcPr>
          <w:tbl>
            <w:tblPr>
              <w:tblStyle w:val="TableGrid"/>
              <w:tblW w:w="819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72"/>
              <w:gridCol w:w="366"/>
              <w:gridCol w:w="5358"/>
            </w:tblGrid>
            <w:tr w:rsidR="0012531A" w:rsidRPr="00C53BE9" w:rsidTr="00285EA2">
              <w:trPr>
                <w:trHeight w:val="239"/>
              </w:trPr>
              <w:tc>
                <w:tcPr>
                  <w:tcW w:w="2472" w:type="dxa"/>
                  <w:vAlign w:val="center"/>
                </w:tcPr>
                <w:p w:rsidR="0012531A" w:rsidRPr="005664B2" w:rsidRDefault="0012531A" w:rsidP="000A7F37">
                  <w:pPr>
                    <w:pStyle w:val="ListParagraph"/>
                    <w:numPr>
                      <w:ilvl w:val="0"/>
                      <w:numId w:val="6"/>
                    </w:numPr>
                    <w:ind w:left="250"/>
                    <w:jc w:val="both"/>
                    <w:rPr>
                      <w:sz w:val="20"/>
                    </w:rPr>
                  </w:pPr>
                  <w:r w:rsidRPr="005664B2">
                    <w:rPr>
                      <w:sz w:val="20"/>
                    </w:rPr>
                    <w:t>Date of Birth</w:t>
                  </w:r>
                </w:p>
              </w:tc>
              <w:tc>
                <w:tcPr>
                  <w:tcW w:w="366" w:type="dxa"/>
                  <w:vAlign w:val="center"/>
                </w:tcPr>
                <w:p w:rsidR="0012531A" w:rsidRPr="005664B2" w:rsidRDefault="0012531A" w:rsidP="000A7F37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664B2">
                    <w:rPr>
                      <w:rFonts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358" w:type="dxa"/>
                  <w:vAlign w:val="center"/>
                </w:tcPr>
                <w:p w:rsidR="0012531A" w:rsidRPr="005664B2" w:rsidRDefault="0012531A" w:rsidP="000A7F37">
                  <w:pPr>
                    <w:spacing w:line="276" w:lineRule="auto"/>
                    <w:ind w:right="71"/>
                    <w:jc w:val="both"/>
                    <w:rPr>
                      <w:sz w:val="20"/>
                    </w:rPr>
                  </w:pPr>
                  <w:r w:rsidRPr="005664B2">
                    <w:rPr>
                      <w:sz w:val="20"/>
                    </w:rPr>
                    <w:t>12 Feb, 1990</w:t>
                  </w:r>
                </w:p>
              </w:tc>
            </w:tr>
            <w:tr w:rsidR="0012531A" w:rsidRPr="00C53BE9" w:rsidTr="00285EA2">
              <w:trPr>
                <w:trHeight w:val="239"/>
              </w:trPr>
              <w:tc>
                <w:tcPr>
                  <w:tcW w:w="2472" w:type="dxa"/>
                  <w:vAlign w:val="center"/>
                </w:tcPr>
                <w:p w:rsidR="0012531A" w:rsidRPr="005664B2" w:rsidRDefault="0012531A" w:rsidP="000A7F37">
                  <w:pPr>
                    <w:pStyle w:val="ListParagraph"/>
                    <w:numPr>
                      <w:ilvl w:val="0"/>
                      <w:numId w:val="6"/>
                    </w:numPr>
                    <w:ind w:left="250"/>
                    <w:jc w:val="both"/>
                    <w:rPr>
                      <w:sz w:val="20"/>
                    </w:rPr>
                  </w:pPr>
                  <w:r w:rsidRPr="005664B2">
                    <w:rPr>
                      <w:sz w:val="20"/>
                    </w:rPr>
                    <w:t>Sex</w:t>
                  </w:r>
                </w:p>
              </w:tc>
              <w:tc>
                <w:tcPr>
                  <w:tcW w:w="366" w:type="dxa"/>
                  <w:vAlign w:val="center"/>
                </w:tcPr>
                <w:p w:rsidR="0012531A" w:rsidRPr="005664B2" w:rsidRDefault="0012531A" w:rsidP="000A7F37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664B2">
                    <w:rPr>
                      <w:rFonts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358" w:type="dxa"/>
                  <w:vAlign w:val="center"/>
                </w:tcPr>
                <w:p w:rsidR="0012531A" w:rsidRPr="005664B2" w:rsidRDefault="0012531A" w:rsidP="000A7F37">
                  <w:pPr>
                    <w:spacing w:line="276" w:lineRule="auto"/>
                    <w:ind w:right="71"/>
                    <w:jc w:val="both"/>
                    <w:rPr>
                      <w:sz w:val="20"/>
                    </w:rPr>
                  </w:pPr>
                  <w:r w:rsidRPr="005664B2">
                    <w:rPr>
                      <w:sz w:val="20"/>
                    </w:rPr>
                    <w:t>Male</w:t>
                  </w:r>
                </w:p>
              </w:tc>
            </w:tr>
            <w:tr w:rsidR="0012531A" w:rsidRPr="00C53BE9" w:rsidTr="00285EA2">
              <w:trPr>
                <w:trHeight w:val="239"/>
              </w:trPr>
              <w:tc>
                <w:tcPr>
                  <w:tcW w:w="2472" w:type="dxa"/>
                  <w:vAlign w:val="center"/>
                </w:tcPr>
                <w:p w:rsidR="0012531A" w:rsidRPr="005664B2" w:rsidRDefault="0012531A" w:rsidP="000A7F37">
                  <w:pPr>
                    <w:pStyle w:val="ListParagraph"/>
                    <w:numPr>
                      <w:ilvl w:val="0"/>
                      <w:numId w:val="6"/>
                    </w:numPr>
                    <w:ind w:left="250"/>
                    <w:jc w:val="both"/>
                    <w:rPr>
                      <w:sz w:val="20"/>
                    </w:rPr>
                  </w:pPr>
                  <w:r w:rsidRPr="005664B2">
                    <w:rPr>
                      <w:sz w:val="20"/>
                    </w:rPr>
                    <w:t>Marital Status</w:t>
                  </w:r>
                </w:p>
              </w:tc>
              <w:tc>
                <w:tcPr>
                  <w:tcW w:w="366" w:type="dxa"/>
                  <w:vAlign w:val="center"/>
                </w:tcPr>
                <w:p w:rsidR="0012531A" w:rsidRPr="005664B2" w:rsidRDefault="0012531A" w:rsidP="000A7F37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664B2">
                    <w:rPr>
                      <w:rFonts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358" w:type="dxa"/>
                  <w:vAlign w:val="center"/>
                </w:tcPr>
                <w:p w:rsidR="0012531A" w:rsidRPr="005664B2" w:rsidRDefault="0012531A" w:rsidP="000A7F37">
                  <w:pPr>
                    <w:spacing w:line="276" w:lineRule="auto"/>
                    <w:ind w:right="71"/>
                    <w:jc w:val="both"/>
                    <w:rPr>
                      <w:sz w:val="20"/>
                    </w:rPr>
                  </w:pPr>
                  <w:r w:rsidRPr="005664B2">
                    <w:rPr>
                      <w:sz w:val="20"/>
                    </w:rPr>
                    <w:t>Single</w:t>
                  </w:r>
                </w:p>
              </w:tc>
            </w:tr>
            <w:tr w:rsidR="0012531A" w:rsidRPr="00C53BE9" w:rsidTr="00285EA2">
              <w:trPr>
                <w:trHeight w:val="239"/>
              </w:trPr>
              <w:tc>
                <w:tcPr>
                  <w:tcW w:w="2472" w:type="dxa"/>
                  <w:vAlign w:val="center"/>
                </w:tcPr>
                <w:p w:rsidR="0012531A" w:rsidRPr="005664B2" w:rsidRDefault="0012531A" w:rsidP="000A7F37">
                  <w:pPr>
                    <w:pStyle w:val="ListParagraph"/>
                    <w:numPr>
                      <w:ilvl w:val="0"/>
                      <w:numId w:val="6"/>
                    </w:numPr>
                    <w:ind w:left="250"/>
                    <w:jc w:val="both"/>
                    <w:rPr>
                      <w:sz w:val="20"/>
                    </w:rPr>
                  </w:pPr>
                  <w:r w:rsidRPr="005664B2">
                    <w:rPr>
                      <w:sz w:val="20"/>
                    </w:rPr>
                    <w:t>Nationality</w:t>
                  </w:r>
                </w:p>
              </w:tc>
              <w:tc>
                <w:tcPr>
                  <w:tcW w:w="366" w:type="dxa"/>
                  <w:vAlign w:val="center"/>
                </w:tcPr>
                <w:p w:rsidR="0012531A" w:rsidRPr="005664B2" w:rsidRDefault="0012531A" w:rsidP="000A7F37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664B2">
                    <w:rPr>
                      <w:rFonts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358" w:type="dxa"/>
                  <w:vAlign w:val="center"/>
                </w:tcPr>
                <w:p w:rsidR="0012531A" w:rsidRPr="005664B2" w:rsidRDefault="0012531A" w:rsidP="000A7F37">
                  <w:pPr>
                    <w:spacing w:line="276" w:lineRule="auto"/>
                    <w:ind w:right="71"/>
                    <w:jc w:val="both"/>
                    <w:rPr>
                      <w:sz w:val="20"/>
                    </w:rPr>
                  </w:pPr>
                  <w:r w:rsidRPr="005664B2">
                    <w:rPr>
                      <w:sz w:val="20"/>
                    </w:rPr>
                    <w:t>Indian</w:t>
                  </w:r>
                </w:p>
              </w:tc>
            </w:tr>
            <w:tr w:rsidR="0012531A" w:rsidRPr="00C53BE9" w:rsidTr="00285EA2">
              <w:trPr>
                <w:trHeight w:val="239"/>
              </w:trPr>
              <w:tc>
                <w:tcPr>
                  <w:tcW w:w="2472" w:type="dxa"/>
                  <w:vAlign w:val="center"/>
                </w:tcPr>
                <w:p w:rsidR="0012531A" w:rsidRPr="005664B2" w:rsidRDefault="0012531A" w:rsidP="000A7F37">
                  <w:pPr>
                    <w:pStyle w:val="ListParagraph"/>
                    <w:numPr>
                      <w:ilvl w:val="0"/>
                      <w:numId w:val="6"/>
                    </w:numPr>
                    <w:ind w:left="250"/>
                    <w:jc w:val="both"/>
                    <w:rPr>
                      <w:sz w:val="20"/>
                    </w:rPr>
                  </w:pPr>
                  <w:r w:rsidRPr="005664B2">
                    <w:rPr>
                      <w:sz w:val="20"/>
                    </w:rPr>
                    <w:t>Languages Known</w:t>
                  </w:r>
                </w:p>
              </w:tc>
              <w:tc>
                <w:tcPr>
                  <w:tcW w:w="366" w:type="dxa"/>
                  <w:vAlign w:val="center"/>
                </w:tcPr>
                <w:p w:rsidR="0012531A" w:rsidRPr="005664B2" w:rsidRDefault="0012531A" w:rsidP="000A7F37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664B2">
                    <w:rPr>
                      <w:rFonts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358" w:type="dxa"/>
                  <w:vAlign w:val="center"/>
                </w:tcPr>
                <w:p w:rsidR="0012531A" w:rsidRPr="005664B2" w:rsidRDefault="0012531A" w:rsidP="000A7F37">
                  <w:pPr>
                    <w:spacing w:line="276" w:lineRule="auto"/>
                    <w:ind w:right="71"/>
                    <w:jc w:val="both"/>
                    <w:rPr>
                      <w:sz w:val="20"/>
                    </w:rPr>
                  </w:pPr>
                  <w:r w:rsidRPr="005664B2">
                    <w:rPr>
                      <w:sz w:val="20"/>
                    </w:rPr>
                    <w:t>English, Hindi</w:t>
                  </w:r>
                </w:p>
              </w:tc>
            </w:tr>
            <w:tr w:rsidR="0012531A" w:rsidRPr="00C53BE9" w:rsidTr="00285EA2">
              <w:trPr>
                <w:trHeight w:val="239"/>
              </w:trPr>
              <w:tc>
                <w:tcPr>
                  <w:tcW w:w="2472" w:type="dxa"/>
                  <w:vAlign w:val="center"/>
                </w:tcPr>
                <w:p w:rsidR="0012531A" w:rsidRPr="005664B2" w:rsidRDefault="0012531A" w:rsidP="000A7F37">
                  <w:pPr>
                    <w:pStyle w:val="ListParagraph"/>
                    <w:numPr>
                      <w:ilvl w:val="0"/>
                      <w:numId w:val="6"/>
                    </w:numPr>
                    <w:ind w:left="250"/>
                    <w:jc w:val="both"/>
                    <w:rPr>
                      <w:sz w:val="20"/>
                    </w:rPr>
                  </w:pPr>
                  <w:r w:rsidRPr="005664B2">
                    <w:rPr>
                      <w:sz w:val="20"/>
                    </w:rPr>
                    <w:t>Permanent Address</w:t>
                  </w:r>
                </w:p>
              </w:tc>
              <w:tc>
                <w:tcPr>
                  <w:tcW w:w="366" w:type="dxa"/>
                  <w:vAlign w:val="center"/>
                </w:tcPr>
                <w:p w:rsidR="0012531A" w:rsidRPr="005664B2" w:rsidRDefault="0012531A" w:rsidP="000A7F37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664B2">
                    <w:rPr>
                      <w:rFonts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358" w:type="dxa"/>
                  <w:vAlign w:val="center"/>
                </w:tcPr>
                <w:p w:rsidR="0012531A" w:rsidRPr="005664B2" w:rsidRDefault="0012531A" w:rsidP="000A7F37">
                  <w:pPr>
                    <w:spacing w:line="276" w:lineRule="auto"/>
                    <w:ind w:right="71"/>
                    <w:jc w:val="both"/>
                    <w:rPr>
                      <w:sz w:val="20"/>
                    </w:rPr>
                  </w:pPr>
                  <w:r w:rsidRPr="005664B2">
                    <w:rPr>
                      <w:sz w:val="20"/>
                    </w:rPr>
                    <w:t xml:space="preserve">119, </w:t>
                  </w:r>
                  <w:proofErr w:type="spellStart"/>
                  <w:r w:rsidRPr="005664B2">
                    <w:rPr>
                      <w:sz w:val="20"/>
                    </w:rPr>
                    <w:t>Girja</w:t>
                  </w:r>
                  <w:proofErr w:type="spellEnd"/>
                  <w:r w:rsidRPr="005664B2">
                    <w:rPr>
                      <w:sz w:val="20"/>
                    </w:rPr>
                    <w:t xml:space="preserve"> </w:t>
                  </w:r>
                  <w:proofErr w:type="spellStart"/>
                  <w:r w:rsidRPr="005664B2">
                    <w:rPr>
                      <w:sz w:val="20"/>
                    </w:rPr>
                    <w:t>Bagh</w:t>
                  </w:r>
                  <w:proofErr w:type="spellEnd"/>
                  <w:r w:rsidRPr="005664B2">
                    <w:rPr>
                      <w:sz w:val="20"/>
                    </w:rPr>
                    <w:t xml:space="preserve"> </w:t>
                  </w:r>
                  <w:proofErr w:type="spellStart"/>
                  <w:r w:rsidRPr="005664B2">
                    <w:rPr>
                      <w:sz w:val="20"/>
                    </w:rPr>
                    <w:t>Unnao</w:t>
                  </w:r>
                  <w:proofErr w:type="spellEnd"/>
                  <w:r w:rsidRPr="005664B2">
                    <w:rPr>
                      <w:sz w:val="20"/>
                    </w:rPr>
                    <w:t xml:space="preserve"> (UP)</w:t>
                  </w:r>
                </w:p>
              </w:tc>
            </w:tr>
            <w:tr w:rsidR="0012531A" w:rsidRPr="00C53BE9" w:rsidTr="00285EA2">
              <w:trPr>
                <w:trHeight w:val="239"/>
              </w:trPr>
              <w:tc>
                <w:tcPr>
                  <w:tcW w:w="2472" w:type="dxa"/>
                  <w:vAlign w:val="center"/>
                </w:tcPr>
                <w:p w:rsidR="0012531A" w:rsidRPr="005664B2" w:rsidRDefault="0012531A" w:rsidP="000A7F37">
                  <w:pPr>
                    <w:pStyle w:val="ListParagraph"/>
                    <w:numPr>
                      <w:ilvl w:val="0"/>
                      <w:numId w:val="6"/>
                    </w:numPr>
                    <w:ind w:left="250"/>
                    <w:jc w:val="both"/>
                    <w:rPr>
                      <w:sz w:val="20"/>
                    </w:rPr>
                  </w:pPr>
                  <w:r w:rsidRPr="005664B2">
                    <w:rPr>
                      <w:sz w:val="20"/>
                    </w:rPr>
                    <w:t>Current Address</w:t>
                  </w:r>
                </w:p>
              </w:tc>
              <w:tc>
                <w:tcPr>
                  <w:tcW w:w="366" w:type="dxa"/>
                  <w:vAlign w:val="center"/>
                </w:tcPr>
                <w:p w:rsidR="0012531A" w:rsidRPr="005664B2" w:rsidRDefault="0012531A" w:rsidP="000A7F37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664B2">
                    <w:rPr>
                      <w:rFonts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358" w:type="dxa"/>
                  <w:vAlign w:val="center"/>
                </w:tcPr>
                <w:p w:rsidR="0012531A" w:rsidRPr="005664B2" w:rsidRDefault="0012531A" w:rsidP="000A7F37">
                  <w:pPr>
                    <w:spacing w:line="276" w:lineRule="auto"/>
                    <w:ind w:right="71"/>
                    <w:jc w:val="both"/>
                    <w:rPr>
                      <w:sz w:val="20"/>
                    </w:rPr>
                  </w:pPr>
                  <w:proofErr w:type="spellStart"/>
                  <w:r w:rsidRPr="005664B2">
                    <w:rPr>
                      <w:sz w:val="20"/>
                    </w:rPr>
                    <w:t>Gokul</w:t>
                  </w:r>
                  <w:proofErr w:type="spellEnd"/>
                  <w:r w:rsidRPr="005664B2">
                    <w:rPr>
                      <w:sz w:val="20"/>
                    </w:rPr>
                    <w:t xml:space="preserve"> Park Society, </w:t>
                  </w:r>
                  <w:proofErr w:type="spellStart"/>
                  <w:r w:rsidRPr="005664B2">
                    <w:rPr>
                      <w:sz w:val="20"/>
                    </w:rPr>
                    <w:t>Jashoda</w:t>
                  </w:r>
                  <w:proofErr w:type="spellEnd"/>
                  <w:r w:rsidRPr="005664B2">
                    <w:rPr>
                      <w:sz w:val="20"/>
                    </w:rPr>
                    <w:t xml:space="preserve"> Nagar, Ahmedabad, Gujarat</w:t>
                  </w:r>
                </w:p>
              </w:tc>
            </w:tr>
            <w:tr w:rsidR="0012531A" w:rsidRPr="00C53BE9" w:rsidTr="00285EA2">
              <w:trPr>
                <w:trHeight w:val="255"/>
              </w:trPr>
              <w:tc>
                <w:tcPr>
                  <w:tcW w:w="2472" w:type="dxa"/>
                  <w:vAlign w:val="center"/>
                </w:tcPr>
                <w:p w:rsidR="0012531A" w:rsidRPr="005664B2" w:rsidRDefault="0012531A" w:rsidP="000A7F37">
                  <w:pPr>
                    <w:pStyle w:val="ListParagraph"/>
                    <w:numPr>
                      <w:ilvl w:val="0"/>
                      <w:numId w:val="6"/>
                    </w:numPr>
                    <w:ind w:left="250"/>
                    <w:jc w:val="both"/>
                    <w:rPr>
                      <w:sz w:val="20"/>
                    </w:rPr>
                  </w:pPr>
                  <w:r w:rsidRPr="005664B2">
                    <w:rPr>
                      <w:sz w:val="20"/>
                    </w:rPr>
                    <w:t xml:space="preserve">Phone ®  </w:t>
                  </w:r>
                </w:p>
              </w:tc>
              <w:tc>
                <w:tcPr>
                  <w:tcW w:w="366" w:type="dxa"/>
                  <w:vAlign w:val="center"/>
                </w:tcPr>
                <w:p w:rsidR="0012531A" w:rsidRPr="005664B2" w:rsidRDefault="0012531A" w:rsidP="000A7F37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664B2">
                    <w:rPr>
                      <w:rFonts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358" w:type="dxa"/>
                  <w:vAlign w:val="center"/>
                </w:tcPr>
                <w:p w:rsidR="0012531A" w:rsidRPr="005664B2" w:rsidRDefault="00D94597" w:rsidP="00D94597">
                  <w:pPr>
                    <w:spacing w:line="276" w:lineRule="auto"/>
                    <w:ind w:right="71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+91 9727252937, </w:t>
                  </w:r>
                  <w:r w:rsidR="00CB347C">
                    <w:rPr>
                      <w:sz w:val="20"/>
                    </w:rPr>
                    <w:t>08200866894</w:t>
                  </w:r>
                </w:p>
              </w:tc>
            </w:tr>
          </w:tbl>
          <w:p w:rsidR="0012531A" w:rsidRPr="005801F0" w:rsidRDefault="0012531A" w:rsidP="000A7F37">
            <w:pPr>
              <w:pStyle w:val="NoSpacing"/>
            </w:pPr>
          </w:p>
        </w:tc>
      </w:tr>
      <w:tr w:rsidR="0012531A" w:rsidRPr="005801F0" w:rsidTr="00285EA2">
        <w:trPr>
          <w:trHeight w:val="265"/>
        </w:trPr>
        <w:tc>
          <w:tcPr>
            <w:tcW w:w="5000" w:type="pct"/>
            <w:gridSpan w:val="2"/>
            <w:tcMar>
              <w:left w:w="0" w:type="dxa"/>
              <w:bottom w:w="0" w:type="dxa"/>
            </w:tcMar>
          </w:tcPr>
          <w:p w:rsidR="0012531A" w:rsidRPr="005801F0" w:rsidRDefault="0012531A" w:rsidP="000A7F37">
            <w:pPr>
              <w:pStyle w:val="Heading1"/>
            </w:pPr>
          </w:p>
        </w:tc>
      </w:tr>
      <w:tr w:rsidR="00314C43" w:rsidRPr="005801F0" w:rsidTr="00285EA2">
        <w:trPr>
          <w:trHeight w:val="536"/>
        </w:trPr>
        <w:tc>
          <w:tcPr>
            <w:tcW w:w="5000" w:type="pct"/>
            <w:gridSpan w:val="2"/>
            <w:tcMar>
              <w:left w:w="0" w:type="dxa"/>
            </w:tcMar>
          </w:tcPr>
          <w:p w:rsidR="00285EA2" w:rsidRDefault="00285EA2" w:rsidP="00285EA2">
            <w:pPr>
              <w:ind w:right="71"/>
              <w:jc w:val="both"/>
              <w:rPr>
                <w:sz w:val="20"/>
              </w:rPr>
            </w:pPr>
            <w:r w:rsidRPr="00B444BE">
              <w:t>I hereby declare that all the information furnished above is true to the best of my knowledge and belief.</w:t>
            </w:r>
            <w:r w:rsidRPr="00B444BE">
              <w:softHyphen/>
            </w:r>
            <w:r w:rsidRPr="00B444BE">
              <w:softHyphen/>
            </w:r>
            <w:r w:rsidRPr="00B444BE">
              <w:softHyphen/>
            </w:r>
            <w:r w:rsidRPr="00B444BE">
              <w:softHyphen/>
            </w:r>
            <w:r w:rsidRPr="00B444BE">
              <w:softHyphen/>
            </w:r>
            <w:r w:rsidRPr="00B444BE">
              <w:softHyphen/>
            </w:r>
            <w:r w:rsidRPr="00B444BE">
              <w:softHyphen/>
            </w:r>
            <w:r w:rsidRPr="00B444BE">
              <w:softHyphen/>
            </w:r>
            <w:r w:rsidRPr="00B444BE">
              <w:softHyphen/>
            </w:r>
          </w:p>
          <w:p w:rsidR="002F37DF" w:rsidRDefault="002F37DF" w:rsidP="00285EA2">
            <w:pPr>
              <w:pStyle w:val="Heading1"/>
            </w:pPr>
          </w:p>
          <w:p w:rsidR="009C18B5" w:rsidRDefault="009C18B5" w:rsidP="009C18B5"/>
          <w:p w:rsidR="009C18B5" w:rsidRPr="009C18B5" w:rsidRDefault="009C18B5" w:rsidP="009C18B5"/>
          <w:p w:rsidR="00285EA2" w:rsidRPr="00AF3DB1" w:rsidRDefault="00285EA2" w:rsidP="00285EA2">
            <w:pPr>
              <w:pStyle w:val="Heading1"/>
            </w:pPr>
            <w:r w:rsidRPr="00AF3DB1">
              <w:t>Date</w:t>
            </w:r>
            <w:r w:rsidRPr="00AF3DB1">
              <w:tab/>
              <w:t xml:space="preserve">:                                                                                </w:t>
            </w:r>
          </w:p>
          <w:p w:rsidR="00314C43" w:rsidRPr="005801F0" w:rsidRDefault="00285EA2" w:rsidP="001B4ED1">
            <w:pPr>
              <w:pStyle w:val="Heading1"/>
            </w:pPr>
            <w:r w:rsidRPr="00AF3DB1">
              <w:t>Place</w:t>
            </w:r>
            <w:r w:rsidRPr="00AF3DB1">
              <w:tab/>
              <w:t xml:space="preserve">: </w:t>
            </w:r>
            <w:r w:rsidRPr="00175A5C">
              <w:t>Ahm</w:t>
            </w:r>
            <w:r w:rsidR="001D3E77">
              <w:t>E</w:t>
            </w:r>
            <w:r w:rsidRPr="00175A5C">
              <w:t xml:space="preserve">dabad     </w:t>
            </w:r>
            <w:r>
              <w:t xml:space="preserve">                                                </w:t>
            </w:r>
            <w:r w:rsidRPr="00175A5C">
              <w:t xml:space="preserve">(Nitin </w:t>
            </w:r>
            <w:r w:rsidRPr="00AF3DB1">
              <w:t>Verma)</w:t>
            </w:r>
            <w:r w:rsidRPr="00175A5C">
              <w:t xml:space="preserve">                                                                   </w:t>
            </w:r>
            <w:r w:rsidRPr="00AF3DB1">
              <w:t xml:space="preserve">                                                                </w:t>
            </w:r>
          </w:p>
        </w:tc>
      </w:tr>
      <w:tr w:rsidR="00C15C84" w:rsidRPr="00CB7D6D" w:rsidTr="00285EA2">
        <w:trPr>
          <w:trHeight w:val="279"/>
        </w:trPr>
        <w:tc>
          <w:tcPr>
            <w:tcW w:w="5000" w:type="pct"/>
            <w:gridSpan w:val="2"/>
            <w:tcMar>
              <w:left w:w="0" w:type="dxa"/>
              <w:bottom w:w="0" w:type="dxa"/>
            </w:tcMar>
          </w:tcPr>
          <w:p w:rsidR="00C15C84" w:rsidRPr="00CB7D6D" w:rsidRDefault="00C15C84" w:rsidP="00E76397"/>
        </w:tc>
      </w:tr>
    </w:tbl>
    <w:p w:rsidR="00B55FD0" w:rsidRDefault="00B55FD0" w:rsidP="00747ACD"/>
    <w:sectPr w:rsidR="00B55FD0" w:rsidSect="00673F9B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3BA1"/>
    <w:multiLevelType w:val="hybridMultilevel"/>
    <w:tmpl w:val="B3E84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E6BEE"/>
    <w:multiLevelType w:val="hybridMultilevel"/>
    <w:tmpl w:val="A654908C"/>
    <w:lvl w:ilvl="0" w:tplc="F26CA25E">
      <w:start w:val="1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8F2081"/>
    <w:multiLevelType w:val="hybridMultilevel"/>
    <w:tmpl w:val="6DFE324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A7668A3"/>
    <w:multiLevelType w:val="hybridMultilevel"/>
    <w:tmpl w:val="F8A4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624C0"/>
    <w:multiLevelType w:val="hybridMultilevel"/>
    <w:tmpl w:val="EB080EDE"/>
    <w:lvl w:ilvl="0" w:tplc="B91CD51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49B6"/>
    <w:multiLevelType w:val="hybridMultilevel"/>
    <w:tmpl w:val="A9EEA558"/>
    <w:lvl w:ilvl="0" w:tplc="CCBE3F3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35B47"/>
    <w:multiLevelType w:val="hybridMultilevel"/>
    <w:tmpl w:val="30D01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B77"/>
    <w:multiLevelType w:val="hybridMultilevel"/>
    <w:tmpl w:val="FDB6E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7D2E37"/>
    <w:multiLevelType w:val="hybridMultilevel"/>
    <w:tmpl w:val="5D48F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EA3B7E"/>
    <w:multiLevelType w:val="hybridMultilevel"/>
    <w:tmpl w:val="04AA5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B23BA"/>
    <w:multiLevelType w:val="hybridMultilevel"/>
    <w:tmpl w:val="7C34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B471EB"/>
    <w:multiLevelType w:val="hybridMultilevel"/>
    <w:tmpl w:val="2976FBC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27D07AD"/>
    <w:multiLevelType w:val="hybridMultilevel"/>
    <w:tmpl w:val="678A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92117"/>
    <w:multiLevelType w:val="hybridMultilevel"/>
    <w:tmpl w:val="5052D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1"/>
  </w:num>
  <w:num w:numId="5">
    <w:abstractNumId w:val="2"/>
  </w:num>
  <w:num w:numId="6">
    <w:abstractNumId w:val="13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  <w:num w:numId="12">
    <w:abstractNumId w:val="0"/>
  </w:num>
  <w:num w:numId="13">
    <w:abstractNumId w:val="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3F9B"/>
    <w:rsid w:val="00045328"/>
    <w:rsid w:val="0007418A"/>
    <w:rsid w:val="00097DAA"/>
    <w:rsid w:val="000A722C"/>
    <w:rsid w:val="00103F2E"/>
    <w:rsid w:val="00122BFA"/>
    <w:rsid w:val="0012531A"/>
    <w:rsid w:val="001538EB"/>
    <w:rsid w:val="001D3E77"/>
    <w:rsid w:val="001F352D"/>
    <w:rsid w:val="001F5948"/>
    <w:rsid w:val="0023340B"/>
    <w:rsid w:val="00237E0B"/>
    <w:rsid w:val="00275382"/>
    <w:rsid w:val="0027776E"/>
    <w:rsid w:val="00285EA2"/>
    <w:rsid w:val="002F37DF"/>
    <w:rsid w:val="00314C43"/>
    <w:rsid w:val="00393858"/>
    <w:rsid w:val="003D7CD0"/>
    <w:rsid w:val="00437F94"/>
    <w:rsid w:val="00441FDE"/>
    <w:rsid w:val="004D0414"/>
    <w:rsid w:val="004D7E43"/>
    <w:rsid w:val="004E70AD"/>
    <w:rsid w:val="00502F28"/>
    <w:rsid w:val="0054518F"/>
    <w:rsid w:val="005664B2"/>
    <w:rsid w:val="005801F0"/>
    <w:rsid w:val="00594792"/>
    <w:rsid w:val="005A6D59"/>
    <w:rsid w:val="005D6748"/>
    <w:rsid w:val="0065522E"/>
    <w:rsid w:val="00665812"/>
    <w:rsid w:val="00673F9B"/>
    <w:rsid w:val="006B6681"/>
    <w:rsid w:val="007246BD"/>
    <w:rsid w:val="00747ACD"/>
    <w:rsid w:val="0075730D"/>
    <w:rsid w:val="007614A9"/>
    <w:rsid w:val="00763212"/>
    <w:rsid w:val="00780771"/>
    <w:rsid w:val="007C4CEF"/>
    <w:rsid w:val="00942E01"/>
    <w:rsid w:val="009A246F"/>
    <w:rsid w:val="009A5A70"/>
    <w:rsid w:val="009C18B5"/>
    <w:rsid w:val="00A027A5"/>
    <w:rsid w:val="00A0499E"/>
    <w:rsid w:val="00A13210"/>
    <w:rsid w:val="00A61A92"/>
    <w:rsid w:val="00AF3DB1"/>
    <w:rsid w:val="00B0387F"/>
    <w:rsid w:val="00B03DF8"/>
    <w:rsid w:val="00B33F3D"/>
    <w:rsid w:val="00B444BE"/>
    <w:rsid w:val="00B55FD0"/>
    <w:rsid w:val="00B6731C"/>
    <w:rsid w:val="00B86D31"/>
    <w:rsid w:val="00B87CFD"/>
    <w:rsid w:val="00C15C84"/>
    <w:rsid w:val="00C55B05"/>
    <w:rsid w:val="00CB347C"/>
    <w:rsid w:val="00CB7D6D"/>
    <w:rsid w:val="00D54CB0"/>
    <w:rsid w:val="00D56B05"/>
    <w:rsid w:val="00D94597"/>
    <w:rsid w:val="00DC33FC"/>
    <w:rsid w:val="00DD733A"/>
    <w:rsid w:val="00DE3551"/>
    <w:rsid w:val="00E153B1"/>
    <w:rsid w:val="00F77EBA"/>
    <w:rsid w:val="00FC1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58A9B08-DCB1-4C3A-97CC-6B36F330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C43"/>
    <w:pPr>
      <w:spacing w:after="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C43"/>
    <w:pPr>
      <w:outlineLvl w:val="0"/>
    </w:pPr>
    <w:rPr>
      <w:b/>
      <w:caps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C33FC"/>
    <w:pPr>
      <w:spacing w:line="240" w:lineRule="auto"/>
    </w:pPr>
    <w:rPr>
      <w:caps/>
      <w:spacing w:val="4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C33FC"/>
    <w:rPr>
      <w:rFonts w:asciiTheme="majorHAnsi" w:hAnsiTheme="majorHAnsi"/>
      <w:caps/>
      <w:spacing w:val="40"/>
      <w:sz w:val="40"/>
      <w:szCs w:val="40"/>
    </w:rPr>
  </w:style>
  <w:style w:type="paragraph" w:customStyle="1" w:styleId="JobTitle">
    <w:name w:val="Job Title"/>
    <w:basedOn w:val="Normal"/>
    <w:qFormat/>
    <w:rsid w:val="001F352D"/>
    <w:rPr>
      <w:b/>
      <w:spacing w:val="60"/>
    </w:rPr>
  </w:style>
  <w:style w:type="character" w:customStyle="1" w:styleId="Heading1Char">
    <w:name w:val="Heading 1 Char"/>
    <w:basedOn w:val="DefaultParagraphFont"/>
    <w:link w:val="Heading1"/>
    <w:uiPriority w:val="9"/>
    <w:rsid w:val="00314C43"/>
    <w:rPr>
      <w:rFonts w:asciiTheme="majorHAnsi" w:hAnsiTheme="majorHAnsi"/>
      <w:b/>
      <w:caps/>
      <w:spacing w:val="40"/>
    </w:rPr>
  </w:style>
  <w:style w:type="table" w:styleId="TableGrid">
    <w:name w:val="Table Grid"/>
    <w:basedOn w:val="TableNormal"/>
    <w:uiPriority w:val="59"/>
    <w:rsid w:val="00DC3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qFormat/>
    <w:rsid w:val="00DC33FC"/>
    <w:pPr>
      <w:spacing w:line="240" w:lineRule="auto"/>
      <w:jc w:val="right"/>
    </w:pPr>
    <w:rPr>
      <w:sz w:val="20"/>
      <w:szCs w:val="20"/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6552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B05"/>
    <w:pPr>
      <w:ind w:left="720"/>
      <w:contextualSpacing/>
    </w:pPr>
  </w:style>
  <w:style w:type="paragraph" w:styleId="PlainText">
    <w:name w:val="Plain Text"/>
    <w:basedOn w:val="Normal"/>
    <w:link w:val="PlainTextChar"/>
    <w:rsid w:val="00D56B05"/>
    <w:pPr>
      <w:spacing w:line="240" w:lineRule="auto"/>
    </w:pPr>
    <w:rPr>
      <w:rFonts w:ascii="Courier New" w:eastAsia="Times New Roman" w:hAnsi="Courier New" w:cs="Mangal"/>
      <w:sz w:val="20"/>
      <w:szCs w:val="20"/>
      <w:lang w:bidi="hi-IN"/>
    </w:rPr>
  </w:style>
  <w:style w:type="character" w:customStyle="1" w:styleId="PlainTextChar">
    <w:name w:val="Plain Text Char"/>
    <w:basedOn w:val="DefaultParagraphFont"/>
    <w:link w:val="PlainText"/>
    <w:rsid w:val="00D56B05"/>
    <w:rPr>
      <w:rFonts w:ascii="Courier New" w:eastAsia="Times New Roman" w:hAnsi="Courier New" w:cs="Mangal"/>
      <w:sz w:val="20"/>
      <w:szCs w:val="20"/>
      <w:lang w:bidi="hi-IN"/>
    </w:rPr>
  </w:style>
  <w:style w:type="character" w:customStyle="1" w:styleId="apple-converted-space">
    <w:name w:val="apple-converted-space"/>
    <w:rsid w:val="00C15C84"/>
    <w:rPr>
      <w:rFonts w:cs="Times New Roman"/>
    </w:rPr>
  </w:style>
  <w:style w:type="character" w:customStyle="1" w:styleId="t110">
    <w:name w:val="t110"/>
    <w:rsid w:val="00C15C84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Nitin Verma</cp:lastModifiedBy>
  <cp:revision>17</cp:revision>
  <cp:lastPrinted>2017-04-04T07:22:00Z</cp:lastPrinted>
  <dcterms:created xsi:type="dcterms:W3CDTF">2017-09-17T09:44:00Z</dcterms:created>
  <dcterms:modified xsi:type="dcterms:W3CDTF">2018-01-29T12:02:00Z</dcterms:modified>
</cp:coreProperties>
</file>